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CA109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bookmarkStart w:id="0" w:name="_GoBack"/>
      <w:bookmarkEnd w:id="0"/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23CAB940" w14:textId="77777777" w:rsidR="00F20995" w:rsidRPr="00782ED6" w:rsidRDefault="00782ED6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782ED6">
        <w:rPr>
          <w:rFonts w:eastAsia="Times New Roman" w:cs="Times New Roman"/>
          <w:b/>
          <w:lang w:eastAsia="cs-CZ"/>
        </w:rPr>
        <w:t xml:space="preserve">Číslo smlouvy kupujícího. </w:t>
      </w:r>
    </w:p>
    <w:p w14:paraId="3331A424" w14:textId="77777777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prodávajícího. ……………</w:t>
      </w:r>
      <w:r w:rsidRPr="00347176">
        <w:rPr>
          <w:rFonts w:eastAsia="Times New Roman" w:cs="Times New Roman"/>
          <w:b/>
          <w:highlight w:val="yellow"/>
          <w:lang w:eastAsia="cs-CZ"/>
        </w:rPr>
        <w:t>…</w:t>
      </w:r>
      <w:r w:rsidR="00347176" w:rsidRPr="00347176">
        <w:rPr>
          <w:rFonts w:eastAsia="Times New Roman" w:cs="Times New Roman"/>
          <w:b/>
          <w:highlight w:val="yellow"/>
          <w:lang w:eastAsia="cs-CZ"/>
        </w:rPr>
        <w:t>(doplní prodávající)</w:t>
      </w:r>
    </w:p>
    <w:p w14:paraId="1272D565" w14:textId="77777777" w:rsidR="00782ED6" w:rsidRDefault="00782ED6" w:rsidP="00782E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ČÍSLO ISPROFOND: 5003540011</w:t>
      </w:r>
    </w:p>
    <w:p w14:paraId="5A712EC6" w14:textId="77777777" w:rsidR="00782ED6" w:rsidRDefault="00782ED6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31C4CC7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FBA48E2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188AD0B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0766C7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A2C564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11F74A26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56E4519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101C14FC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205DC152" w14:textId="77777777" w:rsidR="00D85C5B" w:rsidRPr="000C5DA0" w:rsidRDefault="00F20995" w:rsidP="00782E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85C5B" w:rsidRPr="00782ED6">
        <w:rPr>
          <w:rFonts w:eastAsia="Times New Roman" w:cs="Times New Roman"/>
          <w:lang w:eastAsia="cs-CZ"/>
        </w:rPr>
        <w:t xml:space="preserve">zastoupená </w:t>
      </w:r>
      <w:r w:rsidR="00782ED6" w:rsidRPr="00782ED6">
        <w:rPr>
          <w:rFonts w:eastAsia="Times New Roman" w:cs="Times New Roman"/>
          <w:lang w:eastAsia="cs-CZ"/>
        </w:rPr>
        <w:t>Ing. Marcelou Pernicovou, náměstkyní GŘ pro provozuschopnost dráhy</w:t>
      </w:r>
    </w:p>
    <w:p w14:paraId="47CE1BFD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9149166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51AE3C0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63A01397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0F1C75B4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51DC38CE" w14:textId="77777777" w:rsidR="00D85C5B" w:rsidRPr="004E19DE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="00D85C5B" w:rsidRPr="004E19DE">
        <w:rPr>
          <w:rFonts w:eastAsia="Times New Roman" w:cs="Times New Roman"/>
          <w:highlight w:val="yellow"/>
          <w:lang w:eastAsia="cs-CZ"/>
        </w:rPr>
        <w:t>IČ …………………</w:t>
      </w:r>
      <w:proofErr w:type="gramStart"/>
      <w:r w:rsidR="00D85C5B" w:rsidRPr="004E19DE">
        <w:rPr>
          <w:rFonts w:eastAsia="Times New Roman" w:cs="Times New Roman"/>
          <w:highlight w:val="yellow"/>
          <w:lang w:eastAsia="cs-CZ"/>
        </w:rPr>
        <w:t>… , DIČ</w:t>
      </w:r>
      <w:proofErr w:type="gramEnd"/>
      <w:r w:rsidR="00D85C5B" w:rsidRPr="004E19DE">
        <w:rPr>
          <w:rFonts w:eastAsia="Times New Roman" w:cs="Times New Roman"/>
          <w:highlight w:val="yellow"/>
          <w:lang w:eastAsia="cs-CZ"/>
        </w:rPr>
        <w:t xml:space="preserve"> …………………</w:t>
      </w:r>
    </w:p>
    <w:p w14:paraId="087C1C71" w14:textId="77777777" w:rsidR="00F20995" w:rsidRPr="000A13BC" w:rsidRDefault="00F20995" w:rsidP="002476D6">
      <w:pPr>
        <w:tabs>
          <w:tab w:val="left" w:pos="7056"/>
        </w:tabs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  <w:r w:rsidR="00B47742">
        <w:rPr>
          <w:rFonts w:eastAsia="Times New Roman" w:cs="Times New Roman"/>
          <w:highlight w:val="yellow"/>
          <w:lang w:eastAsia="cs-CZ"/>
        </w:rPr>
        <w:tab/>
      </w:r>
    </w:p>
    <w:p w14:paraId="1C5BDA38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0ACF4E8B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4E04E6D0" w14:textId="77777777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D179BDF" w14:textId="77777777" w:rsidR="005B6102" w:rsidRPr="002476D6" w:rsidRDefault="005B6102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>(dále společně také jako „</w:t>
      </w:r>
      <w:r>
        <w:rPr>
          <w:rFonts w:eastAsia="Times New Roman" w:cs="Times New Roman"/>
          <w:i/>
          <w:lang w:eastAsia="cs-CZ"/>
        </w:rPr>
        <w:t>Smluvní strany“)</w:t>
      </w:r>
    </w:p>
    <w:p w14:paraId="7DC3797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F181164" w14:textId="4A8D942C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 xml:space="preserve">Tato </w:t>
      </w:r>
      <w:r w:rsidR="007B6D9F">
        <w:rPr>
          <w:lang w:eastAsia="cs-CZ"/>
        </w:rPr>
        <w:t>S</w:t>
      </w:r>
      <w:r w:rsidR="007B6D9F" w:rsidRPr="000C5DA0">
        <w:rPr>
          <w:lang w:eastAsia="cs-CZ"/>
        </w:rPr>
        <w:t xml:space="preserve">mlouva </w:t>
      </w:r>
      <w:r w:rsidRPr="000C5DA0">
        <w:rPr>
          <w:lang w:eastAsia="cs-CZ"/>
        </w:rPr>
        <w:t>je uzavřena na základě výsledků zadávacího ří</w:t>
      </w:r>
      <w:r w:rsidR="00782ED6">
        <w:rPr>
          <w:lang w:eastAsia="cs-CZ"/>
        </w:rPr>
        <w:t xml:space="preserve">zení veřejné zakázky s názvem </w:t>
      </w:r>
      <w:r w:rsidR="00782ED6" w:rsidRPr="00782ED6">
        <w:rPr>
          <w:b/>
          <w:lang w:eastAsia="cs-CZ"/>
        </w:rPr>
        <w:t>„</w:t>
      </w:r>
      <w:r w:rsidR="002F135B" w:rsidRPr="002F135B">
        <w:rPr>
          <w:b/>
          <w:lang w:eastAsia="cs-CZ"/>
        </w:rPr>
        <w:t>Vzduchový dýchací přístroj</w:t>
      </w:r>
      <w:r w:rsidRPr="00782ED6">
        <w:rPr>
          <w:b/>
          <w:lang w:eastAsia="cs-CZ"/>
        </w:rPr>
        <w:t>“</w:t>
      </w:r>
      <w:r w:rsidRPr="00782ED6">
        <w:rPr>
          <w:lang w:eastAsia="cs-CZ"/>
        </w:rPr>
        <w:t>,</w:t>
      </w:r>
      <w:r w:rsidR="00782ED6" w:rsidRPr="00782ED6">
        <w:rPr>
          <w:lang w:eastAsia="cs-CZ"/>
        </w:rPr>
        <w:t xml:space="preserve"> </w:t>
      </w:r>
      <w:proofErr w:type="gramStart"/>
      <w:r w:rsidR="001C22E7" w:rsidRPr="00782ED6">
        <w:rPr>
          <w:rFonts w:eastAsia="Times New Roman" w:cs="Times New Roman"/>
          <w:lang w:eastAsia="cs-CZ"/>
        </w:rPr>
        <w:t>č.j.</w:t>
      </w:r>
      <w:proofErr w:type="gramEnd"/>
      <w:r w:rsidR="001C22E7" w:rsidRPr="00782ED6">
        <w:rPr>
          <w:rFonts w:eastAsia="Times New Roman" w:cs="Times New Roman"/>
          <w:lang w:eastAsia="cs-CZ"/>
        </w:rPr>
        <w:t xml:space="preserve"> veřejné zakázky</w:t>
      </w:r>
      <w:r w:rsidR="002F135B">
        <w:rPr>
          <w:rFonts w:eastAsia="Times New Roman" w:cs="Times New Roman"/>
          <w:lang w:eastAsia="cs-CZ"/>
        </w:rPr>
        <w:t xml:space="preserve"> 39134</w:t>
      </w:r>
      <w:r w:rsidR="00782ED6" w:rsidRPr="00782ED6">
        <w:rPr>
          <w:rFonts w:eastAsia="Times New Roman" w:cs="Times New Roman"/>
          <w:lang w:eastAsia="cs-CZ"/>
        </w:rPr>
        <w:t>/2020-SŽ-GŘ-O8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695FFBAC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2246E73A" w14:textId="77777777" w:rsidR="00D85C5B" w:rsidRPr="006A5117" w:rsidRDefault="006A5117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A5117">
        <w:rPr>
          <w:rFonts w:eastAsia="Times New Roman" w:cs="Times New Roman"/>
          <w:lang w:eastAsia="cs-CZ"/>
        </w:rPr>
        <w:t xml:space="preserve">Předmětem koupě je </w:t>
      </w:r>
      <w:r w:rsidRPr="006A5117">
        <w:t xml:space="preserve">dodávka </w:t>
      </w:r>
      <w:r w:rsidR="00B47742">
        <w:t xml:space="preserve">celkem </w:t>
      </w:r>
      <w:r w:rsidR="002F135B" w:rsidRPr="00DB52A8">
        <w:t>1</w:t>
      </w:r>
      <w:r w:rsidR="002F135B">
        <w:t>0 kusů sestav dýchacích přístrojů</w:t>
      </w:r>
      <w:r w:rsidRPr="006A5117">
        <w:t>.</w:t>
      </w:r>
    </w:p>
    <w:p w14:paraId="15216B92" w14:textId="77777777" w:rsidR="00D85C5B" w:rsidRPr="006A5117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A5117">
        <w:rPr>
          <w:rFonts w:eastAsia="Times New Roman" w:cs="Times New Roman"/>
          <w:lang w:eastAsia="cs-CZ"/>
        </w:rPr>
        <w:t>Přesná speci</w:t>
      </w:r>
      <w:r w:rsidR="006A5117" w:rsidRPr="006A5117">
        <w:rPr>
          <w:rFonts w:eastAsia="Times New Roman" w:cs="Times New Roman"/>
          <w:lang w:eastAsia="cs-CZ"/>
        </w:rPr>
        <w:t>fikace je uvedena v příloze č. 1 a č. 2 této Smlouvy</w:t>
      </w:r>
      <w:r w:rsidRPr="006A5117">
        <w:rPr>
          <w:rFonts w:eastAsia="Times New Roman" w:cs="Times New Roman"/>
          <w:lang w:eastAsia="cs-CZ"/>
        </w:rPr>
        <w:t>.</w:t>
      </w:r>
    </w:p>
    <w:p w14:paraId="3E288F2A" w14:textId="727EB015" w:rsidR="00D85C5B" w:rsidRPr="006A5117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A5117">
        <w:rPr>
          <w:rFonts w:eastAsia="Times New Roman" w:cs="Times New Roman"/>
          <w:lang w:eastAsia="cs-CZ"/>
        </w:rPr>
        <w:t xml:space="preserve">Předmět koupě musí splňovat podmínky stanovené </w:t>
      </w:r>
      <w:r w:rsidR="00CF04E3">
        <w:rPr>
          <w:rFonts w:eastAsia="Times New Roman" w:cs="Times New Roman"/>
          <w:lang w:eastAsia="cs-CZ"/>
        </w:rPr>
        <w:t xml:space="preserve">právními předpisy a </w:t>
      </w:r>
      <w:r w:rsidR="00FF7D35">
        <w:rPr>
          <w:rFonts w:eastAsia="Times New Roman" w:cs="Times New Roman"/>
          <w:lang w:eastAsia="cs-CZ"/>
        </w:rPr>
        <w:t xml:space="preserve">normami </w:t>
      </w:r>
      <w:r w:rsidR="00CF04E3">
        <w:rPr>
          <w:rFonts w:eastAsia="Times New Roman" w:cs="Times New Roman"/>
          <w:lang w:eastAsia="cs-CZ"/>
        </w:rPr>
        <w:t xml:space="preserve">ČSN </w:t>
      </w:r>
      <w:r w:rsidR="00FF7D35">
        <w:rPr>
          <w:rFonts w:eastAsia="Times New Roman" w:cs="Times New Roman"/>
          <w:lang w:eastAsia="cs-CZ"/>
        </w:rPr>
        <w:t>uvedenými v příloze č. 2 této Smlouvy.</w:t>
      </w:r>
    </w:p>
    <w:p w14:paraId="350910E8" w14:textId="77777777" w:rsidR="00D85C5B" w:rsidRPr="006A5117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A5117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37DA552C" w14:textId="77777777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4E023800" w14:textId="013611F0" w:rsidR="00C24C30" w:rsidRDefault="002F135B" w:rsidP="00C24C30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Celková cena za </w:t>
      </w:r>
      <w:r w:rsidR="00114A4B">
        <w:rPr>
          <w:rFonts w:eastAsia="Times New Roman" w:cs="Times New Roman"/>
          <w:lang w:eastAsia="cs-CZ"/>
        </w:rPr>
        <w:t xml:space="preserve">Předmět </w:t>
      </w:r>
      <w:r>
        <w:rPr>
          <w:rFonts w:eastAsia="Times New Roman" w:cs="Times New Roman"/>
          <w:lang w:eastAsia="cs-CZ"/>
        </w:rPr>
        <w:t>koupě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>bez DPH</w:t>
      </w:r>
      <w:r w:rsidR="00C24C30"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="00C24C30" w:rsidRPr="007F5EC4">
        <w:rPr>
          <w:rFonts w:eastAsia="Times New Roman" w:cs="Times New Roman"/>
          <w:highlight w:val="yellow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="00C24C30" w:rsidRPr="007F5EC4">
        <w:rPr>
          <w:rFonts w:eastAsia="Times New Roman" w:cs="Times New Roman"/>
          <w:lang w:eastAsia="cs-CZ"/>
        </w:rPr>
        <w:t>.</w:t>
      </w:r>
    </w:p>
    <w:p w14:paraId="462B289F" w14:textId="77777777" w:rsidR="00F20995" w:rsidRPr="00F20995" w:rsidRDefault="00F20995" w:rsidP="00F2099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="002F135B">
        <w:rPr>
          <w:rFonts w:eastAsia="Times New Roman" w:cs="Times New Roman"/>
          <w:lang w:eastAsia="cs-CZ"/>
        </w:rPr>
        <w:tab/>
      </w:r>
      <w:r w:rsidR="002F135B">
        <w:rPr>
          <w:rFonts w:eastAsia="Times New Roman" w:cs="Times New Roman"/>
          <w:lang w:eastAsia="cs-CZ"/>
        </w:rPr>
        <w:tab/>
      </w:r>
      <w:r w:rsidR="002F135B">
        <w:rPr>
          <w:rFonts w:eastAsia="Times New Roman" w:cs="Times New Roman"/>
          <w:lang w:eastAsia="cs-CZ"/>
        </w:rPr>
        <w:tab/>
      </w:r>
      <w:r w:rsidR="002F135B"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00C246B0" w14:textId="125AE4DB" w:rsidR="00C24C30" w:rsidRDefault="002F135B" w:rsidP="006A5117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Celková cena za </w:t>
      </w:r>
      <w:r w:rsidR="00114A4B">
        <w:rPr>
          <w:rFonts w:eastAsia="Times New Roman" w:cs="Times New Roman"/>
          <w:lang w:eastAsia="cs-CZ"/>
        </w:rPr>
        <w:t xml:space="preserve">Předmět </w:t>
      </w:r>
      <w:r>
        <w:rPr>
          <w:rFonts w:eastAsia="Times New Roman" w:cs="Times New Roman"/>
          <w:lang w:eastAsia="cs-CZ"/>
        </w:rPr>
        <w:t>koupě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>včetně DPH</w:t>
      </w:r>
      <w:r w:rsidR="00F20995" w:rsidRPr="00F20995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20995" w:rsidRPr="00F20995">
        <w:rPr>
          <w:rFonts w:eastAsia="Times New Roman" w:cs="Times New Roman"/>
          <w:highlight w:val="yellow"/>
          <w:lang w:eastAsia="cs-CZ"/>
        </w:rPr>
        <w:t>………………</w:t>
      </w:r>
      <w:r w:rsidR="00F20995" w:rsidRPr="00F20995">
        <w:rPr>
          <w:rFonts w:eastAsia="Times New Roman" w:cs="Times New Roman"/>
          <w:lang w:eastAsia="cs-CZ"/>
        </w:rPr>
        <w:t>. Kč.</w:t>
      </w:r>
    </w:p>
    <w:p w14:paraId="381E8922" w14:textId="77777777" w:rsidR="002F135B" w:rsidRDefault="002F135B" w:rsidP="002F135B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>Cena</w:t>
      </w:r>
      <w:r>
        <w:rPr>
          <w:rFonts w:eastAsia="Times New Roman" w:cs="Times New Roman"/>
          <w:lang w:eastAsia="cs-CZ"/>
        </w:rPr>
        <w:t xml:space="preserve"> za 1 ks sestavy dýchacího přístroje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67FA3DD" w14:textId="77777777" w:rsidR="002F135B" w:rsidRPr="00F20995" w:rsidRDefault="002F135B" w:rsidP="002F135B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69BE114D" w14:textId="77777777" w:rsidR="002F135B" w:rsidRPr="002F135B" w:rsidRDefault="002F135B" w:rsidP="002F135B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za 1 ks sestavy dýchacího přístroje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Pr="00F20995">
        <w:rPr>
          <w:rFonts w:eastAsia="Times New Roman" w:cs="Times New Roman"/>
          <w:lang w:eastAsia="cs-CZ"/>
        </w:rPr>
        <w:t>. Kč.</w:t>
      </w:r>
    </w:p>
    <w:p w14:paraId="3BAAA3C5" w14:textId="77777777" w:rsidR="00B35220" w:rsidRDefault="002F135B" w:rsidP="002F135B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Kupní cena bude uhrazena</w:t>
      </w:r>
      <w:r w:rsidR="005B6102">
        <w:rPr>
          <w:rFonts w:eastAsia="Times New Roman" w:cs="Times New Roman"/>
          <w:lang w:eastAsia="cs-CZ"/>
        </w:rPr>
        <w:t xml:space="preserve"> na základě</w:t>
      </w:r>
      <w:r w:rsidR="00B47742">
        <w:rPr>
          <w:rFonts w:eastAsia="Times New Roman" w:cs="Times New Roman"/>
          <w:lang w:eastAsia="cs-CZ"/>
        </w:rPr>
        <w:t xml:space="preserve"> faktury, jejíž přílohou musí být předávací protokol</w:t>
      </w:r>
      <w:r w:rsidR="005B6102">
        <w:rPr>
          <w:rFonts w:eastAsia="Times New Roman" w:cs="Times New Roman"/>
          <w:lang w:eastAsia="cs-CZ"/>
        </w:rPr>
        <w:t xml:space="preserve"> </w:t>
      </w:r>
      <w:r w:rsidR="00B47742">
        <w:rPr>
          <w:rFonts w:eastAsia="Times New Roman" w:cs="Times New Roman"/>
          <w:lang w:eastAsia="cs-CZ"/>
        </w:rPr>
        <w:t>Předmětu koupě podepsaný oběma Smluvními stranami,</w:t>
      </w:r>
      <w:r w:rsidR="005B6102">
        <w:rPr>
          <w:rFonts w:eastAsia="Times New Roman" w:cs="Times New Roman"/>
          <w:lang w:eastAsia="cs-CZ"/>
        </w:rPr>
        <w:t xml:space="preserve"> po</w:t>
      </w:r>
      <w:r w:rsidR="00B35220">
        <w:rPr>
          <w:rFonts w:eastAsia="Times New Roman" w:cs="Times New Roman"/>
          <w:lang w:eastAsia="cs-CZ"/>
        </w:rPr>
        <w:t xml:space="preserve"> př</w:t>
      </w:r>
      <w:r w:rsidR="00BA341D">
        <w:rPr>
          <w:rFonts w:eastAsia="Times New Roman" w:cs="Times New Roman"/>
          <w:lang w:eastAsia="cs-CZ"/>
        </w:rPr>
        <w:t xml:space="preserve">evzetí </w:t>
      </w:r>
      <w:r w:rsidR="00114A4B">
        <w:rPr>
          <w:rFonts w:eastAsia="Times New Roman" w:cs="Times New Roman"/>
          <w:lang w:eastAsia="cs-CZ"/>
        </w:rPr>
        <w:t>P</w:t>
      </w:r>
      <w:r w:rsidR="00BA341D">
        <w:rPr>
          <w:rFonts w:eastAsia="Times New Roman" w:cs="Times New Roman"/>
          <w:lang w:eastAsia="cs-CZ"/>
        </w:rPr>
        <w:t>ředmětu koupě Kupujícím</w:t>
      </w:r>
      <w:r w:rsidR="005B6102">
        <w:rPr>
          <w:rFonts w:eastAsia="Times New Roman" w:cs="Times New Roman"/>
          <w:lang w:eastAsia="cs-CZ"/>
        </w:rPr>
        <w:t>.</w:t>
      </w:r>
    </w:p>
    <w:p w14:paraId="1C598C84" w14:textId="5A9F3B9B" w:rsidR="002F135B" w:rsidRDefault="002F135B" w:rsidP="002F135B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Splatnost faktury činí 60 dnů</w:t>
      </w:r>
      <w:r w:rsidR="00BA341D">
        <w:rPr>
          <w:rFonts w:eastAsia="Times New Roman" w:cs="Times New Roman"/>
          <w:lang w:eastAsia="cs-CZ"/>
        </w:rPr>
        <w:t xml:space="preserve"> o</w:t>
      </w:r>
      <w:r w:rsidR="005B6102">
        <w:rPr>
          <w:rFonts w:eastAsia="Times New Roman" w:cs="Times New Roman"/>
          <w:lang w:eastAsia="cs-CZ"/>
        </w:rPr>
        <w:t xml:space="preserve">de dne jejího doručení </w:t>
      </w:r>
      <w:r w:rsidR="00114A4B">
        <w:rPr>
          <w:rFonts w:eastAsia="Times New Roman" w:cs="Times New Roman"/>
          <w:lang w:eastAsia="cs-CZ"/>
        </w:rPr>
        <w:t>K</w:t>
      </w:r>
      <w:r w:rsidR="00B35220">
        <w:rPr>
          <w:rFonts w:eastAsia="Times New Roman" w:cs="Times New Roman"/>
          <w:lang w:eastAsia="cs-CZ"/>
        </w:rPr>
        <w:t>upujícímu</w:t>
      </w:r>
      <w:r w:rsidR="005B6102">
        <w:rPr>
          <w:rFonts w:eastAsia="Times New Roman" w:cs="Times New Roman"/>
          <w:lang w:eastAsia="cs-CZ"/>
        </w:rPr>
        <w:t>.</w:t>
      </w:r>
    </w:p>
    <w:p w14:paraId="32707686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1F7FD2F7" w14:textId="77777777" w:rsidR="00D85C5B" w:rsidRPr="00347176" w:rsidRDefault="006A5117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47176">
        <w:rPr>
          <w:rFonts w:eastAsia="Times New Roman" w:cs="Times New Roman"/>
          <w:lang w:eastAsia="cs-CZ"/>
        </w:rPr>
        <w:t xml:space="preserve">Místo dodání je </w:t>
      </w:r>
      <w:r w:rsidR="002F135B">
        <w:rPr>
          <w:rFonts w:ascii="Verdana" w:eastAsia="Verdana" w:hAnsi="Verdana" w:cs="Verdana"/>
          <w:color w:val="000000"/>
        </w:rPr>
        <w:t xml:space="preserve">A HZS, </w:t>
      </w:r>
      <w:r w:rsidR="002F135B">
        <w:t>Chodovská 1430/3a</w:t>
      </w:r>
      <w:r w:rsidR="002F135B">
        <w:rPr>
          <w:rFonts w:ascii="Verdana" w:eastAsia="Verdana" w:hAnsi="Verdana" w:cs="Verdana"/>
          <w:color w:val="000000"/>
        </w:rPr>
        <w:t>, 141 00, Praha 4</w:t>
      </w:r>
      <w:r w:rsidR="00D85C5B" w:rsidRPr="00347176">
        <w:rPr>
          <w:rFonts w:eastAsia="Times New Roman" w:cs="Times New Roman"/>
          <w:lang w:eastAsia="cs-CZ"/>
        </w:rPr>
        <w:t>.</w:t>
      </w:r>
    </w:p>
    <w:p w14:paraId="05CD10DF" w14:textId="29BEA1CC" w:rsidR="00D85C5B" w:rsidRDefault="00D85C5B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47176">
        <w:rPr>
          <w:rFonts w:eastAsia="Times New Roman" w:cs="Times New Roman"/>
          <w:lang w:eastAsia="cs-CZ"/>
        </w:rPr>
        <w:t>Předmět</w:t>
      </w:r>
      <w:r w:rsidR="00347176" w:rsidRPr="00347176">
        <w:rPr>
          <w:rFonts w:eastAsia="Times New Roman" w:cs="Times New Roman"/>
          <w:lang w:eastAsia="cs-CZ"/>
        </w:rPr>
        <w:t xml:space="preserve"> koupě bude dodán do </w:t>
      </w:r>
      <w:r w:rsidR="00B92983">
        <w:t>8 týdnů</w:t>
      </w:r>
      <w:r w:rsidR="00B92983" w:rsidRPr="00690FCE">
        <w:t xml:space="preserve"> </w:t>
      </w:r>
      <w:r w:rsidR="00347176" w:rsidRPr="00347176">
        <w:t xml:space="preserve">od nabytí účinnosti kupní </w:t>
      </w:r>
      <w:r w:rsidR="007B6D9F">
        <w:t>S</w:t>
      </w:r>
      <w:r w:rsidR="007B6D9F" w:rsidRPr="00347176">
        <w:t>mlouvy</w:t>
      </w:r>
      <w:r w:rsidRPr="00347176">
        <w:rPr>
          <w:rFonts w:eastAsia="Times New Roman" w:cs="Times New Roman"/>
          <w:lang w:eastAsia="cs-CZ"/>
        </w:rPr>
        <w:t>.</w:t>
      </w:r>
    </w:p>
    <w:p w14:paraId="270CE4E6" w14:textId="1151C596" w:rsidR="00B35220" w:rsidRPr="00347176" w:rsidRDefault="00F75952" w:rsidP="00F75952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Převze</w:t>
      </w:r>
      <w:r w:rsidR="00114A4B">
        <w:rPr>
          <w:rFonts w:eastAsia="Times New Roman" w:cs="Times New Roman"/>
          <w:lang w:eastAsia="cs-CZ"/>
        </w:rPr>
        <w:t>tí P</w:t>
      </w:r>
      <w:r w:rsidR="00FD62AF">
        <w:rPr>
          <w:rFonts w:eastAsia="Times New Roman" w:cs="Times New Roman"/>
          <w:lang w:eastAsia="cs-CZ"/>
        </w:rPr>
        <w:t>ředmětu koupě bude stvrzeno</w:t>
      </w:r>
      <w:r w:rsidR="005B6102">
        <w:rPr>
          <w:rFonts w:eastAsia="Times New Roman" w:cs="Times New Roman"/>
          <w:lang w:eastAsia="cs-CZ"/>
        </w:rPr>
        <w:t xml:space="preserve"> podpisem obou Smluvních stran na předávacím protokolu.</w:t>
      </w:r>
    </w:p>
    <w:p w14:paraId="34B613A3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481C2403" w14:textId="77777777" w:rsidR="00D85C5B" w:rsidRPr="00347176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47176">
        <w:rPr>
          <w:rFonts w:eastAsia="Times New Roman" w:cs="Times New Roman"/>
          <w:lang w:eastAsia="cs-CZ"/>
        </w:rPr>
        <w:t>Pojištění se nevyžaduje.</w:t>
      </w:r>
    </w:p>
    <w:p w14:paraId="7A9E7216" w14:textId="77777777" w:rsidR="00D85C5B" w:rsidRPr="00347176" w:rsidRDefault="00D85C5B" w:rsidP="00347176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47176">
        <w:rPr>
          <w:rFonts w:eastAsia="Times New Roman" w:cs="Times New Roman"/>
          <w:lang w:eastAsia="cs-CZ"/>
        </w:rPr>
        <w:t>Speciální balení se nevyžaduje.</w:t>
      </w:r>
    </w:p>
    <w:p w14:paraId="2B8B9E85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64D16C8" w14:textId="0915C0FF" w:rsidR="00347176" w:rsidRPr="00A71FBB" w:rsidRDefault="00347176" w:rsidP="00347176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Prodávající předá Kupujícímu následující listiny vztahující se k </w:t>
      </w:r>
      <w:r w:rsidR="00114A4B">
        <w:rPr>
          <w:rFonts w:eastAsia="Times New Roman" w:cs="Times New Roman"/>
          <w:lang w:eastAsia="cs-CZ"/>
        </w:rPr>
        <w:t>P</w:t>
      </w:r>
      <w:r w:rsidR="00114A4B" w:rsidRPr="00A71FBB">
        <w:rPr>
          <w:rFonts w:eastAsia="Times New Roman" w:cs="Times New Roman"/>
          <w:lang w:eastAsia="cs-CZ"/>
        </w:rPr>
        <w:t xml:space="preserve">ředmětu </w:t>
      </w:r>
      <w:r w:rsidRPr="00A71FBB">
        <w:rPr>
          <w:rFonts w:eastAsia="Times New Roman" w:cs="Times New Roman"/>
          <w:lang w:eastAsia="cs-CZ"/>
        </w:rPr>
        <w:t>koupě:</w:t>
      </w:r>
    </w:p>
    <w:p w14:paraId="766FAE8D" w14:textId="77777777" w:rsidR="00347176" w:rsidRPr="00A71FBB" w:rsidRDefault="00347176" w:rsidP="00347176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Předávací protokol,</w:t>
      </w:r>
    </w:p>
    <w:p w14:paraId="35884465" w14:textId="77777777" w:rsidR="00347176" w:rsidRPr="00A71FBB" w:rsidRDefault="00347176" w:rsidP="00347176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Záruční listy,</w:t>
      </w:r>
    </w:p>
    <w:p w14:paraId="47B4A331" w14:textId="77777777" w:rsidR="00347176" w:rsidRPr="00A71FBB" w:rsidRDefault="00347176" w:rsidP="00347176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Návody k použití a obsluze v českém jazyce,</w:t>
      </w:r>
    </w:p>
    <w:p w14:paraId="77E57A18" w14:textId="77777777" w:rsidR="00347176" w:rsidRDefault="00347176" w:rsidP="00347176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Technická dokumentace k výrobku v českém jazyce</w:t>
      </w:r>
    </w:p>
    <w:p w14:paraId="3989EF1E" w14:textId="22999E47" w:rsidR="00347176" w:rsidRPr="00A71FBB" w:rsidRDefault="002F135B" w:rsidP="00347176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Prohlášení o shodě</w:t>
      </w:r>
      <w:r w:rsidR="00B47742">
        <w:rPr>
          <w:rFonts w:eastAsia="Times New Roman" w:cs="Times New Roman"/>
          <w:lang w:eastAsia="cs-CZ"/>
        </w:rPr>
        <w:t xml:space="preserve"> dle </w:t>
      </w:r>
      <w:r w:rsidR="00CF04E3">
        <w:rPr>
          <w:rFonts w:eastAsia="Times New Roman" w:cs="Times New Roman"/>
          <w:lang w:eastAsia="cs-CZ"/>
        </w:rPr>
        <w:t>zákona č. 22/1997 Sb., o technických požadavcích na výrobky, ve znění pozdějších předpisů.</w:t>
      </w:r>
    </w:p>
    <w:p w14:paraId="7BA72A3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70C45EB" w14:textId="7A59C0A3" w:rsidR="00D85C5B" w:rsidRDefault="001C4874" w:rsidP="000D460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Záruční doba činí </w:t>
      </w:r>
      <w:r w:rsidRPr="00347176">
        <w:rPr>
          <w:rFonts w:eastAsia="Times New Roman" w:cs="Times New Roman"/>
          <w:highlight w:val="yellow"/>
          <w:lang w:eastAsia="cs-CZ"/>
        </w:rPr>
        <w:t>……… (</w:t>
      </w:r>
      <w:r w:rsidR="00347176" w:rsidRPr="00347176">
        <w:rPr>
          <w:rFonts w:eastAsia="Times New Roman" w:cs="Times New Roman"/>
          <w:highlight w:val="yellow"/>
          <w:lang w:eastAsia="cs-CZ"/>
        </w:rPr>
        <w:t xml:space="preserve">doplní </w:t>
      </w:r>
      <w:r w:rsidR="00114A4B">
        <w:rPr>
          <w:rFonts w:eastAsia="Times New Roman" w:cs="Times New Roman"/>
          <w:highlight w:val="yellow"/>
          <w:lang w:eastAsia="cs-CZ"/>
        </w:rPr>
        <w:t>P</w:t>
      </w:r>
      <w:r w:rsidR="00114A4B" w:rsidRPr="00347176">
        <w:rPr>
          <w:rFonts w:eastAsia="Times New Roman" w:cs="Times New Roman"/>
          <w:highlight w:val="yellow"/>
          <w:lang w:eastAsia="cs-CZ"/>
        </w:rPr>
        <w:t xml:space="preserve">rodávající </w:t>
      </w:r>
      <w:r w:rsidR="00347176" w:rsidRPr="00347176">
        <w:rPr>
          <w:rFonts w:eastAsia="Times New Roman" w:cs="Times New Roman"/>
          <w:highlight w:val="yellow"/>
          <w:lang w:eastAsia="cs-CZ"/>
        </w:rPr>
        <w:t xml:space="preserve">- </w:t>
      </w:r>
      <w:r w:rsidRPr="00347176">
        <w:rPr>
          <w:rFonts w:eastAsia="Times New Roman" w:cs="Times New Roman"/>
          <w:highlight w:val="yellow"/>
          <w:lang w:eastAsia="cs-CZ"/>
        </w:rPr>
        <w:t>minimálně 24 měsíců).</w:t>
      </w:r>
    </w:p>
    <w:p w14:paraId="0CE3279C" w14:textId="18E1B635" w:rsidR="00A33BB9" w:rsidRPr="004E1498" w:rsidRDefault="00A33BB9" w:rsidP="00A33BB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</w:t>
      </w:r>
    </w:p>
    <w:p w14:paraId="017339FB" w14:textId="77777777" w:rsidR="006A5117" w:rsidRPr="006A5117" w:rsidRDefault="006A5117" w:rsidP="006A5117">
      <w:pPr>
        <w:pStyle w:val="Odstavecseseznamem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highlight w:val="yellow"/>
          <w:lang w:eastAsia="cs-CZ"/>
        </w:rPr>
      </w:pPr>
    </w:p>
    <w:p w14:paraId="3C840F67" w14:textId="2617CEF2" w:rsidR="00A33BB9" w:rsidRPr="00A33BB9" w:rsidRDefault="006A5117" w:rsidP="006A5117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      </w:t>
      </w:r>
      <w:r w:rsidR="00A33BB9" w:rsidRPr="00A33BB9">
        <w:rPr>
          <w:rFonts w:eastAsia="Times New Roman" w:cs="Times New Roman"/>
          <w:highlight w:val="yellow"/>
          <w:lang w:eastAsia="cs-CZ"/>
        </w:rPr>
        <w:t xml:space="preserve">Na </w:t>
      </w:r>
      <w:r w:rsidR="005B6102">
        <w:rPr>
          <w:rFonts w:eastAsia="Times New Roman" w:cs="Times New Roman"/>
          <w:highlight w:val="yellow"/>
          <w:lang w:eastAsia="cs-CZ"/>
        </w:rPr>
        <w:t xml:space="preserve">Předmětu </w:t>
      </w:r>
      <w:r w:rsidR="001F0BBE">
        <w:rPr>
          <w:rFonts w:eastAsia="Times New Roman" w:cs="Times New Roman"/>
          <w:highlight w:val="yellow"/>
          <w:lang w:eastAsia="cs-CZ"/>
        </w:rPr>
        <w:t>k</w:t>
      </w:r>
      <w:r w:rsidR="005B6102">
        <w:rPr>
          <w:rFonts w:eastAsia="Times New Roman" w:cs="Times New Roman"/>
          <w:highlight w:val="yellow"/>
          <w:lang w:eastAsia="cs-CZ"/>
        </w:rPr>
        <w:t>oupě</w:t>
      </w:r>
      <w:r w:rsidR="00A33BB9" w:rsidRPr="00A33BB9">
        <w:rPr>
          <w:rFonts w:eastAsia="Times New Roman" w:cs="Times New Roman"/>
          <w:highlight w:val="yellow"/>
          <w:lang w:eastAsia="cs-CZ"/>
        </w:rPr>
        <w:t xml:space="preserve"> se budou podílet poddodavatelé uvedení v příloze č…. </w:t>
      </w:r>
      <w:proofErr w:type="gramStart"/>
      <w:r w:rsidR="00A33BB9" w:rsidRPr="00A33BB9">
        <w:rPr>
          <w:rFonts w:eastAsia="Times New Roman" w:cs="Times New Roman"/>
          <w:highlight w:val="yellow"/>
          <w:lang w:eastAsia="cs-CZ"/>
        </w:rPr>
        <w:t>této</w:t>
      </w:r>
      <w:proofErr w:type="gramEnd"/>
      <w:r w:rsidR="00A33BB9" w:rsidRPr="00A33BB9">
        <w:rPr>
          <w:rFonts w:eastAsia="Times New Roman" w:cs="Times New Roman"/>
          <w:highlight w:val="yellow"/>
          <w:lang w:eastAsia="cs-CZ"/>
        </w:rPr>
        <w:t xml:space="preserve"> Smlouvy. </w:t>
      </w:r>
    </w:p>
    <w:p w14:paraId="314FA542" w14:textId="709AECE0" w:rsidR="00A33BB9" w:rsidRPr="00A33BB9" w:rsidRDefault="00A33BB9" w:rsidP="00347176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(jestliže se na </w:t>
      </w:r>
      <w:r w:rsidR="001F0BBE">
        <w:rPr>
          <w:rFonts w:eastAsia="Times New Roman" w:cs="Times New Roman"/>
          <w:highlight w:val="yellow"/>
          <w:lang w:eastAsia="cs-CZ"/>
        </w:rPr>
        <w:t>Předmětu koupě</w:t>
      </w:r>
      <w:r>
        <w:rPr>
          <w:rFonts w:eastAsia="Times New Roman" w:cs="Times New Roman"/>
          <w:highlight w:val="yellow"/>
          <w:lang w:eastAsia="cs-CZ"/>
        </w:rPr>
        <w:t xml:space="preserve"> nebudou podílet poddodava</w:t>
      </w:r>
      <w:r w:rsidR="00347176">
        <w:rPr>
          <w:rFonts w:eastAsia="Times New Roman" w:cs="Times New Roman"/>
          <w:highlight w:val="yellow"/>
          <w:lang w:eastAsia="cs-CZ"/>
        </w:rPr>
        <w:t>telé, dodavatel do bodu 7</w:t>
      </w:r>
      <w:r>
        <w:rPr>
          <w:rFonts w:eastAsia="Times New Roman" w:cs="Times New Roman"/>
          <w:highlight w:val="yellow"/>
          <w:lang w:eastAsia="cs-CZ"/>
        </w:rPr>
        <w:t xml:space="preserve">.1 napíše: „Na </w:t>
      </w:r>
      <w:r w:rsidR="001F0BBE">
        <w:rPr>
          <w:rFonts w:eastAsia="Times New Roman" w:cs="Times New Roman"/>
          <w:highlight w:val="yellow"/>
          <w:lang w:eastAsia="cs-CZ"/>
        </w:rPr>
        <w:t>Předmětu koupě</w:t>
      </w:r>
      <w:r>
        <w:rPr>
          <w:rFonts w:eastAsia="Times New Roman" w:cs="Times New Roman"/>
          <w:highlight w:val="yellow"/>
          <w:lang w:eastAsia="cs-CZ"/>
        </w:rPr>
        <w:t xml:space="preserve"> se nebudou podílet poddodavatelé a vymaže tuto položku ze seznamu příloh).</w:t>
      </w:r>
    </w:p>
    <w:p w14:paraId="578394D0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6DF0E679" w14:textId="77777777" w:rsidR="006A5117" w:rsidRPr="006A5117" w:rsidRDefault="006A5117" w:rsidP="006A5117">
      <w:pPr>
        <w:pStyle w:val="Odstavecseseznamem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4DC693E9" w14:textId="77777777" w:rsidR="006A5117" w:rsidRPr="006A5117" w:rsidRDefault="006A5117" w:rsidP="006A5117">
      <w:pPr>
        <w:pStyle w:val="Odstavecseseznamem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56253779" w14:textId="77777777" w:rsidR="00D85C5B" w:rsidRPr="000C5DA0" w:rsidRDefault="006A5117" w:rsidP="006A5117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     </w:t>
      </w:r>
      <w:r w:rsidR="00D85C5B" w:rsidRPr="000C5DA0">
        <w:rPr>
          <w:rFonts w:eastAsia="Times New Roman" w:cs="Times New Roman"/>
          <w:lang w:eastAsia="cs-CZ"/>
        </w:rPr>
        <w:t>Prodávající ujišťuje Kupujícího, že Předmět koupě je pros</w:t>
      </w:r>
      <w:r>
        <w:rPr>
          <w:rFonts w:eastAsia="Times New Roman" w:cs="Times New Roman"/>
          <w:lang w:eastAsia="cs-CZ"/>
        </w:rPr>
        <w:t>tý všech vad, jak právních, tak</w:t>
      </w:r>
      <w:r>
        <w:rPr>
          <w:rFonts w:eastAsia="Times New Roman" w:cs="Times New Roman"/>
          <w:lang w:eastAsia="cs-CZ"/>
        </w:rPr>
        <w:br/>
        <w:t>     </w:t>
      </w:r>
      <w:r w:rsidR="00D85C5B" w:rsidRPr="000C5DA0">
        <w:rPr>
          <w:rFonts w:eastAsia="Times New Roman" w:cs="Times New Roman"/>
          <w:lang w:eastAsia="cs-CZ"/>
        </w:rPr>
        <w:t>faktických.</w:t>
      </w:r>
    </w:p>
    <w:p w14:paraId="6CCDF106" w14:textId="7777777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Kontaktními osobami </w:t>
      </w:r>
      <w:r w:rsidR="008B1447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33A46BBE" w14:textId="77777777" w:rsidR="00D85C5B" w:rsidRPr="00347176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347176">
        <w:rPr>
          <w:rFonts w:eastAsia="Times New Roman" w:cs="Times New Roman"/>
          <w:lang w:eastAsia="cs-CZ"/>
        </w:rPr>
        <w:t>za Kupujícího p. ……………………. , tel. …………………. , email …………………</w:t>
      </w:r>
      <w:proofErr w:type="gramStart"/>
      <w:r w:rsidRPr="00347176">
        <w:rPr>
          <w:rFonts w:eastAsia="Times New Roman" w:cs="Times New Roman"/>
          <w:lang w:eastAsia="cs-CZ"/>
        </w:rPr>
        <w:t>….. ,</w:t>
      </w:r>
      <w:proofErr w:type="gramEnd"/>
    </w:p>
    <w:p w14:paraId="45C6158A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.</w:t>
      </w:r>
      <w:proofErr w:type="gramEnd"/>
    </w:p>
    <w:p w14:paraId="5B352DD7" w14:textId="77777777" w:rsidR="00D85C5B" w:rsidRPr="000C5DA0" w:rsidRDefault="008B1447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222C81BA" w14:textId="027E324F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0797046" w14:textId="7777777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DD4EDA4" w14:textId="7777777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</w:t>
      </w:r>
      <w:r w:rsidRPr="000C5DA0">
        <w:rPr>
          <w:rFonts w:eastAsia="Calibri" w:cs="Times New Roman"/>
        </w:rPr>
        <w:lastRenderedPageBreak/>
        <w:t xml:space="preserve">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1CAD9FF8" w14:textId="77777777" w:rsidR="000C5DA0" w:rsidRPr="000C5DA0" w:rsidRDefault="00D85C5B" w:rsidP="000C5DA0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4BDEBC71" w14:textId="77777777" w:rsidR="00D85C5B" w:rsidRPr="00D6524B" w:rsidRDefault="000C5DA0" w:rsidP="00D6524B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3AF0229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296C48D6" w14:textId="77777777" w:rsidR="006A5117" w:rsidRPr="006A5117" w:rsidRDefault="006A5117" w:rsidP="006A5117">
      <w:pPr>
        <w:pStyle w:val="Odstavecseseznamem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3A32F9E2" w14:textId="77777777" w:rsidR="006A5117" w:rsidRPr="006A5117" w:rsidRDefault="006A5117" w:rsidP="006A5117">
      <w:pPr>
        <w:pStyle w:val="Odstavecseseznamem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50A91929" w14:textId="77777777" w:rsidR="00D85C5B" w:rsidRPr="000C5DA0" w:rsidRDefault="006A5117" w:rsidP="006A5117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     </w:t>
      </w:r>
      <w:r w:rsidR="00065284"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 w:rsidR="00065284"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>
        <w:rPr>
          <w:rFonts w:eastAsia="Times New Roman" w:cs="Times New Roman"/>
          <w:lang w:eastAsia="cs-CZ"/>
        </w:rPr>
        <w:t>ouvě (dále jen „Obchodní</w:t>
      </w:r>
      <w:r>
        <w:rPr>
          <w:rFonts w:eastAsia="Times New Roman" w:cs="Times New Roman"/>
          <w:lang w:eastAsia="cs-CZ"/>
        </w:rPr>
        <w:br/>
        <w:t>     </w:t>
      </w:r>
      <w:r w:rsidR="00D85C5B" w:rsidRPr="000C5DA0">
        <w:rPr>
          <w:rFonts w:eastAsia="Times New Roman" w:cs="Times New Roman"/>
          <w:lang w:eastAsia="cs-CZ"/>
        </w:rPr>
        <w:t>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 xml:space="preserve">ouvě mají </w:t>
      </w:r>
      <w:r>
        <w:rPr>
          <w:rFonts w:eastAsia="Times New Roman" w:cs="Times New Roman"/>
          <w:lang w:eastAsia="cs-CZ"/>
        </w:rPr>
        <w:t>před zněním Obchodních podmínek</w:t>
      </w:r>
      <w:r>
        <w:rPr>
          <w:rFonts w:eastAsia="Times New Roman" w:cs="Times New Roman"/>
          <w:lang w:eastAsia="cs-CZ"/>
        </w:rPr>
        <w:br/>
        <w:t>     </w:t>
      </w:r>
      <w:r w:rsidR="00D85C5B" w:rsidRPr="000C5DA0">
        <w:rPr>
          <w:rFonts w:eastAsia="Times New Roman" w:cs="Times New Roman"/>
          <w:lang w:eastAsia="cs-CZ"/>
        </w:rPr>
        <w:t>přednost.</w:t>
      </w:r>
    </w:p>
    <w:p w14:paraId="02370D5E" w14:textId="77777777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15088FF7" w14:textId="77777777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0487AEC8" w14:textId="77777777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6448F40A" w14:textId="77777777" w:rsidR="00D85C5B" w:rsidRPr="000C5DA0" w:rsidRDefault="00346E96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t>Tato Smlouva je vyhotovena v elektronické podobě, přičemž obě Smluvní strany obdrží její elektronický originál</w:t>
      </w:r>
      <w:r w:rsidR="00673324">
        <w:t xml:space="preserve"> </w:t>
      </w:r>
      <w:r w:rsidR="00673324" w:rsidRPr="00673324">
        <w:t>opatřený elektronickými podpisy.</w:t>
      </w:r>
      <w:r>
        <w:t xml:space="preserve">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7F5EC4">
        <w:rPr>
          <w:rFonts w:eastAsia="Times New Roman" w:cs="Times New Roman"/>
          <w:lang w:eastAsia="cs-CZ"/>
        </w:rPr>
        <w:t xml:space="preserve">třech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ve dvou vyhotoveních pro Kupujícího a jedno 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5DC7051D" w14:textId="77777777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371C0F70" w14:textId="77777777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4A8916BA" w14:textId="77777777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0839ABA6" w14:textId="77777777" w:rsidR="00D85C5B" w:rsidRPr="000C5DA0" w:rsidRDefault="00FB5045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277ABD1F" w14:textId="77777777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AB6227C" w14:textId="77777777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Zvláštní pod</w:t>
      </w:r>
      <w:r w:rsidR="00FB5045"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2855A8D2" w14:textId="77777777" w:rsidR="00D85C5B" w:rsidRPr="002F135B" w:rsidRDefault="008B1447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F135B">
        <w:rPr>
          <w:rFonts w:eastAsia="Calibri" w:cs="Times New Roman"/>
        </w:rPr>
        <w:t>Tato S</w:t>
      </w:r>
      <w:r w:rsidR="00D85C5B" w:rsidRPr="002F135B">
        <w:rPr>
          <w:rFonts w:eastAsia="Calibri" w:cs="Times New Roman"/>
        </w:rPr>
        <w:t xml:space="preserve">mlouva nabývá platnosti okamžikem podpisu poslední ze </w:t>
      </w:r>
      <w:r w:rsidR="00FB5045" w:rsidRPr="002F135B">
        <w:rPr>
          <w:rFonts w:eastAsia="Calibri" w:cs="Times New Roman"/>
        </w:rPr>
        <w:t>Sml</w:t>
      </w:r>
      <w:r w:rsidR="00D85C5B" w:rsidRPr="002F135B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793A357C" w14:textId="77777777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922D4E6" w14:textId="77777777" w:rsidR="00347176" w:rsidRDefault="00347176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84E6953" w14:textId="77777777" w:rsidR="00347176" w:rsidRDefault="00347176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32B72F6" w14:textId="77777777" w:rsidR="00347176" w:rsidRDefault="00347176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4E63117" w14:textId="77777777" w:rsidR="00347176" w:rsidRDefault="00347176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DF62482" w14:textId="77777777" w:rsidR="00347176" w:rsidRDefault="00347176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6E3714E" w14:textId="77777777" w:rsidR="00347176" w:rsidRDefault="00347176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E7EB4A0" w14:textId="77777777" w:rsidR="00347176" w:rsidRDefault="00347176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DE41832" w14:textId="77777777" w:rsidR="00347176" w:rsidRDefault="00347176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81073D" w14:textId="77777777" w:rsidR="00347176" w:rsidRDefault="00347176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AFF772A" w14:textId="77777777" w:rsidR="00347176" w:rsidRPr="000C5DA0" w:rsidRDefault="00347176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58B7574" w14:textId="77777777" w:rsidR="00347176" w:rsidRPr="000C5DA0" w:rsidRDefault="00347176" w:rsidP="003471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1225ABE6" w14:textId="3E5CA796" w:rsidR="00347176" w:rsidRPr="000C5DA0" w:rsidRDefault="00347176" w:rsidP="0034717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CC1601">
        <w:rPr>
          <w:rFonts w:eastAsia="Times New Roman" w:cs="Times New Roman"/>
          <w:highlight w:val="yellow"/>
          <w:lang w:eastAsia="cs-CZ"/>
        </w:rPr>
        <w:t>příloha č. 1:</w:t>
      </w:r>
      <w:r w:rsidRPr="00CC1601">
        <w:rPr>
          <w:rFonts w:eastAsia="Times New Roman" w:cs="Times New Roman"/>
          <w:highlight w:val="yellow"/>
          <w:lang w:eastAsia="cs-CZ"/>
        </w:rPr>
        <w:tab/>
        <w:t xml:space="preserve">specifikace předmětu </w:t>
      </w:r>
      <w:r w:rsidRPr="009F6F92">
        <w:rPr>
          <w:rFonts w:eastAsia="Times New Roman" w:cs="Times New Roman"/>
          <w:highlight w:val="yellow"/>
          <w:lang w:eastAsia="cs-CZ"/>
        </w:rPr>
        <w:t xml:space="preserve">koupě (poskytne </w:t>
      </w:r>
      <w:r w:rsidR="00C85521">
        <w:rPr>
          <w:rFonts w:eastAsia="Times New Roman" w:cs="Times New Roman"/>
          <w:highlight w:val="yellow"/>
          <w:lang w:eastAsia="cs-CZ"/>
        </w:rPr>
        <w:t>P</w:t>
      </w:r>
      <w:r w:rsidR="00C85521" w:rsidRPr="009F6F92">
        <w:rPr>
          <w:rFonts w:eastAsia="Times New Roman" w:cs="Times New Roman"/>
          <w:highlight w:val="yellow"/>
          <w:lang w:eastAsia="cs-CZ"/>
        </w:rPr>
        <w:t>rodávající</w:t>
      </w:r>
      <w:r w:rsidRPr="009F6F92">
        <w:rPr>
          <w:rFonts w:eastAsia="Times New Roman" w:cs="Times New Roman"/>
          <w:highlight w:val="yellow"/>
          <w:lang w:eastAsia="cs-CZ"/>
        </w:rPr>
        <w:t>)</w:t>
      </w:r>
    </w:p>
    <w:p w14:paraId="4A405857" w14:textId="039609C1" w:rsidR="00347176" w:rsidRPr="009F6F92" w:rsidRDefault="00347176" w:rsidP="00347176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9F6F92">
        <w:rPr>
          <w:rFonts w:eastAsia="Times New Roman" w:cs="Times New Roman"/>
          <w:lang w:eastAsia="cs-CZ"/>
        </w:rPr>
        <w:t>příloha č. 2:</w:t>
      </w:r>
      <w:r w:rsidRPr="009F6F92">
        <w:rPr>
          <w:rFonts w:eastAsia="Times New Roman" w:cs="Times New Roman"/>
          <w:lang w:eastAsia="cs-CZ"/>
        </w:rPr>
        <w:tab/>
      </w:r>
      <w:r>
        <w:t>b</w:t>
      </w:r>
      <w:r w:rsidRPr="009F6F92">
        <w:t xml:space="preserve">ližší specifikace předmětu koupě (požadavek </w:t>
      </w:r>
      <w:r w:rsidR="007B6D9F">
        <w:t>K</w:t>
      </w:r>
      <w:r w:rsidR="007B6D9F" w:rsidRPr="009F6F92">
        <w:t>upujícího</w:t>
      </w:r>
      <w:r w:rsidRPr="009F6F92">
        <w:t>)</w:t>
      </w:r>
    </w:p>
    <w:p w14:paraId="2189EDE1" w14:textId="77777777" w:rsidR="00347176" w:rsidRDefault="00347176" w:rsidP="00347176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9F6F92">
        <w:rPr>
          <w:rFonts w:eastAsia="Times New Roman" w:cs="Times New Roman"/>
          <w:lang w:eastAsia="cs-CZ"/>
        </w:rPr>
        <w:t>Příloha č. 3:</w:t>
      </w:r>
      <w:r w:rsidRPr="009F6F92">
        <w:rPr>
          <w:rFonts w:eastAsia="Times New Roman" w:cs="Times New Roman"/>
          <w:lang w:eastAsia="cs-CZ"/>
        </w:rPr>
        <w:tab/>
        <w:t>obchodní podmínky</w:t>
      </w:r>
    </w:p>
    <w:p w14:paraId="43779646" w14:textId="2E00D694" w:rsidR="00347176" w:rsidRPr="009F6F92" w:rsidRDefault="00347176" w:rsidP="00347176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Příloha č. 4:</w:t>
      </w:r>
      <w:r>
        <w:rPr>
          <w:rFonts w:eastAsia="Times New Roman" w:cs="Times New Roman"/>
          <w:highlight w:val="yellow"/>
          <w:lang w:eastAsia="cs-CZ"/>
        </w:rPr>
        <w:tab/>
        <w:t>s</w:t>
      </w:r>
      <w:r w:rsidRPr="00DD49F5">
        <w:rPr>
          <w:rFonts w:eastAsia="Times New Roman" w:cs="Times New Roman"/>
          <w:highlight w:val="yellow"/>
          <w:lang w:eastAsia="cs-CZ"/>
        </w:rPr>
        <w:t xml:space="preserve">eznam </w:t>
      </w:r>
      <w:r w:rsidRPr="00133768">
        <w:rPr>
          <w:rFonts w:eastAsia="Times New Roman" w:cs="Times New Roman"/>
          <w:highlight w:val="yellow"/>
          <w:lang w:eastAsia="cs-CZ"/>
        </w:rPr>
        <w:t xml:space="preserve">poddodavatelů (poskytne </w:t>
      </w:r>
      <w:r w:rsidR="007B6D9F">
        <w:rPr>
          <w:rFonts w:eastAsia="Times New Roman" w:cs="Times New Roman"/>
          <w:highlight w:val="yellow"/>
          <w:lang w:eastAsia="cs-CZ"/>
        </w:rPr>
        <w:t>P</w:t>
      </w:r>
      <w:r w:rsidR="007B6D9F" w:rsidRPr="00133768">
        <w:rPr>
          <w:rFonts w:eastAsia="Times New Roman" w:cs="Times New Roman"/>
          <w:highlight w:val="yellow"/>
          <w:lang w:eastAsia="cs-CZ"/>
        </w:rPr>
        <w:t>rodávající</w:t>
      </w:r>
      <w:r w:rsidRPr="00133768">
        <w:rPr>
          <w:rFonts w:eastAsia="Times New Roman" w:cs="Times New Roman"/>
          <w:highlight w:val="yellow"/>
          <w:lang w:eastAsia="cs-CZ"/>
        </w:rPr>
        <w:t>, může využít přiložený vzor)</w:t>
      </w:r>
    </w:p>
    <w:p w14:paraId="5DCCC47C" w14:textId="027E14C9" w:rsidR="00347176" w:rsidRPr="007F5EC4" w:rsidRDefault="00347176" w:rsidP="00347176">
      <w:pPr>
        <w:overflowPunct w:val="0"/>
        <w:autoSpaceDE w:val="0"/>
        <w:autoSpaceDN w:val="0"/>
        <w:adjustRightInd w:val="0"/>
        <w:spacing w:after="0" w:line="240" w:lineRule="auto"/>
        <w:ind w:left="1410" w:hanging="1410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příloha č. 5: </w:t>
      </w:r>
      <w:r>
        <w:rPr>
          <w:rFonts w:eastAsia="Times New Roman" w:cs="Times New Roman"/>
          <w:highlight w:val="yellow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 xml:space="preserve">plná moc (pouze v případě zastoupení </w:t>
      </w:r>
      <w:r w:rsidR="007B6D9F">
        <w:rPr>
          <w:rFonts w:eastAsia="Times New Roman" w:cs="Times New Roman"/>
          <w:highlight w:val="yellow"/>
          <w:lang w:eastAsia="cs-CZ"/>
        </w:rPr>
        <w:t>Prodávajícího</w:t>
      </w:r>
      <w:r w:rsidR="007B6D9F" w:rsidRPr="007F5EC4">
        <w:rPr>
          <w:rFonts w:eastAsia="Times New Roman" w:cs="Times New Roman"/>
          <w:highlight w:val="yellow"/>
          <w:lang w:eastAsia="cs-CZ"/>
        </w:rPr>
        <w:t xml:space="preserve"> </w:t>
      </w:r>
      <w:r w:rsidRPr="007F5EC4">
        <w:rPr>
          <w:rFonts w:eastAsia="Times New Roman" w:cs="Times New Roman"/>
          <w:highlight w:val="yellow"/>
          <w:lang w:eastAsia="cs-CZ"/>
        </w:rPr>
        <w:t>osobou na základě plné moci</w:t>
      </w:r>
      <w:r>
        <w:rPr>
          <w:rFonts w:eastAsia="Times New Roman" w:cs="Times New Roman"/>
          <w:highlight w:val="yellow"/>
          <w:lang w:eastAsia="cs-CZ"/>
        </w:rPr>
        <w:t xml:space="preserve">, poskytne </w:t>
      </w:r>
      <w:r w:rsidR="007B6D9F">
        <w:rPr>
          <w:rFonts w:eastAsia="Times New Roman" w:cs="Times New Roman"/>
          <w:highlight w:val="yellow"/>
          <w:lang w:eastAsia="cs-CZ"/>
        </w:rPr>
        <w:t>Prodávající</w:t>
      </w:r>
      <w:r>
        <w:rPr>
          <w:rFonts w:eastAsia="Times New Roman" w:cs="Times New Roman"/>
          <w:highlight w:val="yellow"/>
          <w:lang w:eastAsia="cs-CZ"/>
        </w:rPr>
        <w:t>)</w:t>
      </w:r>
    </w:p>
    <w:p w14:paraId="139AA6B6" w14:textId="77777777" w:rsidR="00347176" w:rsidRDefault="00347176" w:rsidP="00347176">
      <w:pPr>
        <w:spacing w:after="0" w:line="276" w:lineRule="auto"/>
        <w:rPr>
          <w:rFonts w:asciiTheme="majorHAnsi" w:hAnsiTheme="majorHAnsi"/>
        </w:rPr>
      </w:pPr>
    </w:p>
    <w:p w14:paraId="2EFA498B" w14:textId="77777777" w:rsidR="00347176" w:rsidRPr="00221465" w:rsidRDefault="00347176" w:rsidP="00347176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52E42087" w14:textId="77777777" w:rsidR="00347176" w:rsidRPr="00221465" w:rsidRDefault="00347176" w:rsidP="00347176">
      <w:pPr>
        <w:spacing w:after="0" w:line="276" w:lineRule="auto"/>
        <w:rPr>
          <w:rFonts w:asciiTheme="majorHAnsi" w:hAnsiTheme="majorHAnsi"/>
        </w:rPr>
      </w:pPr>
    </w:p>
    <w:p w14:paraId="14C0BC61" w14:textId="77777777" w:rsidR="00347176" w:rsidRPr="00221465" w:rsidRDefault="00347176" w:rsidP="00347176">
      <w:pPr>
        <w:spacing w:after="0" w:line="276" w:lineRule="auto"/>
        <w:rPr>
          <w:rFonts w:asciiTheme="majorHAnsi" w:hAnsiTheme="majorHAnsi"/>
        </w:rPr>
      </w:pPr>
    </w:p>
    <w:p w14:paraId="410786D7" w14:textId="39F01CB7" w:rsidR="00347176" w:rsidRPr="00221465" w:rsidRDefault="00347176" w:rsidP="00347176">
      <w:pPr>
        <w:spacing w:after="0" w:line="276" w:lineRule="auto"/>
        <w:rPr>
          <w:rFonts w:asciiTheme="majorHAnsi" w:hAnsiTheme="majorHAnsi"/>
        </w:rPr>
      </w:pPr>
    </w:p>
    <w:p w14:paraId="58CCC962" w14:textId="77777777" w:rsidR="00347176" w:rsidRPr="00221465" w:rsidRDefault="00347176" w:rsidP="00347176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356A84A" w14:textId="77777777" w:rsidR="00347176" w:rsidRDefault="00347176" w:rsidP="00347176">
      <w:pPr>
        <w:spacing w:after="0" w:line="276" w:lineRule="auto"/>
        <w:rPr>
          <w:b/>
          <w:noProof/>
        </w:rPr>
      </w:pPr>
    </w:p>
    <w:p w14:paraId="6E830A1A" w14:textId="77777777" w:rsidR="00347176" w:rsidRPr="00ED19B5" w:rsidRDefault="00347176" w:rsidP="00347176">
      <w:pPr>
        <w:spacing w:after="0" w:line="276" w:lineRule="auto"/>
        <w:rPr>
          <w:b/>
          <w:noProof/>
        </w:rPr>
      </w:pPr>
      <w:r w:rsidRPr="00ED19B5">
        <w:rPr>
          <w:b/>
          <w:noProof/>
        </w:rPr>
        <w:t>Ing. Marcela Pernicová</w:t>
      </w:r>
    </w:p>
    <w:p w14:paraId="342784E0" w14:textId="77777777" w:rsidR="00347176" w:rsidRPr="00221465" w:rsidRDefault="00347176" w:rsidP="00347176">
      <w:pPr>
        <w:spacing w:after="0" w:line="276" w:lineRule="auto"/>
        <w:rPr>
          <w:rFonts w:asciiTheme="majorHAnsi" w:hAnsiTheme="majorHAnsi"/>
        </w:rPr>
      </w:pPr>
      <w:r>
        <w:rPr>
          <w:noProof/>
        </w:rPr>
        <w:t xml:space="preserve">náměstkyně GŘ pro provozuschopnost </w:t>
      </w:r>
      <w:r w:rsidRPr="00D90B12">
        <w:rPr>
          <w:noProof/>
        </w:rPr>
        <w:t>dráhy</w:t>
      </w:r>
      <w:r w:rsidRPr="00D90B12">
        <w:rPr>
          <w:rFonts w:asciiTheme="majorHAnsi" w:hAnsiTheme="majorHAnsi"/>
        </w:rPr>
        <w:tab/>
      </w:r>
      <w:r w:rsidRPr="00D90B12">
        <w:rPr>
          <w:rFonts w:asciiTheme="majorHAnsi" w:hAnsiTheme="majorHAnsi"/>
        </w:rPr>
        <w:tab/>
      </w:r>
      <w:r w:rsidRPr="00CB3AD5">
        <w:rPr>
          <w:rFonts w:asciiTheme="majorHAnsi" w:hAnsiTheme="majorHAnsi"/>
          <w:noProof/>
          <w:highlight w:val="yellow"/>
        </w:rPr>
        <w:t>[</w:t>
      </w:r>
      <w:r w:rsidRPr="00CB3AD5">
        <w:rPr>
          <w:rFonts w:asciiTheme="majorHAnsi" w:hAnsiTheme="majorHAnsi"/>
          <w:i/>
          <w:iCs/>
          <w:noProof/>
          <w:highlight w:val="yellow"/>
        </w:rPr>
        <w:t>DOPLNÍ PRODÁVAJÍCÍ</w:t>
      </w:r>
      <w:r w:rsidRPr="00CB3AD5">
        <w:rPr>
          <w:rFonts w:asciiTheme="majorHAnsi" w:hAnsiTheme="majorHAnsi"/>
          <w:noProof/>
          <w:highlight w:val="yellow"/>
        </w:rPr>
        <w:t>]</w:t>
      </w:r>
    </w:p>
    <w:p w14:paraId="6B2161E9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7AB60DFE" w14:textId="77777777" w:rsidR="00A349F7" w:rsidRPr="00A349F7" w:rsidRDefault="00A349F7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782E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679" w:right="849" w:bottom="1474" w:left="2070" w:header="28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84A50" w14:textId="77777777" w:rsidR="003E0E2D" w:rsidRDefault="003E0E2D" w:rsidP="00962258">
      <w:pPr>
        <w:spacing w:after="0" w:line="240" w:lineRule="auto"/>
      </w:pPr>
      <w:r>
        <w:separator/>
      </w:r>
    </w:p>
  </w:endnote>
  <w:endnote w:type="continuationSeparator" w:id="0">
    <w:p w14:paraId="7DEAFACD" w14:textId="77777777" w:rsidR="003E0E2D" w:rsidRDefault="003E0E2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6A5117" w14:paraId="59FF6FE4" w14:textId="77777777" w:rsidTr="00782ED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A7E0931" w14:textId="0BE4BD61" w:rsidR="006A5117" w:rsidRPr="00B8518B" w:rsidRDefault="006A5117" w:rsidP="00782ED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C390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C390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338435" w14:textId="77777777" w:rsidR="006A5117" w:rsidRDefault="006A5117" w:rsidP="00782ED6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3638BD7" w14:textId="77777777" w:rsidR="006A5117" w:rsidRDefault="006A5117" w:rsidP="00782ED6">
          <w:pPr>
            <w:pStyle w:val="Zpat"/>
          </w:pPr>
        </w:p>
      </w:tc>
      <w:tc>
        <w:tcPr>
          <w:tcW w:w="2921" w:type="dxa"/>
        </w:tcPr>
        <w:p w14:paraId="2CF8A5DA" w14:textId="77777777" w:rsidR="006A5117" w:rsidRDefault="006A5117" w:rsidP="00782ED6">
          <w:pPr>
            <w:pStyle w:val="Zpat"/>
          </w:pPr>
        </w:p>
      </w:tc>
    </w:tr>
  </w:tbl>
  <w:p w14:paraId="3774538C" w14:textId="77777777" w:rsidR="006A5117" w:rsidRPr="00B8518B" w:rsidRDefault="006A5117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ECF972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5D2FF" id="Straight Connector 2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6A5117" w14:paraId="18F8F17D" w14:textId="77777777" w:rsidTr="00782ED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627AEC" w14:textId="7F8A85C3" w:rsidR="006A5117" w:rsidRPr="00B8518B" w:rsidRDefault="006A5117" w:rsidP="00782ED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C390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C390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128E5E" w14:textId="77777777" w:rsidR="006A5117" w:rsidRDefault="006A5117" w:rsidP="00782ED6">
          <w:pPr>
            <w:pStyle w:val="Zpat"/>
          </w:pPr>
          <w:r>
            <w:t>Správa železnic, státní organizace</w:t>
          </w:r>
        </w:p>
        <w:p w14:paraId="1FEC95CD" w14:textId="77777777" w:rsidR="006A5117" w:rsidRDefault="006A5117" w:rsidP="00782ED6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3B914B" w14:textId="77777777" w:rsidR="006A5117" w:rsidRDefault="006A5117" w:rsidP="00782ED6">
          <w:pPr>
            <w:pStyle w:val="Zpat"/>
          </w:pPr>
          <w:r>
            <w:t>Sídlo: Dlážděná 1003/7, 110 00 Praha 1</w:t>
          </w:r>
        </w:p>
        <w:p w14:paraId="5241D073" w14:textId="77777777" w:rsidR="006A5117" w:rsidRDefault="006A5117" w:rsidP="00782ED6">
          <w:pPr>
            <w:pStyle w:val="Zpat"/>
          </w:pPr>
          <w:r>
            <w:t>IČ: 709 94 234 DIČ: CZ 709 94 234</w:t>
          </w:r>
        </w:p>
        <w:p w14:paraId="41E69C53" w14:textId="77777777" w:rsidR="006A5117" w:rsidRDefault="006A5117" w:rsidP="00782ED6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708001B" w14:textId="77777777" w:rsidR="006A5117" w:rsidRDefault="006A5117" w:rsidP="00782ED6">
          <w:pPr>
            <w:pStyle w:val="Zpat"/>
          </w:pPr>
        </w:p>
      </w:tc>
    </w:tr>
  </w:tbl>
  <w:p w14:paraId="21550E8C" w14:textId="77777777" w:rsidR="006A5117" w:rsidRPr="00B8518B" w:rsidRDefault="006A5117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B284A1" id="Straight Connector 7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E466B2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71BC4EF" w14:textId="77777777" w:rsidR="006A5117" w:rsidRPr="00460660" w:rsidRDefault="006A511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BF818" w14:textId="77777777" w:rsidR="003E0E2D" w:rsidRDefault="003E0E2D" w:rsidP="00962258">
      <w:pPr>
        <w:spacing w:after="0" w:line="240" w:lineRule="auto"/>
      </w:pPr>
      <w:r>
        <w:separator/>
      </w:r>
    </w:p>
  </w:footnote>
  <w:footnote w:type="continuationSeparator" w:id="0">
    <w:p w14:paraId="0CFF9DA2" w14:textId="77777777" w:rsidR="003E0E2D" w:rsidRDefault="003E0E2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02888" w14:textId="77777777" w:rsidR="006A5117" w:rsidRPr="00D6163D" w:rsidRDefault="006A5117" w:rsidP="00782ED6">
    <w:pPr>
      <w:pStyle w:val="Zhlav"/>
      <w:jc w:val="center"/>
      <w:rPr>
        <w:sz w:val="8"/>
        <w:szCs w:val="8"/>
      </w:rPr>
    </w:pPr>
    <w:r w:rsidRPr="00AE0C93"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inline distT="0" distB="0" distL="0" distR="0" wp14:anchorId="53021E91" wp14:editId="135B8981">
          <wp:extent cx="1243444" cy="704850"/>
          <wp:effectExtent l="0" t="0" r="0" b="0"/>
          <wp:docPr id="35" name="Obrázek 35" descr="logo-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-barv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045" cy="708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A5117" w14:paraId="17B4527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5AE126" w14:textId="77777777" w:rsidR="006A5117" w:rsidRPr="00B8518B" w:rsidRDefault="006A511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C4EC9" w14:textId="77777777" w:rsidR="006A5117" w:rsidRDefault="006A51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BE76903" w14:textId="77777777" w:rsidR="006A5117" w:rsidRPr="00D6163D" w:rsidRDefault="006A5117" w:rsidP="00FC6389">
          <w:pPr>
            <w:pStyle w:val="Druhdokumentu"/>
          </w:pPr>
        </w:p>
      </w:tc>
    </w:tr>
    <w:tr w:rsidR="006A5117" w14:paraId="395D9CE5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7BCC3F72" w14:textId="77777777" w:rsidR="006A5117" w:rsidRPr="00B8518B" w:rsidRDefault="006A511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AAFCA9" w14:textId="77777777" w:rsidR="006A5117" w:rsidRDefault="006A51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ABD029" w14:textId="77777777" w:rsidR="006A5117" w:rsidRPr="00D6163D" w:rsidRDefault="006A5117" w:rsidP="00FC6389">
          <w:pPr>
            <w:pStyle w:val="Druhdokumentu"/>
          </w:pPr>
        </w:p>
      </w:tc>
    </w:tr>
  </w:tbl>
  <w:p w14:paraId="5758DB86" w14:textId="77777777" w:rsidR="006A5117" w:rsidRPr="00D6163D" w:rsidRDefault="006A5117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2576" behindDoc="0" locked="1" layoutInCell="1" allowOverlap="1" wp14:anchorId="1BD3B9B2" wp14:editId="1F747E2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36" name="Obrázek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EA97D3" w14:textId="77777777" w:rsidR="006A5117" w:rsidRPr="00460660" w:rsidRDefault="006A511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0E52AFE"/>
    <w:multiLevelType w:val="hybridMultilevel"/>
    <w:tmpl w:val="2E5CE9DE"/>
    <w:lvl w:ilvl="0" w:tplc="35DCBB7C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4"/>
  </w:num>
  <w:num w:numId="6">
    <w:abstractNumId w:val="6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7"/>
  </w:num>
  <w:num w:numId="17">
    <w:abstractNumId w:val="3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7"/>
  </w:num>
  <w:num w:numId="29">
    <w:abstractNumId w:val="3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1"/>
  </w:num>
  <w:num w:numId="35">
    <w:abstractNumId w:val="7"/>
  </w:num>
  <w:num w:numId="36">
    <w:abstractNumId w:val="12"/>
  </w:num>
  <w:num w:numId="37">
    <w:abstractNumId w:val="16"/>
  </w:num>
  <w:num w:numId="38">
    <w:abstractNumId w:val="18"/>
  </w:num>
  <w:num w:numId="39">
    <w:abstractNumId w:val="14"/>
  </w:num>
  <w:num w:numId="40">
    <w:abstractNumId w:val="2"/>
  </w:num>
  <w:num w:numId="41">
    <w:abstractNumId w:val="5"/>
  </w:num>
  <w:num w:numId="42">
    <w:abstractNumId w:val="8"/>
  </w:num>
  <w:num w:numId="43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33414"/>
    <w:rsid w:val="00054D01"/>
    <w:rsid w:val="00065284"/>
    <w:rsid w:val="00072C1E"/>
    <w:rsid w:val="00094906"/>
    <w:rsid w:val="000C5592"/>
    <w:rsid w:val="000C5DA0"/>
    <w:rsid w:val="000D1379"/>
    <w:rsid w:val="000D4601"/>
    <w:rsid w:val="000E23A7"/>
    <w:rsid w:val="000E4F4B"/>
    <w:rsid w:val="000F674A"/>
    <w:rsid w:val="00106768"/>
    <w:rsid w:val="0010693F"/>
    <w:rsid w:val="00114069"/>
    <w:rsid w:val="00114472"/>
    <w:rsid w:val="00114A4B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B540F"/>
    <w:rsid w:val="001C22E7"/>
    <w:rsid w:val="001C4874"/>
    <w:rsid w:val="001E62F8"/>
    <w:rsid w:val="001F0BBE"/>
    <w:rsid w:val="00207DF5"/>
    <w:rsid w:val="002476D6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2F135B"/>
    <w:rsid w:val="003119BE"/>
    <w:rsid w:val="00317167"/>
    <w:rsid w:val="00322681"/>
    <w:rsid w:val="00341DCF"/>
    <w:rsid w:val="00346E96"/>
    <w:rsid w:val="00347176"/>
    <w:rsid w:val="00357BC6"/>
    <w:rsid w:val="00385A72"/>
    <w:rsid w:val="003956C6"/>
    <w:rsid w:val="003A63EE"/>
    <w:rsid w:val="003B39EC"/>
    <w:rsid w:val="003E0E2D"/>
    <w:rsid w:val="00403A6D"/>
    <w:rsid w:val="0041746F"/>
    <w:rsid w:val="0043728F"/>
    <w:rsid w:val="00441430"/>
    <w:rsid w:val="00444752"/>
    <w:rsid w:val="00450F07"/>
    <w:rsid w:val="00453CD3"/>
    <w:rsid w:val="00460660"/>
    <w:rsid w:val="00486107"/>
    <w:rsid w:val="00491827"/>
    <w:rsid w:val="00493B1B"/>
    <w:rsid w:val="004977E4"/>
    <w:rsid w:val="004A5045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B6102"/>
    <w:rsid w:val="005B76DD"/>
    <w:rsid w:val="005D5624"/>
    <w:rsid w:val="005D7514"/>
    <w:rsid w:val="005D751B"/>
    <w:rsid w:val="005D77DE"/>
    <w:rsid w:val="005F1404"/>
    <w:rsid w:val="005F294E"/>
    <w:rsid w:val="005F2CA1"/>
    <w:rsid w:val="005F7EF1"/>
    <w:rsid w:val="0061068E"/>
    <w:rsid w:val="006132BF"/>
    <w:rsid w:val="00623216"/>
    <w:rsid w:val="00660AD3"/>
    <w:rsid w:val="00660FBE"/>
    <w:rsid w:val="00673324"/>
    <w:rsid w:val="00677B7F"/>
    <w:rsid w:val="006A5117"/>
    <w:rsid w:val="006A5570"/>
    <w:rsid w:val="006A689C"/>
    <w:rsid w:val="006B3D79"/>
    <w:rsid w:val="006D229F"/>
    <w:rsid w:val="006D7AFE"/>
    <w:rsid w:val="006E01F8"/>
    <w:rsid w:val="006E0578"/>
    <w:rsid w:val="006E1D86"/>
    <w:rsid w:val="006E314D"/>
    <w:rsid w:val="006F3C20"/>
    <w:rsid w:val="007061F8"/>
    <w:rsid w:val="00710723"/>
    <w:rsid w:val="00720E29"/>
    <w:rsid w:val="00723ED1"/>
    <w:rsid w:val="00730859"/>
    <w:rsid w:val="00743525"/>
    <w:rsid w:val="0076286B"/>
    <w:rsid w:val="00766846"/>
    <w:rsid w:val="0077261C"/>
    <w:rsid w:val="0077673A"/>
    <w:rsid w:val="00782ED6"/>
    <w:rsid w:val="007846E1"/>
    <w:rsid w:val="00791AC7"/>
    <w:rsid w:val="00796384"/>
    <w:rsid w:val="007A0C04"/>
    <w:rsid w:val="007B4B2B"/>
    <w:rsid w:val="007B570C"/>
    <w:rsid w:val="007B6D9F"/>
    <w:rsid w:val="007C08BB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36A3A"/>
    <w:rsid w:val="008527F6"/>
    <w:rsid w:val="008659F3"/>
    <w:rsid w:val="00886D4B"/>
    <w:rsid w:val="00895406"/>
    <w:rsid w:val="008A3568"/>
    <w:rsid w:val="008B1447"/>
    <w:rsid w:val="008D03B9"/>
    <w:rsid w:val="008D7C20"/>
    <w:rsid w:val="008F18D6"/>
    <w:rsid w:val="00904780"/>
    <w:rsid w:val="00922385"/>
    <w:rsid w:val="009223DF"/>
    <w:rsid w:val="00923E73"/>
    <w:rsid w:val="00926B03"/>
    <w:rsid w:val="00936091"/>
    <w:rsid w:val="00940D8A"/>
    <w:rsid w:val="009461FB"/>
    <w:rsid w:val="00962258"/>
    <w:rsid w:val="009678B7"/>
    <w:rsid w:val="009833E1"/>
    <w:rsid w:val="009900CE"/>
    <w:rsid w:val="00992D9C"/>
    <w:rsid w:val="00996CB8"/>
    <w:rsid w:val="009B14A9"/>
    <w:rsid w:val="009B2E97"/>
    <w:rsid w:val="009E07F4"/>
    <w:rsid w:val="009F392E"/>
    <w:rsid w:val="00A24EC2"/>
    <w:rsid w:val="00A33BB9"/>
    <w:rsid w:val="00A349F7"/>
    <w:rsid w:val="00A455B1"/>
    <w:rsid w:val="00A606A7"/>
    <w:rsid w:val="00A6177B"/>
    <w:rsid w:val="00A66136"/>
    <w:rsid w:val="00A91C7A"/>
    <w:rsid w:val="00A96888"/>
    <w:rsid w:val="00AA4CBB"/>
    <w:rsid w:val="00AA65FA"/>
    <w:rsid w:val="00AA7351"/>
    <w:rsid w:val="00AD056F"/>
    <w:rsid w:val="00AD6731"/>
    <w:rsid w:val="00B03CF9"/>
    <w:rsid w:val="00B06CB0"/>
    <w:rsid w:val="00B15D0D"/>
    <w:rsid w:val="00B30923"/>
    <w:rsid w:val="00B35220"/>
    <w:rsid w:val="00B47040"/>
    <w:rsid w:val="00B47742"/>
    <w:rsid w:val="00B56FC3"/>
    <w:rsid w:val="00B75EE1"/>
    <w:rsid w:val="00B77481"/>
    <w:rsid w:val="00B8518B"/>
    <w:rsid w:val="00B92983"/>
    <w:rsid w:val="00BA341D"/>
    <w:rsid w:val="00BB0A40"/>
    <w:rsid w:val="00BC51D3"/>
    <w:rsid w:val="00BD7E91"/>
    <w:rsid w:val="00BE40E5"/>
    <w:rsid w:val="00C02D0A"/>
    <w:rsid w:val="00C03A6E"/>
    <w:rsid w:val="00C24C30"/>
    <w:rsid w:val="00C44F6A"/>
    <w:rsid w:val="00C47AE3"/>
    <w:rsid w:val="00C63CB5"/>
    <w:rsid w:val="00C85521"/>
    <w:rsid w:val="00CA4013"/>
    <w:rsid w:val="00CB3AD5"/>
    <w:rsid w:val="00CB70EC"/>
    <w:rsid w:val="00CC1601"/>
    <w:rsid w:val="00CD16B7"/>
    <w:rsid w:val="00CD1FC4"/>
    <w:rsid w:val="00CE7733"/>
    <w:rsid w:val="00CF04E3"/>
    <w:rsid w:val="00CF51DB"/>
    <w:rsid w:val="00D043A4"/>
    <w:rsid w:val="00D126E0"/>
    <w:rsid w:val="00D21061"/>
    <w:rsid w:val="00D4108E"/>
    <w:rsid w:val="00D6163D"/>
    <w:rsid w:val="00D6524B"/>
    <w:rsid w:val="00D77DE5"/>
    <w:rsid w:val="00D831A3"/>
    <w:rsid w:val="00D85C5B"/>
    <w:rsid w:val="00D95034"/>
    <w:rsid w:val="00DC3905"/>
    <w:rsid w:val="00DC75F3"/>
    <w:rsid w:val="00DD46F3"/>
    <w:rsid w:val="00DE56F2"/>
    <w:rsid w:val="00DF116D"/>
    <w:rsid w:val="00E17FE7"/>
    <w:rsid w:val="00E66B38"/>
    <w:rsid w:val="00E967DA"/>
    <w:rsid w:val="00EA1DA7"/>
    <w:rsid w:val="00EB104F"/>
    <w:rsid w:val="00ED14BD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59EB"/>
    <w:rsid w:val="00F75952"/>
    <w:rsid w:val="00F86BA6"/>
    <w:rsid w:val="00FB5045"/>
    <w:rsid w:val="00FC6389"/>
    <w:rsid w:val="00FD56DD"/>
    <w:rsid w:val="00FD62AF"/>
    <w:rsid w:val="00FF5A0A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2CB09A38-37A3-48B2-B117-990ED2FF3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9732F94-4784-4F7E-A4B8-B9A317AC8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1313</Words>
  <Characters>7751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Půlpán Jiří</cp:lastModifiedBy>
  <cp:revision>11</cp:revision>
  <cp:lastPrinted>2017-11-28T17:18:00Z</cp:lastPrinted>
  <dcterms:created xsi:type="dcterms:W3CDTF">2020-07-16T10:53:00Z</dcterms:created>
  <dcterms:modified xsi:type="dcterms:W3CDTF">2020-07-24T08:34:00Z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