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74C523" w14:textId="692FC98E" w:rsidR="00BB5E7C" w:rsidRPr="008B5521" w:rsidRDefault="00BB5E7C" w:rsidP="00BB5E7C">
      <w:pPr>
        <w:spacing w:before="120"/>
        <w:jc w:val="both"/>
        <w:rPr>
          <w:rFonts w:ascii="Verdana" w:hAnsi="Verdana" w:cstheme="minorHAnsi"/>
          <w:sz w:val="18"/>
          <w:szCs w:val="18"/>
        </w:rPr>
      </w:pPr>
      <w:r w:rsidRPr="00C73CA5">
        <w:rPr>
          <w:rFonts w:ascii="Verdana" w:hAnsi="Verdana" w:cstheme="minorHAnsi"/>
          <w:sz w:val="18"/>
          <w:szCs w:val="18"/>
        </w:rPr>
        <w:t xml:space="preserve">Příloha č. </w:t>
      </w:r>
      <w:r w:rsidR="006E7188">
        <w:rPr>
          <w:rFonts w:ascii="Verdana" w:hAnsi="Verdana" w:cstheme="minorHAnsi"/>
          <w:sz w:val="18"/>
          <w:szCs w:val="18"/>
        </w:rPr>
        <w:t>12</w:t>
      </w:r>
      <w:bookmarkStart w:id="0" w:name="_GoBack"/>
      <w:bookmarkEnd w:id="0"/>
      <w:r w:rsidR="00836154" w:rsidRPr="00C73CA5">
        <w:rPr>
          <w:rFonts w:ascii="Verdana" w:hAnsi="Verdana" w:cstheme="minorHAnsi"/>
          <w:sz w:val="18"/>
          <w:szCs w:val="18"/>
        </w:rPr>
        <w:t xml:space="preserve"> </w:t>
      </w:r>
      <w:r w:rsidR="004E6499" w:rsidRPr="00C73CA5">
        <w:rPr>
          <w:rFonts w:ascii="Verdana" w:hAnsi="Verdana" w:cstheme="minorHAnsi"/>
          <w:bCs/>
          <w:sz w:val="18"/>
          <w:szCs w:val="18"/>
        </w:rPr>
        <w:t>Za</w:t>
      </w:r>
      <w:r w:rsidR="00113027" w:rsidRPr="00C73CA5">
        <w:rPr>
          <w:rFonts w:ascii="Verdana" w:hAnsi="Verdana" w:cstheme="minorHAnsi"/>
          <w:bCs/>
          <w:sz w:val="18"/>
          <w:szCs w:val="18"/>
        </w:rPr>
        <w:t>dávací dokumentace</w:t>
      </w:r>
    </w:p>
    <w:p w14:paraId="34BBCDBF" w14:textId="77777777" w:rsidR="00B702D2" w:rsidRPr="008B5521" w:rsidRDefault="00B702D2" w:rsidP="00402E9E">
      <w:pPr>
        <w:pStyle w:val="acnormal"/>
        <w:tabs>
          <w:tab w:val="left" w:pos="209"/>
        </w:tabs>
        <w:jc w:val="left"/>
        <w:rPr>
          <w:rFonts w:ascii="Verdana" w:hAnsi="Verdana" w:cstheme="minorHAnsi"/>
          <w:sz w:val="20"/>
          <w:szCs w:val="20"/>
        </w:rPr>
      </w:pPr>
    </w:p>
    <w:p w14:paraId="23D0DFCC" w14:textId="77777777"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r w:rsidR="00CB5CBB">
        <w:rPr>
          <w:rFonts w:ascii="Verdana" w:hAnsi="Verdana" w:cstheme="minorHAnsi"/>
          <w:b/>
          <w:sz w:val="28"/>
          <w:szCs w:val="28"/>
          <w:u w:val="single"/>
        </w:rPr>
        <w:t>Mobiliáře pro žel</w:t>
      </w:r>
      <w:r w:rsidR="007324E0">
        <w:rPr>
          <w:rFonts w:ascii="Verdana" w:hAnsi="Verdana" w:cstheme="minorHAnsi"/>
          <w:b/>
          <w:sz w:val="28"/>
          <w:szCs w:val="28"/>
          <w:u w:val="single"/>
        </w:rPr>
        <w:t>e</w:t>
      </w:r>
      <w:r w:rsidR="00CB5CBB">
        <w:rPr>
          <w:rFonts w:ascii="Verdana" w:hAnsi="Verdana" w:cstheme="minorHAnsi"/>
          <w:b/>
          <w:sz w:val="28"/>
          <w:szCs w:val="28"/>
          <w:u w:val="single"/>
        </w:rPr>
        <w:t>zniční stanice a zastávky</w:t>
      </w:r>
    </w:p>
    <w:p w14:paraId="1F264C8F"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roofErr w:type="gramEnd"/>
    </w:p>
    <w:p w14:paraId="1B53CD50"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8F834D9"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65107146"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42D681CA" w14:textId="77777777" w:rsidR="00D734CC" w:rsidRPr="008B5521" w:rsidRDefault="00D734CC" w:rsidP="00C72DDA">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3A3E09C9" w14:textId="77777777" w:rsidR="00D734CC" w:rsidRPr="008B5521" w:rsidRDefault="00D734CC" w:rsidP="00C72DDA">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790A30F8" w14:textId="77777777" w:rsidR="00D734CC" w:rsidRPr="008B5521" w:rsidRDefault="00D734CC" w:rsidP="00C72DDA">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70588D7" w14:textId="77777777" w:rsidR="00D734CC" w:rsidRPr="008B5521" w:rsidRDefault="00D734CC" w:rsidP="00C72DDA">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290739F" w14:textId="77777777" w:rsidR="00D734CC" w:rsidRPr="008B5521" w:rsidRDefault="000A5BC6" w:rsidP="00C72DDA">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3AB0762D" w14:textId="6C6F804F" w:rsidR="00D734CC" w:rsidRPr="008B5521" w:rsidRDefault="00D734CC" w:rsidP="00C72DDA">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0862B2">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64BF212C" w14:textId="398597A4" w:rsidR="00194826" w:rsidRPr="008B5521" w:rsidRDefault="00194826" w:rsidP="00C72DDA">
      <w:pPr>
        <w:spacing w:after="0"/>
        <w:jc w:val="both"/>
        <w:rPr>
          <w:rFonts w:ascii="Verdana" w:hAnsi="Verdana" w:cstheme="minorHAnsi"/>
          <w:sz w:val="18"/>
          <w:szCs w:val="18"/>
        </w:rPr>
      </w:pPr>
    </w:p>
    <w:p w14:paraId="13687C9D" w14:textId="77777777" w:rsidR="00CC5257" w:rsidRPr="008B5521" w:rsidRDefault="00CC5257" w:rsidP="00C72DDA">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2A814E88" w14:textId="77777777" w:rsidR="00E3610E" w:rsidRPr="008B5521" w:rsidRDefault="00E3610E" w:rsidP="000A5BC6">
      <w:pPr>
        <w:pStyle w:val="acnormal"/>
        <w:spacing w:line="240" w:lineRule="auto"/>
        <w:rPr>
          <w:rFonts w:ascii="Verdana" w:hAnsi="Verdana" w:cstheme="minorHAnsi"/>
          <w:sz w:val="18"/>
          <w:szCs w:val="18"/>
        </w:rPr>
      </w:pPr>
    </w:p>
    <w:p w14:paraId="3DAE736D"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88EE307" w14:textId="77777777" w:rsidR="00E3610E" w:rsidRPr="008B5521" w:rsidRDefault="00E3610E" w:rsidP="000A5BC6">
      <w:pPr>
        <w:pStyle w:val="acnormal"/>
        <w:spacing w:line="240" w:lineRule="auto"/>
        <w:rPr>
          <w:rFonts w:ascii="Verdana" w:hAnsi="Verdana" w:cstheme="minorHAnsi"/>
          <w:sz w:val="18"/>
          <w:szCs w:val="18"/>
        </w:rPr>
      </w:pPr>
    </w:p>
    <w:p w14:paraId="4CA879DB" w14:textId="77777777" w:rsidR="00CC5257" w:rsidRPr="008B5521" w:rsidRDefault="00402E9E" w:rsidP="00C72DDA">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6579920" w14:textId="77777777" w:rsidR="00402E9E" w:rsidRPr="008B5521" w:rsidRDefault="00402E9E" w:rsidP="00C72DDA">
      <w:pPr>
        <w:pStyle w:val="acnormal"/>
        <w:spacing w:before="0" w:after="0"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99A6746" w14:textId="77777777" w:rsidR="00402E9E" w:rsidRPr="008B5521" w:rsidRDefault="00402E9E" w:rsidP="00C72DDA">
      <w:pPr>
        <w:pStyle w:val="acnormal"/>
        <w:spacing w:before="0" w:after="0"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5378ABA4" w14:textId="77777777" w:rsidR="00402E9E" w:rsidRPr="008B5521" w:rsidRDefault="00402E9E" w:rsidP="00C72DDA">
      <w:pPr>
        <w:pStyle w:val="acnormal"/>
        <w:spacing w:before="0" w:after="0"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575D89CB" w14:textId="77777777" w:rsidR="008D7572" w:rsidRPr="008B5521" w:rsidRDefault="008D7572" w:rsidP="00C72DDA">
      <w:pPr>
        <w:spacing w:after="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3A7C1B12" w14:textId="77777777" w:rsidR="008D7572" w:rsidRPr="008B5521" w:rsidRDefault="00B55BD0" w:rsidP="00C72DDA">
      <w:pPr>
        <w:spacing w:after="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462751B6" w14:textId="77777777" w:rsidR="00402E9E" w:rsidRPr="008B5521" w:rsidRDefault="000A5BC6" w:rsidP="00C72DDA">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6D769A97" w14:textId="77777777" w:rsidR="00CC5257" w:rsidRPr="008B5521" w:rsidRDefault="000A5BC6" w:rsidP="00C72DDA">
      <w:pPr>
        <w:pStyle w:val="acnormalbold"/>
        <w:spacing w:before="0" w:after="0"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7A158D23" w14:textId="77777777" w:rsidR="006F3D01" w:rsidRPr="00061719" w:rsidRDefault="006F3D01" w:rsidP="00C72DDA">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D46257" w14:textId="77777777" w:rsidR="006F3D01" w:rsidRPr="00061719" w:rsidRDefault="006F3D01" w:rsidP="00C72DDA">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9CD695E" w14:textId="77777777" w:rsidR="006F3D01" w:rsidRDefault="006F3D01" w:rsidP="000A5BC6">
      <w:pPr>
        <w:pStyle w:val="acnormal"/>
        <w:spacing w:line="240" w:lineRule="auto"/>
        <w:rPr>
          <w:rFonts w:ascii="Verdana" w:hAnsi="Verdana" w:cstheme="minorHAnsi"/>
          <w:sz w:val="18"/>
          <w:szCs w:val="18"/>
        </w:rPr>
      </w:pPr>
    </w:p>
    <w:p w14:paraId="784FF2BE"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2E205AAF" w14:textId="77777777" w:rsidR="00F95052" w:rsidRPr="00F95052" w:rsidRDefault="00F95052" w:rsidP="000A5BC6">
      <w:pPr>
        <w:pStyle w:val="acnormal"/>
        <w:spacing w:line="240" w:lineRule="auto"/>
        <w:rPr>
          <w:rFonts w:ascii="Verdana" w:hAnsi="Verdana" w:cstheme="minorHAnsi"/>
          <w:sz w:val="18"/>
          <w:szCs w:val="18"/>
        </w:rPr>
      </w:pPr>
      <w:r>
        <w:rPr>
          <w:rFonts w:ascii="Verdana" w:hAnsi="Verdana" w:cstheme="minorHAnsi"/>
          <w:sz w:val="18"/>
          <w:szCs w:val="18"/>
        </w:rPr>
        <w:t>(Kupující a Prodávající dále společně též jako „Smluvní strany“, nebo jednotlivě jako „Smluvní strana“)</w:t>
      </w:r>
    </w:p>
    <w:p w14:paraId="2A43C890" w14:textId="77777777" w:rsidR="00F95052" w:rsidRPr="008B5521" w:rsidRDefault="00F95052" w:rsidP="000A5BC6">
      <w:pPr>
        <w:pStyle w:val="acnormal"/>
        <w:spacing w:line="240" w:lineRule="auto"/>
        <w:rPr>
          <w:rFonts w:ascii="Verdana" w:hAnsi="Verdana" w:cstheme="minorHAnsi"/>
          <w:b/>
          <w:sz w:val="18"/>
          <w:szCs w:val="18"/>
        </w:rPr>
      </w:pPr>
    </w:p>
    <w:p w14:paraId="0571FFC0"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252BCA">
        <w:rPr>
          <w:rFonts w:ascii="Verdana" w:hAnsi="Verdana" w:cstheme="minorHAnsi"/>
          <w:sz w:val="18"/>
          <w:szCs w:val="18"/>
        </w:rPr>
        <w:t xml:space="preserve"> (dále jen „Rámcová dohoda“</w:t>
      </w:r>
      <w:r w:rsidR="006475D1">
        <w:rPr>
          <w:rFonts w:ascii="Verdana" w:hAnsi="Verdana" w:cstheme="minorHAnsi"/>
          <w:sz w:val="18"/>
          <w:szCs w:val="18"/>
        </w:rPr>
        <w:t xml:space="preserve"> nebo „Dohoda“</w:t>
      </w:r>
      <w:r w:rsidR="00252BCA">
        <w:rPr>
          <w:rFonts w:ascii="Verdana" w:hAnsi="Verdana" w:cstheme="minorHAnsi"/>
          <w:sz w:val="18"/>
          <w:szCs w:val="18"/>
        </w:rPr>
        <w:t>).</w:t>
      </w:r>
    </w:p>
    <w:p w14:paraId="016D2E83" w14:textId="136462F3" w:rsidR="000C4186" w:rsidRPr="008B5521" w:rsidRDefault="000B560C" w:rsidP="00EE6437">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řízení na </w:t>
      </w:r>
      <w:r w:rsidR="001D78A4" w:rsidRPr="00EE6437">
        <w:rPr>
          <w:rFonts w:ascii="Verdana" w:hAnsi="Verdana" w:cstheme="minorHAnsi"/>
          <w:sz w:val="18"/>
          <w:szCs w:val="18"/>
        </w:rPr>
        <w:t>nadlimitní (sektorov</w:t>
      </w:r>
      <w:r w:rsidR="000A53AE" w:rsidRPr="00EE6437">
        <w:rPr>
          <w:rFonts w:ascii="Verdana" w:hAnsi="Verdana" w:cstheme="minorHAnsi"/>
          <w:sz w:val="18"/>
          <w:szCs w:val="18"/>
        </w:rPr>
        <w:t>ou</w:t>
      </w:r>
      <w:r w:rsidR="001D78A4" w:rsidRPr="00EE6437">
        <w:rPr>
          <w:rFonts w:ascii="Verdana" w:hAnsi="Verdana" w:cstheme="minorHAnsi"/>
          <w:sz w:val="18"/>
          <w:szCs w:val="18"/>
        </w:rPr>
        <w:t>) veřejn</w:t>
      </w:r>
      <w:r w:rsidR="000A53AE" w:rsidRPr="00EE6437">
        <w:rPr>
          <w:rFonts w:ascii="Verdana" w:hAnsi="Verdana" w:cstheme="minorHAnsi"/>
          <w:sz w:val="18"/>
          <w:szCs w:val="18"/>
        </w:rPr>
        <w:t>ou</w:t>
      </w:r>
      <w:r w:rsidR="001D78A4" w:rsidRPr="00EE6437">
        <w:rPr>
          <w:rFonts w:ascii="Verdana" w:hAnsi="Verdana" w:cstheme="minorHAnsi"/>
          <w:sz w:val="18"/>
          <w:szCs w:val="18"/>
        </w:rPr>
        <w:t xml:space="preserve"> zakázk</w:t>
      </w:r>
      <w:r w:rsidR="000A53AE" w:rsidRPr="00EE6437">
        <w:rPr>
          <w:rFonts w:ascii="Verdana" w:hAnsi="Verdana" w:cstheme="minorHAnsi"/>
          <w:sz w:val="18"/>
          <w:szCs w:val="18"/>
        </w:rPr>
        <w:t>u</w:t>
      </w:r>
      <w:r w:rsidRPr="00EE6437">
        <w:rPr>
          <w:rFonts w:ascii="Verdana" w:hAnsi="Verdana" w:cstheme="minorHAnsi"/>
          <w:sz w:val="18"/>
          <w:szCs w:val="18"/>
        </w:rPr>
        <w:t xml:space="preserve"> </w:t>
      </w:r>
      <w:r w:rsidR="00030FD1" w:rsidRPr="00EE6437">
        <w:rPr>
          <w:rFonts w:ascii="Verdana" w:hAnsi="Verdana" w:cstheme="minorHAnsi"/>
          <w:sz w:val="18"/>
          <w:szCs w:val="18"/>
        </w:rPr>
        <w:t>zadávan</w:t>
      </w:r>
      <w:r w:rsidR="000A53AE" w:rsidRPr="00EE6437">
        <w:rPr>
          <w:rFonts w:ascii="Verdana" w:hAnsi="Verdana" w:cstheme="minorHAnsi"/>
          <w:sz w:val="18"/>
          <w:szCs w:val="18"/>
        </w:rPr>
        <w:t>ou</w:t>
      </w:r>
      <w:r w:rsidR="00030FD1" w:rsidRPr="00EE6437">
        <w:rPr>
          <w:rFonts w:ascii="Verdana" w:hAnsi="Verdana" w:cstheme="minorHAnsi"/>
          <w:sz w:val="18"/>
          <w:szCs w:val="18"/>
        </w:rPr>
        <w:t xml:space="preserve"> v</w:t>
      </w:r>
      <w:r w:rsidR="00EE6437">
        <w:rPr>
          <w:rFonts w:ascii="Verdana" w:hAnsi="Verdana" w:cstheme="minorHAnsi"/>
          <w:sz w:val="18"/>
          <w:szCs w:val="18"/>
        </w:rPr>
        <w:t> otevřeném řízení</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EE6437" w:rsidRPr="00FD7595">
        <w:rPr>
          <w:rFonts w:ascii="Verdana" w:hAnsi="Verdana" w:cstheme="minorHAnsi"/>
          <w:sz w:val="18"/>
          <w:szCs w:val="18"/>
        </w:rPr>
        <w:t>„</w:t>
      </w:r>
      <w:r w:rsidR="000E7461" w:rsidRPr="00FD7595">
        <w:rPr>
          <w:rFonts w:ascii="Verdana" w:hAnsi="Verdana" w:cstheme="minorHAnsi"/>
          <w:b/>
          <w:bCs/>
          <w:sz w:val="18"/>
          <w:szCs w:val="18"/>
        </w:rPr>
        <w:t>Mobiliář pro železniční stanice a zastávky</w:t>
      </w:r>
      <w:r w:rsidR="00EE6437" w:rsidRPr="00FD7595">
        <w:rPr>
          <w:rFonts w:ascii="Verdana" w:hAnsi="Verdana" w:cstheme="minorHAnsi"/>
          <w:sz w:val="18"/>
          <w:szCs w:val="18"/>
        </w:rPr>
        <w:t>“</w:t>
      </w:r>
      <w:r w:rsidR="004B3C04">
        <w:rPr>
          <w:rFonts w:ascii="Verdana" w:hAnsi="Verdana" w:cstheme="minorHAnsi"/>
          <w:sz w:val="18"/>
          <w:szCs w:val="18"/>
        </w:rPr>
        <w:t xml:space="preserve">, </w:t>
      </w:r>
      <w:proofErr w:type="gramStart"/>
      <w:r w:rsidRPr="008B5521">
        <w:rPr>
          <w:rFonts w:ascii="Verdana" w:hAnsi="Verdana" w:cstheme="minorHAnsi"/>
          <w:sz w:val="18"/>
          <w:szCs w:val="18"/>
        </w:rPr>
        <w:t>č.j.</w:t>
      </w:r>
      <w:proofErr w:type="gramEnd"/>
      <w:r w:rsidRPr="008B5521">
        <w:rPr>
          <w:rFonts w:ascii="Verdana" w:hAnsi="Verdana" w:cstheme="minorHAnsi"/>
          <w:sz w:val="18"/>
          <w:szCs w:val="18"/>
        </w:rPr>
        <w:t xml:space="preserve"> </w:t>
      </w:r>
      <w:r w:rsidR="000862B2">
        <w:rPr>
          <w:rFonts w:ascii="Verdana" w:hAnsi="Verdana" w:cstheme="minorHAnsi"/>
          <w:sz w:val="18"/>
          <w:szCs w:val="18"/>
        </w:rPr>
        <w:t>48068/2020-SŽ-GŘ-O8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w:t>
      </w:r>
      <w:r w:rsidR="00EE6437">
        <w:rPr>
          <w:rFonts w:ascii="Verdana" w:hAnsi="Verdana" w:cstheme="minorHAnsi"/>
          <w:sz w:val="18"/>
          <w:szCs w:val="18"/>
        </w:rPr>
        <w:t xml:space="preserve"> </w:t>
      </w:r>
      <w:r w:rsidRPr="008B5521">
        <w:rPr>
          <w:rFonts w:ascii="Verdana" w:hAnsi="Verdana" w:cstheme="minorHAnsi"/>
          <w:sz w:val="18"/>
          <w:szCs w:val="18"/>
        </w:rPr>
        <w:t xml:space="preserve">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549E0F30" w14:textId="77777777" w:rsidR="00CC5257" w:rsidRPr="008B5521" w:rsidRDefault="008B5521" w:rsidP="00C72DDA">
      <w:pPr>
        <w:pStyle w:val="Nadpis1"/>
        <w:keepLines w:val="0"/>
        <w:ind w:left="431" w:hanging="431"/>
      </w:pPr>
      <w:r w:rsidRPr="008B5521">
        <w:lastRenderedPageBreak/>
        <w:t>ÚČEL A PŘEDMĚT DOHODY</w:t>
      </w:r>
    </w:p>
    <w:p w14:paraId="4EB975BC" w14:textId="77777777" w:rsidR="00893290" w:rsidRPr="008B5521" w:rsidRDefault="00893290" w:rsidP="00C72DDA">
      <w:pPr>
        <w:pStyle w:val="Nadpis2"/>
        <w:keepLines w:val="0"/>
        <w:ind w:left="578" w:hanging="578"/>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„dílčí veřejné zakázky“). </w:t>
      </w:r>
    </w:p>
    <w:p w14:paraId="3BE695AC" w14:textId="77777777" w:rsidR="00E214AE" w:rsidRPr="008878D8" w:rsidRDefault="00893290" w:rsidP="00C72DDA">
      <w:pPr>
        <w:pStyle w:val="Nadpis2"/>
        <w:rPr>
          <w:lang w:eastAsia="cs-CZ"/>
        </w:rPr>
      </w:pPr>
      <w:r w:rsidRPr="008B5521">
        <w:t>Předmětem dílčích veřejných zakázek bude dodávka</w:t>
      </w:r>
      <w:r w:rsidR="00E214AE">
        <w:t xml:space="preserve"> </w:t>
      </w:r>
      <w:r w:rsidR="00A77A2D">
        <w:t>jednotlivých kusů mobiliáře (sedací prvky, nádoby na odpad, stojany na jízdní kola, informační vývěsky a panely)</w:t>
      </w:r>
      <w:r w:rsidR="00E214AE">
        <w:t xml:space="preserve"> pro</w:t>
      </w:r>
      <w:r w:rsidR="00A77A2D">
        <w:t xml:space="preserve"> použití ve</w:t>
      </w:r>
      <w:r w:rsidR="00E214AE">
        <w:t xml:space="preserve"> </w:t>
      </w:r>
      <w:r w:rsidR="00A77A2D">
        <w:t>stanicích a zastávkách a jejich nejbližším</w:t>
      </w:r>
      <w:r w:rsidR="00A77A2D" w:rsidRPr="00A77A2D">
        <w:t xml:space="preserve"> okolí</w:t>
      </w:r>
      <w:r w:rsidR="00252BCA">
        <w:t>, včetně jejich instalace</w:t>
      </w:r>
      <w:r w:rsidR="00E214AE">
        <w:t xml:space="preserve"> a dopravy.</w:t>
      </w:r>
      <w:r w:rsidR="00252BCA">
        <w:t xml:space="preserve"> Předmět dílčích veřejných zakázek je blíže specifikován v </w:t>
      </w:r>
      <w:r w:rsidR="00252BCA" w:rsidRPr="006E659A">
        <w:t>příloze č.</w:t>
      </w:r>
      <w:r w:rsidR="003F506E" w:rsidRPr="006E659A">
        <w:t xml:space="preserve"> </w:t>
      </w:r>
      <w:r w:rsidR="00A83683">
        <w:t>5</w:t>
      </w:r>
      <w:r w:rsidR="003F506E">
        <w:t xml:space="preserve"> této Rámcové dohody</w:t>
      </w:r>
      <w:r w:rsidR="003B7C05">
        <w:t>.</w:t>
      </w:r>
    </w:p>
    <w:p w14:paraId="1808C24D" w14:textId="77777777" w:rsidR="008878D8" w:rsidRPr="00445216" w:rsidRDefault="004C362B" w:rsidP="00C72DDA">
      <w:pPr>
        <w:pStyle w:val="Nadpis2"/>
        <w:keepLines w:val="0"/>
        <w:ind w:left="578" w:hanging="578"/>
      </w:pPr>
      <w:r w:rsidRPr="004C362B">
        <w:t>Prodáv</w:t>
      </w:r>
      <w:r w:rsidR="001C73E5">
        <w:t>ající se zavazuje, že Kupující</w:t>
      </w:r>
      <w:r w:rsidR="00D615E8">
        <w:t>mu</w:t>
      </w:r>
      <w:r w:rsidRPr="004C362B">
        <w:t xml:space="preserve"> odevzdá </w:t>
      </w:r>
      <w:r w:rsidR="00CB4B6D">
        <w:t xml:space="preserve">zboží, které je součástí </w:t>
      </w:r>
      <w:r w:rsidR="008878D8">
        <w:t>mobiliáře</w:t>
      </w:r>
      <w:r w:rsidR="00CB4B6D">
        <w:t>,</w:t>
      </w:r>
      <w:r w:rsidR="008878D8">
        <w:t xml:space="preserve"> objednávané</w:t>
      </w:r>
      <w:r w:rsidR="00554C03">
        <w:t xml:space="preserve"> a specifikované</w:t>
      </w:r>
      <w:r w:rsidR="008878D8">
        <w:t xml:space="preserve"> </w:t>
      </w:r>
      <w:r w:rsidR="00445216" w:rsidRPr="004C362B">
        <w:t xml:space="preserve">v rámci dílčích veřejných zakázek, a umožní mu k nim nabýt vlastnické právo, a Kupující se zavazuje, že toto plnění </w:t>
      </w:r>
      <w:r w:rsidR="00FF2C01">
        <w:t>převezme a zaplatí Prodávající</w:t>
      </w:r>
      <w:r w:rsidR="003B5716">
        <w:t xml:space="preserve">mu cenu za plnění </w:t>
      </w:r>
      <w:r w:rsidR="003B5716" w:rsidRPr="003B5716">
        <w:t xml:space="preserve">dílčí </w:t>
      </w:r>
      <w:r w:rsidR="003B5716">
        <w:t>smlouvy</w:t>
      </w:r>
      <w:r w:rsidR="00445216" w:rsidRPr="004C362B">
        <w:t xml:space="preserve"> a příslušnou DPH, je-li Prodávající povinen uhradit v souvislosti s tímto plněním nebo jeho části DPH.</w:t>
      </w:r>
    </w:p>
    <w:p w14:paraId="2312BD25" w14:textId="77777777" w:rsidR="00893290" w:rsidRPr="008B5521" w:rsidRDefault="008B5521" w:rsidP="00C72DDA">
      <w:pPr>
        <w:pStyle w:val="Nadpis1"/>
        <w:keepLines w:val="0"/>
      </w:pPr>
      <w:r w:rsidRPr="008B5521">
        <w:t>ZPŮSOB ZADÁVÁNÍ VEŘEJNÝCH ZAKÁZEK NA ZÁKLADĚ TÉTO RÁMCOVÉ DOHODY</w:t>
      </w:r>
    </w:p>
    <w:p w14:paraId="20EEFE9F" w14:textId="77777777" w:rsidR="00893290" w:rsidRPr="008B5521" w:rsidRDefault="00893290" w:rsidP="00C72DDA">
      <w:pPr>
        <w:pStyle w:val="Nadpis2"/>
        <w:keepLines w:val="0"/>
        <w:ind w:left="578" w:hanging="578"/>
      </w:pPr>
      <w:r w:rsidRPr="008B5521">
        <w:t xml:space="preserve">Dílčí veřejné zakázky budou zadávány </w:t>
      </w:r>
      <w:r w:rsidR="00F55A2A">
        <w:t>Kupující</w:t>
      </w:r>
      <w:r w:rsidR="00D615E8">
        <w:t>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(dále jen „</w:t>
      </w:r>
      <w:r w:rsidR="00182BAA" w:rsidRPr="008B5521">
        <w:t>dílčí zakázka</w:t>
      </w:r>
      <w:r w:rsidRPr="008B5521">
        <w:t xml:space="preserve">“). V rámci </w:t>
      </w:r>
      <w:r w:rsidR="00182BAA" w:rsidRPr="008B5521">
        <w:t xml:space="preserve">dílčí zakázky </w:t>
      </w:r>
      <w:r w:rsidRPr="008B5521">
        <w:t xml:space="preserve">bude mezi </w:t>
      </w:r>
      <w:r w:rsidR="00DD5C55">
        <w:t>Kupující</w:t>
      </w:r>
      <w:r w:rsidR="00D615E8">
        <w:t>m</w:t>
      </w:r>
      <w:r w:rsidRPr="008B5521">
        <w:t xml:space="preserve"> a </w:t>
      </w:r>
      <w:r w:rsidR="00D608AA" w:rsidRPr="008B5521">
        <w:t>Prodávajícím</w:t>
      </w:r>
      <w:r w:rsidRPr="008B5521">
        <w:t xml:space="preserve"> uzavřena smlouva na plnění dílčí veřejné zakázky (dále jen „dílčí smlouva“), na základě které </w:t>
      </w:r>
      <w:r w:rsidR="00D608AA" w:rsidRPr="008B5521">
        <w:t>Prodávající</w:t>
      </w:r>
      <w:r w:rsidR="00DD5C55">
        <w:t xml:space="preserve"> dodá zboží Kupující</w:t>
      </w:r>
      <w:r w:rsidR="00D615E8">
        <w:t>mu</w:t>
      </w:r>
      <w:r w:rsidR="009601AA" w:rsidRPr="008B5521">
        <w:t xml:space="preserve"> p</w:t>
      </w:r>
      <w:r w:rsidR="00C87881">
        <w:t>odle jejích</w:t>
      </w:r>
      <w:r w:rsidR="009601AA" w:rsidRPr="008B5521">
        <w:t xml:space="preserve">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p w14:paraId="0BAAECDC" w14:textId="68B79BC4" w:rsidR="00B74412" w:rsidRPr="008B5521" w:rsidRDefault="00D608AA" w:rsidP="00C72DDA">
      <w:pPr>
        <w:pStyle w:val="Nadpis2"/>
        <w:keepLines w:val="0"/>
        <w:ind w:left="578" w:hanging="578"/>
      </w:pPr>
      <w:r w:rsidRPr="00AB3093">
        <w:t>Kupující</w:t>
      </w:r>
      <w:r w:rsidR="00893290" w:rsidRPr="00AB3093">
        <w:t xml:space="preserve"> zahájí </w:t>
      </w:r>
      <w:r w:rsidR="00182BAA" w:rsidRPr="00AB3093">
        <w:t xml:space="preserve">dílčí zakázku </w:t>
      </w:r>
      <w:r w:rsidR="00893290" w:rsidRPr="00AB3093">
        <w:t xml:space="preserve">zasláním písemné výzvy k poskytnutí plnění (dále jen „objednávka“) </w:t>
      </w:r>
      <w:r w:rsidRPr="00AB3093">
        <w:t>Prodávajícímu</w:t>
      </w:r>
      <w:r w:rsidR="00893290" w:rsidRPr="00AB3093">
        <w:t xml:space="preserve">. Písemná forma objednávky je splněna, i pokud </w:t>
      </w:r>
      <w:r w:rsidRPr="00AB3093">
        <w:t>Kupující</w:t>
      </w:r>
      <w:r w:rsidR="00893290" w:rsidRPr="00AB3093">
        <w:t xml:space="preserve"> zašle Prodávajícímu objednávku e-mailovou zprávou</w:t>
      </w:r>
      <w:r w:rsidR="00AB3093" w:rsidRPr="00AB3093">
        <w:t xml:space="preserve"> prostřednictvím kontaktní emailové adresy uvedené v odst. </w:t>
      </w:r>
      <w:r w:rsidR="00A83683">
        <w:fldChar w:fldCharType="begin"/>
      </w:r>
      <w:r w:rsidR="00A83683">
        <w:instrText xml:space="preserve"> REF _Ref45011052 \r \h </w:instrText>
      </w:r>
      <w:r w:rsidR="00A83683">
        <w:fldChar w:fldCharType="separate"/>
      </w:r>
      <w:proofErr w:type="gramStart"/>
      <w:r w:rsidR="00A83683">
        <w:t>13.1</w:t>
      </w:r>
      <w:r w:rsidR="00A83683">
        <w:fldChar w:fldCharType="end"/>
      </w:r>
      <w:r w:rsidR="00A83683">
        <w:t xml:space="preserve"> </w:t>
      </w:r>
      <w:r w:rsidR="00AB3093" w:rsidRPr="00AB3093">
        <w:t>Rámcové</w:t>
      </w:r>
      <w:proofErr w:type="gramEnd"/>
      <w:r w:rsidR="00AB3093" w:rsidRPr="00AB3093">
        <w:t xml:space="preserve"> dohody</w:t>
      </w:r>
      <w:r w:rsidR="00893290" w:rsidRPr="00AB3093">
        <w:t>.</w:t>
      </w:r>
    </w:p>
    <w:p w14:paraId="374D7842" w14:textId="77777777" w:rsidR="00893290" w:rsidRPr="008B5521" w:rsidRDefault="00893290" w:rsidP="00C72DDA">
      <w:pPr>
        <w:pStyle w:val="Nadpis2"/>
        <w:keepLines w:val="0"/>
        <w:ind w:left="578" w:hanging="578"/>
      </w:pPr>
      <w:r w:rsidRPr="008B5521">
        <w:t xml:space="preserve">Objednávky </w:t>
      </w:r>
      <w:r w:rsidR="00C515BB">
        <w:t>Kupující</w:t>
      </w:r>
      <w:r w:rsidR="00D615E8">
        <w:t>ho</w:t>
      </w:r>
      <w:r w:rsidRPr="008B5521">
        <w:t xml:space="preserve"> dle</w:t>
      </w:r>
      <w:r w:rsidR="00C515BB">
        <w:t xml:space="preserve"> odstavce 2</w:t>
      </w:r>
      <w:r w:rsidR="00D72177">
        <w:t>.2</w:t>
      </w:r>
      <w:r w:rsidR="00C515BB">
        <w:t xml:space="preserve"> tohoto článku této D</w:t>
      </w:r>
      <w:r w:rsidRPr="008B5521">
        <w:t>ohody musí obsahovat údaje potřebné pro uzavření příslušné dílčí smlouvy, tedy:</w:t>
      </w:r>
    </w:p>
    <w:p w14:paraId="320B48A1" w14:textId="77777777" w:rsidR="00893290" w:rsidRPr="008B5521" w:rsidRDefault="00893290" w:rsidP="00C72DDA">
      <w:pPr>
        <w:pStyle w:val="Nadpis3"/>
        <w:keepLines w:val="0"/>
        <w:ind w:left="1418"/>
      </w:pPr>
      <w:r w:rsidRPr="008B5521">
        <w:t xml:space="preserve">označení </w:t>
      </w:r>
      <w:r w:rsidR="00C54309" w:rsidRPr="008B5521">
        <w:t xml:space="preserve">Smluvních </w:t>
      </w:r>
      <w:r w:rsidRPr="008B5521">
        <w:t>stran,</w:t>
      </w:r>
    </w:p>
    <w:p w14:paraId="75EE1B5B" w14:textId="77777777" w:rsidR="00893290" w:rsidRPr="008B5521" w:rsidRDefault="00893290" w:rsidP="00C72DDA">
      <w:pPr>
        <w:pStyle w:val="Nadpis3"/>
        <w:keepLines w:val="0"/>
        <w:ind w:left="1418"/>
      </w:pPr>
      <w:r w:rsidRPr="008B5521">
        <w:t xml:space="preserve">číslo této </w:t>
      </w:r>
      <w:r w:rsidR="00881560" w:rsidRPr="008B5521">
        <w:t>Rámcové</w:t>
      </w:r>
      <w:r w:rsidRPr="008B5521">
        <w:t xml:space="preserve"> dohody,</w:t>
      </w:r>
    </w:p>
    <w:p w14:paraId="4A9C6E37" w14:textId="77777777" w:rsidR="00893290" w:rsidRPr="008B5521" w:rsidRDefault="00893290" w:rsidP="00C72DDA">
      <w:pPr>
        <w:pStyle w:val="Nadpis3"/>
        <w:keepLines w:val="0"/>
        <w:ind w:left="1418"/>
      </w:pPr>
      <w:r w:rsidRPr="008B5521">
        <w:t>číslo objednávky,</w:t>
      </w:r>
    </w:p>
    <w:p w14:paraId="6E3D0D11" w14:textId="77777777" w:rsidR="00893290" w:rsidRPr="008B5521" w:rsidRDefault="00893290" w:rsidP="00C72DDA">
      <w:pPr>
        <w:pStyle w:val="Nadpis3"/>
        <w:keepLines w:val="0"/>
        <w:ind w:left="1418"/>
      </w:pPr>
      <w:r w:rsidRPr="008B5521">
        <w:t xml:space="preserve">specifikaci </w:t>
      </w:r>
      <w:r w:rsidR="009F4C95">
        <w:t xml:space="preserve">požadovaného </w:t>
      </w:r>
      <w:r w:rsidR="00DA46E6">
        <w:t>zboží</w:t>
      </w:r>
      <w:r w:rsidRPr="008B5521">
        <w:t>,</w:t>
      </w:r>
    </w:p>
    <w:p w14:paraId="372B4441" w14:textId="77777777" w:rsidR="00893290" w:rsidRPr="008B5521" w:rsidRDefault="00893290" w:rsidP="00C72DDA">
      <w:pPr>
        <w:pStyle w:val="Nadpis3"/>
        <w:keepLines w:val="0"/>
        <w:ind w:left="1418"/>
      </w:pPr>
      <w:r w:rsidRPr="008B5521">
        <w:t xml:space="preserve">kontaktní osobu </w:t>
      </w:r>
      <w:r w:rsidR="00D540BA">
        <w:t>Kupující</w:t>
      </w:r>
      <w:r w:rsidR="00D615E8">
        <w:t>ho</w:t>
      </w:r>
      <w:r w:rsidRPr="008B5521">
        <w:t>,</w:t>
      </w:r>
    </w:p>
    <w:p w14:paraId="11E64DDA" w14:textId="77777777" w:rsidR="00893290" w:rsidRPr="008B5521" w:rsidRDefault="00FF4D35" w:rsidP="00C72DDA">
      <w:pPr>
        <w:pStyle w:val="Nadpis3"/>
        <w:keepLines w:val="0"/>
        <w:ind w:left="1418"/>
      </w:pPr>
      <w:r>
        <w:t xml:space="preserve">cenu určenou </w:t>
      </w:r>
      <w:r w:rsidR="00EC2193">
        <w:t>na základě</w:t>
      </w:r>
      <w:r w:rsidR="002B0D4A">
        <w:t xml:space="preserve"> jednotkových cen zboží a služeb </w:t>
      </w:r>
      <w:r>
        <w:t xml:space="preserve">dle </w:t>
      </w:r>
      <w:r w:rsidRPr="00EC2193">
        <w:t xml:space="preserve">přílohy č. </w:t>
      </w:r>
      <w:r w:rsidR="00D52381" w:rsidRPr="00EC2193">
        <w:t>2</w:t>
      </w:r>
      <w:r>
        <w:t xml:space="preserve"> této Rámcové dohody,</w:t>
      </w:r>
    </w:p>
    <w:p w14:paraId="4B456EAC" w14:textId="77777777" w:rsidR="00893290" w:rsidRPr="008B5521" w:rsidRDefault="00893290" w:rsidP="00C72DDA">
      <w:pPr>
        <w:pStyle w:val="Nadpis3"/>
        <w:keepLines w:val="0"/>
        <w:ind w:left="1418"/>
      </w:pPr>
      <w:r w:rsidRPr="00E87AFF">
        <w:t xml:space="preserve">požadovaný termín </w:t>
      </w:r>
      <w:r w:rsidR="00D608AA" w:rsidRPr="00E87AFF">
        <w:t xml:space="preserve">dodání </w:t>
      </w:r>
      <w:r w:rsidR="00626686" w:rsidRPr="00E87AFF">
        <w:t>zboží určený v souladu s</w:t>
      </w:r>
      <w:r w:rsidR="00EC2193">
        <w:t xml:space="preserve"> dodací lhůtou uvedenou v </w:t>
      </w:r>
      <w:r w:rsidR="00626686" w:rsidRPr="00EC2193">
        <w:t>přílo</w:t>
      </w:r>
      <w:r w:rsidR="00EC2193" w:rsidRPr="00EC2193">
        <w:t>ze</w:t>
      </w:r>
      <w:r w:rsidR="00626686" w:rsidRPr="00EC2193">
        <w:t xml:space="preserve"> č. </w:t>
      </w:r>
      <w:r w:rsidR="00EC2193" w:rsidRPr="00EC2193">
        <w:t>2</w:t>
      </w:r>
      <w:r w:rsidR="00626686" w:rsidRPr="00E87AFF">
        <w:t xml:space="preserve"> této Rámcové dohody</w:t>
      </w:r>
      <w:r w:rsidRPr="008B5521">
        <w:t>,</w:t>
      </w:r>
    </w:p>
    <w:p w14:paraId="41B3AB74" w14:textId="77777777" w:rsidR="00893290" w:rsidRPr="008B5521" w:rsidRDefault="00893290" w:rsidP="00C72DDA">
      <w:pPr>
        <w:pStyle w:val="Nadpis3"/>
        <w:keepLines w:val="0"/>
        <w:ind w:left="1418"/>
      </w:pPr>
      <w:r w:rsidRPr="008B5521">
        <w:t xml:space="preserve">místo dodání </w:t>
      </w:r>
      <w:r w:rsidR="0013054B">
        <w:t>zboží</w:t>
      </w:r>
      <w:r w:rsidRPr="008B5521">
        <w:t>,</w:t>
      </w:r>
    </w:p>
    <w:p w14:paraId="24C55B5B" w14:textId="77777777" w:rsidR="00893290" w:rsidRPr="008B5521" w:rsidRDefault="00893290" w:rsidP="00C72DDA">
      <w:pPr>
        <w:pStyle w:val="Nadpis3"/>
        <w:keepLines w:val="0"/>
        <w:ind w:left="1418"/>
      </w:pPr>
      <w:r w:rsidRPr="008B5521">
        <w:t>případně další nezbytné údaje ohledně předmětu plnění dílčí smlouvy</w:t>
      </w:r>
      <w:r w:rsidR="007D7DA0">
        <w:t xml:space="preserve"> (např. požadavek na instalaci</w:t>
      </w:r>
      <w:r w:rsidR="004A4F50">
        <w:t xml:space="preserve"> s uvedením výše ceny </w:t>
      </w:r>
      <w:r w:rsidR="006541C0">
        <w:t xml:space="preserve">dle </w:t>
      </w:r>
      <w:r w:rsidR="004A4F50">
        <w:t xml:space="preserve">přílohy č. </w:t>
      </w:r>
      <w:r w:rsidR="00EC2193">
        <w:t xml:space="preserve">2 </w:t>
      </w:r>
      <w:r w:rsidR="004A4F50">
        <w:t>této Rámcové dohody</w:t>
      </w:r>
      <w:r w:rsidR="007D7DA0">
        <w:t>)</w:t>
      </w:r>
      <w:r w:rsidRPr="008B5521">
        <w:t>.</w:t>
      </w:r>
    </w:p>
    <w:p w14:paraId="424E8036" w14:textId="77777777" w:rsidR="00893290" w:rsidRPr="008B5521" w:rsidRDefault="00893290" w:rsidP="00C72DDA">
      <w:pPr>
        <w:pStyle w:val="Nadpis2"/>
        <w:keepLines w:val="0"/>
      </w:pPr>
      <w:r w:rsidRPr="008B5521">
        <w:t xml:space="preserve">V případě pochybností či nejasností ohledně údajů uvedených v objednávce je </w:t>
      </w:r>
      <w:r w:rsidR="00D608AA" w:rsidRPr="008B5521">
        <w:t>Prodávající</w:t>
      </w:r>
      <w:r w:rsidRPr="008B5521">
        <w:t xml:space="preserve"> </w:t>
      </w:r>
      <w:r w:rsidR="00EF7489" w:rsidRPr="008B5521">
        <w:t>povinen</w:t>
      </w:r>
      <w:r w:rsidRPr="008B5521">
        <w:t xml:space="preserve"> vyžádat si od </w:t>
      </w:r>
      <w:r w:rsidR="00D540BA">
        <w:t>Kupující</w:t>
      </w:r>
      <w:r w:rsidR="00D615E8">
        <w:t>ho</w:t>
      </w:r>
      <w:r w:rsidRPr="008B5521">
        <w:t xml:space="preserve"> ve lhůtě uvedené v následujícím ods</w:t>
      </w:r>
      <w:r w:rsidR="005D51AF">
        <w:t>tavci této D</w:t>
      </w:r>
      <w:r w:rsidRPr="008B5521">
        <w:t xml:space="preserve">ohody doplňující informace. </w:t>
      </w:r>
      <w:r w:rsidR="00D608AA" w:rsidRPr="008B5521">
        <w:t>Kupující</w:t>
      </w:r>
      <w:r w:rsidRPr="008B5521">
        <w:t xml:space="preserve"> poskytuje doplňující informace k objednávce vždy úpravou či doplněním objednávky a zasláním takto upravené objednávky </w:t>
      </w:r>
      <w:r w:rsidR="00D608AA" w:rsidRPr="008B5521">
        <w:t>Prodávajícímu</w:t>
      </w:r>
      <w:r w:rsidRPr="008B5521">
        <w:t xml:space="preserve">. Zasláním upravené objednávky </w:t>
      </w:r>
      <w:r w:rsidR="00D608AA" w:rsidRPr="008B5521">
        <w:t>Prodávajícímu</w:t>
      </w:r>
      <w:r w:rsidRPr="008B5521">
        <w:t xml:space="preserve"> je původní objednávka bez dalšího stornována a nemůže být již akceptována </w:t>
      </w:r>
      <w:r w:rsidR="00D608AA" w:rsidRPr="008B5521">
        <w:t>Prodávajícím</w:t>
      </w:r>
      <w:r w:rsidRPr="008B5521">
        <w:t>.</w:t>
      </w:r>
    </w:p>
    <w:p w14:paraId="58995C66" w14:textId="77777777" w:rsidR="001B1F0D" w:rsidRDefault="001B1F0D" w:rsidP="00C72DDA">
      <w:pPr>
        <w:pStyle w:val="Nadpis2"/>
        <w:keepLines w:val="0"/>
      </w:pPr>
      <w:bookmarkStart w:id="1" w:name="_Ref43464361"/>
      <w:r>
        <w:t xml:space="preserve">Prodávající je povinen akceptovat objednávku, pokud součet množství jednotlivých prvků objednaných </w:t>
      </w:r>
      <w:r w:rsidR="002B0D4A">
        <w:t xml:space="preserve">(jednou anebo více objednávkami) </w:t>
      </w:r>
      <w:r>
        <w:t xml:space="preserve">v jednom kalendářním měsíci nepřesáhne </w:t>
      </w:r>
      <w:r w:rsidR="002B0D4A">
        <w:t xml:space="preserve">v součtu </w:t>
      </w:r>
      <w:r>
        <w:t xml:space="preserve">následující </w:t>
      </w:r>
      <w:r w:rsidR="002B0D4A">
        <w:t>počty</w:t>
      </w:r>
      <w:r>
        <w:t>:</w:t>
      </w:r>
      <w:bookmarkEnd w:id="1"/>
    </w:p>
    <w:tbl>
      <w:tblPr>
        <w:tblW w:w="8160" w:type="dxa"/>
        <w:tblInd w:w="637" w:type="dxa"/>
        <w:tblCellMar>
          <w:left w:w="70" w:type="dxa"/>
          <w:right w:w="70" w:type="dxa"/>
        </w:tblCellMar>
        <w:tblLook w:val="04A0" w:firstRow="1" w:lastRow="0" w:firstColumn="1" w:lastColumn="0" w:noHBand="0" w:noVBand="1"/>
      </w:tblPr>
      <w:tblGrid>
        <w:gridCol w:w="1840"/>
        <w:gridCol w:w="4080"/>
        <w:gridCol w:w="2240"/>
      </w:tblGrid>
      <w:tr w:rsidR="001B1F0D" w:rsidRPr="001B1F0D" w14:paraId="4CD39B87" w14:textId="77777777" w:rsidTr="00590807">
        <w:trPr>
          <w:trHeight w:val="765"/>
        </w:trPr>
        <w:tc>
          <w:tcPr>
            <w:tcW w:w="1840" w:type="dxa"/>
            <w:tcBorders>
              <w:top w:val="single" w:sz="8" w:space="0" w:color="auto"/>
              <w:left w:val="single" w:sz="8" w:space="0" w:color="auto"/>
              <w:bottom w:val="single" w:sz="4" w:space="0" w:color="auto"/>
              <w:right w:val="single" w:sz="4" w:space="0" w:color="auto"/>
            </w:tcBorders>
            <w:shd w:val="clear" w:color="000000" w:fill="003E82"/>
            <w:vAlign w:val="center"/>
            <w:hideMark/>
          </w:tcPr>
          <w:p w14:paraId="0E7AAB85" w14:textId="77777777" w:rsidR="001B1F0D" w:rsidRPr="001B1F0D" w:rsidRDefault="001B1F0D" w:rsidP="00C72DDA">
            <w:pPr>
              <w:keepNext/>
              <w:spacing w:after="0" w:line="240" w:lineRule="auto"/>
              <w:jc w:val="center"/>
              <w:rPr>
                <w:rFonts w:ascii="Verdana" w:eastAsia="Times New Roman" w:hAnsi="Verdana"/>
                <w:b/>
                <w:bCs/>
                <w:color w:val="FFFFFF"/>
                <w:sz w:val="16"/>
                <w:szCs w:val="16"/>
                <w:lang w:eastAsia="cs-CZ"/>
              </w:rPr>
            </w:pPr>
            <w:r w:rsidRPr="001B1F0D">
              <w:rPr>
                <w:rFonts w:ascii="Verdana" w:eastAsia="Times New Roman" w:hAnsi="Verdana"/>
                <w:b/>
                <w:bCs/>
                <w:color w:val="FFFFFF"/>
                <w:sz w:val="16"/>
                <w:szCs w:val="16"/>
                <w:lang w:eastAsia="cs-CZ"/>
              </w:rPr>
              <w:lastRenderedPageBreak/>
              <w:t>Označení prvku</w:t>
            </w:r>
          </w:p>
        </w:tc>
        <w:tc>
          <w:tcPr>
            <w:tcW w:w="4080" w:type="dxa"/>
            <w:tcBorders>
              <w:top w:val="single" w:sz="8" w:space="0" w:color="auto"/>
              <w:left w:val="nil"/>
              <w:bottom w:val="single" w:sz="4" w:space="0" w:color="auto"/>
              <w:right w:val="single" w:sz="8" w:space="0" w:color="auto"/>
            </w:tcBorders>
            <w:shd w:val="clear" w:color="000000" w:fill="003E82"/>
            <w:vAlign w:val="center"/>
            <w:hideMark/>
          </w:tcPr>
          <w:p w14:paraId="1312C777" w14:textId="77777777" w:rsidR="001B1F0D" w:rsidRPr="001B1F0D" w:rsidRDefault="001B1F0D" w:rsidP="00C72DDA">
            <w:pPr>
              <w:keepNext/>
              <w:spacing w:after="0" w:line="240" w:lineRule="auto"/>
              <w:jc w:val="center"/>
              <w:rPr>
                <w:rFonts w:ascii="Verdana" w:eastAsia="Times New Roman" w:hAnsi="Verdana"/>
                <w:b/>
                <w:bCs/>
                <w:color w:val="FFFFFF"/>
                <w:sz w:val="16"/>
                <w:szCs w:val="16"/>
                <w:lang w:eastAsia="cs-CZ"/>
              </w:rPr>
            </w:pPr>
            <w:r w:rsidRPr="001B1F0D">
              <w:rPr>
                <w:rFonts w:ascii="Verdana" w:eastAsia="Times New Roman" w:hAnsi="Verdana"/>
                <w:b/>
                <w:bCs/>
                <w:color w:val="FFFFFF"/>
                <w:sz w:val="16"/>
                <w:szCs w:val="16"/>
                <w:lang w:eastAsia="cs-CZ"/>
              </w:rPr>
              <w:t>Položka</w:t>
            </w:r>
          </w:p>
        </w:tc>
        <w:tc>
          <w:tcPr>
            <w:tcW w:w="2240" w:type="dxa"/>
            <w:tcBorders>
              <w:top w:val="single" w:sz="8" w:space="0" w:color="auto"/>
              <w:left w:val="single" w:sz="4" w:space="0" w:color="auto"/>
              <w:bottom w:val="single" w:sz="4" w:space="0" w:color="auto"/>
              <w:right w:val="single" w:sz="8" w:space="0" w:color="auto"/>
            </w:tcBorders>
            <w:shd w:val="clear" w:color="000000" w:fill="003E82"/>
            <w:vAlign w:val="center"/>
            <w:hideMark/>
          </w:tcPr>
          <w:p w14:paraId="527AD1E8" w14:textId="77777777" w:rsidR="001B1F0D" w:rsidRPr="001B1F0D" w:rsidRDefault="00E24E1E" w:rsidP="00C72DDA">
            <w:pPr>
              <w:keepNext/>
              <w:spacing w:after="0" w:line="240" w:lineRule="auto"/>
              <w:jc w:val="center"/>
              <w:rPr>
                <w:rFonts w:ascii="Verdana" w:eastAsia="Times New Roman" w:hAnsi="Verdana"/>
                <w:b/>
                <w:bCs/>
                <w:color w:val="FFFFFF"/>
                <w:sz w:val="16"/>
                <w:szCs w:val="16"/>
                <w:lang w:eastAsia="cs-CZ"/>
              </w:rPr>
            </w:pPr>
            <w:r>
              <w:rPr>
                <w:rFonts w:ascii="Verdana" w:eastAsia="Times New Roman" w:hAnsi="Verdana"/>
                <w:b/>
                <w:bCs/>
                <w:color w:val="FFFFFF"/>
                <w:sz w:val="16"/>
                <w:szCs w:val="16"/>
                <w:lang w:eastAsia="cs-CZ"/>
              </w:rPr>
              <w:t xml:space="preserve">Prodávajícím </w:t>
            </w:r>
            <w:r w:rsidR="001B1F0D" w:rsidRPr="001B1F0D">
              <w:rPr>
                <w:rFonts w:ascii="Verdana" w:eastAsia="Times New Roman" w:hAnsi="Verdana"/>
                <w:b/>
                <w:bCs/>
                <w:color w:val="FFFFFF"/>
                <w:sz w:val="16"/>
                <w:szCs w:val="16"/>
                <w:lang w:eastAsia="cs-CZ"/>
              </w:rPr>
              <w:t>Garantovaný počet prvků za 1 kalendářní měsíc</w:t>
            </w:r>
          </w:p>
        </w:tc>
      </w:tr>
      <w:tr w:rsidR="001B1F0D" w:rsidRPr="00472B2C" w14:paraId="7CFA99D0" w14:textId="77777777" w:rsidTr="00590807">
        <w:trPr>
          <w:trHeight w:val="255"/>
        </w:trPr>
        <w:tc>
          <w:tcPr>
            <w:tcW w:w="1840" w:type="dxa"/>
            <w:tcBorders>
              <w:top w:val="nil"/>
              <w:left w:val="single" w:sz="8" w:space="0" w:color="auto"/>
              <w:bottom w:val="single" w:sz="4" w:space="0" w:color="auto"/>
              <w:right w:val="single" w:sz="4" w:space="0" w:color="auto"/>
            </w:tcBorders>
            <w:shd w:val="clear" w:color="auto" w:fill="auto"/>
            <w:noWrap/>
            <w:vAlign w:val="center"/>
            <w:hideMark/>
          </w:tcPr>
          <w:p w14:paraId="6D02799C"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A.1</w:t>
            </w:r>
          </w:p>
        </w:tc>
        <w:tc>
          <w:tcPr>
            <w:tcW w:w="4080" w:type="dxa"/>
            <w:tcBorders>
              <w:top w:val="nil"/>
              <w:left w:val="nil"/>
              <w:bottom w:val="nil"/>
              <w:right w:val="nil"/>
            </w:tcBorders>
            <w:shd w:val="clear" w:color="auto" w:fill="auto"/>
            <w:noWrap/>
            <w:vAlign w:val="bottom"/>
            <w:hideMark/>
          </w:tcPr>
          <w:p w14:paraId="13004146" w14:textId="77777777" w:rsidR="001B1F0D" w:rsidRPr="00472B2C" w:rsidRDefault="001B1F0D" w:rsidP="00C72DDA">
            <w:pPr>
              <w:keepNext/>
              <w:spacing w:after="0" w:line="240" w:lineRule="auto"/>
              <w:rPr>
                <w:rFonts w:ascii="Verdana" w:eastAsia="Times New Roman" w:hAnsi="Verdana"/>
                <w:sz w:val="16"/>
                <w:szCs w:val="16"/>
                <w:lang w:eastAsia="cs-CZ"/>
              </w:rPr>
            </w:pPr>
            <w:r w:rsidRPr="00472B2C">
              <w:rPr>
                <w:rFonts w:ascii="Verdana" w:eastAsia="Times New Roman" w:hAnsi="Verdana"/>
                <w:sz w:val="16"/>
                <w:szCs w:val="16"/>
                <w:lang w:eastAsia="cs-CZ"/>
              </w:rPr>
              <w:t>Sedací nábytek do interiéru</w:t>
            </w:r>
          </w:p>
        </w:tc>
        <w:tc>
          <w:tcPr>
            <w:tcW w:w="2240" w:type="dxa"/>
            <w:tcBorders>
              <w:top w:val="nil"/>
              <w:left w:val="single" w:sz="4" w:space="0" w:color="auto"/>
              <w:bottom w:val="nil"/>
              <w:right w:val="single" w:sz="8" w:space="0" w:color="auto"/>
            </w:tcBorders>
            <w:shd w:val="clear" w:color="auto" w:fill="auto"/>
            <w:noWrap/>
            <w:vAlign w:val="bottom"/>
            <w:hideMark/>
          </w:tcPr>
          <w:p w14:paraId="0BD4C79D" w14:textId="77777777" w:rsidR="001B1F0D" w:rsidRPr="00472B2C" w:rsidRDefault="001B1F0D" w:rsidP="00C72DDA">
            <w:pPr>
              <w:keepNext/>
              <w:spacing w:after="0" w:line="240" w:lineRule="auto"/>
              <w:jc w:val="center"/>
              <w:rPr>
                <w:rFonts w:ascii="Verdana" w:eastAsia="Times New Roman" w:hAnsi="Verdana"/>
                <w:sz w:val="16"/>
                <w:szCs w:val="16"/>
                <w:lang w:eastAsia="cs-CZ"/>
              </w:rPr>
            </w:pPr>
            <w:r w:rsidRPr="00472B2C">
              <w:rPr>
                <w:rFonts w:ascii="Verdana" w:eastAsia="Times New Roman" w:hAnsi="Verdana"/>
                <w:sz w:val="16"/>
                <w:szCs w:val="16"/>
                <w:lang w:eastAsia="cs-CZ"/>
              </w:rPr>
              <w:t>95</w:t>
            </w:r>
          </w:p>
        </w:tc>
      </w:tr>
      <w:tr w:rsidR="001B1F0D" w:rsidRPr="00472B2C" w14:paraId="20FD6A8A" w14:textId="77777777" w:rsidTr="00590807">
        <w:trPr>
          <w:trHeight w:val="255"/>
        </w:trPr>
        <w:tc>
          <w:tcPr>
            <w:tcW w:w="1840" w:type="dxa"/>
            <w:tcBorders>
              <w:top w:val="nil"/>
              <w:left w:val="single" w:sz="8" w:space="0" w:color="auto"/>
              <w:bottom w:val="single" w:sz="4" w:space="0" w:color="auto"/>
              <w:right w:val="single" w:sz="4" w:space="0" w:color="auto"/>
            </w:tcBorders>
            <w:shd w:val="clear" w:color="000000" w:fill="F2F2F2"/>
            <w:noWrap/>
            <w:vAlign w:val="center"/>
            <w:hideMark/>
          </w:tcPr>
          <w:p w14:paraId="34EBC137"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A.2</w:t>
            </w:r>
          </w:p>
        </w:tc>
        <w:tc>
          <w:tcPr>
            <w:tcW w:w="4080" w:type="dxa"/>
            <w:tcBorders>
              <w:top w:val="single" w:sz="4" w:space="0" w:color="auto"/>
              <w:left w:val="nil"/>
              <w:bottom w:val="single" w:sz="4" w:space="0" w:color="auto"/>
              <w:right w:val="nil"/>
            </w:tcBorders>
            <w:shd w:val="clear" w:color="000000" w:fill="F2F2F2"/>
            <w:noWrap/>
            <w:vAlign w:val="center"/>
            <w:hideMark/>
          </w:tcPr>
          <w:p w14:paraId="5360302C" w14:textId="77777777" w:rsidR="001B1F0D" w:rsidRPr="00472B2C" w:rsidRDefault="001B1F0D" w:rsidP="00C72DDA">
            <w:pPr>
              <w:keepNext/>
              <w:spacing w:after="0" w:line="240" w:lineRule="auto"/>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Sedací nábytek do exteriéru</w:t>
            </w:r>
          </w:p>
        </w:tc>
        <w:tc>
          <w:tcPr>
            <w:tcW w:w="2240"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14:paraId="2C24F5FB"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170</w:t>
            </w:r>
          </w:p>
        </w:tc>
      </w:tr>
      <w:tr w:rsidR="001B1F0D" w:rsidRPr="00472B2C" w14:paraId="7536472D" w14:textId="77777777" w:rsidTr="00590807">
        <w:trPr>
          <w:trHeight w:val="255"/>
        </w:trPr>
        <w:tc>
          <w:tcPr>
            <w:tcW w:w="1840" w:type="dxa"/>
            <w:tcBorders>
              <w:top w:val="nil"/>
              <w:left w:val="single" w:sz="8" w:space="0" w:color="auto"/>
              <w:bottom w:val="single" w:sz="4" w:space="0" w:color="auto"/>
              <w:right w:val="single" w:sz="4" w:space="0" w:color="auto"/>
            </w:tcBorders>
            <w:shd w:val="clear" w:color="auto" w:fill="auto"/>
            <w:noWrap/>
            <w:vAlign w:val="center"/>
            <w:hideMark/>
          </w:tcPr>
          <w:p w14:paraId="34ECE722"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B.1</w:t>
            </w:r>
          </w:p>
        </w:tc>
        <w:tc>
          <w:tcPr>
            <w:tcW w:w="4080" w:type="dxa"/>
            <w:tcBorders>
              <w:top w:val="nil"/>
              <w:left w:val="nil"/>
              <w:bottom w:val="single" w:sz="4" w:space="0" w:color="auto"/>
              <w:right w:val="nil"/>
            </w:tcBorders>
            <w:shd w:val="clear" w:color="auto" w:fill="auto"/>
            <w:noWrap/>
            <w:vAlign w:val="center"/>
            <w:hideMark/>
          </w:tcPr>
          <w:p w14:paraId="7F6BC343" w14:textId="77777777" w:rsidR="001B1F0D" w:rsidRPr="00472B2C" w:rsidRDefault="001B1F0D" w:rsidP="00C72DDA">
            <w:pPr>
              <w:keepNext/>
              <w:spacing w:after="0" w:line="240" w:lineRule="auto"/>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Nádoby na odpad do interiéru</w:t>
            </w:r>
          </w:p>
        </w:tc>
        <w:tc>
          <w:tcPr>
            <w:tcW w:w="2240" w:type="dxa"/>
            <w:tcBorders>
              <w:top w:val="nil"/>
              <w:left w:val="single" w:sz="4" w:space="0" w:color="auto"/>
              <w:bottom w:val="single" w:sz="4" w:space="0" w:color="auto"/>
              <w:right w:val="single" w:sz="8" w:space="0" w:color="auto"/>
            </w:tcBorders>
            <w:shd w:val="clear" w:color="auto" w:fill="auto"/>
            <w:noWrap/>
            <w:vAlign w:val="center"/>
            <w:hideMark/>
          </w:tcPr>
          <w:p w14:paraId="642EDF38"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64</w:t>
            </w:r>
          </w:p>
        </w:tc>
      </w:tr>
      <w:tr w:rsidR="001B1F0D" w:rsidRPr="00472B2C" w14:paraId="3A099085" w14:textId="77777777" w:rsidTr="00590807">
        <w:trPr>
          <w:trHeight w:val="255"/>
        </w:trPr>
        <w:tc>
          <w:tcPr>
            <w:tcW w:w="1840" w:type="dxa"/>
            <w:tcBorders>
              <w:top w:val="nil"/>
              <w:left w:val="single" w:sz="8" w:space="0" w:color="auto"/>
              <w:bottom w:val="single" w:sz="4" w:space="0" w:color="auto"/>
              <w:right w:val="single" w:sz="4" w:space="0" w:color="auto"/>
            </w:tcBorders>
            <w:shd w:val="clear" w:color="000000" w:fill="F2F2F2"/>
            <w:noWrap/>
            <w:vAlign w:val="center"/>
            <w:hideMark/>
          </w:tcPr>
          <w:p w14:paraId="3E556F67"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B.2</w:t>
            </w:r>
          </w:p>
        </w:tc>
        <w:tc>
          <w:tcPr>
            <w:tcW w:w="4080" w:type="dxa"/>
            <w:tcBorders>
              <w:top w:val="nil"/>
              <w:left w:val="nil"/>
              <w:bottom w:val="single" w:sz="4" w:space="0" w:color="auto"/>
              <w:right w:val="nil"/>
            </w:tcBorders>
            <w:shd w:val="clear" w:color="000000" w:fill="F2F2F2"/>
            <w:noWrap/>
            <w:vAlign w:val="center"/>
            <w:hideMark/>
          </w:tcPr>
          <w:p w14:paraId="6E9F852D" w14:textId="77777777" w:rsidR="001B1F0D" w:rsidRPr="00472B2C" w:rsidRDefault="001B1F0D" w:rsidP="00C72DDA">
            <w:pPr>
              <w:keepNext/>
              <w:spacing w:after="0" w:line="240" w:lineRule="auto"/>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Nádoby na odpad do exteriéru</w:t>
            </w:r>
          </w:p>
        </w:tc>
        <w:tc>
          <w:tcPr>
            <w:tcW w:w="2240" w:type="dxa"/>
            <w:tcBorders>
              <w:top w:val="nil"/>
              <w:left w:val="single" w:sz="4" w:space="0" w:color="auto"/>
              <w:bottom w:val="single" w:sz="4" w:space="0" w:color="auto"/>
              <w:right w:val="single" w:sz="8" w:space="0" w:color="auto"/>
            </w:tcBorders>
            <w:shd w:val="clear" w:color="000000" w:fill="F2F2F2"/>
            <w:noWrap/>
            <w:vAlign w:val="center"/>
            <w:hideMark/>
          </w:tcPr>
          <w:p w14:paraId="78C5097A"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150</w:t>
            </w:r>
          </w:p>
        </w:tc>
      </w:tr>
      <w:tr w:rsidR="001B1F0D" w:rsidRPr="00472B2C" w14:paraId="6A3FBA0E" w14:textId="77777777" w:rsidTr="00590807">
        <w:trPr>
          <w:trHeight w:val="255"/>
        </w:trPr>
        <w:tc>
          <w:tcPr>
            <w:tcW w:w="1840" w:type="dxa"/>
            <w:tcBorders>
              <w:top w:val="nil"/>
              <w:left w:val="single" w:sz="8" w:space="0" w:color="auto"/>
              <w:bottom w:val="single" w:sz="4" w:space="0" w:color="auto"/>
              <w:right w:val="single" w:sz="4" w:space="0" w:color="auto"/>
            </w:tcBorders>
            <w:shd w:val="clear" w:color="auto" w:fill="auto"/>
            <w:noWrap/>
            <w:vAlign w:val="center"/>
            <w:hideMark/>
          </w:tcPr>
          <w:p w14:paraId="1BFA1A42"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B.3</w:t>
            </w:r>
          </w:p>
        </w:tc>
        <w:tc>
          <w:tcPr>
            <w:tcW w:w="4080" w:type="dxa"/>
            <w:tcBorders>
              <w:top w:val="nil"/>
              <w:left w:val="nil"/>
              <w:bottom w:val="single" w:sz="4" w:space="0" w:color="auto"/>
              <w:right w:val="nil"/>
            </w:tcBorders>
            <w:shd w:val="clear" w:color="auto" w:fill="auto"/>
            <w:noWrap/>
            <w:vAlign w:val="center"/>
            <w:hideMark/>
          </w:tcPr>
          <w:p w14:paraId="64CE0494" w14:textId="66DF8EEF" w:rsidR="001B1F0D" w:rsidRPr="00472B2C" w:rsidRDefault="001B1F0D" w:rsidP="00C72DDA">
            <w:pPr>
              <w:keepNext/>
              <w:spacing w:after="0" w:line="240" w:lineRule="auto"/>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Sestavy na ukládání tříděn</w:t>
            </w:r>
            <w:r w:rsidR="00B5059D">
              <w:rPr>
                <w:rFonts w:ascii="Verdana" w:eastAsia="Times New Roman" w:hAnsi="Verdana"/>
                <w:color w:val="000000"/>
                <w:sz w:val="16"/>
                <w:szCs w:val="16"/>
                <w:lang w:eastAsia="cs-CZ"/>
              </w:rPr>
              <w:t>ého</w:t>
            </w:r>
            <w:r w:rsidRPr="00472B2C">
              <w:rPr>
                <w:rFonts w:ascii="Verdana" w:eastAsia="Times New Roman" w:hAnsi="Verdana"/>
                <w:color w:val="000000"/>
                <w:sz w:val="16"/>
                <w:szCs w:val="16"/>
                <w:lang w:eastAsia="cs-CZ"/>
              </w:rPr>
              <w:t xml:space="preserve"> odpad</w:t>
            </w:r>
            <w:r w:rsidR="00B5059D">
              <w:rPr>
                <w:rFonts w:ascii="Verdana" w:eastAsia="Times New Roman" w:hAnsi="Verdana"/>
                <w:color w:val="000000"/>
                <w:sz w:val="16"/>
                <w:szCs w:val="16"/>
                <w:lang w:eastAsia="cs-CZ"/>
              </w:rPr>
              <w:t>u</w:t>
            </w:r>
          </w:p>
        </w:tc>
        <w:tc>
          <w:tcPr>
            <w:tcW w:w="2240" w:type="dxa"/>
            <w:tcBorders>
              <w:top w:val="nil"/>
              <w:left w:val="single" w:sz="4" w:space="0" w:color="auto"/>
              <w:bottom w:val="single" w:sz="4" w:space="0" w:color="auto"/>
              <w:right w:val="single" w:sz="8" w:space="0" w:color="auto"/>
            </w:tcBorders>
            <w:shd w:val="clear" w:color="auto" w:fill="auto"/>
            <w:noWrap/>
            <w:vAlign w:val="center"/>
            <w:hideMark/>
          </w:tcPr>
          <w:p w14:paraId="4E92A138"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37</w:t>
            </w:r>
          </w:p>
        </w:tc>
      </w:tr>
      <w:tr w:rsidR="001B1F0D" w:rsidRPr="00472B2C" w14:paraId="049F6A9D" w14:textId="77777777" w:rsidTr="00590807">
        <w:trPr>
          <w:trHeight w:val="255"/>
        </w:trPr>
        <w:tc>
          <w:tcPr>
            <w:tcW w:w="1840" w:type="dxa"/>
            <w:tcBorders>
              <w:top w:val="nil"/>
              <w:left w:val="single" w:sz="8" w:space="0" w:color="auto"/>
              <w:bottom w:val="single" w:sz="4" w:space="0" w:color="auto"/>
              <w:right w:val="single" w:sz="4" w:space="0" w:color="auto"/>
            </w:tcBorders>
            <w:shd w:val="clear" w:color="000000" w:fill="F2F2F2"/>
            <w:noWrap/>
            <w:vAlign w:val="center"/>
            <w:hideMark/>
          </w:tcPr>
          <w:p w14:paraId="29D1ADB0"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C.1</w:t>
            </w:r>
          </w:p>
        </w:tc>
        <w:tc>
          <w:tcPr>
            <w:tcW w:w="4080" w:type="dxa"/>
            <w:tcBorders>
              <w:top w:val="nil"/>
              <w:left w:val="nil"/>
              <w:bottom w:val="single" w:sz="4" w:space="0" w:color="auto"/>
              <w:right w:val="nil"/>
            </w:tcBorders>
            <w:shd w:val="clear" w:color="000000" w:fill="F2F2F2"/>
            <w:noWrap/>
            <w:vAlign w:val="center"/>
            <w:hideMark/>
          </w:tcPr>
          <w:p w14:paraId="6C01036A" w14:textId="77777777" w:rsidR="001B1F0D" w:rsidRPr="00472B2C" w:rsidRDefault="001B1F0D" w:rsidP="00C72DDA">
            <w:pPr>
              <w:keepNext/>
              <w:spacing w:after="0" w:line="240" w:lineRule="auto"/>
              <w:rPr>
                <w:rFonts w:ascii="Verdana" w:eastAsia="Times New Roman" w:hAnsi="Verdana"/>
                <w:color w:val="000000"/>
                <w:sz w:val="16"/>
                <w:szCs w:val="16"/>
                <w:lang w:eastAsia="cs-CZ"/>
              </w:rPr>
            </w:pPr>
            <w:proofErr w:type="spellStart"/>
            <w:r w:rsidRPr="00472B2C">
              <w:rPr>
                <w:rFonts w:ascii="Verdana" w:eastAsia="Times New Roman" w:hAnsi="Verdana"/>
                <w:color w:val="000000"/>
                <w:sz w:val="16"/>
                <w:szCs w:val="16"/>
                <w:lang w:eastAsia="cs-CZ"/>
              </w:rPr>
              <w:t>Kolostavy</w:t>
            </w:r>
            <w:proofErr w:type="spellEnd"/>
            <w:r w:rsidRPr="00472B2C">
              <w:rPr>
                <w:rFonts w:ascii="Verdana" w:eastAsia="Times New Roman" w:hAnsi="Verdana"/>
                <w:color w:val="000000"/>
                <w:sz w:val="16"/>
                <w:szCs w:val="16"/>
                <w:lang w:eastAsia="cs-CZ"/>
              </w:rPr>
              <w:t xml:space="preserve"> - stojany na kola</w:t>
            </w:r>
          </w:p>
        </w:tc>
        <w:tc>
          <w:tcPr>
            <w:tcW w:w="2240" w:type="dxa"/>
            <w:tcBorders>
              <w:top w:val="nil"/>
              <w:left w:val="single" w:sz="4" w:space="0" w:color="auto"/>
              <w:bottom w:val="single" w:sz="4" w:space="0" w:color="auto"/>
              <w:right w:val="single" w:sz="8" w:space="0" w:color="auto"/>
            </w:tcBorders>
            <w:shd w:val="clear" w:color="000000" w:fill="F2F2F2"/>
            <w:noWrap/>
            <w:vAlign w:val="center"/>
            <w:hideMark/>
          </w:tcPr>
          <w:p w14:paraId="7DECE879"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100</w:t>
            </w:r>
          </w:p>
        </w:tc>
      </w:tr>
      <w:tr w:rsidR="001B1F0D" w:rsidRPr="00472B2C" w14:paraId="66E1D596" w14:textId="77777777" w:rsidTr="00590807">
        <w:trPr>
          <w:trHeight w:val="255"/>
        </w:trPr>
        <w:tc>
          <w:tcPr>
            <w:tcW w:w="1840" w:type="dxa"/>
            <w:tcBorders>
              <w:top w:val="nil"/>
              <w:left w:val="single" w:sz="8" w:space="0" w:color="auto"/>
              <w:bottom w:val="single" w:sz="4" w:space="0" w:color="auto"/>
              <w:right w:val="single" w:sz="4" w:space="0" w:color="auto"/>
            </w:tcBorders>
            <w:shd w:val="clear" w:color="auto" w:fill="auto"/>
            <w:noWrap/>
            <w:vAlign w:val="center"/>
            <w:hideMark/>
          </w:tcPr>
          <w:p w14:paraId="72C9B7DD"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D.1</w:t>
            </w:r>
          </w:p>
        </w:tc>
        <w:tc>
          <w:tcPr>
            <w:tcW w:w="4080" w:type="dxa"/>
            <w:tcBorders>
              <w:top w:val="nil"/>
              <w:left w:val="nil"/>
              <w:bottom w:val="single" w:sz="4" w:space="0" w:color="auto"/>
              <w:right w:val="nil"/>
            </w:tcBorders>
            <w:shd w:val="clear" w:color="auto" w:fill="auto"/>
            <w:noWrap/>
            <w:vAlign w:val="center"/>
            <w:hideMark/>
          </w:tcPr>
          <w:p w14:paraId="3F9F8748" w14:textId="77777777" w:rsidR="001B1F0D" w:rsidRPr="00472B2C" w:rsidRDefault="001B1F0D" w:rsidP="00C72DDA">
            <w:pPr>
              <w:keepNext/>
              <w:spacing w:after="0" w:line="240" w:lineRule="auto"/>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Vývěska závěsná</w:t>
            </w:r>
          </w:p>
        </w:tc>
        <w:tc>
          <w:tcPr>
            <w:tcW w:w="2240" w:type="dxa"/>
            <w:tcBorders>
              <w:top w:val="nil"/>
              <w:left w:val="single" w:sz="4" w:space="0" w:color="auto"/>
              <w:bottom w:val="single" w:sz="4" w:space="0" w:color="auto"/>
              <w:right w:val="single" w:sz="8" w:space="0" w:color="auto"/>
            </w:tcBorders>
            <w:shd w:val="clear" w:color="auto" w:fill="auto"/>
            <w:noWrap/>
            <w:vAlign w:val="center"/>
            <w:hideMark/>
          </w:tcPr>
          <w:p w14:paraId="6615A182"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49</w:t>
            </w:r>
          </w:p>
        </w:tc>
      </w:tr>
      <w:tr w:rsidR="001B1F0D" w:rsidRPr="00472B2C" w14:paraId="145D3B6D" w14:textId="77777777" w:rsidTr="00590807">
        <w:trPr>
          <w:trHeight w:val="270"/>
        </w:trPr>
        <w:tc>
          <w:tcPr>
            <w:tcW w:w="1840" w:type="dxa"/>
            <w:tcBorders>
              <w:top w:val="nil"/>
              <w:left w:val="single" w:sz="8" w:space="0" w:color="auto"/>
              <w:bottom w:val="single" w:sz="8" w:space="0" w:color="auto"/>
              <w:right w:val="single" w:sz="4" w:space="0" w:color="auto"/>
            </w:tcBorders>
            <w:shd w:val="clear" w:color="000000" w:fill="F2F2F2"/>
            <w:noWrap/>
            <w:vAlign w:val="center"/>
            <w:hideMark/>
          </w:tcPr>
          <w:p w14:paraId="00CBC1C6"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D.2</w:t>
            </w:r>
          </w:p>
        </w:tc>
        <w:tc>
          <w:tcPr>
            <w:tcW w:w="4080" w:type="dxa"/>
            <w:tcBorders>
              <w:top w:val="nil"/>
              <w:left w:val="nil"/>
              <w:bottom w:val="single" w:sz="8" w:space="0" w:color="auto"/>
              <w:right w:val="nil"/>
            </w:tcBorders>
            <w:shd w:val="clear" w:color="000000" w:fill="F2F2F2"/>
            <w:noWrap/>
            <w:vAlign w:val="center"/>
            <w:hideMark/>
          </w:tcPr>
          <w:p w14:paraId="23D57A16" w14:textId="77777777" w:rsidR="001B1F0D" w:rsidRPr="00472B2C" w:rsidRDefault="001B1F0D" w:rsidP="00C72DDA">
            <w:pPr>
              <w:keepNext/>
              <w:spacing w:after="0" w:line="240" w:lineRule="auto"/>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Informační panel jednostranný závěsný</w:t>
            </w:r>
          </w:p>
        </w:tc>
        <w:tc>
          <w:tcPr>
            <w:tcW w:w="2240" w:type="dxa"/>
            <w:tcBorders>
              <w:top w:val="nil"/>
              <w:left w:val="single" w:sz="4" w:space="0" w:color="auto"/>
              <w:bottom w:val="single" w:sz="8" w:space="0" w:color="auto"/>
              <w:right w:val="single" w:sz="8" w:space="0" w:color="auto"/>
            </w:tcBorders>
            <w:shd w:val="clear" w:color="000000" w:fill="F2F2F2"/>
            <w:noWrap/>
            <w:vAlign w:val="center"/>
            <w:hideMark/>
          </w:tcPr>
          <w:p w14:paraId="4FB95776"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35</w:t>
            </w:r>
          </w:p>
        </w:tc>
      </w:tr>
    </w:tbl>
    <w:p w14:paraId="57BD6F75" w14:textId="77777777" w:rsidR="001B1F0D" w:rsidRPr="001B1F0D" w:rsidRDefault="001B1F0D" w:rsidP="009621FA">
      <w:pPr>
        <w:pStyle w:val="Bezmezer"/>
        <w:keepNext/>
        <w:spacing w:before="120" w:line="240" w:lineRule="auto"/>
        <w:ind w:left="567" w:hanging="567"/>
        <w:rPr>
          <w:rFonts w:ascii="Verdana" w:hAnsi="Verdana"/>
          <w:sz w:val="18"/>
          <w:szCs w:val="18"/>
        </w:rPr>
      </w:pPr>
      <w:r>
        <w:tab/>
      </w:r>
      <w:r w:rsidR="00E24E1E">
        <w:rPr>
          <w:rFonts w:ascii="Verdana" w:hAnsi="Verdana"/>
          <w:sz w:val="18"/>
          <w:szCs w:val="18"/>
        </w:rPr>
        <w:t>Kupující je oprávněn objednat v jednom kalendářním měsíci počty jednotlivých prvků nad garantované hodnoty, uzavře-li Prodávající s Kupujícím dílčí smlouvu je jí plně vázán</w:t>
      </w:r>
      <w:r w:rsidR="003C05A5">
        <w:rPr>
          <w:rFonts w:ascii="Verdana" w:hAnsi="Verdana"/>
          <w:sz w:val="18"/>
          <w:szCs w:val="18"/>
        </w:rPr>
        <w:t>.</w:t>
      </w:r>
    </w:p>
    <w:p w14:paraId="1969B173" w14:textId="297B53C6" w:rsidR="00347B4F" w:rsidRDefault="00347B4F" w:rsidP="00C72DDA">
      <w:pPr>
        <w:pStyle w:val="Nadpis2"/>
      </w:pPr>
      <w:r>
        <w:t>Kupující není oprávněn zadat dílčí zakázku</w:t>
      </w:r>
      <w:r w:rsidRPr="00347B4F">
        <w:t xml:space="preserve"> v hodnotě nižší než 10.000 Kč bez DPH bez </w:t>
      </w:r>
      <w:r w:rsidR="00B5059D">
        <w:t xml:space="preserve">ceny za </w:t>
      </w:r>
      <w:r w:rsidRPr="00347B4F">
        <w:t>instalac</w:t>
      </w:r>
      <w:r w:rsidR="00B5059D">
        <w:t>i</w:t>
      </w:r>
      <w:r w:rsidRPr="00347B4F">
        <w:t>.</w:t>
      </w:r>
    </w:p>
    <w:p w14:paraId="06C9495F" w14:textId="77777777" w:rsidR="00FF14B8" w:rsidRDefault="00D608AA" w:rsidP="00C72DDA">
      <w:pPr>
        <w:pStyle w:val="Nadpis2"/>
        <w:keepLines w:val="0"/>
      </w:pPr>
      <w:bookmarkStart w:id="2" w:name="_Ref45011709"/>
      <w:r w:rsidRPr="008B5521">
        <w:t>Prodávající</w:t>
      </w:r>
      <w:r w:rsidR="00893290" w:rsidRPr="008B5521">
        <w:t xml:space="preserve"> je povinen na objednávku </w:t>
      </w:r>
      <w:r w:rsidR="005D51AF">
        <w:t>Kupující</w:t>
      </w:r>
      <w:r w:rsidR="00D615E8">
        <w:t>ho</w:t>
      </w:r>
      <w:r w:rsidR="00893290" w:rsidRPr="008B5521">
        <w:t xml:space="preserve"> reagovat písemně na emailovou adresu </w:t>
      </w:r>
      <w:r w:rsidR="00DA6247">
        <w:t>Kupující</w:t>
      </w:r>
      <w:r w:rsidR="00465DC1">
        <w:t>ho</w:t>
      </w:r>
      <w:r w:rsidR="00893290" w:rsidRPr="008B5521">
        <w:t xml:space="preserve"> </w:t>
      </w:r>
      <w:r w:rsidR="00B74412" w:rsidRPr="008B5521">
        <w:t xml:space="preserve">uvedenou v odstavci </w:t>
      </w:r>
      <w:r w:rsidR="00EC2193">
        <w:fldChar w:fldCharType="begin"/>
      </w:r>
      <w:r w:rsidR="00EC2193">
        <w:instrText xml:space="preserve"> REF _Ref45011052 \r \h </w:instrText>
      </w:r>
      <w:r w:rsidR="00EC2193">
        <w:fldChar w:fldCharType="separate"/>
      </w:r>
      <w:proofErr w:type="gramStart"/>
      <w:r w:rsidR="00EC2193">
        <w:t>13.1</w:t>
      </w:r>
      <w:r w:rsidR="00EC2193">
        <w:fldChar w:fldCharType="end"/>
      </w:r>
      <w:r w:rsidR="00B74412" w:rsidRPr="008B5521">
        <w:t xml:space="preserve"> tohoto</w:t>
      </w:r>
      <w:proofErr w:type="gramEnd"/>
      <w:r w:rsidR="00B74412" w:rsidRPr="008B5521">
        <w:t xml:space="preserve"> článku</w:t>
      </w:r>
      <w:r w:rsidR="00DA6247">
        <w:t xml:space="preserve"> Dohody</w:t>
      </w:r>
      <w:r w:rsidR="00B74412" w:rsidRPr="008B5521">
        <w:t xml:space="preserve"> </w:t>
      </w:r>
      <w:r w:rsidR="00893290" w:rsidRPr="008B5521">
        <w:t xml:space="preserve">nejpozději do </w:t>
      </w:r>
      <w:r w:rsidR="00DA6247" w:rsidRPr="001B1F0D">
        <w:t>3</w:t>
      </w:r>
      <w:r w:rsidR="00A0526B" w:rsidRPr="001B1F0D">
        <w:t xml:space="preserve"> </w:t>
      </w:r>
      <w:r w:rsidR="00893290" w:rsidRPr="001B1F0D">
        <w:t>pracovních dn</w:t>
      </w:r>
      <w:r w:rsidR="00A0526B" w:rsidRPr="001B1F0D">
        <w:t>ů</w:t>
      </w:r>
      <w:r w:rsidR="00893290" w:rsidRPr="008B5521">
        <w:t xml:space="preserve"> od jejího doručení</w:t>
      </w:r>
      <w:r w:rsidR="00A0526B" w:rsidRPr="008B5521">
        <w:t>, anebo ve lhůtě u</w:t>
      </w:r>
      <w:r w:rsidR="005E070F">
        <w:t>vedené Kupující</w:t>
      </w:r>
      <w:r w:rsidR="00465DC1">
        <w:t>m</w:t>
      </w:r>
      <w:r w:rsidR="00A0526B" w:rsidRPr="008B5521">
        <w:t xml:space="preserve"> v objednávce</w:t>
      </w:r>
      <w:r w:rsidR="00893290" w:rsidRPr="008B5521">
        <w:t>.</w:t>
      </w:r>
      <w:r w:rsidR="00236DC0">
        <w:t xml:space="preserve"> Prodávající bude reagovat buď písemnou akceptací, nebo žádostí o další údaje dle předchozího odstavce.</w:t>
      </w:r>
      <w:r w:rsidR="00893290" w:rsidRPr="008B5521">
        <w:t xml:space="preserve"> Písemnou akceptací objednávky ze strany </w:t>
      </w:r>
      <w:r w:rsidR="00935934" w:rsidRPr="008B5521">
        <w:t>Prodávajícího</w:t>
      </w:r>
      <w:r w:rsidR="00893290" w:rsidRPr="008B5521">
        <w:t xml:space="preserve"> je uzavřena mezi </w:t>
      </w:r>
      <w:r w:rsidRPr="008B5521">
        <w:t>Prodávajícím</w:t>
      </w:r>
      <w:r w:rsidR="00893290" w:rsidRPr="008B5521">
        <w:t xml:space="preserve"> a </w:t>
      </w:r>
      <w:r w:rsidR="005E070F">
        <w:t>Kupující</w:t>
      </w:r>
      <w:r w:rsidR="00465DC1">
        <w:t>m</w:t>
      </w:r>
      <w:r w:rsidR="00893290" w:rsidRPr="008B5521">
        <w:t xml:space="preserve"> dílčí smlouva na plnění dílčí veřejné zakázky, která se sestává z objednávky </w:t>
      </w:r>
      <w:r w:rsidR="005E070F">
        <w:t>Kupující</w:t>
      </w:r>
      <w:r w:rsidR="00465DC1">
        <w:t>ho</w:t>
      </w:r>
      <w:r w:rsidR="00893290" w:rsidRPr="008B5521">
        <w:t xml:space="preserve"> a její akceptace </w:t>
      </w:r>
      <w:r w:rsidRPr="008B5521">
        <w:t>Prodávajícím</w:t>
      </w:r>
      <w:r w:rsidR="00893290" w:rsidRPr="008B5521">
        <w:t xml:space="preserve">, jejíž obsah je dále tvořen dalšími ustanoveními této </w:t>
      </w:r>
      <w:r w:rsidR="00881560" w:rsidRPr="008B5521">
        <w:t>Rámcové</w:t>
      </w:r>
      <w:r w:rsidR="00893290" w:rsidRPr="008B5521">
        <w:t xml:space="preserve"> dohody a jejích příloh.</w:t>
      </w:r>
      <w:bookmarkEnd w:id="2"/>
    </w:p>
    <w:p w14:paraId="731064A6" w14:textId="7B498A73" w:rsidR="00064C3F" w:rsidRDefault="00FF14B8" w:rsidP="00C72DDA">
      <w:pPr>
        <w:pStyle w:val="Nadpis2"/>
        <w:keepLines w:val="0"/>
      </w:pPr>
      <w:r w:rsidRPr="009F4C95">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w:t>
      </w:r>
      <w:r w:rsidR="00820A75">
        <w:t>uv postupem uvedeným v článku 2</w:t>
      </w:r>
      <w:r w:rsidR="00D007F0">
        <w:t xml:space="preserve"> této D</w:t>
      </w:r>
      <w:r w:rsidRPr="009F4C95">
        <w:t>ohody, přičemž výzvou k uzavření dílčí smlouvy se rozumí objednávka. Prodávající je povinen výzvu k uzavření dílčí smlouvy akceptovat a smlouvu uzavřít ve lhůtě uvedené v</w:t>
      </w:r>
      <w:r w:rsidR="00820A75">
        <w:t> </w:t>
      </w:r>
      <w:proofErr w:type="gramStart"/>
      <w:r w:rsidRPr="009F4C95">
        <w:t>odst.</w:t>
      </w:r>
      <w:r w:rsidR="00820A75">
        <w:t xml:space="preserve"> </w:t>
      </w:r>
      <w:r w:rsidR="00EC2193">
        <w:fldChar w:fldCharType="begin"/>
      </w:r>
      <w:r w:rsidR="00EC2193">
        <w:instrText xml:space="preserve"> REF _Ref45011709 \r \h </w:instrText>
      </w:r>
      <w:r w:rsidR="00EC2193">
        <w:fldChar w:fldCharType="separate"/>
      </w:r>
      <w:r w:rsidR="00EC2193">
        <w:t>2.7</w:t>
      </w:r>
      <w:r w:rsidR="00EC2193">
        <w:fldChar w:fldCharType="end"/>
      </w:r>
      <w:r w:rsidR="00EC2193">
        <w:t xml:space="preserve"> </w:t>
      </w:r>
      <w:r w:rsidR="00820A75">
        <w:t>této</w:t>
      </w:r>
      <w:proofErr w:type="gramEnd"/>
      <w:r w:rsidR="00820A75">
        <w:t xml:space="preserve"> D</w:t>
      </w:r>
      <w:r w:rsidR="00646D88">
        <w:t>ohody.</w:t>
      </w:r>
    </w:p>
    <w:p w14:paraId="56F23BC6" w14:textId="77777777" w:rsidR="00893290" w:rsidRDefault="00064C3F" w:rsidP="00C72DDA">
      <w:pPr>
        <w:pStyle w:val="Nadpis2"/>
        <w:keepLines w:val="0"/>
      </w:pPr>
      <w:bookmarkStart w:id="3" w:name="_Ref45024428"/>
      <w:r>
        <w:t xml:space="preserve">Pokud Prodávající neakceptuje předloženou objednávku do 3 pracovních dnů dle </w:t>
      </w:r>
      <w:proofErr w:type="gramStart"/>
      <w:r>
        <w:t xml:space="preserve">odst. </w:t>
      </w:r>
      <w:r>
        <w:fldChar w:fldCharType="begin"/>
      </w:r>
      <w:r>
        <w:instrText xml:space="preserve"> REF _Ref45011709 \r \h </w:instrText>
      </w:r>
      <w:r>
        <w:fldChar w:fldCharType="separate"/>
      </w:r>
      <w:r>
        <w:t>2.7</w:t>
      </w:r>
      <w:r>
        <w:fldChar w:fldCharType="end"/>
      </w:r>
      <w:r>
        <w:t xml:space="preserve"> této</w:t>
      </w:r>
      <w:proofErr w:type="gramEnd"/>
      <w:r>
        <w:t xml:space="preserve"> Rámcové dohody, </w:t>
      </w:r>
      <w:r w:rsidR="00646D88">
        <w:t>má se za to, že Prodávající odmítl uzavřít dílčí smlouvu.</w:t>
      </w:r>
      <w:bookmarkEnd w:id="3"/>
      <w:r w:rsidR="00FF14B8" w:rsidRPr="009F4C95">
        <w:t xml:space="preserve"> </w:t>
      </w:r>
    </w:p>
    <w:p w14:paraId="25EC045B" w14:textId="77777777" w:rsidR="00CC5257" w:rsidRPr="008B5521" w:rsidRDefault="008B5521" w:rsidP="00C72DDA">
      <w:pPr>
        <w:pStyle w:val="Nadpis1"/>
        <w:keepLines w:val="0"/>
      </w:pPr>
      <w:r w:rsidRPr="008B5521">
        <w:t>DOBA, MÍSTO, ZPŮSOB A LHŮTY PLNĚNÍ</w:t>
      </w:r>
    </w:p>
    <w:p w14:paraId="6A6FE056" w14:textId="77777777" w:rsidR="00D608AA" w:rsidRPr="008B5521" w:rsidRDefault="00D608AA" w:rsidP="00C72DDA">
      <w:pPr>
        <w:pStyle w:val="Nadpis2"/>
        <w:keepLines w:val="0"/>
      </w:pPr>
      <w:r w:rsidRPr="004C362B">
        <w:t xml:space="preserve">Tato </w:t>
      </w:r>
      <w:r w:rsidR="00881560" w:rsidRPr="004C362B">
        <w:t>Rámcová</w:t>
      </w:r>
      <w:r w:rsidRPr="004C362B">
        <w:t xml:space="preserve"> dohoda je </w:t>
      </w:r>
      <w:r w:rsidRPr="00236DC0">
        <w:t>uzavírána</w:t>
      </w:r>
      <w:r w:rsidRPr="004C362B">
        <w:t xml:space="preserve"> na dobu </w:t>
      </w:r>
      <w:r w:rsidR="00236DC0" w:rsidRPr="004C362B">
        <w:t>4 let</w:t>
      </w:r>
      <w:r w:rsidR="00FB3BE1">
        <w:t xml:space="preserve"> od</w:t>
      </w:r>
      <w:r w:rsidR="00B5059D">
        <w:t>e dne</w:t>
      </w:r>
      <w:r w:rsidR="00FB3BE1">
        <w:t xml:space="preserve"> nabytí její účinnosti</w:t>
      </w:r>
      <w:r w:rsidRPr="00236DC0">
        <w:t xml:space="preserve">. V případě, že dojde k ukončení účinnosti této </w:t>
      </w:r>
      <w:r w:rsidR="00881560" w:rsidRPr="00236DC0">
        <w:t>Rámcové</w:t>
      </w:r>
      <w:r w:rsidRPr="00236DC0">
        <w:t xml:space="preserve"> dohody dle předchozí věty, nemá toto ukončení vliv na účinnost dílčích smluv, které byly na základě této </w:t>
      </w:r>
      <w:r w:rsidR="00881560" w:rsidRPr="00236DC0">
        <w:t>Rámcové</w:t>
      </w:r>
      <w:r w:rsidR="00140A6E">
        <w:t xml:space="preserve"> dohody uzavřeny. Dílčí smlouva dle této Rámcové dohody může být uzavřena na základě objednávky Kupující odeslané Prodávajícímu nejpozději v poslední den účinnosti Rámcové dohody.</w:t>
      </w:r>
    </w:p>
    <w:p w14:paraId="60FE35CE" w14:textId="77777777" w:rsidR="00062B10" w:rsidRPr="003C05A5" w:rsidRDefault="00236DC0" w:rsidP="00C72DDA">
      <w:pPr>
        <w:pStyle w:val="Nadpis2"/>
      </w:pPr>
      <w:bookmarkStart w:id="4" w:name="_Ref43450403"/>
      <w:r w:rsidRPr="003C05A5">
        <w:t>Místem plnění dílčích smluv je území České republiky</w:t>
      </w:r>
      <w:r w:rsidR="000317B7" w:rsidRPr="003C05A5">
        <w:t>; místo plnění dílčích smluv bude Kupující</w:t>
      </w:r>
      <w:r w:rsidR="00FD3FE8">
        <w:t>m</w:t>
      </w:r>
      <w:r w:rsidR="000317B7" w:rsidRPr="003C05A5">
        <w:t xml:space="preserve"> uvedeno v objednávce</w:t>
      </w:r>
      <w:r w:rsidRPr="003C05A5">
        <w:t xml:space="preserve">. </w:t>
      </w:r>
      <w:bookmarkEnd w:id="4"/>
    </w:p>
    <w:p w14:paraId="136315A0" w14:textId="1D94C466" w:rsidR="000851B6" w:rsidRDefault="006B03AF" w:rsidP="00C72DDA">
      <w:pPr>
        <w:pStyle w:val="Nadpis2"/>
        <w:keepLines w:val="0"/>
      </w:pPr>
      <w:r>
        <w:t>Dodací lhůta jednotlivých prvků</w:t>
      </w:r>
      <w:r w:rsidR="006E5B89">
        <w:t xml:space="preserve"> při dodání garantovaného počtu prvků dle </w:t>
      </w:r>
      <w:proofErr w:type="gramStart"/>
      <w:r w:rsidR="006E5B89">
        <w:t xml:space="preserve">odst. </w:t>
      </w:r>
      <w:r w:rsidR="006E5B89">
        <w:fldChar w:fldCharType="begin"/>
      </w:r>
      <w:r w:rsidR="006E5B89">
        <w:instrText xml:space="preserve"> REF _Ref43464361 \r \h </w:instrText>
      </w:r>
      <w:r w:rsidR="006E5B89">
        <w:fldChar w:fldCharType="separate"/>
      </w:r>
      <w:r w:rsidR="00FD7595">
        <w:t>2.5</w:t>
      </w:r>
      <w:r w:rsidR="006E5B89">
        <w:fldChar w:fldCharType="end"/>
      </w:r>
      <w:r>
        <w:t xml:space="preserve"> je</w:t>
      </w:r>
      <w:proofErr w:type="gramEnd"/>
      <w:r>
        <w:t xml:space="preserve"> </w:t>
      </w:r>
      <w:r w:rsidR="00BF4357" w:rsidRPr="000862B2">
        <w:rPr>
          <w:highlight w:val="yellow"/>
        </w:rPr>
        <w:t>DOPLNÍ PRODÁVAJÍCÍ DLE NABÍDKY – PARAMETR HODNOCENÍ</w:t>
      </w:r>
      <w:r w:rsidR="00BF4357">
        <w:t xml:space="preserve"> </w:t>
      </w:r>
      <w:r>
        <w:t>dnů</w:t>
      </w:r>
      <w:r w:rsidR="006E5B89">
        <w:t xml:space="preserve">. V ostatních případech je dodací lhůta </w:t>
      </w:r>
      <w:r w:rsidR="00BF4357" w:rsidRPr="000862B2">
        <w:rPr>
          <w:highlight w:val="yellow"/>
        </w:rPr>
        <w:t>DOPLNÍ PRODÁVAJÍCÍ DLE NABÍDKY</w:t>
      </w:r>
      <w:r w:rsidR="00055754">
        <w:rPr>
          <w:highlight w:val="yellow"/>
        </w:rPr>
        <w:t xml:space="preserve"> </w:t>
      </w:r>
      <w:r w:rsidR="00BF4357" w:rsidRPr="000862B2">
        <w:rPr>
          <w:highlight w:val="yellow"/>
        </w:rPr>
        <w:t xml:space="preserve">– PARAMETR HODNOCENÍ </w:t>
      </w:r>
      <w:r w:rsidR="006E5B89">
        <w:t>dnů,</w:t>
      </w:r>
      <w:r w:rsidR="00E24E1E">
        <w:t xml:space="preserve"> nedohodnou-li se strany jinak</w:t>
      </w:r>
      <w:r>
        <w:t>.</w:t>
      </w:r>
    </w:p>
    <w:p w14:paraId="5B416348" w14:textId="035C4FAF" w:rsidR="00BE619E" w:rsidRPr="000851B6" w:rsidRDefault="00BE619E" w:rsidP="00C72DDA">
      <w:pPr>
        <w:pStyle w:val="Nadpis2"/>
        <w:keepLines w:val="0"/>
      </w:pPr>
      <w:r w:rsidRPr="000851B6">
        <w:t xml:space="preserve">Prodávající není oprávněn </w:t>
      </w:r>
      <w:r w:rsidR="009F7D63" w:rsidRPr="000851B6">
        <w:t>zboží</w:t>
      </w:r>
      <w:r w:rsidRPr="000851B6">
        <w:t xml:space="preserve"> dodat a instalovat v jiný den, než je termín dodávky stanovený v</w:t>
      </w:r>
      <w:r w:rsidR="000317B7">
        <w:t> </w:t>
      </w:r>
      <w:r w:rsidRPr="000851B6">
        <w:t>objednávce</w:t>
      </w:r>
      <w:r w:rsidR="000317B7">
        <w:t>, nebude-li výslovně mezi Smluvními stranami dohodnut jiný termín</w:t>
      </w:r>
      <w:r w:rsidRPr="000851B6">
        <w:t>.</w:t>
      </w:r>
      <w:r w:rsidR="00E24E1E">
        <w:t xml:space="preserve"> Vícenáklady spojené </w:t>
      </w:r>
      <w:r w:rsidR="0058301D">
        <w:t>dodávkou a instalací mimo dohodnutý termín</w:t>
      </w:r>
      <w:r w:rsidR="00E24E1E">
        <w:t xml:space="preserve"> jdou k tíži Prodávajícího.</w:t>
      </w:r>
    </w:p>
    <w:p w14:paraId="768A97EC" w14:textId="77777777" w:rsidR="00062B10" w:rsidRPr="008B5521" w:rsidRDefault="00062B10" w:rsidP="00C72DDA">
      <w:pPr>
        <w:pStyle w:val="Nadpis2"/>
        <w:keepLines w:val="0"/>
      </w:pPr>
      <w:r w:rsidRPr="004C362B">
        <w:t xml:space="preserve">V případě, že po </w:t>
      </w:r>
      <w:r w:rsidR="00083201" w:rsidRPr="004C362B">
        <w:t>uzavření dílčí smlouvy</w:t>
      </w:r>
      <w:r w:rsidRPr="004C362B">
        <w:t xml:space="preserve"> nastanou u </w:t>
      </w:r>
      <w:r w:rsidR="00351E84">
        <w:t>Kupující</w:t>
      </w:r>
      <w:r w:rsidR="00FD3FE8">
        <w:t>ho</w:t>
      </w:r>
      <w:r w:rsidRPr="004C362B">
        <w:t xml:space="preserve"> skutečnosti mající vliv na dodržení sjednaného času plnění uvedeného </w:t>
      </w:r>
      <w:r w:rsidR="00D608AA" w:rsidRPr="004C362B">
        <w:t>dílčí smlouvě</w:t>
      </w:r>
      <w:r w:rsidRPr="004C362B">
        <w:t xml:space="preserve">, je </w:t>
      </w:r>
      <w:r w:rsidR="00236DC0" w:rsidRPr="004C362B">
        <w:t>Kupující</w:t>
      </w:r>
      <w:r w:rsidRPr="004C362B">
        <w:t xml:space="preserve"> povin</w:t>
      </w:r>
      <w:r w:rsidR="00BE619E" w:rsidRPr="004C362B">
        <w:t>en Prodávajícího</w:t>
      </w:r>
      <w:r w:rsidRPr="004C362B">
        <w:t xml:space="preserve"> neprodleně</w:t>
      </w:r>
      <w:r w:rsidR="009E7788" w:rsidRPr="004C362B">
        <w:t xml:space="preserve"> </w:t>
      </w:r>
      <w:r w:rsidR="00BE619E" w:rsidRPr="004C362B">
        <w:t xml:space="preserve">informovat o změně termínu dodávky a současně s Prodávajícím dohodnout </w:t>
      </w:r>
      <w:r w:rsidR="00BE619E" w:rsidRPr="004C362B">
        <w:lastRenderedPageBreak/>
        <w:t xml:space="preserve">náhradní termín. Pokud dojde ke změně termínu dodávky </w:t>
      </w:r>
      <w:r w:rsidR="00A96789" w:rsidRPr="004C362B">
        <w:t xml:space="preserve">později, </w:t>
      </w:r>
      <w:r w:rsidR="00A96789" w:rsidRPr="00731446">
        <w:t xml:space="preserve">než </w:t>
      </w:r>
      <w:r w:rsidR="00351E84" w:rsidRPr="000862B2">
        <w:t>5</w:t>
      </w:r>
      <w:r w:rsidR="00A96789" w:rsidRPr="000862B2">
        <w:t xml:space="preserve"> dnů</w:t>
      </w:r>
      <w:r w:rsidR="00A96789" w:rsidRPr="00731446">
        <w:t xml:space="preserve"> před</w:t>
      </w:r>
      <w:r w:rsidR="00A96789" w:rsidRPr="004C362B">
        <w:t xml:space="preserve"> původně sjednaným termínem, má Prodávající právo na náhradu nákladů účelně vynaložených na změnu termínu dodání či v souvislosti s ním.</w:t>
      </w:r>
    </w:p>
    <w:p w14:paraId="3DF31F9D" w14:textId="55CB0B68" w:rsidR="00291283" w:rsidRPr="004C362B" w:rsidRDefault="00062B10" w:rsidP="00C72DDA">
      <w:pPr>
        <w:pStyle w:val="Nadpis2"/>
        <w:keepLines w:val="0"/>
      </w:pPr>
      <w:r w:rsidRPr="004C362B">
        <w:t xml:space="preserve">Převzetím </w:t>
      </w:r>
      <w:r w:rsidR="00291283" w:rsidRPr="004C362B">
        <w:t>předmětu koupě</w:t>
      </w:r>
      <w:r w:rsidR="006A6950">
        <w:t xml:space="preserve"> (zboží)</w:t>
      </w:r>
      <w:r w:rsidR="00291283" w:rsidRPr="004C362B">
        <w:t xml:space="preserve"> dle dílčí smlouvy</w:t>
      </w:r>
      <w:r w:rsidRPr="004C362B">
        <w:t xml:space="preserve"> ze strany</w:t>
      </w:r>
      <w:r w:rsidR="00B03468" w:rsidRPr="004C362B">
        <w:t xml:space="preserve"> </w:t>
      </w:r>
      <w:r w:rsidR="00B14A89">
        <w:t>Kupující</w:t>
      </w:r>
      <w:r w:rsidR="00FD3FE8">
        <w:t>ho</w:t>
      </w:r>
      <w:r w:rsidR="00B03468" w:rsidRPr="004C362B">
        <w:t xml:space="preserve"> </w:t>
      </w:r>
      <w:r w:rsidRPr="004C362B">
        <w:t xml:space="preserve">se rozumí </w:t>
      </w:r>
      <w:r w:rsidR="00A96789" w:rsidRPr="004C362B">
        <w:t xml:space="preserve">jeho </w:t>
      </w:r>
      <w:r w:rsidR="00DB12E2">
        <w:t xml:space="preserve">dodání a </w:t>
      </w:r>
      <w:r w:rsidR="00A96789" w:rsidRPr="004C362B">
        <w:t xml:space="preserve">instalace </w:t>
      </w:r>
      <w:r w:rsidR="009640A0">
        <w:t>v místě dodání</w:t>
      </w:r>
      <w:r w:rsidR="00E63D54">
        <w:t>; konkrétní místo instalace jednotlivých prvků na místě dodávky bude prodávajícímu specifikováno osobou pověřenou Kupující</w:t>
      </w:r>
      <w:r w:rsidR="00FD3FE8">
        <w:t>m</w:t>
      </w:r>
      <w:r w:rsidR="00E63D54">
        <w:t>.</w:t>
      </w:r>
      <w:r w:rsidR="000317B7">
        <w:t xml:space="preserve"> </w:t>
      </w:r>
      <w:r w:rsidR="00E63D54">
        <w:t>V</w:t>
      </w:r>
      <w:r w:rsidR="000317B7">
        <w:t xml:space="preserve"> případě, kdy Kupující v objednávce výslovně </w:t>
      </w:r>
      <w:r w:rsidR="00EC6A69">
        <w:t>ne</w:t>
      </w:r>
      <w:r w:rsidR="000317B7">
        <w:t>uvede, že s dodávkou předmět</w:t>
      </w:r>
      <w:r w:rsidR="00E63D54">
        <w:t>u</w:t>
      </w:r>
      <w:r w:rsidR="000317B7">
        <w:t xml:space="preserve"> koupě </w:t>
      </w:r>
      <w:r w:rsidR="00EC6A69">
        <w:t>je</w:t>
      </w:r>
      <w:r w:rsidR="000317B7">
        <w:t xml:space="preserve"> spojena </w:t>
      </w:r>
      <w:r w:rsidR="00E63D54">
        <w:t xml:space="preserve">jeho </w:t>
      </w:r>
      <w:r w:rsidR="000317B7">
        <w:t>instalace</w:t>
      </w:r>
      <w:r w:rsidR="00E63D54">
        <w:t xml:space="preserve">, </w:t>
      </w:r>
      <w:r w:rsidR="000317B7">
        <w:t xml:space="preserve">má </w:t>
      </w:r>
      <w:r w:rsidR="006B03AF">
        <w:t xml:space="preserve">se </w:t>
      </w:r>
      <w:r w:rsidR="00E63D54">
        <w:t>předmět koupě</w:t>
      </w:r>
      <w:r w:rsidR="000317B7">
        <w:t xml:space="preserve"> za převzat</w:t>
      </w:r>
      <w:r w:rsidR="00E63D54">
        <w:t>ý</w:t>
      </w:r>
      <w:r w:rsidR="000317B7">
        <w:t xml:space="preserve"> doručením a složením </w:t>
      </w:r>
      <w:r w:rsidR="00E63D54">
        <w:t>předmětu koupě</w:t>
      </w:r>
      <w:r w:rsidR="00DB12E2">
        <w:t xml:space="preserve"> </w:t>
      </w:r>
      <w:r w:rsidR="000317B7">
        <w:t>v místě určení uvedeném</w:t>
      </w:r>
      <w:r w:rsidR="00E63D54">
        <w:t xml:space="preserve"> Kupující</w:t>
      </w:r>
      <w:r w:rsidR="00EB3E6A">
        <w:t>m</w:t>
      </w:r>
      <w:r w:rsidR="000317B7">
        <w:t xml:space="preserve"> v</w:t>
      </w:r>
      <w:r w:rsidR="007741C8">
        <w:t> </w:t>
      </w:r>
      <w:r w:rsidR="000317B7">
        <w:t>objednávce</w:t>
      </w:r>
      <w:r w:rsidR="007741C8">
        <w:t xml:space="preserve"> a potvrzením Dodacího listu</w:t>
      </w:r>
      <w:r w:rsidR="000317B7">
        <w:t>.</w:t>
      </w:r>
    </w:p>
    <w:p w14:paraId="33108CA6" w14:textId="77777777" w:rsidR="00062B10" w:rsidRDefault="00062B10" w:rsidP="00C72DDA">
      <w:pPr>
        <w:pStyle w:val="Nadpis2"/>
        <w:keepLines w:val="0"/>
      </w:pPr>
      <w:r w:rsidRPr="004C362B">
        <w:t>Prodávající je povinen vyrozumět určeného</w:t>
      </w:r>
      <w:r w:rsidRPr="008B5521">
        <w:t xml:space="preserve"> </w:t>
      </w:r>
      <w:r w:rsidR="003E3A8A" w:rsidRPr="008B5521">
        <w:t>zaměstnance</w:t>
      </w:r>
      <w:r w:rsidRPr="008B5521">
        <w:t xml:space="preserve"> </w:t>
      </w:r>
      <w:r w:rsidR="00681F22" w:rsidRPr="008B5521">
        <w:t>Kupující</w:t>
      </w:r>
      <w:r w:rsidR="00EB3E6A">
        <w:t>ho</w:t>
      </w:r>
      <w:r w:rsidRPr="008B5521">
        <w:t xml:space="preserve"> uvedeného v</w:t>
      </w:r>
      <w:r w:rsidR="00D608AA" w:rsidRPr="008B5521">
        <w:t> dílčí smlouvě jako „kontaktní osoba</w:t>
      </w:r>
      <w:r w:rsidRPr="008B5521">
        <w:t xml:space="preserve">“ o datu a době dodání zboží (v pracovní dny v čase </w:t>
      </w:r>
      <w:r w:rsidR="004C362B" w:rsidRPr="004C362B">
        <w:t xml:space="preserve">od  8  do 15 hodin </w:t>
      </w:r>
      <w:r w:rsidRPr="004C362B">
        <w:t>hod.</w:t>
      </w:r>
      <w:r w:rsidRPr="008B5521">
        <w:t>).</w:t>
      </w:r>
      <w:r w:rsidR="002F6625">
        <w:t xml:space="preserve"> P</w:t>
      </w:r>
      <w:r w:rsidR="00D034CB" w:rsidRPr="008B5521">
        <w:t xml:space="preserve">ředání a převzetí zboží probíhá v rámci předávacího řízení potvrzením </w:t>
      </w:r>
      <w:r w:rsidR="00D034CB" w:rsidRPr="000851B6">
        <w:t>Dod</w:t>
      </w:r>
      <w:r w:rsidR="002F6625" w:rsidRPr="000851B6">
        <w:t>acího listu</w:t>
      </w:r>
      <w:r w:rsidR="002F6625">
        <w:t xml:space="preserve"> ze strany Kupující</w:t>
      </w:r>
      <w:r w:rsidR="00EB3E6A">
        <w:t>ho</w:t>
      </w:r>
      <w:r w:rsidR="00D034CB" w:rsidRPr="008B5521">
        <w:t xml:space="preserve"> a Prodávajícího.</w:t>
      </w:r>
    </w:p>
    <w:p w14:paraId="1CF08224" w14:textId="77777777" w:rsidR="002B0D4A" w:rsidRDefault="004C362B" w:rsidP="00646D88">
      <w:pPr>
        <w:pStyle w:val="Nadpis2"/>
        <w:keepLines w:val="0"/>
      </w:pPr>
      <w:bookmarkStart w:id="5" w:name="_Ref45012204"/>
      <w:r w:rsidRPr="004C362B">
        <w:t xml:space="preserve">Prodávající je povinen dodat </w:t>
      </w:r>
      <w:r w:rsidR="002F6625">
        <w:t>nové zboží</w:t>
      </w:r>
      <w:r w:rsidRPr="004C362B">
        <w:t>,</w:t>
      </w:r>
      <w:r w:rsidR="00CA2FD8">
        <w:t xml:space="preserve"> v množství uvedeném v dílčí </w:t>
      </w:r>
      <w:r w:rsidR="003D75CD">
        <w:t>smlouvě,</w:t>
      </w:r>
      <w:r w:rsidRPr="004C362B">
        <w:t xml:space="preserve"> v jakosti a provedení uvedeném v Rámcové dohodě </w:t>
      </w:r>
      <w:r w:rsidR="002F6625" w:rsidRPr="000851B6">
        <w:t xml:space="preserve">(v příloze č. </w:t>
      </w:r>
      <w:r w:rsidR="00F41649">
        <w:t>5</w:t>
      </w:r>
      <w:r w:rsidR="002F6625" w:rsidRPr="000851B6">
        <w:t xml:space="preserve"> Rámcové dohody)</w:t>
      </w:r>
      <w:r w:rsidR="002F6625">
        <w:t xml:space="preserve"> </w:t>
      </w:r>
      <w:r w:rsidRPr="004C362B">
        <w:t>a zároveň</w:t>
      </w:r>
      <w:bookmarkEnd w:id="5"/>
    </w:p>
    <w:p w14:paraId="51BD5DA4" w14:textId="77777777" w:rsidR="004C362B" w:rsidRPr="00DF5B9D" w:rsidRDefault="004C362B" w:rsidP="00C72DDA">
      <w:pPr>
        <w:pStyle w:val="Nadpis3"/>
        <w:keepLines w:val="0"/>
        <w:ind w:left="1418" w:hanging="709"/>
      </w:pPr>
      <w:r w:rsidRPr="00DF5B9D">
        <w:t>tak, aby jej bylo možno pou</w:t>
      </w:r>
      <w:r w:rsidR="00EF459F">
        <w:t>žít podle účelu Rámcové dohody</w:t>
      </w:r>
      <w:r w:rsidRPr="00DF5B9D">
        <w:t>,</w:t>
      </w:r>
    </w:p>
    <w:p w14:paraId="68BE501E" w14:textId="77777777" w:rsidR="004C362B" w:rsidRPr="00DF5B9D" w:rsidRDefault="004C362B" w:rsidP="00C72DDA">
      <w:pPr>
        <w:pStyle w:val="Nadpis3"/>
        <w:keepLines w:val="0"/>
        <w:ind w:left="1418"/>
      </w:pPr>
      <w:r w:rsidRPr="00DF5B9D">
        <w:t xml:space="preserve">jež odpovídá vlastnostem, které Prodávající nebo výrobce popsal nebo které Kupující očekával s ohledem na </w:t>
      </w:r>
      <w:r w:rsidR="00EF459F">
        <w:t>způsob</w:t>
      </w:r>
      <w:r>
        <w:t xml:space="preserve"> jeho užívání</w:t>
      </w:r>
      <w:r w:rsidRPr="00DF5B9D">
        <w:t>,</w:t>
      </w:r>
    </w:p>
    <w:p w14:paraId="68146C2F" w14:textId="07699FFB" w:rsidR="004C362B" w:rsidRDefault="004C362B" w:rsidP="00C72DDA">
      <w:pPr>
        <w:pStyle w:val="Nadpis3"/>
        <w:keepLines w:val="0"/>
        <w:ind w:left="1418"/>
      </w:pPr>
      <w:r w:rsidRPr="00DF5B9D">
        <w:t>jež vyhovuje požadavkům právních předpisů</w:t>
      </w:r>
      <w:r w:rsidR="00B5059D">
        <w:t>,</w:t>
      </w:r>
    </w:p>
    <w:p w14:paraId="72872661" w14:textId="7A2B0485" w:rsidR="00C778C3" w:rsidRPr="00C778C3" w:rsidRDefault="00B5059D" w:rsidP="00C72DDA">
      <w:pPr>
        <w:pStyle w:val="Nadpis3"/>
        <w:keepLines w:val="0"/>
        <w:ind w:left="1418"/>
      </w:pPr>
      <w:r>
        <w:t>j</w:t>
      </w:r>
      <w:r w:rsidRPr="00C778C3">
        <w:t xml:space="preserve">ež </w:t>
      </w:r>
      <w:r w:rsidR="00C778C3" w:rsidRPr="00C778C3">
        <w:t>odpovídá vzorkům předloženým v rámci zadávacího řízení</w:t>
      </w:r>
      <w:r>
        <w:t>.</w:t>
      </w:r>
    </w:p>
    <w:p w14:paraId="45D8593D" w14:textId="77777777" w:rsidR="000465F0" w:rsidRPr="006B03AF" w:rsidRDefault="000465F0" w:rsidP="00C72DDA">
      <w:pPr>
        <w:pStyle w:val="Nadpis2"/>
        <w:keepLines w:val="0"/>
      </w:pPr>
      <w:bookmarkStart w:id="6" w:name="_Ref45012464"/>
      <w:r w:rsidRPr="006B03AF">
        <w:t xml:space="preserve">Kupující není </w:t>
      </w:r>
      <w:r w:rsidR="006541C0" w:rsidRPr="006B03AF">
        <w:t>povin</w:t>
      </w:r>
      <w:r w:rsidR="00EB3E6A">
        <w:t>e</w:t>
      </w:r>
      <w:r w:rsidR="006541C0" w:rsidRPr="006B03AF">
        <w:t xml:space="preserve">n </w:t>
      </w:r>
      <w:r w:rsidRPr="006B03AF">
        <w:t xml:space="preserve">převzít zboží, které nebude mít vlastnosti dle </w:t>
      </w:r>
      <w:proofErr w:type="gramStart"/>
      <w:r w:rsidRPr="006B03AF">
        <w:t xml:space="preserve">odst. </w:t>
      </w:r>
      <w:r w:rsidR="00F41649">
        <w:fldChar w:fldCharType="begin"/>
      </w:r>
      <w:r w:rsidR="00F41649">
        <w:instrText xml:space="preserve"> REF _Ref45012204 \r \h </w:instrText>
      </w:r>
      <w:r w:rsidR="00F41649">
        <w:fldChar w:fldCharType="separate"/>
      </w:r>
      <w:r w:rsidR="00F41649">
        <w:t>3.8</w:t>
      </w:r>
      <w:r w:rsidR="00F41649">
        <w:fldChar w:fldCharType="end"/>
      </w:r>
      <w:r w:rsidRPr="006B03AF">
        <w:t xml:space="preserve"> tohoto</w:t>
      </w:r>
      <w:proofErr w:type="gramEnd"/>
      <w:r w:rsidRPr="006B03AF">
        <w:t xml:space="preserve"> článku Rámcové dohody.</w:t>
      </w:r>
      <w:r w:rsidR="00E63D54" w:rsidRPr="006B03AF">
        <w:t xml:space="preserve"> V případě, že součástí dodávky je instalace zboží, není Kupující povin</w:t>
      </w:r>
      <w:r w:rsidR="00EB3E6A">
        <w:t>e</w:t>
      </w:r>
      <w:r w:rsidR="00E63D54" w:rsidRPr="006B03AF">
        <w:t>n převzít zboží, není-li řádně provedena jeho instalace.</w:t>
      </w:r>
      <w:bookmarkEnd w:id="6"/>
    </w:p>
    <w:p w14:paraId="17E458B2" w14:textId="5F596630" w:rsidR="004C362B" w:rsidRPr="00EF459F" w:rsidRDefault="005241ED" w:rsidP="00C72DDA">
      <w:pPr>
        <w:pStyle w:val="Nadpis2"/>
        <w:keepLines w:val="0"/>
      </w:pPr>
      <w:r w:rsidRPr="00805BE8">
        <w:t>Vlastnické práv</w:t>
      </w:r>
      <w:r w:rsidR="00E441DF" w:rsidRPr="00805BE8">
        <w:t xml:space="preserve">o </w:t>
      </w:r>
      <w:r w:rsidR="00EF459F" w:rsidRPr="00805BE8">
        <w:t>ke zboží</w:t>
      </w:r>
      <w:r w:rsidRPr="00805BE8">
        <w:t xml:space="preserve"> přechází na K</w:t>
      </w:r>
      <w:r w:rsidR="00EF459F" w:rsidRPr="00805BE8">
        <w:t>upující</w:t>
      </w:r>
      <w:r w:rsidR="00EB3E6A">
        <w:t>ho</w:t>
      </w:r>
      <w:r w:rsidRPr="00805BE8">
        <w:t xml:space="preserve"> (resp. Českou republiku)</w:t>
      </w:r>
      <w:r w:rsidR="00E441DF" w:rsidRPr="00805BE8">
        <w:t xml:space="preserve"> spolu s nebezpečím škody na věci</w:t>
      </w:r>
      <w:r w:rsidR="006A6950" w:rsidRPr="00805BE8">
        <w:t xml:space="preserve"> převzetím zboží Kupující</w:t>
      </w:r>
      <w:r w:rsidR="00B5059D">
        <w:t>m</w:t>
      </w:r>
      <w:r w:rsidR="006A6950" w:rsidRPr="00805BE8">
        <w:t>.</w:t>
      </w:r>
    </w:p>
    <w:p w14:paraId="2E2B6ED8" w14:textId="77777777" w:rsidR="008820BF" w:rsidRPr="008820BF" w:rsidRDefault="005241ED" w:rsidP="00C72DDA">
      <w:pPr>
        <w:pStyle w:val="Nadpis2"/>
        <w:keepLines w:val="0"/>
      </w:pPr>
      <w:r w:rsidRPr="005241ED">
        <w:t>Smluvní strany si s ohledem na povahu plnění sjednávají, že pokud bude n</w:t>
      </w:r>
      <w:r w:rsidR="004E46FC">
        <w:t xml:space="preserve">ěkterá z dílčích smluv zrušena </w:t>
      </w:r>
      <w:r w:rsidRPr="005241ED">
        <w:t>o</w:t>
      </w:r>
      <w:r w:rsidR="004E46FC">
        <w:t>d</w:t>
      </w:r>
      <w:r w:rsidRPr="005241ED">
        <w:t>stoupením</w:t>
      </w:r>
      <w:r w:rsidR="004E46FC">
        <w:t xml:space="preserve"> od smlouvy ze strany Kupující</w:t>
      </w:r>
      <w:r w:rsidR="00CF665E">
        <w:t>ho</w:t>
      </w:r>
      <w:r w:rsidRPr="005241ED">
        <w:t xml:space="preserve">, </w:t>
      </w:r>
      <w:r>
        <w:t xml:space="preserve">má Kupující právo rozhodnout jednostranně o tom, zda si plnění </w:t>
      </w:r>
      <w:r w:rsidR="00D74C6A" w:rsidRPr="00805BE8">
        <w:t>instalované na místo určené Kupující</w:t>
      </w:r>
      <w:r w:rsidR="00CF665E">
        <w:t>m</w:t>
      </w:r>
      <w:r>
        <w:t xml:space="preserve"> ponechá ve svém majetku, či zda </w:t>
      </w:r>
      <w:r w:rsidRPr="005241ED">
        <w:t>bude plnění provedené dle této</w:t>
      </w:r>
      <w:r w:rsidR="00D74C6A">
        <w:t xml:space="preserve"> dílčí</w:t>
      </w:r>
      <w:r w:rsidRPr="005241ED">
        <w:t xml:space="preserve"> smlouvy vráceno Prodávajícímu. Demontáž </w:t>
      </w:r>
      <w:r w:rsidR="00D74C6A">
        <w:t>zboží zajistí Kupující na náklady P</w:t>
      </w:r>
      <w:r w:rsidRPr="005241ED">
        <w:t>rodávajícího.</w:t>
      </w:r>
      <w:r>
        <w:t xml:space="preserve"> Pokud dojde k odstoupení od smlouvy ze strany Prodávajícího, zůstává poskytnuté plnění v majetku České republiky a bude vypořádáno jako bezdůvodné obohacení.</w:t>
      </w:r>
    </w:p>
    <w:p w14:paraId="53482790" w14:textId="77777777" w:rsidR="00211202" w:rsidRPr="008B5521" w:rsidRDefault="008B5521" w:rsidP="00C72DDA">
      <w:pPr>
        <w:pStyle w:val="Nadpis1"/>
        <w:keepLines w:val="0"/>
      </w:pPr>
      <w:r w:rsidRPr="008B5521">
        <w:t>CENA DODÁVEK A PLATEBNÍ PODMÍNKY</w:t>
      </w:r>
    </w:p>
    <w:p w14:paraId="1222AA03" w14:textId="77777777" w:rsidR="002131D4" w:rsidRDefault="00496E5D" w:rsidP="00C72DDA">
      <w:pPr>
        <w:pStyle w:val="Nadpis2"/>
        <w:keepLines w:val="0"/>
      </w:pPr>
      <w:r w:rsidRPr="00291283">
        <w:t xml:space="preserve">Cena za plnění </w:t>
      </w:r>
      <w:r w:rsidR="00C778C3">
        <w:t>bude</w:t>
      </w:r>
      <w:r w:rsidRPr="00291283">
        <w:t xml:space="preserve"> uvedena v dílčí smlouvě</w:t>
      </w:r>
      <w:r w:rsidR="009F6F14">
        <w:t xml:space="preserve"> </w:t>
      </w:r>
      <w:r w:rsidR="00C778C3">
        <w:t>a bude</w:t>
      </w:r>
      <w:r w:rsidR="00B55D6D">
        <w:t xml:space="preserve"> stanovena</w:t>
      </w:r>
      <w:r w:rsidRPr="00291283">
        <w:t xml:space="preserve"> dle jednotkových cen </w:t>
      </w:r>
      <w:r w:rsidR="00C778C3">
        <w:t xml:space="preserve">uvedených </w:t>
      </w:r>
      <w:r w:rsidRPr="00805BE8">
        <w:t xml:space="preserve">v příloze č. </w:t>
      </w:r>
      <w:r w:rsidR="00D52381" w:rsidRPr="00805BE8">
        <w:t>2</w:t>
      </w:r>
      <w:r w:rsidR="007465F2" w:rsidRPr="00805BE8">
        <w:t xml:space="preserve"> </w:t>
      </w:r>
      <w:r w:rsidRPr="00805BE8">
        <w:t xml:space="preserve">této </w:t>
      </w:r>
      <w:r w:rsidR="00881560" w:rsidRPr="00805BE8">
        <w:t>Rámcové</w:t>
      </w:r>
      <w:r w:rsidRPr="00805BE8">
        <w:t xml:space="preserve"> dohody</w:t>
      </w:r>
      <w:r w:rsidRPr="00291283">
        <w:t xml:space="preserve"> a </w:t>
      </w:r>
      <w:r w:rsidR="00E24E1E">
        <w:t>objednaného</w:t>
      </w:r>
      <w:r w:rsidR="00C778C3">
        <w:t xml:space="preserve"> </w:t>
      </w:r>
      <w:r w:rsidRPr="00291283">
        <w:t xml:space="preserve">množství. </w:t>
      </w:r>
    </w:p>
    <w:p w14:paraId="56E101BE" w14:textId="77777777" w:rsidR="00CB26F1" w:rsidRPr="00017879" w:rsidRDefault="009C129D" w:rsidP="00C72DDA">
      <w:pPr>
        <w:pStyle w:val="Nadpis2"/>
        <w:keepLines w:val="0"/>
      </w:pPr>
      <w:r w:rsidRPr="00017879">
        <w:t>C</w:t>
      </w:r>
      <w:r w:rsidR="00E6302B" w:rsidRPr="00017879">
        <w:t>eny</w:t>
      </w:r>
      <w:r w:rsidRPr="00017879">
        <w:t xml:space="preserve"> za plnění </w:t>
      </w:r>
      <w:r w:rsidR="00B5059D">
        <w:t xml:space="preserve">dle </w:t>
      </w:r>
      <w:r w:rsidRPr="00017879">
        <w:t>dílčí smlouvy</w:t>
      </w:r>
      <w:r w:rsidR="00E6302B" w:rsidRPr="00017879">
        <w:t xml:space="preserve"> uvedené </w:t>
      </w:r>
      <w:r w:rsidRPr="00017879">
        <w:t>v příloze</w:t>
      </w:r>
      <w:r w:rsidR="00CB26F1" w:rsidRPr="00017879">
        <w:t xml:space="preserve"> č. </w:t>
      </w:r>
      <w:r w:rsidR="00D52381" w:rsidRPr="00017879">
        <w:t>2</w:t>
      </w:r>
      <w:r w:rsidR="00CB26F1" w:rsidRPr="00017879">
        <w:t xml:space="preserve"> této Rámcové dohody</w:t>
      </w:r>
      <w:r w:rsidR="00E6302B" w:rsidRPr="00017879">
        <w:t xml:space="preserve">, </w:t>
      </w:r>
      <w:r w:rsidR="00CB26F1" w:rsidRPr="00017879">
        <w:t>jsou cenami konečnými, zahrnujíc</w:t>
      </w:r>
      <w:r w:rsidRPr="00017879">
        <w:t>í veškeré náklady Prodávajícího spojené s plněním této veřejné zakázky</w:t>
      </w:r>
      <w:r w:rsidR="006541C0" w:rsidRPr="00017879">
        <w:t>, včetně nákladů za</w:t>
      </w:r>
      <w:r w:rsidRPr="00017879">
        <w:t xml:space="preserve"> dopravu zboží</w:t>
      </w:r>
      <w:r w:rsidR="006541C0" w:rsidRPr="00017879">
        <w:t>,</w:t>
      </w:r>
      <w:r w:rsidRPr="00017879">
        <w:t xml:space="preserve"> </w:t>
      </w:r>
      <w:r w:rsidR="00CB26F1" w:rsidRPr="00017879">
        <w:t>třídění, balení, odběr prázdných obalů a jejich likvidaci, nakládání</w:t>
      </w:r>
      <w:r w:rsidR="006541C0" w:rsidRPr="00017879">
        <w:t xml:space="preserve"> a </w:t>
      </w:r>
      <w:r w:rsidR="00EB4A55" w:rsidRPr="00017879">
        <w:t xml:space="preserve">vyložení </w:t>
      </w:r>
      <w:r w:rsidR="006541C0" w:rsidRPr="00017879">
        <w:t xml:space="preserve">zboží </w:t>
      </w:r>
      <w:r w:rsidR="00EB4A55" w:rsidRPr="00017879">
        <w:t>v místě plnění.</w:t>
      </w:r>
      <w:r w:rsidR="00DA70AD" w:rsidRPr="00017879">
        <w:t xml:space="preserve"> Cena za instalaci </w:t>
      </w:r>
      <w:r w:rsidR="00B5059D">
        <w:t xml:space="preserve">zboží </w:t>
      </w:r>
      <w:r w:rsidR="00DA70AD" w:rsidRPr="00017879">
        <w:t xml:space="preserve">bude určena způsobem uvedeným v příloze č. 2 této Rámcové </w:t>
      </w:r>
      <w:r w:rsidR="00E24E1E" w:rsidRPr="00017879">
        <w:t>dohody</w:t>
      </w:r>
      <w:r w:rsidR="00E24E1E">
        <w:t>, a pokud</w:t>
      </w:r>
      <w:r w:rsidR="00017879">
        <w:t xml:space="preserve"> bude požadována, bude uvedena v dílčí smlouvě.</w:t>
      </w:r>
    </w:p>
    <w:p w14:paraId="110CA8E6" w14:textId="77777777" w:rsidR="00CB26F1" w:rsidRPr="00017879" w:rsidRDefault="00017879" w:rsidP="00C72DDA">
      <w:pPr>
        <w:pStyle w:val="Nadpis2"/>
        <w:keepLines w:val="0"/>
      </w:pPr>
      <w:r w:rsidRPr="00017879">
        <w:t xml:space="preserve">Veškeré ceny uvedené v dílčí smlouvě budou uvedeny bez DPH. K těmto cenám pak bude připočtena DPH v zákonné výši. </w:t>
      </w:r>
    </w:p>
    <w:p w14:paraId="2DB82EFC" w14:textId="77777777" w:rsidR="00805BE8" w:rsidRDefault="00CB26F1" w:rsidP="00C72DDA">
      <w:pPr>
        <w:pStyle w:val="Nadpis2"/>
        <w:keepLines w:val="0"/>
      </w:pPr>
      <w:r w:rsidRPr="008B5521">
        <w:t xml:space="preserve">Cena </w:t>
      </w:r>
      <w:r w:rsidR="000A3CC2" w:rsidRPr="008B5521">
        <w:t xml:space="preserve">za plnění dílčí smlouvy </w:t>
      </w:r>
      <w:r w:rsidRPr="008B5521">
        <w:t xml:space="preserve">bude uhrazena bankovním převodem na bankovní účet Prodávajícího </w:t>
      </w:r>
      <w:r w:rsidRPr="00291283">
        <w:t>specifikovaný v záhlaví této</w:t>
      </w:r>
      <w:r w:rsidR="001228C5" w:rsidRPr="00291283">
        <w:t xml:space="preserve"> </w:t>
      </w:r>
      <w:r w:rsidR="00881560" w:rsidRPr="00291283">
        <w:t>Rámcové</w:t>
      </w:r>
      <w:r w:rsidRPr="00291283">
        <w:t xml:space="preserve"> dohody po řádném splnění </w:t>
      </w:r>
      <w:r w:rsidR="000A3CC2" w:rsidRPr="00291283">
        <w:t>dílčí smlouvy</w:t>
      </w:r>
      <w:r w:rsidRPr="00291283">
        <w:t xml:space="preserve"> na základě </w:t>
      </w:r>
      <w:r w:rsidR="00A606A2" w:rsidRPr="00291283">
        <w:t>účetního/</w:t>
      </w:r>
      <w:r w:rsidRPr="00291283">
        <w:t xml:space="preserve">daňového dokladu (faktury) vystaveného Prodávajícím. Právo fakturovat vzniká Prodávajícímu dnem </w:t>
      </w:r>
      <w:r w:rsidR="005B7E8F">
        <w:t>převzetí zboží Kupující</w:t>
      </w:r>
      <w:r w:rsidR="00CF665E">
        <w:t>m</w:t>
      </w:r>
      <w:r w:rsidRPr="00291283">
        <w:t>. Faktura musí mít náležitosti daňového dokladu</w:t>
      </w:r>
      <w:r w:rsidR="000465F0">
        <w:t xml:space="preserve"> dle účinných právních předpisů</w:t>
      </w:r>
      <w:r w:rsidRPr="00291283">
        <w:t xml:space="preserve">, její přílohou musí být stejnopis </w:t>
      </w:r>
      <w:r w:rsidR="00A606A2" w:rsidRPr="00291283">
        <w:t>D</w:t>
      </w:r>
      <w:r w:rsidRPr="00291283">
        <w:t xml:space="preserve">odacího listu s potvrzením převzetí dodávky bez jakýchkoli vad </w:t>
      </w:r>
      <w:r w:rsidR="00681F22" w:rsidRPr="00291283">
        <w:t>Kupující</w:t>
      </w:r>
      <w:r w:rsidR="00CF665E">
        <w:t>m</w:t>
      </w:r>
      <w:r w:rsidRPr="00291283">
        <w:t>. V záhlaví faktury je nutno taktéž uvést číslo objednávky</w:t>
      </w:r>
      <w:r w:rsidR="00A606A2" w:rsidRPr="00291283">
        <w:t xml:space="preserve"> a této </w:t>
      </w:r>
      <w:r w:rsidR="00881560" w:rsidRPr="00291283">
        <w:t>Rámcové</w:t>
      </w:r>
      <w:r w:rsidR="00A606A2" w:rsidRPr="00291283">
        <w:t xml:space="preserve"> dohody</w:t>
      </w:r>
      <w:r w:rsidR="004F3758" w:rsidRPr="00291283">
        <w:t>.</w:t>
      </w:r>
    </w:p>
    <w:p w14:paraId="0DEF5291" w14:textId="77777777" w:rsidR="00194826" w:rsidRPr="00805BE8" w:rsidRDefault="00194826" w:rsidP="00C72DDA">
      <w:pPr>
        <w:pStyle w:val="Nadpis2"/>
        <w:keepLines w:val="0"/>
      </w:pPr>
      <w:r w:rsidRPr="00805BE8">
        <w:t xml:space="preserve">Daňové doklady, vč. všech příloh, budou zasílány pouze elektronicky na e-mailovou adresu pro doručování písemností. V případě technických problémů s vyhotovením elektronické </w:t>
      </w:r>
      <w:r w:rsidRPr="00805BE8">
        <w:lastRenderedPageBreak/>
        <w:t>podoby daňového dokladu či jeho příloh (např. nečitelnost skenu) bude objednatel akceptovat daňový doklad doručený v listinné podobě.</w:t>
      </w:r>
    </w:p>
    <w:p w14:paraId="313F300F" w14:textId="77777777" w:rsidR="00E24E1E" w:rsidRDefault="00CB26F1" w:rsidP="00C72DDA">
      <w:pPr>
        <w:pStyle w:val="Nadpis2"/>
        <w:keepLines w:val="0"/>
      </w:pPr>
      <w:r w:rsidRPr="008B5521">
        <w:t xml:space="preserve">Splatnost faktury se sjednává </w:t>
      </w:r>
      <w:r w:rsidRPr="00017879">
        <w:t xml:space="preserve">na </w:t>
      </w:r>
      <w:r w:rsidR="00474FC4" w:rsidRPr="00017879">
        <w:t>3</w:t>
      </w:r>
      <w:r w:rsidR="00291283" w:rsidRPr="00017879">
        <w:t>0</w:t>
      </w:r>
      <w:r w:rsidRPr="00017879">
        <w:t xml:space="preserve"> kalendářních</w:t>
      </w:r>
      <w:r w:rsidRPr="008B5521">
        <w:t xml:space="preserve"> dnů od jejího </w:t>
      </w:r>
      <w:r w:rsidR="00C63B85" w:rsidRPr="008B5521">
        <w:t xml:space="preserve">písemného </w:t>
      </w:r>
      <w:r w:rsidRPr="008B5521">
        <w:t>doručení</w:t>
      </w:r>
      <w:r w:rsidR="000465F0">
        <w:t xml:space="preserve"> Kupující</w:t>
      </w:r>
      <w:r w:rsidR="00CF665E">
        <w:t>mu</w:t>
      </w:r>
      <w:r w:rsidRPr="008B5521">
        <w:t>. V případě, že faktura nebude mít odpovídající náležitosti</w:t>
      </w:r>
      <w:r w:rsidR="00A606A2" w:rsidRPr="008B5521">
        <w:t xml:space="preserve"> účetního nebo daňového dokladu</w:t>
      </w:r>
      <w:r w:rsidR="000465F0">
        <w:t xml:space="preserve"> dle účinných právních předpisů</w:t>
      </w:r>
      <w:r w:rsidRPr="008B5521">
        <w:t>, je</w:t>
      </w:r>
      <w:r w:rsidR="00FC00AD" w:rsidRPr="008B5521">
        <w:t xml:space="preserve"> </w:t>
      </w:r>
      <w:r w:rsidR="00B03468" w:rsidRPr="008B5521">
        <w:t xml:space="preserve">Kupující </w:t>
      </w:r>
      <w:r w:rsidRPr="008B5521">
        <w:t xml:space="preserve">oprávněn ve lhůtě splatnosti ji vrátit Prodávajícímu s vytknutím nedostatků, aniž by se dostal do prodlení se splatností. Lhůta splatnosti počíná běžet znovu od okamžiku doručení opravené či doplněné faktury </w:t>
      </w:r>
      <w:r w:rsidR="000465F0">
        <w:t>Kupující</w:t>
      </w:r>
      <w:r w:rsidR="00CF665E">
        <w:t>mu</w:t>
      </w:r>
      <w:r w:rsidRPr="008B5521">
        <w:t>.</w:t>
      </w:r>
    </w:p>
    <w:p w14:paraId="60238FCE" w14:textId="77777777" w:rsidR="00D72177" w:rsidRPr="00D72177" w:rsidRDefault="00E24E1E" w:rsidP="00C72DDA">
      <w:pPr>
        <w:pStyle w:val="Nadpis2"/>
        <w:keepLines w:val="0"/>
      </w:pPr>
      <w:r>
        <w:t>Prodávající je oprávněn fakturovat pouze skutečně dodané zboží</w:t>
      </w:r>
      <w:r w:rsidR="00F41649">
        <w:t xml:space="preserve"> a </w:t>
      </w:r>
      <w:r w:rsidR="00B5059D">
        <w:t xml:space="preserve">řádně provedené </w:t>
      </w:r>
      <w:r w:rsidR="00F41649">
        <w:t>služby</w:t>
      </w:r>
      <w:r>
        <w:t xml:space="preserve">, převzaté na základě </w:t>
      </w:r>
      <w:r w:rsidR="002B0D4A">
        <w:t>Kupující</w:t>
      </w:r>
      <w:r w:rsidR="00CF665E">
        <w:t>m</w:t>
      </w:r>
      <w:r w:rsidR="002B0D4A">
        <w:t xml:space="preserve"> potvrzeného </w:t>
      </w:r>
      <w:r>
        <w:t>předávacího protokolu</w:t>
      </w:r>
      <w:r w:rsidR="002B0D4A">
        <w:t xml:space="preserve">, kterým bylo zboží </w:t>
      </w:r>
      <w:r w:rsidR="00646D88">
        <w:t xml:space="preserve">a služby </w:t>
      </w:r>
      <w:r w:rsidR="002B0D4A">
        <w:t>převzat</w:t>
      </w:r>
      <w:r w:rsidR="00646D88">
        <w:t>y</w:t>
      </w:r>
      <w:r w:rsidR="002B0D4A">
        <w:t xml:space="preserve"> </w:t>
      </w:r>
      <w:r w:rsidR="00F41649">
        <w:t>b</w:t>
      </w:r>
      <w:r w:rsidR="002B0D4A">
        <w:t>ez vad</w:t>
      </w:r>
      <w:r>
        <w:t>.</w:t>
      </w:r>
      <w:r w:rsidR="00CB26F1" w:rsidRPr="008B5521">
        <w:t xml:space="preserve"> </w:t>
      </w:r>
    </w:p>
    <w:p w14:paraId="4F50C24D" w14:textId="77777777" w:rsidR="007046DC" w:rsidRPr="007046DC" w:rsidRDefault="00C73D1E" w:rsidP="00C72DDA">
      <w:pPr>
        <w:pStyle w:val="Nadpis1"/>
        <w:keepLines w:val="0"/>
      </w:pPr>
      <w:r>
        <w:t>I</w:t>
      </w:r>
      <w:r w:rsidR="00B41549">
        <w:t>N</w:t>
      </w:r>
      <w:r>
        <w:t>STALACE</w:t>
      </w:r>
      <w:r w:rsidR="000D7095">
        <w:t xml:space="preserve"> A</w:t>
      </w:r>
      <w:r w:rsidR="00817402">
        <w:t xml:space="preserve"> DOPRAVA</w:t>
      </w:r>
    </w:p>
    <w:p w14:paraId="683AF676" w14:textId="77777777" w:rsidR="0046239B" w:rsidRDefault="002E6A7C" w:rsidP="00C72DDA">
      <w:pPr>
        <w:pStyle w:val="Nadpis2"/>
      </w:pPr>
      <w:r w:rsidRPr="00D72177">
        <w:t xml:space="preserve">Prodávající se zavazuje </w:t>
      </w:r>
      <w:r w:rsidR="00347B4F">
        <w:t xml:space="preserve">na své náklady </w:t>
      </w:r>
      <w:r w:rsidRPr="00D72177">
        <w:t xml:space="preserve">zajistit též dopravu </w:t>
      </w:r>
      <w:r w:rsidR="00DA70AD">
        <w:t xml:space="preserve">objednaného </w:t>
      </w:r>
      <w:r w:rsidRPr="00D72177">
        <w:t xml:space="preserve">zboží (prvků mobiliáře) </w:t>
      </w:r>
      <w:r w:rsidR="00DA70AD">
        <w:t>na místo určeného</w:t>
      </w:r>
      <w:r w:rsidR="00D74951" w:rsidRPr="00D72177">
        <w:t xml:space="preserve"> Kupující</w:t>
      </w:r>
      <w:r w:rsidR="00CF665E">
        <w:t>m</w:t>
      </w:r>
      <w:r w:rsidR="00D74951" w:rsidRPr="00D72177">
        <w:t xml:space="preserve"> </w:t>
      </w:r>
      <w:r w:rsidR="00DA70AD">
        <w:t xml:space="preserve">za podmínek </w:t>
      </w:r>
      <w:r w:rsidR="00D74951" w:rsidRPr="00D72177">
        <w:t>blíže specifikovaných v dílčí smlouvě</w:t>
      </w:r>
      <w:r w:rsidR="0046239B">
        <w:t>.</w:t>
      </w:r>
    </w:p>
    <w:p w14:paraId="390DFBB0" w14:textId="77777777" w:rsidR="00D74951" w:rsidRPr="00D72177" w:rsidRDefault="006541C0" w:rsidP="00C72DDA">
      <w:pPr>
        <w:pStyle w:val="Nadpis2"/>
      </w:pPr>
      <w:r>
        <w:t>J</w:t>
      </w:r>
      <w:r w:rsidR="00DA70AD">
        <w:t>e-li součástí objednávky ze stran</w:t>
      </w:r>
      <w:r w:rsidR="00DB12E2">
        <w:t>y</w:t>
      </w:r>
      <w:r w:rsidR="00DA70AD">
        <w:t xml:space="preserve"> Kupující</w:t>
      </w:r>
      <w:r w:rsidR="000723AE">
        <w:t>ho</w:t>
      </w:r>
      <w:r w:rsidRPr="006541C0">
        <w:t xml:space="preserve"> </w:t>
      </w:r>
      <w:r>
        <w:t>instalace</w:t>
      </w:r>
      <w:r w:rsidR="00864F8D">
        <w:t>, zajistí Prodávající instalaci za cenu sjednanou v dílčí smlouvě dle cen uvedených v příloze č 2 této Rámcové dohody</w:t>
      </w:r>
      <w:r w:rsidR="00D74951" w:rsidRPr="00D72177">
        <w:t>.</w:t>
      </w:r>
      <w:r w:rsidR="00864F8D">
        <w:t xml:space="preserve"> </w:t>
      </w:r>
    </w:p>
    <w:p w14:paraId="687D5B36" w14:textId="77777777" w:rsidR="005249DD" w:rsidRPr="00D72177" w:rsidRDefault="00CD6618" w:rsidP="00C72DDA">
      <w:pPr>
        <w:pStyle w:val="Nadpis2"/>
        <w:keepLines w:val="0"/>
      </w:pPr>
      <w:r w:rsidRPr="00D72177">
        <w:t xml:space="preserve">Kupující zajistí na místě plnění </w:t>
      </w:r>
      <w:r w:rsidR="00864F8D">
        <w:t xml:space="preserve">na své náklady </w:t>
      </w:r>
      <w:r w:rsidRPr="00D72177">
        <w:t>přípravu podmínek</w:t>
      </w:r>
      <w:r w:rsidR="00005D5E">
        <w:t xml:space="preserve"> (stavební připravenost)</w:t>
      </w:r>
      <w:r w:rsidRPr="00D72177">
        <w:t xml:space="preserve"> pro provedení </w:t>
      </w:r>
      <w:r w:rsidR="002E6A7C" w:rsidRPr="00D72177">
        <w:t>instalace jednotlivých prvků mobiliáře</w:t>
      </w:r>
      <w:r w:rsidR="005249DD" w:rsidRPr="00D72177">
        <w:t>, a to</w:t>
      </w:r>
      <w:r w:rsidR="006541C0">
        <w:t xml:space="preserve"> dle požadavků, které Prodávající předložil ve své nabídce, nedohodnou-li se smluvní strany</w:t>
      </w:r>
      <w:r w:rsidR="00864F8D">
        <w:t xml:space="preserve"> jinak. P</w:t>
      </w:r>
      <w:r w:rsidR="006541C0">
        <w:t xml:space="preserve">ožadavky na stavební připravenost jsou přílohou č. </w:t>
      </w:r>
      <w:r w:rsidR="00F41649">
        <w:t>4</w:t>
      </w:r>
      <w:r w:rsidR="00F41649" w:rsidRPr="0046239B">
        <w:t xml:space="preserve"> </w:t>
      </w:r>
      <w:r w:rsidR="00F41649">
        <w:t>této Rámcové dohody.</w:t>
      </w:r>
    </w:p>
    <w:p w14:paraId="2C212360" w14:textId="77777777" w:rsidR="00CB26F1" w:rsidRPr="008B5521" w:rsidRDefault="008B5521" w:rsidP="00C72DDA">
      <w:pPr>
        <w:pStyle w:val="Nadpis1"/>
        <w:keepLines w:val="0"/>
      </w:pPr>
      <w:r w:rsidRPr="008B5521">
        <w:t>ODPOVĚDNOST ZA VADY, JAKOST, ZÁRUKA, ODPOVĚDNOST ZA ŠKODU</w:t>
      </w:r>
    </w:p>
    <w:p w14:paraId="0E56DDEA" w14:textId="77777777" w:rsidR="00CB26F1" w:rsidRDefault="00CB26F1" w:rsidP="00C72DDA">
      <w:pPr>
        <w:pStyle w:val="Nadpis2"/>
        <w:keepLines w:val="0"/>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w:t>
      </w:r>
    </w:p>
    <w:p w14:paraId="358C0AC9" w14:textId="77777777" w:rsidR="00E441DF" w:rsidRPr="008B5521" w:rsidRDefault="00E441DF" w:rsidP="00C72DDA">
      <w:pPr>
        <w:pStyle w:val="Nadpis2"/>
        <w:keepLines w:val="0"/>
      </w:pPr>
      <w:r>
        <w:t>Pro</w:t>
      </w:r>
      <w:r w:rsidR="006D27C9">
        <w:t xml:space="preserve">dávající se zavazuje, že dodané zboží </w:t>
      </w:r>
      <w:r>
        <w:t>a doklady k němu budou v ok</w:t>
      </w:r>
      <w:r w:rsidR="00D0625B">
        <w:t>amžiku jejich převzetí Kupující</w:t>
      </w:r>
      <w:r w:rsidR="000723AE">
        <w:t>m</w:t>
      </w:r>
      <w:r>
        <w:t xml:space="preserve"> </w:t>
      </w:r>
      <w:r w:rsidRPr="00DF5B9D">
        <w:t>vyhovovat všem požadavkům Rámcové dohody</w:t>
      </w:r>
      <w:r w:rsidR="00CD6618">
        <w:t xml:space="preserve"> vč. jejích příloh</w:t>
      </w:r>
      <w:r>
        <w:t>, dílčí smlouvy</w:t>
      </w:r>
      <w:r w:rsidRPr="00DF5B9D">
        <w:t xml:space="preserve"> a právních předpisů na rozsah, množství, jakost a provedení </w:t>
      </w:r>
      <w:r>
        <w:t>sjednaného plnění.</w:t>
      </w:r>
      <w:r w:rsidR="00AB4F04">
        <w:t xml:space="preserve"> Prodávající se zavazuje, že dodané zboží si zachová vlastnosti uvedené v předchozí větě, resp. v čl. </w:t>
      </w:r>
      <w:r w:rsidR="00820A75">
        <w:t>3</w:t>
      </w:r>
      <w:r w:rsidR="00AB4F04">
        <w:t xml:space="preserve"> </w:t>
      </w:r>
      <w:proofErr w:type="gramStart"/>
      <w:r w:rsidR="00AB4F04">
        <w:t xml:space="preserve">odst. </w:t>
      </w:r>
      <w:r w:rsidR="002675A2">
        <w:fldChar w:fldCharType="begin"/>
      </w:r>
      <w:r w:rsidR="002675A2">
        <w:instrText xml:space="preserve"> REF _Ref45012204 \r \h </w:instrText>
      </w:r>
      <w:r w:rsidR="002675A2">
        <w:fldChar w:fldCharType="separate"/>
      </w:r>
      <w:r w:rsidR="002675A2">
        <w:t>3.8</w:t>
      </w:r>
      <w:r w:rsidR="002675A2">
        <w:fldChar w:fldCharType="end"/>
      </w:r>
      <w:r w:rsidR="002675A2">
        <w:t xml:space="preserve"> </w:t>
      </w:r>
      <w:r w:rsidR="00AB4F04">
        <w:t xml:space="preserve">a </w:t>
      </w:r>
      <w:r w:rsidR="002675A2">
        <w:fldChar w:fldCharType="begin"/>
      </w:r>
      <w:r w:rsidR="002675A2">
        <w:instrText xml:space="preserve"> REF _Ref45012464 \r \h </w:instrText>
      </w:r>
      <w:r w:rsidR="002675A2">
        <w:fldChar w:fldCharType="separate"/>
      </w:r>
      <w:r w:rsidR="002675A2">
        <w:t>3.9</w:t>
      </w:r>
      <w:r w:rsidR="002675A2">
        <w:fldChar w:fldCharType="end"/>
      </w:r>
      <w:r w:rsidR="00AB4F04">
        <w:t xml:space="preserve"> této</w:t>
      </w:r>
      <w:proofErr w:type="gramEnd"/>
      <w:r w:rsidR="00AB4F04">
        <w:t xml:space="preserve"> Dohody</w:t>
      </w:r>
      <w:r w:rsidR="00AE008A">
        <w:t xml:space="preserve">, po dobu odpovídající záruční době stanovené v odst. </w:t>
      </w:r>
      <w:r w:rsidR="00D92D88">
        <w:t>6.3</w:t>
      </w:r>
      <w:r w:rsidR="00AE008A">
        <w:t xml:space="preserve"> tohoto článku Dohody.</w:t>
      </w:r>
    </w:p>
    <w:p w14:paraId="5886A460" w14:textId="77777777" w:rsidR="00CB26F1" w:rsidRDefault="00CB26F1" w:rsidP="00C72DDA">
      <w:pPr>
        <w:pStyle w:val="Nadpis2"/>
        <w:keepLines w:val="0"/>
      </w:pPr>
      <w:r w:rsidRPr="008B5521">
        <w:t xml:space="preserve">Záruční doba </w:t>
      </w:r>
      <w:r w:rsidR="00DB12E2">
        <w:t xml:space="preserve">jednotlivých prvků mobiliáře činí </w:t>
      </w:r>
      <w:r w:rsidR="00412ED5">
        <w:t>60</w:t>
      </w:r>
      <w:r w:rsidR="00DB12E2">
        <w:t xml:space="preserve"> </w:t>
      </w:r>
      <w:r w:rsidRPr="008B5521">
        <w:t xml:space="preserve">měsíců od data </w:t>
      </w:r>
      <w:r w:rsidR="005D5B1E">
        <w:t>převzetí zboží Kupující</w:t>
      </w:r>
      <w:r w:rsidR="000723AE">
        <w:t>m</w:t>
      </w:r>
      <w:r w:rsidRPr="008B5521">
        <w:t>.</w:t>
      </w:r>
      <w:r w:rsidR="00DB12E2">
        <w:t xml:space="preserve"> Záruční doba </w:t>
      </w:r>
      <w:r w:rsidR="00B50088">
        <w:t>n</w:t>
      </w:r>
      <w:r w:rsidR="00DB12E2">
        <w:t xml:space="preserve">a instalaci </w:t>
      </w:r>
      <w:r w:rsidR="00B50088">
        <w:t xml:space="preserve">zboží </w:t>
      </w:r>
      <w:r w:rsidR="00DB12E2">
        <w:t xml:space="preserve">činí </w:t>
      </w:r>
      <w:r w:rsidR="00DB12E2" w:rsidRPr="00C92A7A">
        <w:t>24 měsíců</w:t>
      </w:r>
      <w:r w:rsidR="00DB12E2">
        <w:t xml:space="preserve"> ode dne převzetí instalovaných prvků bez vad a nedodělků. </w:t>
      </w:r>
    </w:p>
    <w:p w14:paraId="405CCB2B" w14:textId="77777777" w:rsidR="00A41C18" w:rsidRPr="00A41C18" w:rsidRDefault="00A41C18" w:rsidP="00C72DDA">
      <w:pPr>
        <w:pStyle w:val="Nadpis2"/>
        <w:keepLines w:val="0"/>
      </w:pPr>
      <w:r>
        <w:t xml:space="preserve">Kupující </w:t>
      </w:r>
      <w:r w:rsidRPr="00DF5B9D">
        <w:t>má práva z vadného plnění i v případě, jedná-li se o vadu, kterou musel s vynaložením obvyklé pozornosti poznat již při uzavření Rámcové dohody</w:t>
      </w:r>
      <w:r w:rsidR="00C00461">
        <w:t xml:space="preserve"> nebo dílčí smlouvy</w:t>
      </w:r>
      <w:r w:rsidRPr="00DF5B9D">
        <w:t>.</w:t>
      </w:r>
      <w:r w:rsidR="002C3105">
        <w:t xml:space="preserve"> </w:t>
      </w:r>
    </w:p>
    <w:p w14:paraId="42EB17B9" w14:textId="77777777" w:rsidR="00A41C18" w:rsidRPr="00A41C18" w:rsidRDefault="00A41C18" w:rsidP="00C72DDA">
      <w:pPr>
        <w:pStyle w:val="Nadpis2"/>
        <w:keepLines w:val="0"/>
      </w:pPr>
      <w:r w:rsidRPr="00DF5B9D">
        <w:t xml:space="preserve">Kupující je oprávněn vady </w:t>
      </w:r>
      <w:r>
        <w:t>uplatnit</w:t>
      </w:r>
      <w:r w:rsidRPr="00DF5B9D">
        <w:t xml:space="preserve"> u Prodávajícího jakýmkoliv způsobem, preferovaná je písemná forma. Prodávající je povinen přijetí reklamace bez zbytečného odkladu písemně potvrdit. V</w:t>
      </w:r>
      <w:r>
        <w:t> uplatnění vady</w:t>
      </w:r>
      <w:r w:rsidRPr="00DF5B9D">
        <w:t xml:space="preserve"> Kupující uvede popis vady nebo uvede, jak se vada projevuje</w:t>
      </w:r>
      <w:r w:rsidR="00427A25">
        <w:t>, a dále uvede, jaké právo z vadného plnění si zvolil</w:t>
      </w:r>
      <w:r w:rsidR="003A5186">
        <w:t>a</w:t>
      </w:r>
      <w:r w:rsidRPr="00DF5B9D">
        <w:t>.</w:t>
      </w:r>
      <w:r w:rsidR="00427A25">
        <w:t xml:space="preserve"> Kupující je oprávněn změnit volbu práva z vadného plnění, a to i opakovaně, nejpozději do okamžiku zahájení realizace odstranění vad ze strany Prodávajícího.</w:t>
      </w:r>
    </w:p>
    <w:p w14:paraId="4FF9EBA6" w14:textId="77777777" w:rsidR="00A41C18" w:rsidRPr="00A41C18" w:rsidRDefault="00A41C18" w:rsidP="00C72DDA">
      <w:pPr>
        <w:pStyle w:val="Nadpis2"/>
        <w:keepLines w:val="0"/>
      </w:pPr>
      <w:r w:rsidRPr="00DF5B9D">
        <w:t xml:space="preserve">Vada je uplatněna včas, je-li písemná forma reklamace odeslána Prodávajícímu nejpozději v poslední den </w:t>
      </w:r>
      <w:r>
        <w:t>z</w:t>
      </w:r>
      <w:r w:rsidRPr="00DF5B9D">
        <w:t xml:space="preserve">áruční doby. Připadne-li konec </w:t>
      </w:r>
      <w:r>
        <w:t>z</w:t>
      </w:r>
      <w:r w:rsidRPr="00DF5B9D">
        <w:t>áruční doby na sobotu, neděli nebo svátek, je vada včas uplatněna, je-li písemná forma reklamace odeslána Prodávajícímu nejblíže následující pracovní den.</w:t>
      </w:r>
    </w:p>
    <w:p w14:paraId="41D2182B" w14:textId="77777777" w:rsidR="00A41C18" w:rsidRPr="00DF5B9D" w:rsidRDefault="00A41C18" w:rsidP="00C72DDA">
      <w:pPr>
        <w:pStyle w:val="Nadpis2"/>
        <w:keepLines w:val="0"/>
      </w:pPr>
      <w:bookmarkStart w:id="7" w:name="_Ref380667242"/>
      <w:r w:rsidRPr="00DF5B9D">
        <w:t xml:space="preserve">Má-li </w:t>
      </w:r>
      <w:r>
        <w:t xml:space="preserve">plnění </w:t>
      </w:r>
      <w:r w:rsidRPr="00DF5B9D">
        <w:t>vady, za které Prodávající odpovídá, má Kupující právo</w:t>
      </w:r>
      <w:bookmarkEnd w:id="7"/>
      <w:r w:rsidR="00D72177">
        <w:t>:</w:t>
      </w:r>
    </w:p>
    <w:p w14:paraId="33F613CC" w14:textId="77777777" w:rsidR="00A41C18" w:rsidRPr="00DF5B9D" w:rsidRDefault="00A41C18" w:rsidP="00C72DDA">
      <w:pPr>
        <w:pStyle w:val="Nadpis3"/>
        <w:keepLines w:val="0"/>
        <w:ind w:left="1418"/>
      </w:pPr>
      <w:r w:rsidRPr="00DF5B9D">
        <w:t xml:space="preserve">na odstranění vady dodáním nového </w:t>
      </w:r>
      <w:r w:rsidR="00B43399">
        <w:t>zboží</w:t>
      </w:r>
      <w:r w:rsidRPr="00DF5B9D">
        <w:t xml:space="preserve"> nebo jeho části bez vady, pokud to není vzhledem k povaze vady zcela zřejmě nepřiměřené, nebo dodání chybějící části </w:t>
      </w:r>
      <w:r>
        <w:t>plnění</w:t>
      </w:r>
      <w:r w:rsidRPr="00DF5B9D">
        <w:t>,</w:t>
      </w:r>
      <w:r w:rsidR="00DB12E2">
        <w:t xml:space="preserve"> resp. provedení nové instalace,</w:t>
      </w:r>
    </w:p>
    <w:p w14:paraId="02623B5A" w14:textId="77777777" w:rsidR="00A41C18" w:rsidRPr="00DF5B9D" w:rsidRDefault="00A41C18" w:rsidP="00C72DDA">
      <w:pPr>
        <w:pStyle w:val="Nadpis3"/>
        <w:keepLines w:val="0"/>
        <w:ind w:left="1418"/>
      </w:pPr>
      <w:r w:rsidRPr="00DF5B9D">
        <w:lastRenderedPageBreak/>
        <w:t xml:space="preserve">na odstranění vady opravou </w:t>
      </w:r>
      <w:r w:rsidR="00B43399">
        <w:t>zboží</w:t>
      </w:r>
      <w:r w:rsidRPr="00DF5B9D">
        <w:t xml:space="preserve"> nebo jeho části,</w:t>
      </w:r>
      <w:r w:rsidR="00DB12E2">
        <w:t xml:space="preserve"> resp. opravou instalace,</w:t>
      </w:r>
    </w:p>
    <w:p w14:paraId="0D8B8EB1" w14:textId="77777777" w:rsidR="00A41C18" w:rsidRPr="00DF5B9D" w:rsidRDefault="00A41C18" w:rsidP="00C72DDA">
      <w:pPr>
        <w:pStyle w:val="Nadpis3"/>
        <w:keepLines w:val="0"/>
        <w:ind w:left="1418"/>
      </w:pPr>
      <w:r w:rsidRPr="00DF5B9D">
        <w:t>na přiměřenou slevu z</w:t>
      </w:r>
      <w:r w:rsidR="00B43399">
        <w:t> </w:t>
      </w:r>
      <w:r w:rsidRPr="00DF5B9D">
        <w:t>ceny</w:t>
      </w:r>
      <w:r w:rsidR="00B43399">
        <w:t xml:space="preserve"> zboží</w:t>
      </w:r>
      <w:r w:rsidR="00DB12E2">
        <w:t>, resp. instalace</w:t>
      </w:r>
      <w:r w:rsidRPr="00DF5B9D">
        <w:t>, nebo</w:t>
      </w:r>
    </w:p>
    <w:p w14:paraId="3DEDC91C" w14:textId="77777777" w:rsidR="00A41C18" w:rsidRPr="00A41C18" w:rsidRDefault="00A41C18" w:rsidP="00C72DDA">
      <w:pPr>
        <w:pStyle w:val="Nadpis3"/>
        <w:keepLines w:val="0"/>
        <w:ind w:left="1418"/>
        <w:rPr>
          <w:rFonts w:cstheme="minorHAnsi"/>
        </w:rPr>
      </w:pPr>
      <w:r w:rsidRPr="00DF5B9D">
        <w:t>odstoupit od</w:t>
      </w:r>
      <w:r>
        <w:t xml:space="preserve"> dílčí smlouvy, nebo od</w:t>
      </w:r>
      <w:r w:rsidRPr="00DF5B9D">
        <w:t xml:space="preserve"> Rámcové dohody.</w:t>
      </w:r>
      <w:r>
        <w:t xml:space="preserve"> </w:t>
      </w:r>
    </w:p>
    <w:p w14:paraId="6649197A" w14:textId="77777777" w:rsidR="002C3105" w:rsidRPr="00C92A7A" w:rsidRDefault="002C3105" w:rsidP="00C72DDA">
      <w:pPr>
        <w:pStyle w:val="Nadpis2"/>
        <w:keepLines w:val="0"/>
      </w:pPr>
      <w:r>
        <w:t xml:space="preserve">Prodávající </w:t>
      </w:r>
      <w:r w:rsidR="00BC443C">
        <w:t xml:space="preserve">se zavazuje odstranit </w:t>
      </w:r>
      <w:r w:rsidR="00BC443C" w:rsidRPr="00C92A7A">
        <w:t xml:space="preserve">vady </w:t>
      </w:r>
      <w:r w:rsidRPr="00C92A7A">
        <w:t>nejpozděj</w:t>
      </w:r>
      <w:r w:rsidR="00BC443C" w:rsidRPr="00C92A7A">
        <w:t xml:space="preserve">i do </w:t>
      </w:r>
      <w:r w:rsidR="00C00461" w:rsidRPr="00C92A7A">
        <w:t>7 pracovních</w:t>
      </w:r>
      <w:r w:rsidR="006541C0" w:rsidRPr="00C92A7A">
        <w:t xml:space="preserve"> </w:t>
      </w:r>
      <w:r w:rsidR="00BC443C" w:rsidRPr="00C92A7A">
        <w:t>dnů po dni, kdy</w:t>
      </w:r>
      <w:r w:rsidRPr="00C92A7A">
        <w:t xml:space="preserve"> mu </w:t>
      </w:r>
      <w:r w:rsidR="00BC443C" w:rsidRPr="00C92A7A">
        <w:t xml:space="preserve">je </w:t>
      </w:r>
      <w:r w:rsidRPr="00C92A7A">
        <w:t>vada</w:t>
      </w:r>
      <w:r w:rsidR="00BC443C" w:rsidRPr="00C92A7A">
        <w:t xml:space="preserve"> ze strany Kupující</w:t>
      </w:r>
      <w:r w:rsidR="000723AE">
        <w:t>ho</w:t>
      </w:r>
      <w:r w:rsidRPr="00C92A7A">
        <w:t xml:space="preserve"> oznámena.</w:t>
      </w:r>
    </w:p>
    <w:p w14:paraId="1D634326" w14:textId="77777777" w:rsidR="00451613" w:rsidRPr="00451613" w:rsidRDefault="00451613" w:rsidP="00C72DDA">
      <w:pPr>
        <w:pStyle w:val="Nadpis2"/>
        <w:keepLines w:val="0"/>
      </w:pPr>
      <w:r w:rsidRPr="00DF5B9D">
        <w:t>Prodávající je povinen odstranit vadu bez ohledu na to, zda je uplatnění vady oprávněné či nikoli. Prokáže-li se však kdykoli pozd</w:t>
      </w:r>
      <w:r w:rsidR="003A5186">
        <w:t>ěji, že uplatnění vady Kupující</w:t>
      </w:r>
      <w:r w:rsidR="000723AE">
        <w:t>m</w:t>
      </w:r>
      <w:r w:rsidRPr="00DF5B9D">
        <w:t xml:space="preserve"> nebylo oprávněné, tj. že Prodávající za vadu </w:t>
      </w:r>
      <w:r w:rsidR="003A5186">
        <w:t>neodpovídal, je Kupující povin</w:t>
      </w:r>
      <w:r w:rsidR="000723AE">
        <w:t>e</w:t>
      </w:r>
      <w:r w:rsidR="003A5186">
        <w:t>n</w:t>
      </w:r>
      <w:r w:rsidRPr="00DF5B9D">
        <w:t xml:space="preserve"> uhradit Prodávajícímu veškeré jím účelně vynaložené náklady v souvislosti s odstraněním vady.</w:t>
      </w:r>
    </w:p>
    <w:p w14:paraId="0413DCE1" w14:textId="3EDA795C" w:rsidR="00451613" w:rsidRPr="00451613" w:rsidRDefault="00631C0A" w:rsidP="00C72DDA">
      <w:pPr>
        <w:pStyle w:val="Nadpis2"/>
        <w:keepLines w:val="0"/>
      </w:pPr>
      <w:r>
        <w:t xml:space="preserve">Kupující </w:t>
      </w:r>
      <w:r w:rsidR="00B825B9">
        <w:t>poskytne na výzvu</w:t>
      </w:r>
      <w:r w:rsidR="00451613" w:rsidRPr="00451613">
        <w:t xml:space="preserve"> Prodávajícímu součinnost nezbytnou k odstranění vady.</w:t>
      </w:r>
    </w:p>
    <w:p w14:paraId="090D4F93" w14:textId="77777777" w:rsidR="002C3105" w:rsidRPr="002C3105" w:rsidRDefault="002C3105" w:rsidP="00C72DDA">
      <w:pPr>
        <w:pStyle w:val="Nadpis2"/>
        <w:keepLines w:val="0"/>
      </w:pPr>
      <w:r>
        <w:t>Výše uvedená ujednání se použijí na vady uplatněné v rámci odpovědnosti Prodávajícího za vady i na vady záruční. Platí také přiměřeně pro mimozáruční údržbu a servis dle následujícího článku.</w:t>
      </w:r>
    </w:p>
    <w:p w14:paraId="5EB277D8" w14:textId="77777777" w:rsidR="002C3105" w:rsidRPr="002C3105" w:rsidRDefault="00B11D8D" w:rsidP="00C72DDA">
      <w:pPr>
        <w:pStyle w:val="Nadpis1"/>
        <w:keepLines w:val="0"/>
      </w:pPr>
      <w:r>
        <w:t>Náhradní díly</w:t>
      </w:r>
    </w:p>
    <w:p w14:paraId="7FAC7135" w14:textId="1352A9D7" w:rsidR="00B102E7" w:rsidRDefault="0083386A" w:rsidP="00C72DDA">
      <w:pPr>
        <w:pStyle w:val="Nadpis2"/>
        <w:keepLines w:val="0"/>
      </w:pPr>
      <w:r>
        <w:t>Po dobu trvání záruky dle jednotlivých dílčích smluv za</w:t>
      </w:r>
      <w:r w:rsidR="00627D63">
        <w:t>jistí Prodávající pro Kupující</w:t>
      </w:r>
      <w:r w:rsidR="000723AE">
        <w:t>ho</w:t>
      </w:r>
      <w:r>
        <w:t xml:space="preserve"> rovněž </w:t>
      </w:r>
      <w:r w:rsidR="00E41E6C">
        <w:t>dostupnost náhradních dílů</w:t>
      </w:r>
      <w:r w:rsidR="00B11D8D">
        <w:t>, a to za ceny uvedené v př</w:t>
      </w:r>
      <w:r w:rsidR="00B14AA0">
        <w:t xml:space="preserve">íloze č. </w:t>
      </w:r>
      <w:r w:rsidR="002675A2">
        <w:t>3</w:t>
      </w:r>
      <w:r w:rsidR="00B14AA0">
        <w:t xml:space="preserve"> této Rámcové dohody.</w:t>
      </w:r>
      <w:r w:rsidR="00577E78">
        <w:t xml:space="preserve"> Dostupností náhradního dílu se rozumí, že dodavatel je schopen dodat náhradní díl do 30 dnů od obdržení objednávky náhradního dílu.</w:t>
      </w:r>
    </w:p>
    <w:p w14:paraId="157FF2FF" w14:textId="77777777" w:rsidR="00EF6A9D" w:rsidRPr="008B5521" w:rsidRDefault="008B5521" w:rsidP="00C72DDA">
      <w:pPr>
        <w:pStyle w:val="Nadpis1"/>
        <w:keepLines w:val="0"/>
      </w:pPr>
      <w:r w:rsidRPr="008B5521">
        <w:t>DALŠÍ UJEDNÁNÍ</w:t>
      </w:r>
    </w:p>
    <w:p w14:paraId="6899D41C" w14:textId="5566EE29" w:rsidR="00352534" w:rsidRDefault="00BB2B83" w:rsidP="00C72DDA">
      <w:pPr>
        <w:pStyle w:val="Nadpis2"/>
        <w:keepLines w:val="0"/>
      </w:pPr>
      <w:r>
        <w:t xml:space="preserve">Kupující </w:t>
      </w:r>
      <w:r w:rsidR="005C534A">
        <w:t>nejpo</w:t>
      </w:r>
      <w:r w:rsidR="00A8349E">
        <w:t xml:space="preserve">zději do </w:t>
      </w:r>
      <w:r w:rsidR="006541C0">
        <w:t>konce</w:t>
      </w:r>
      <w:r w:rsidR="00A8349E">
        <w:t xml:space="preserve"> každého kalendářního roku </w:t>
      </w:r>
      <w:r w:rsidR="00F7549D">
        <w:t xml:space="preserve">odešle </w:t>
      </w:r>
      <w:r w:rsidR="00A8349E">
        <w:t>Prodávajícímu</w:t>
      </w:r>
      <w:r w:rsidR="00D42461">
        <w:t xml:space="preserve"> prostřednictvím kontaktní osoby Prodávajícího uvedené v </w:t>
      </w:r>
      <w:r w:rsidR="00D92D88">
        <w:t xml:space="preserve">odst. </w:t>
      </w:r>
      <w:r w:rsidR="002675A2">
        <w:fldChar w:fldCharType="begin"/>
      </w:r>
      <w:r w:rsidR="002675A2">
        <w:instrText xml:space="preserve"> REF _Ref45011052 \r \h </w:instrText>
      </w:r>
      <w:r w:rsidR="002675A2">
        <w:fldChar w:fldCharType="separate"/>
      </w:r>
      <w:proofErr w:type="gramStart"/>
      <w:r w:rsidR="002675A2">
        <w:t>13.1</w:t>
      </w:r>
      <w:r w:rsidR="002675A2">
        <w:fldChar w:fldCharType="end"/>
      </w:r>
      <w:r w:rsidR="002675A2">
        <w:t xml:space="preserve"> </w:t>
      </w:r>
      <w:r w:rsidR="00D42461">
        <w:t>této</w:t>
      </w:r>
      <w:proofErr w:type="gramEnd"/>
      <w:r w:rsidR="00D42461">
        <w:t xml:space="preserve"> Rámcové dohody</w:t>
      </w:r>
      <w:r w:rsidR="004D40DF">
        <w:t xml:space="preserve"> přehled předpokládaných dodávek na následující kalendářní rok</w:t>
      </w:r>
      <w:r w:rsidR="00304D09">
        <w:t>, po který bude</w:t>
      </w:r>
      <w:r w:rsidR="003434F9">
        <w:t xml:space="preserve"> (byť částečně)</w:t>
      </w:r>
      <w:r w:rsidR="00304D09">
        <w:t xml:space="preserve"> trvat účinnost této Rámcové dohody</w:t>
      </w:r>
      <w:r w:rsidR="008E17E2">
        <w:t xml:space="preserve">. </w:t>
      </w:r>
      <w:r w:rsidR="00D42461">
        <w:t>Tento přehled bude obsahovat</w:t>
      </w:r>
      <w:r w:rsidR="00352534">
        <w:t xml:space="preserve"> vždy minimálně:</w:t>
      </w:r>
    </w:p>
    <w:p w14:paraId="706B2E34" w14:textId="77777777" w:rsidR="00352534" w:rsidRDefault="00352534" w:rsidP="00C72DDA">
      <w:pPr>
        <w:pStyle w:val="Nadpis3"/>
        <w:keepLines w:val="0"/>
        <w:numPr>
          <w:ilvl w:val="2"/>
          <w:numId w:val="45"/>
        </w:numPr>
        <w:ind w:left="993" w:hanging="295"/>
      </w:pPr>
      <w:r>
        <w:t>předpokládaný počet dodávaných kusů jednotlivých prvků mobiliáře,</w:t>
      </w:r>
    </w:p>
    <w:p w14:paraId="5AD880A4" w14:textId="77777777" w:rsidR="00BB2B83" w:rsidRDefault="00352534" w:rsidP="00C72DDA">
      <w:pPr>
        <w:pStyle w:val="Nadpis3"/>
        <w:keepLines w:val="0"/>
        <w:numPr>
          <w:ilvl w:val="2"/>
          <w:numId w:val="45"/>
        </w:numPr>
        <w:ind w:left="993" w:hanging="295"/>
      </w:pPr>
      <w:r>
        <w:t>předpokládaná místa dodávek,</w:t>
      </w:r>
    </w:p>
    <w:p w14:paraId="3ECC083E" w14:textId="77777777" w:rsidR="00352534" w:rsidRDefault="00352534" w:rsidP="00C72DDA">
      <w:pPr>
        <w:pStyle w:val="Nadpis3"/>
        <w:keepLines w:val="0"/>
        <w:numPr>
          <w:ilvl w:val="2"/>
          <w:numId w:val="45"/>
        </w:numPr>
        <w:ind w:left="993" w:hanging="295"/>
      </w:pPr>
      <w:r>
        <w:t>předpokládané termíny dodávek,</w:t>
      </w:r>
    </w:p>
    <w:p w14:paraId="3465053F" w14:textId="77777777" w:rsidR="00352534" w:rsidRDefault="00352534" w:rsidP="00C72DDA">
      <w:pPr>
        <w:keepNext/>
        <w:tabs>
          <w:tab w:val="left" w:pos="1276"/>
        </w:tabs>
        <w:spacing w:before="120" w:after="120"/>
        <w:ind w:left="567"/>
        <w:jc w:val="both"/>
        <w:rPr>
          <w:rFonts w:ascii="Verdana" w:hAnsi="Verdana" w:cstheme="minorHAnsi"/>
          <w:sz w:val="18"/>
          <w:szCs w:val="18"/>
        </w:rPr>
      </w:pPr>
      <w:r>
        <w:rPr>
          <w:rFonts w:ascii="Verdana" w:hAnsi="Verdana" w:cstheme="minorHAnsi"/>
          <w:sz w:val="18"/>
          <w:szCs w:val="18"/>
        </w:rPr>
        <w:t xml:space="preserve">Pro vyloučení všech pochybností </w:t>
      </w:r>
      <w:r w:rsidR="00042C40">
        <w:rPr>
          <w:rFonts w:ascii="Verdana" w:hAnsi="Verdana" w:cstheme="minorHAnsi"/>
          <w:sz w:val="18"/>
          <w:szCs w:val="18"/>
        </w:rPr>
        <w:t>S</w:t>
      </w:r>
      <w:r w:rsidR="006333BB">
        <w:rPr>
          <w:rFonts w:ascii="Verdana" w:hAnsi="Verdana" w:cstheme="minorHAnsi"/>
          <w:sz w:val="18"/>
          <w:szCs w:val="18"/>
        </w:rPr>
        <w:t xml:space="preserve">mluvní strany uvádí, že přehled předpokládaných dodávek není </w:t>
      </w:r>
      <w:r w:rsidR="00D22FBA">
        <w:rPr>
          <w:rFonts w:ascii="Verdana" w:hAnsi="Verdana" w:cstheme="minorHAnsi"/>
          <w:sz w:val="18"/>
          <w:szCs w:val="18"/>
        </w:rPr>
        <w:t xml:space="preserve">pro Smluvní strany závazným </w:t>
      </w:r>
      <w:r w:rsidR="00697023">
        <w:rPr>
          <w:rFonts w:ascii="Verdana" w:hAnsi="Verdana" w:cstheme="minorHAnsi"/>
          <w:sz w:val="18"/>
          <w:szCs w:val="18"/>
        </w:rPr>
        <w:t>harmonogramem plnění</w:t>
      </w:r>
      <w:r w:rsidR="00D22FBA">
        <w:rPr>
          <w:rFonts w:ascii="Verdana" w:hAnsi="Verdana" w:cstheme="minorHAnsi"/>
          <w:sz w:val="18"/>
          <w:szCs w:val="18"/>
        </w:rPr>
        <w:t xml:space="preserve">, není </w:t>
      </w:r>
      <w:r w:rsidR="006333BB">
        <w:rPr>
          <w:rFonts w:ascii="Verdana" w:hAnsi="Verdana" w:cstheme="minorHAnsi"/>
          <w:sz w:val="18"/>
          <w:szCs w:val="18"/>
        </w:rPr>
        <w:t xml:space="preserve">objednávkou ve smyslu této Rámcové dohody, </w:t>
      </w:r>
      <w:r w:rsidR="002D6ACE">
        <w:rPr>
          <w:rFonts w:ascii="Verdana" w:hAnsi="Verdana" w:cstheme="minorHAnsi"/>
          <w:sz w:val="18"/>
          <w:szCs w:val="18"/>
        </w:rPr>
        <w:t xml:space="preserve">na základě tohoto přehledu </w:t>
      </w:r>
      <w:r w:rsidR="00D22FBA">
        <w:rPr>
          <w:rFonts w:ascii="Verdana" w:hAnsi="Verdana" w:cstheme="minorHAnsi"/>
          <w:sz w:val="18"/>
          <w:szCs w:val="18"/>
        </w:rPr>
        <w:t>nemůže dojít mezi Smluvními stranami k uzavření dílčí smlouvy. Přehled předpokládaných dodávek má toliko orientační povahu ve vztahu k plánovaným dodávkám prvků mobil</w:t>
      </w:r>
      <w:r w:rsidR="00697023">
        <w:rPr>
          <w:rFonts w:ascii="Verdana" w:hAnsi="Verdana" w:cstheme="minorHAnsi"/>
          <w:sz w:val="18"/>
          <w:szCs w:val="18"/>
        </w:rPr>
        <w:t>i</w:t>
      </w:r>
      <w:r w:rsidR="00D22FBA">
        <w:rPr>
          <w:rFonts w:ascii="Verdana" w:hAnsi="Verdana" w:cstheme="minorHAnsi"/>
          <w:sz w:val="18"/>
          <w:szCs w:val="18"/>
        </w:rPr>
        <w:t>áře</w:t>
      </w:r>
      <w:r w:rsidR="006541C0">
        <w:rPr>
          <w:rFonts w:ascii="Verdana" w:hAnsi="Verdana" w:cstheme="minorHAnsi"/>
          <w:sz w:val="18"/>
          <w:szCs w:val="18"/>
        </w:rPr>
        <w:t xml:space="preserve"> a Kupujícího nezavazuje k odběru počtu kusů prvků mobiliáře, ani k dodržení uvedeného harmonogramu</w:t>
      </w:r>
      <w:r w:rsidR="00D22FBA">
        <w:rPr>
          <w:rFonts w:ascii="Verdana" w:hAnsi="Verdana" w:cstheme="minorHAnsi"/>
          <w:sz w:val="18"/>
          <w:szCs w:val="18"/>
        </w:rPr>
        <w:t>.</w:t>
      </w:r>
    </w:p>
    <w:p w14:paraId="228709BF" w14:textId="77777777" w:rsidR="00935934" w:rsidRPr="008B5521" w:rsidRDefault="00935934" w:rsidP="00C72DDA">
      <w:pPr>
        <w:pStyle w:val="Nadpis2"/>
        <w:keepLines w:val="0"/>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 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 xml:space="preserve">dohodu za Smluvní strany souhlasí s uveřejněním svých osobních údajů, které jsou uvedeny v této </w:t>
      </w:r>
      <w:r w:rsidR="00881560" w:rsidRPr="008B5521">
        <w:t>Rámcové</w:t>
      </w:r>
      <w:r w:rsidRPr="008B5521">
        <w:t xml:space="preserve"> dohodě, spolu s</w:t>
      </w:r>
      <w:r w:rsidR="00C26221" w:rsidRPr="008B5521">
        <w:t xml:space="preserve"> touto Rámcovou </w:t>
      </w:r>
      <w:r w:rsidRPr="008B5521">
        <w:t>dohodou v registru smluv. Tento souhlas je udělen na dobu neurčitou.</w:t>
      </w:r>
    </w:p>
    <w:p w14:paraId="318D9F48" w14:textId="77777777" w:rsidR="00935934" w:rsidRPr="008B5521" w:rsidRDefault="00935934" w:rsidP="00C72DDA">
      <w:pPr>
        <w:pStyle w:val="Nadpis2"/>
        <w:keepLines w:val="0"/>
      </w:pPr>
      <w:r w:rsidRPr="008B5521">
        <w:t xml:space="preserve">Zaslání </w:t>
      </w:r>
      <w:r w:rsidR="00C54309" w:rsidRPr="008B5521">
        <w:t xml:space="preserve">této </w:t>
      </w:r>
      <w:r w:rsidR="00881560" w:rsidRPr="008B5521">
        <w:t>Rámcové</w:t>
      </w:r>
      <w:r w:rsidRPr="008B5521">
        <w:t xml:space="preserve"> dohody a dílčích smluv správci registru smluv k uveřejnění v registru smluv zajišťuje Kupující. Nebude-li tato </w:t>
      </w:r>
      <w:r w:rsidR="00881560" w:rsidRPr="008B5521">
        <w:t>Rámcová</w:t>
      </w:r>
      <w:r w:rsidRPr="008B5521">
        <w:t xml:space="preserve"> dohoda nebo dílčí smlouva zaslána k 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 této souvislosti vznikla nebo vzniknout mohla.</w:t>
      </w:r>
    </w:p>
    <w:p w14:paraId="21245E28" w14:textId="77777777" w:rsidR="00935934" w:rsidRPr="008B5521" w:rsidRDefault="00935934" w:rsidP="00C72DDA">
      <w:pPr>
        <w:pStyle w:val="Nadpis2"/>
        <w:keepLines w:val="0"/>
      </w:pPr>
      <w:r w:rsidRPr="008B5521">
        <w:lastRenderedPageBreak/>
        <w:t xml:space="preserve">Smluvní strany výslovně prohlašují, že údaje a další skutečnosti uvedené v této </w:t>
      </w:r>
      <w:r w:rsidR="00881560" w:rsidRPr="008B5521">
        <w:t>Rámcové</w:t>
      </w:r>
      <w:r w:rsidRPr="008B5521">
        <w:t xml:space="preserve"> dohodě a dílčích smlouvách, vyjma částí označených ve smyslu následujícího odstavce této </w:t>
      </w:r>
      <w:r w:rsidR="00AC2DDB">
        <w:t>Rámcové dohody</w:t>
      </w:r>
      <w:r w:rsidRPr="008B5521">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B3CE593" w14:textId="77777777" w:rsidR="00935934" w:rsidRDefault="00935934" w:rsidP="00C72DDA">
      <w:pPr>
        <w:pStyle w:val="Nadpis2"/>
        <w:keepLines w:val="0"/>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 důsledku toho bude pro účely uveřejnění </w:t>
      </w:r>
      <w:r w:rsidR="00881560" w:rsidRPr="008B5521">
        <w:t>této Rámcové</w:t>
      </w:r>
      <w:r w:rsidRPr="008B5521">
        <w:t xml:space="preserve"> dohody </w:t>
      </w:r>
      <w:r w:rsidR="00157D66" w:rsidRPr="008B5521">
        <w:t xml:space="preserve">nebo dílčí smlouvy </w:t>
      </w:r>
      <w:r w:rsidRPr="008B5521">
        <w:t xml:space="preserve">v 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 xml:space="preserve">v 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 xml:space="preserve">dohodu v registru smluv uveřejnila. S 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t xml:space="preserve">Smluvní </w:t>
      </w:r>
      <w:r w:rsidRPr="008B5521">
        <w:t>strany Kupující</w:t>
      </w:r>
      <w:r w:rsidR="000723AE">
        <w:t>mu</w:t>
      </w:r>
      <w:r w:rsidRPr="008B5521">
        <w:t xml:space="preserve">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w:t>
      </w:r>
      <w:r w:rsidR="000723AE">
        <w:t>mu</w:t>
      </w:r>
      <w:r w:rsidRPr="008B5521">
        <w:t xml:space="preserve"> skutečnost, že takto označené informace přestaly naplňovat znaky obchodního tajemství. </w:t>
      </w:r>
    </w:p>
    <w:p w14:paraId="3A3FDEFE" w14:textId="77777777" w:rsidR="00B04B0E" w:rsidRDefault="00B321CC" w:rsidP="00C72DDA">
      <w:pPr>
        <w:pStyle w:val="Nadpis2"/>
        <w:keepLines w:val="0"/>
      </w:pPr>
      <w:r>
        <w:t>Prodávající a K</w:t>
      </w:r>
      <w:r w:rsidRPr="00B321CC">
        <w:t>upující berou na vědomí, že při pln</w:t>
      </w:r>
      <w:r>
        <w:t>ění práv a povinností dle této Rámcové dohody, resp. dílčí smlouvy,</w:t>
      </w:r>
      <w:r w:rsidRPr="00B321CC">
        <w:t xml:space="preserve"> dochází ke zpracov</w:t>
      </w:r>
      <w:r>
        <w:t>ání osobních údajů zaměstnanců Prodávajícího a Kupující</w:t>
      </w:r>
      <w:r w:rsidR="000723AE">
        <w:t>ho</w:t>
      </w:r>
      <w:r w:rsidRPr="00B321CC">
        <w:t xml:space="preserve"> či jiných fyzických o</w:t>
      </w:r>
      <w:r>
        <w:t>sob, jejichž osobní údaje byly S</w:t>
      </w:r>
      <w:r w:rsidRPr="00B321CC">
        <w:t xml:space="preserve">mluvními stranami sděleny v souvislosti s plněním této </w:t>
      </w:r>
      <w:r>
        <w:t>Rámcové dohody, resp. dílčí smlouvy</w:t>
      </w:r>
      <w:r w:rsidRPr="00B321CC">
        <w:t>, ve smyslu Nařízení Evropského parlamentu a Rady (EU) 2016/679, obecné nařízení o ochraně osobn</w:t>
      </w:r>
      <w:r>
        <w:t>ích údajů (dále jen „Nařízení“)</w:t>
      </w:r>
      <w:r w:rsidRPr="00B321CC">
        <w:t xml:space="preserve">.  Osobní údaje jsou zpracovávány pouze za účelem plnění práv a povinností dle této </w:t>
      </w:r>
      <w:r>
        <w:t>Rámcové dohody a dílčí smlouvy</w:t>
      </w:r>
      <w:r w:rsidRPr="00B321CC">
        <w:t xml:space="preserve"> a po dobu nezbytně nutnou pro plnění těchto práv a povinností, včetně vymáhání případných nároků z této </w:t>
      </w:r>
      <w:r>
        <w:t>Rámcové dohody či dílčí smlouvy nebo obrany před uplatněnými nároky</w:t>
      </w:r>
      <w:r w:rsidRPr="00B321CC">
        <w:t>,</w:t>
      </w:r>
      <w:r w:rsidR="00B04B0E">
        <w:t xml:space="preserve"> jakož i ke splnění povinností Kupující</w:t>
      </w:r>
      <w:r w:rsidR="000723AE">
        <w:t>ho</w:t>
      </w:r>
      <w:r w:rsidRPr="00B321CC">
        <w:t>, které mu plynou ze zvláštních právních předpisů. Smluvní strany se zavazují informovat své zaměstnance či jiné fyzické osoby, jejichž o</w:t>
      </w:r>
      <w:r w:rsidR="00B04B0E">
        <w:t>sobní údaje byly předány druhé S</w:t>
      </w:r>
      <w:r w:rsidRPr="00B321CC">
        <w:t xml:space="preserve">mluvní straně v souvislosti s plněním této </w:t>
      </w:r>
      <w:r w:rsidR="00B04B0E">
        <w:t>Rámcové dohody nebo dílčí smlouvy, o rozsahu a dalších aspektech</w:t>
      </w:r>
      <w:r w:rsidR="00B04B0E" w:rsidRPr="00B04B0E">
        <w:t xml:space="preserve"> zpracování </w:t>
      </w:r>
      <w:r w:rsidR="00B04B0E">
        <w:t xml:space="preserve">jejich </w:t>
      </w:r>
      <w:r w:rsidR="00B04B0E" w:rsidRPr="00B04B0E">
        <w:t xml:space="preserve">osobních údajů </w:t>
      </w:r>
      <w:r w:rsidR="00B04B0E">
        <w:t>druhou Smluvní stranou v souladu s Nařízením.</w:t>
      </w:r>
    </w:p>
    <w:p w14:paraId="3F5A7EA8" w14:textId="77777777" w:rsidR="00451613" w:rsidRPr="008B5521" w:rsidRDefault="00451613" w:rsidP="00C72DDA">
      <w:pPr>
        <w:pStyle w:val="Nadpis2"/>
        <w:keepLines w:val="0"/>
      </w:pPr>
      <w:r w:rsidRPr="00DF5B9D">
        <w:t>Ustanovení § 1917</w:t>
      </w:r>
      <w:r w:rsidR="00DB12E2" w:rsidRPr="00DF5B9D">
        <w:t>–</w:t>
      </w:r>
      <w:r w:rsidRPr="00DF5B9D">
        <w:t>1924, §</w:t>
      </w:r>
      <w:r w:rsidR="00864F8D">
        <w:t xml:space="preserve"> </w:t>
      </w:r>
      <w:r w:rsidRPr="00DF5B9D">
        <w:t>2099–2101, §</w:t>
      </w:r>
      <w:r w:rsidR="00864F8D">
        <w:t xml:space="preserve"> </w:t>
      </w:r>
      <w:r w:rsidRPr="00DF5B9D">
        <w:t>2103</w:t>
      </w:r>
      <w:r w:rsidR="00DB12E2" w:rsidRPr="00DF5B9D">
        <w:t>–</w:t>
      </w:r>
      <w:r w:rsidRPr="00DF5B9D">
        <w:t>2117 a §</w:t>
      </w:r>
      <w:r w:rsidR="00864F8D">
        <w:t xml:space="preserve"> </w:t>
      </w:r>
      <w:r w:rsidRPr="00DF5B9D">
        <w:t>2165</w:t>
      </w:r>
      <w:r w:rsidR="00DB12E2" w:rsidRPr="00DF5B9D">
        <w:t>–</w:t>
      </w:r>
      <w:r w:rsidRPr="00DF5B9D">
        <w:t>2172 Občanského zákoníku se </w:t>
      </w:r>
      <w:r>
        <w:t xml:space="preserve">pro závazky uzavírané na základě Rámcové dohody </w:t>
      </w:r>
      <w:r w:rsidRPr="00DF5B9D">
        <w:t>neužijí.</w:t>
      </w:r>
    </w:p>
    <w:p w14:paraId="0DB9B858" w14:textId="1A1F36C7" w:rsidR="00D72177" w:rsidRDefault="006A4A0B" w:rsidP="00C72DDA">
      <w:pPr>
        <w:pStyle w:val="Nadpis2"/>
        <w:keepLines w:val="0"/>
      </w:pPr>
      <w:r w:rsidRPr="008B5521">
        <w:t>Prodávající</w:t>
      </w:r>
      <w:r w:rsidR="000A53AE" w:rsidRPr="008B5521">
        <w:t xml:space="preserve"> může při plnění dílčích smluv použít poddodavatele</w:t>
      </w:r>
      <w:r w:rsidR="00291283">
        <w:t>.</w:t>
      </w:r>
      <w:r w:rsidR="001A33E9">
        <w:t xml:space="preserve"> Seznam jemu známých poddodavatelů v době podpisu smlouvy je přílohou č. 7 této </w:t>
      </w:r>
      <w:r w:rsidR="00952AE9">
        <w:t>Rámcové dohody</w:t>
      </w:r>
      <w:r w:rsidR="001A33E9">
        <w:t>.</w:t>
      </w:r>
    </w:p>
    <w:p w14:paraId="28E1BC1F" w14:textId="77777777" w:rsidR="00921E41" w:rsidRDefault="002B3DCA" w:rsidP="0043379A">
      <w:pPr>
        <w:pStyle w:val="Nadpis2"/>
      </w:pPr>
      <w:r>
        <w:t>P</w:t>
      </w:r>
      <w:r w:rsidR="00CA6646">
        <w:t>rodávající</w:t>
      </w:r>
      <w:r>
        <w:t xml:space="preserve"> je povinen proškolit </w:t>
      </w:r>
      <w:r w:rsidR="00CA6646">
        <w:t>p</w:t>
      </w:r>
      <w:r>
        <w:t>racovníky</w:t>
      </w:r>
      <w:r w:rsidRPr="00156D93">
        <w:t xml:space="preserve"> </w:t>
      </w:r>
      <w:r>
        <w:t xml:space="preserve">podílející se na </w:t>
      </w:r>
      <w:r w:rsidR="00CA6646">
        <w:t>plnění dílčích smluv</w:t>
      </w:r>
      <w:r>
        <w:t xml:space="preserve"> o předpisech k zajištění BOZP a PO (bezpečnosti a ochrany zdraví při práci a požární ochrany) a o hygienických požadavcích na úklid a čištění. Dále je povinen </w:t>
      </w:r>
      <w:r w:rsidR="00CA6646">
        <w:t>p</w:t>
      </w:r>
      <w:r>
        <w:t xml:space="preserve">racovníky prokazatelně seznámit se Směrnicí SŽDC č. 120 Dodržování zákazu kouření, požívání alkoholických nápojů a užívání jiných návykových látek (dále též </w:t>
      </w:r>
      <w:r w:rsidRPr="00175ED5">
        <w:t>Směrnic</w:t>
      </w:r>
      <w:r>
        <w:t>e</w:t>
      </w:r>
      <w:r w:rsidRPr="00175ED5">
        <w:t xml:space="preserve"> SŽDC č. 120</w:t>
      </w:r>
      <w:r>
        <w:t xml:space="preserve"> – viz </w:t>
      </w:r>
      <w:r w:rsidRPr="002675A2">
        <w:t>příloha č.</w:t>
      </w:r>
      <w:r w:rsidR="00D304CC" w:rsidRPr="002675A2">
        <w:t xml:space="preserve"> </w:t>
      </w:r>
      <w:r w:rsidR="002675A2">
        <w:t>6</w:t>
      </w:r>
      <w:r>
        <w:t xml:space="preserve"> této </w:t>
      </w:r>
      <w:r w:rsidR="00FC6E2A">
        <w:t>Dohody</w:t>
      </w:r>
      <w:r>
        <w:t>.</w:t>
      </w:r>
    </w:p>
    <w:p w14:paraId="76FAB4EB" w14:textId="77777777" w:rsidR="00921E41" w:rsidRDefault="00921E41" w:rsidP="00921E41">
      <w:pPr>
        <w:pStyle w:val="Nadpis2"/>
      </w:pPr>
      <w:r>
        <w:t>Poskytovatel je povinen na vlastní náklady zajistit, aby každý Pracovník Poskytovatele do okamžiku prvního výkonu Služby podle Smlouvy absolvoval školení v rozsahu VŠ-00, dle předpisu SŽDC Zam1 v aktuálním znění.</w:t>
      </w:r>
    </w:p>
    <w:p w14:paraId="0AFB9C67" w14:textId="77777777" w:rsidR="00921E41" w:rsidRDefault="00921E41" w:rsidP="00921E41">
      <w:pPr>
        <w:pStyle w:val="Nadpis2"/>
      </w:pPr>
      <w:r>
        <w:t xml:space="preserve">Předpis SŽDC Zam1 je k dispozici na adrese: </w:t>
      </w:r>
      <w:hyperlink r:id="rId12" w:history="1">
        <w:r w:rsidR="003955E3" w:rsidRPr="00C65727">
          <w:rPr>
            <w:rStyle w:val="Hypertextovodkaz"/>
          </w:rPr>
          <w:t>http://www.spravazeleznic.cz/</w:t>
        </w:r>
      </w:hyperlink>
      <w:r>
        <w:t xml:space="preserve"> </w:t>
      </w:r>
    </w:p>
    <w:p w14:paraId="71ABC6CC" w14:textId="77777777" w:rsidR="0043379A" w:rsidRDefault="00921E41" w:rsidP="00921E41">
      <w:pPr>
        <w:pStyle w:val="Nadpis2"/>
      </w:pPr>
      <w:r>
        <w:t xml:space="preserve">Seznam školitelů pověřených ke školení dodavatelů činností je uveden na adrese: </w:t>
      </w:r>
      <w:hyperlink r:id="rId13" w:history="1">
        <w:r w:rsidR="003955E3" w:rsidRPr="00C65727">
          <w:rPr>
            <w:rStyle w:val="Hypertextovodkaz"/>
          </w:rPr>
          <w:t>http://www.spravazeleznic.cz/</w:t>
        </w:r>
      </w:hyperlink>
      <w:r>
        <w:t xml:space="preserve"> </w:t>
      </w:r>
      <w:r w:rsidR="002B3DCA">
        <w:t xml:space="preserve"> </w:t>
      </w:r>
    </w:p>
    <w:p w14:paraId="65F686D4" w14:textId="77777777" w:rsidR="00A71AF7" w:rsidRDefault="00A71AF7" w:rsidP="00C72DDA">
      <w:pPr>
        <w:pStyle w:val="Nadpis1"/>
        <w:keepLines w:val="0"/>
        <w:ind w:left="431" w:hanging="431"/>
      </w:pPr>
      <w:r>
        <w:t>Odpovědné zadávání</w:t>
      </w:r>
    </w:p>
    <w:p w14:paraId="3D9F63A2" w14:textId="5F55800F" w:rsidR="00A71AF7" w:rsidRDefault="00A71AF7" w:rsidP="009F6F14">
      <w:pPr>
        <w:pStyle w:val="Nadpis2"/>
      </w:pPr>
      <w:r>
        <w:lastRenderedPageBreak/>
        <w:t xml:space="preserve">Prodávající se </w:t>
      </w:r>
      <w:r w:rsidR="00BF13FA">
        <w:t>zavazuje</w:t>
      </w:r>
      <w:r w:rsidRPr="009F6F14">
        <w:t xml:space="preserve"> dodávat</w:t>
      </w:r>
      <w:r w:rsidR="00BF13FA">
        <w:t xml:space="preserve"> prvky obsahující</w:t>
      </w:r>
      <w:r w:rsidRPr="009F6F14">
        <w:t xml:space="preserve"> dřev</w:t>
      </w:r>
      <w:r w:rsidR="00BF13FA">
        <w:t>o, které pochází</w:t>
      </w:r>
      <w:r w:rsidRPr="009F6F14">
        <w:t xml:space="preserve"> z trvale udržitelné produkce</w:t>
      </w:r>
      <w:r>
        <w:t xml:space="preserve"> (dále jen „certifikované zboží“)</w:t>
      </w:r>
    </w:p>
    <w:p w14:paraId="26BE17EB" w14:textId="77777777" w:rsidR="00A71AF7" w:rsidRDefault="00A71AF7" w:rsidP="009F6F14">
      <w:pPr>
        <w:pStyle w:val="Nadpis2"/>
      </w:pPr>
      <w:r>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 a Prodávajícím se do doby poskytnutí řádného plnění neprodlužuje. Uplynula-li do bezvadného dodání marně, odpovídá Prodávající za prodlení a zavazuje se uhradit tomu odpovídající sankce. Byla-li již Prodávajícím vystavena faktura, platí, že lhůta její splatnosti počne běžet až od řádného dodání.</w:t>
      </w:r>
    </w:p>
    <w:p w14:paraId="65A85295" w14:textId="77777777" w:rsidR="001F3750" w:rsidRPr="001F3750" w:rsidRDefault="001F3750" w:rsidP="009F6F14">
      <w:pPr>
        <w:pStyle w:val="Nadpis2"/>
      </w:pPr>
      <w:r>
        <w:t>Kupující je oprávněn k dodanému zboží požadovat doložení certifikátů prokazujících, že výrobek, který byl Kupujícímu dodán, pochází ze dřeva z trvale udržitelné produkce.</w:t>
      </w:r>
    </w:p>
    <w:p w14:paraId="05751186" w14:textId="77777777" w:rsidR="00A71AF7" w:rsidRDefault="00A71AF7" w:rsidP="009F6F14">
      <w:pPr>
        <w:pStyle w:val="Nadpis2"/>
      </w:pPr>
      <w:r>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 a Prodávající vrátí Kupujícímu část kupní ceny odpovídající množství vráceného zboží.  Kupujícímu okamžikem prokázání, že používá dodané zboží nesplňující požadavky na certifikované zboží, vniká nárok na slevu z kupní ceny tohoto používaného zboží ve výši 40 % kupní ceny tohoto zboží</w:t>
      </w:r>
      <w:r w:rsidRPr="00537996">
        <w:t>.</w:t>
      </w:r>
      <w:r>
        <w:t xml:space="preserve"> Dobropis vystaví Prodávající do 15 dnů ode dne obdržení písemné výzvy Kupujícího s vyčíslením a uplatněním slevy, a ve stejné lhůtě uhradí na účet Kupujícího uvedený v písemné výzvě částku odpovídající uplatněné slevě z kupní ceny.</w:t>
      </w:r>
    </w:p>
    <w:p w14:paraId="772DEAAA" w14:textId="77777777" w:rsidR="00A71AF7" w:rsidRPr="00E53F61" w:rsidRDefault="00A71AF7" w:rsidP="009F6F14">
      <w:pPr>
        <w:pStyle w:val="Nadpis2"/>
      </w:pPr>
      <w:r w:rsidRPr="00CE7A19">
        <w:t>Prodávající se zavazuj</w:t>
      </w:r>
      <w:r w:rsidRPr="00CE1D57">
        <w:t xml:space="preserve">e uhradit smluvní pokutu ve výši 10.000 Kč za každý jednotlivý případ dodaného </w:t>
      </w:r>
      <w:r>
        <w:t>zboží (tím se rozumí jedna ucelená dodávka bez ohledu na to, jaké množství zboží bylo dodáno), které</w:t>
      </w:r>
      <w:r w:rsidRPr="00CE1D57">
        <w:t xml:space="preserve"> nebyl</w:t>
      </w:r>
      <w:r>
        <w:t>o</w:t>
      </w:r>
      <w:r w:rsidRPr="00CE1D57">
        <w:t xml:space="preserve"> dodán</w:t>
      </w:r>
      <w:r>
        <w:t>o</w:t>
      </w:r>
      <w:r w:rsidRPr="00CE1D57">
        <w:t xml:space="preserve"> řádně</w:t>
      </w:r>
      <w:r>
        <w:t>, tedy bez certifikace zboží</w:t>
      </w:r>
      <w:r w:rsidRPr="00CE1D57">
        <w:t>. Smluvní strany se dohodly, že Kupující má právo započíst pohledávku na úhradu smluvní pokuty dle předchozí věty</w:t>
      </w:r>
      <w:r w:rsidRPr="00CE1D57" w:rsidDel="00CB45F2">
        <w:t xml:space="preserve"> </w:t>
      </w:r>
      <w:r w:rsidRPr="00CE1D57">
        <w:t>proti pohledávkám Prodávajícího vzniklých na základě této smlouvy,</w:t>
      </w:r>
      <w:r w:rsidR="000A70A4">
        <w:t xml:space="preserve"> a to</w:t>
      </w:r>
      <w:r w:rsidRPr="00CE1D57">
        <w:t xml:space="preserve"> i v případě, že tyto p</w:t>
      </w:r>
      <w:r w:rsidR="002675A2">
        <w:t>ohledávky nejsou ještě splatné.</w:t>
      </w:r>
    </w:p>
    <w:p w14:paraId="3790634F" w14:textId="77777777" w:rsidR="00A71AF7" w:rsidRPr="00A71AF7" w:rsidRDefault="00A71AF7" w:rsidP="009F6F14">
      <w:pPr>
        <w:pStyle w:val="Nadpis2"/>
      </w:pPr>
      <w:r>
        <w:t>V případě dlouhodobého a závažného porušování povinností Prodávajícího v oblasti OVZ je Kupující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 smluvní pokuty tím nejsou nijak dotčeny.</w:t>
      </w:r>
    </w:p>
    <w:p w14:paraId="393EA8BD" w14:textId="77777777" w:rsidR="00451613" w:rsidRPr="00451613" w:rsidRDefault="00451613" w:rsidP="00C72DDA">
      <w:pPr>
        <w:pStyle w:val="Nadpis1"/>
        <w:keepLines w:val="0"/>
      </w:pPr>
      <w:r w:rsidRPr="00451613">
        <w:t>SANKCE</w:t>
      </w:r>
    </w:p>
    <w:p w14:paraId="33DC28BD" w14:textId="77777777" w:rsidR="0070576E" w:rsidRDefault="0070576E" w:rsidP="00C72DDA">
      <w:pPr>
        <w:pStyle w:val="Nadpis2"/>
        <w:keepLines w:val="0"/>
      </w:pPr>
      <w:r w:rsidRPr="009F4C95">
        <w:t>Poruší-li Prodávající povinnost uzavřít d</w:t>
      </w:r>
      <w:r>
        <w:t xml:space="preserve">ílčí smlouvu dle </w:t>
      </w:r>
      <w:proofErr w:type="gramStart"/>
      <w:r>
        <w:t xml:space="preserve">odst. </w:t>
      </w:r>
      <w:r>
        <w:fldChar w:fldCharType="begin"/>
      </w:r>
      <w:r>
        <w:instrText xml:space="preserve"> REF _Ref43464361 \r \h </w:instrText>
      </w:r>
      <w:r>
        <w:fldChar w:fldCharType="separate"/>
      </w:r>
      <w:r w:rsidR="00FD7595">
        <w:t>2.5</w:t>
      </w:r>
      <w:r>
        <w:fldChar w:fldCharType="end"/>
      </w:r>
      <w:r w:rsidR="004278A2">
        <w:t xml:space="preserve"> a </w:t>
      </w:r>
      <w:r w:rsidR="004278A2">
        <w:fldChar w:fldCharType="begin"/>
      </w:r>
      <w:r w:rsidR="004278A2">
        <w:instrText xml:space="preserve"> REF _Ref45024428 \r \h </w:instrText>
      </w:r>
      <w:r w:rsidR="004278A2">
        <w:fldChar w:fldCharType="separate"/>
      </w:r>
      <w:r w:rsidR="004278A2">
        <w:t>2.9</w:t>
      </w:r>
      <w:r w:rsidR="004278A2">
        <w:fldChar w:fldCharType="end"/>
      </w:r>
      <w:r>
        <w:t xml:space="preserve"> této</w:t>
      </w:r>
      <w:proofErr w:type="gramEnd"/>
      <w:r>
        <w:t xml:space="preserve"> D</w:t>
      </w:r>
      <w:r w:rsidRPr="009F4C95">
        <w:t>ohody, je Prodáv</w:t>
      </w:r>
      <w:r>
        <w:t>ající povinen uhradit Kupující</w:t>
      </w:r>
      <w:r w:rsidR="00694668">
        <w:t>mu</w:t>
      </w:r>
      <w:r w:rsidRPr="009F4C95">
        <w:t xml:space="preserve"> smluvní pokutu ve výši </w:t>
      </w:r>
      <w:r w:rsidR="00412978">
        <w:t>5.000 Kč.</w:t>
      </w:r>
    </w:p>
    <w:p w14:paraId="2013987A" w14:textId="77777777" w:rsidR="00451613" w:rsidRPr="00451613" w:rsidRDefault="00451613" w:rsidP="00C72DDA">
      <w:pPr>
        <w:pStyle w:val="Nadpis2"/>
        <w:keepLines w:val="0"/>
      </w:pPr>
      <w:r w:rsidRPr="00451613">
        <w:t xml:space="preserve">Poruší-li Prodávající povinnost dodat </w:t>
      </w:r>
      <w:r>
        <w:t>předmět koup</w:t>
      </w:r>
      <w:r w:rsidR="005C5761">
        <w:t>ě</w:t>
      </w:r>
      <w:r w:rsidRPr="00451613">
        <w:t xml:space="preserve"> či jakoukoliv je</w:t>
      </w:r>
      <w:r>
        <w:t>ho</w:t>
      </w:r>
      <w:r w:rsidRPr="00451613">
        <w:t xml:space="preserve"> část ve sjednané době, je Prodáv</w:t>
      </w:r>
      <w:r w:rsidR="00AC2DDB">
        <w:t>ající povinen uhradit Kupující</w:t>
      </w:r>
      <w:r w:rsidR="00694668">
        <w:t>mu</w:t>
      </w:r>
      <w:r w:rsidRPr="00451613">
        <w:t xml:space="preserve"> smluvní pokutu</w:t>
      </w:r>
      <w:r w:rsidR="000F4630">
        <w:t xml:space="preserve"> ve výši </w:t>
      </w:r>
      <w:r w:rsidR="008F5649">
        <w:t>500,- Kč</w:t>
      </w:r>
      <w:r w:rsidR="000F4630">
        <w:t xml:space="preserve"> </w:t>
      </w:r>
      <w:r w:rsidRPr="00451613">
        <w:t xml:space="preserve">za každý </w:t>
      </w:r>
      <w:r w:rsidR="000A70A4">
        <w:t xml:space="preserve">započatý </w:t>
      </w:r>
      <w:r w:rsidRPr="00451613">
        <w:t>den prodlení.</w:t>
      </w:r>
      <w:r w:rsidR="004A4F50">
        <w:t xml:space="preserve"> V případě prodlení Prodávajícího o více než 30 kalendářních dnů se smluvní pokuta zvyšuje na </w:t>
      </w:r>
      <w:proofErr w:type="gramStart"/>
      <w:r w:rsidR="00C462AA">
        <w:t>1.000.- Kč</w:t>
      </w:r>
      <w:proofErr w:type="gramEnd"/>
      <w:r w:rsidR="004A4F50">
        <w:t xml:space="preserve"> </w:t>
      </w:r>
      <w:r w:rsidR="004A4F50" w:rsidRPr="00451613">
        <w:t xml:space="preserve">za každý </w:t>
      </w:r>
      <w:r w:rsidR="000A70A4">
        <w:t xml:space="preserve">započatý </w:t>
      </w:r>
      <w:r w:rsidR="004A4F50" w:rsidRPr="00451613">
        <w:t>den prodlení</w:t>
      </w:r>
      <w:r w:rsidR="004A4F50">
        <w:t xml:space="preserve">. </w:t>
      </w:r>
    </w:p>
    <w:p w14:paraId="2ACD548B" w14:textId="77777777" w:rsidR="00451613" w:rsidRPr="00451613" w:rsidRDefault="00451613" w:rsidP="00C72DDA">
      <w:pPr>
        <w:pStyle w:val="Nadpis2"/>
        <w:keepLines w:val="0"/>
      </w:pPr>
      <w:r w:rsidRPr="00451613">
        <w:t>Poruší-</w:t>
      </w:r>
      <w:r w:rsidR="000F4630">
        <w:t xml:space="preserve">li Kupující povinnost zaplatit cenu za </w:t>
      </w:r>
      <w:r w:rsidR="004A4F50">
        <w:t xml:space="preserve">řádné </w:t>
      </w:r>
      <w:r w:rsidR="000F4630">
        <w:t>plnění d</w:t>
      </w:r>
      <w:r w:rsidRPr="00451613">
        <w:t>ílčí smlo</w:t>
      </w:r>
      <w:r w:rsidR="000F4630">
        <w:t>uvy ve sjednané době, je povinna</w:t>
      </w:r>
      <w:r w:rsidRPr="00451613">
        <w:t xml:space="preserve"> uhradit Prodávajícímu </w:t>
      </w:r>
      <w:r w:rsidR="004A4F50">
        <w:t>smluvní pokutu ve výši 0,05 %</w:t>
      </w:r>
      <w:r w:rsidR="000F4630">
        <w:t xml:space="preserve"> </w:t>
      </w:r>
      <w:r w:rsidR="004A4F50">
        <w:t>z dlužné částky</w:t>
      </w:r>
      <w:r w:rsidRPr="00451613">
        <w:t>.</w:t>
      </w:r>
    </w:p>
    <w:p w14:paraId="22311245" w14:textId="77777777" w:rsidR="00451613" w:rsidRPr="00451613" w:rsidRDefault="00451613" w:rsidP="00C72DDA">
      <w:pPr>
        <w:pStyle w:val="Nadpis2"/>
        <w:keepLines w:val="0"/>
      </w:pPr>
      <w:r w:rsidRPr="00451613">
        <w:t>Poruší-li Prodáv</w:t>
      </w:r>
      <w:r w:rsidR="000F4630">
        <w:t>ající povinnost dodat Kupující</w:t>
      </w:r>
      <w:r w:rsidR="00694668">
        <w:t>mu</w:t>
      </w:r>
      <w:r w:rsidRPr="00451613">
        <w:t xml:space="preserve"> </w:t>
      </w:r>
      <w:r>
        <w:t>předmět koupě</w:t>
      </w:r>
      <w:r w:rsidRPr="00451613">
        <w:t xml:space="preserve"> bez va</w:t>
      </w:r>
      <w:r w:rsidR="000F4630">
        <w:t>d, je povinen uhradit Kupující</w:t>
      </w:r>
      <w:r w:rsidR="00694668">
        <w:t>mu</w:t>
      </w:r>
      <w:r w:rsidRPr="00451613">
        <w:t xml:space="preserve"> smluvní pokutu ve výši </w:t>
      </w:r>
      <w:r w:rsidR="00032B3E">
        <w:t>100 Kč za každý dodaný vadný</w:t>
      </w:r>
      <w:r w:rsidR="000F4630">
        <w:t xml:space="preserve"> </w:t>
      </w:r>
      <w:r w:rsidR="00032B3E">
        <w:t>kus a</w:t>
      </w:r>
      <w:r w:rsidRPr="00451613">
        <w:t xml:space="preserve"> za každý den prodlení</w:t>
      </w:r>
      <w:r w:rsidR="000A70A4">
        <w:t xml:space="preserve"> ode dne, kdy Kupující oznámil vadu předmětu koupě</w:t>
      </w:r>
      <w:r w:rsidR="00032B3E">
        <w:t>, a to až do doby než bude dodán bezvadný kus</w:t>
      </w:r>
      <w:r w:rsidRPr="00451613">
        <w:t>. Úhradou smluvní pokuty nejsou dotčena práva Kupujícího z vadného plnění Prodávajícího.</w:t>
      </w:r>
    </w:p>
    <w:p w14:paraId="4F969644" w14:textId="77777777" w:rsidR="00451613" w:rsidRPr="00451613" w:rsidRDefault="00451613" w:rsidP="00C72DDA">
      <w:pPr>
        <w:pStyle w:val="Nadpis2"/>
        <w:keepLines w:val="0"/>
      </w:pPr>
      <w:r w:rsidRPr="00451613">
        <w:t>Zaplacení smluvní pokuty nezbavuje Prodávajícího povinnosti splnit dluh smluvní pokutou utvrzený.</w:t>
      </w:r>
    </w:p>
    <w:p w14:paraId="5F0F8731" w14:textId="77777777" w:rsidR="00451613" w:rsidRDefault="00451613" w:rsidP="00C72DDA">
      <w:pPr>
        <w:pStyle w:val="Nadpis2"/>
        <w:keepLines w:val="0"/>
      </w:pPr>
      <w:r w:rsidRPr="00451613">
        <w:t>Kupující je oprávněn požadovat náhradu škody a nemajetkové újmy způsobené porušením povinnosti, na kterou se vztahuje smluvní pokuta, v plné výši.</w:t>
      </w:r>
    </w:p>
    <w:p w14:paraId="71C2507E" w14:textId="77777777" w:rsidR="00451613" w:rsidRPr="00451613" w:rsidRDefault="00451613" w:rsidP="00C72DDA">
      <w:pPr>
        <w:pStyle w:val="Nadpis1"/>
        <w:keepLines w:val="0"/>
      </w:pPr>
      <w:r w:rsidRPr="00451613">
        <w:t>ODSTOUPENÍ OD</w:t>
      </w:r>
      <w:r w:rsidR="00D92D88">
        <w:t xml:space="preserve"> RÁMCOVÉ DOHODY A DÍLČÍ</w:t>
      </w:r>
      <w:r w:rsidRPr="00451613">
        <w:t xml:space="preserve"> SMLOUVY</w:t>
      </w:r>
    </w:p>
    <w:p w14:paraId="4696EEFB" w14:textId="77777777" w:rsidR="00451613" w:rsidRPr="00451613" w:rsidRDefault="00451613" w:rsidP="00C72DDA">
      <w:pPr>
        <w:pStyle w:val="Nadpis2"/>
        <w:keepLines w:val="0"/>
      </w:pPr>
      <w:r w:rsidRPr="00451613">
        <w:lastRenderedPageBreak/>
        <w:t xml:space="preserve">Poruší-li Smluvní strana Rámcovou dohodu </w:t>
      </w:r>
      <w:r w:rsidR="00092DEE">
        <w:t>nebo d</w:t>
      </w:r>
      <w:r>
        <w:t xml:space="preserve">ílčí smlouvu </w:t>
      </w:r>
      <w:r w:rsidRPr="00451613">
        <w:t>podstatným způsobem, může druhá Smluvní strana písemnou formou od Rámcové dohody</w:t>
      </w:r>
      <w:r w:rsidR="00092DEE">
        <w:t xml:space="preserve"> nebo d</w:t>
      </w:r>
      <w:r>
        <w:t>ílčí smlouvy</w:t>
      </w:r>
      <w:r w:rsidRPr="00451613">
        <w:t xml:space="preserve"> odstoupit.</w:t>
      </w:r>
    </w:p>
    <w:p w14:paraId="275ADABE" w14:textId="77777777" w:rsidR="00451613" w:rsidRPr="00451613" w:rsidRDefault="00451613" w:rsidP="00C72DDA">
      <w:pPr>
        <w:pStyle w:val="Nadpis2"/>
        <w:keepLines w:val="0"/>
      </w:pPr>
      <w:r w:rsidRPr="00451613">
        <w:t xml:space="preserve">Podstatné je takové porušení povinnosti, o němž Smluvní strana porušující Rámcovou dohodu </w:t>
      </w:r>
      <w:r w:rsidR="00311392">
        <w:t>nebo d</w:t>
      </w:r>
      <w:r>
        <w:t xml:space="preserve">ílčí smlouvu </w:t>
      </w:r>
      <w:r w:rsidRPr="00451613">
        <w:t>již při uzavření Rámcové dohody</w:t>
      </w:r>
      <w:r w:rsidR="00311392">
        <w:t>, resp. d</w:t>
      </w:r>
      <w:r>
        <w:t>ílčí smlouvy</w:t>
      </w:r>
      <w:r w:rsidRPr="00451613">
        <w:t xml:space="preserve"> věděla nebo musela vědět, že by druhá Smluvní strana Rámcovou dohodu</w:t>
      </w:r>
      <w:r w:rsidR="0015018F">
        <w:t>, resp. d</w:t>
      </w:r>
      <w:r>
        <w:t>ílčí smlouvu</w:t>
      </w:r>
      <w:r w:rsidRPr="00451613">
        <w:t xml:space="preserve"> neuzavřela, pokud by toto porušení předvídala; v ostatních případech se má za to, že porušení podstatné není.</w:t>
      </w:r>
    </w:p>
    <w:p w14:paraId="63867068" w14:textId="77777777" w:rsidR="00451613" w:rsidRPr="00451613" w:rsidRDefault="00451613" w:rsidP="00C72DDA">
      <w:pPr>
        <w:pStyle w:val="Nadpis2"/>
        <w:keepLines w:val="0"/>
      </w:pPr>
      <w:r w:rsidRPr="00451613">
        <w:t>Smluvní strana může od Rámcové dohody odstoupit, pokud z chování druhé Smluvní strany nepochybně vyplyne, že poruší Rámcovou dohodu podstatným způsobem, a nedá-li na výzvu oprávněné Smluvní strany přiměřenou jistotu.</w:t>
      </w:r>
    </w:p>
    <w:p w14:paraId="37932744" w14:textId="77777777" w:rsidR="00E0175E" w:rsidRDefault="00E0175E" w:rsidP="00C72DDA">
      <w:pPr>
        <w:pStyle w:val="Nadpis2"/>
        <w:keepLines w:val="0"/>
      </w:pPr>
      <w:r>
        <w:t xml:space="preserve">Kupující je oprávněn odstoupit </w:t>
      </w:r>
      <w:r w:rsidR="00211854">
        <w:t xml:space="preserve">od </w:t>
      </w:r>
      <w:r>
        <w:t>dílčí smlouvy také v případě, pokud je Prodávající v prodlení s dodáním předmětu koupě delším než 30 kalendářních dnů</w:t>
      </w:r>
      <w:r w:rsidR="00134C74">
        <w:t>.</w:t>
      </w:r>
      <w:r w:rsidR="0029599B">
        <w:t xml:space="preserve"> </w:t>
      </w:r>
    </w:p>
    <w:p w14:paraId="23561B3F" w14:textId="77777777" w:rsidR="00E0175E" w:rsidRDefault="00E0175E" w:rsidP="00C72DDA">
      <w:pPr>
        <w:pStyle w:val="Nadpis2"/>
        <w:keepLines w:val="0"/>
      </w:pPr>
      <w:r w:rsidRPr="00451613">
        <w:t>Kupující je oprávněn odstoupit od Rámcové dohody v případě, že Prodávající uvedl v nabídce podané do zadávacího řízení veřejné zakázky informace nebo doklady, které neodpovídají skutečnosti a měly nebo mohly mít vliv na výsledek řízení.</w:t>
      </w:r>
    </w:p>
    <w:p w14:paraId="395FF490" w14:textId="77777777" w:rsidR="004A4F50" w:rsidRPr="004A4F50" w:rsidRDefault="004A4F50" w:rsidP="00C72DDA">
      <w:pPr>
        <w:pStyle w:val="Nadpis2"/>
        <w:keepLines w:val="0"/>
      </w:pPr>
      <w:r>
        <w:t>Kupující je</w:t>
      </w:r>
      <w:r w:rsidRPr="004A4F50">
        <w:t xml:space="preserve"> </w:t>
      </w:r>
      <w:r w:rsidRPr="00451613">
        <w:t>oprávněn odstoupit od Rámcové dohody v případě, že Prodávající</w:t>
      </w:r>
      <w:r>
        <w:t xml:space="preserve"> v průběhu trvání této Rámcové dohody třikrát odmítne uzavřít, přestože mu byla Kupujícím doručena objednávka za podmínek a způsobem sj</w:t>
      </w:r>
      <w:r w:rsidR="008F5649">
        <w:t>ednaným v této Rámcové dohodě.</w:t>
      </w:r>
    </w:p>
    <w:p w14:paraId="31360664" w14:textId="77777777" w:rsidR="00CB708A" w:rsidRPr="00CB708A" w:rsidRDefault="00CB708A" w:rsidP="00C72DDA">
      <w:pPr>
        <w:pStyle w:val="Nadpis2"/>
        <w:keepLines w:val="0"/>
      </w:pPr>
      <w:r w:rsidRPr="00CB708A">
        <w:t xml:space="preserve">Zakládá-li prodlení </w:t>
      </w:r>
      <w:r>
        <w:t>Prodávajícího</w:t>
      </w:r>
      <w:r w:rsidRPr="00CB708A">
        <w:t xml:space="preserve"> nepodstatné porušení povinnosti z Rámcové dohody</w:t>
      </w:r>
      <w:r>
        <w:t xml:space="preserve"> nebo dílčí smlouvy</w:t>
      </w:r>
      <w:r w:rsidRPr="00CB708A">
        <w:t xml:space="preserve">, může </w:t>
      </w:r>
      <w:r>
        <w:t>Kupující</w:t>
      </w:r>
      <w:r w:rsidRPr="00CB708A">
        <w:t xml:space="preserve"> od Rámcové dohody</w:t>
      </w:r>
      <w:r>
        <w:t xml:space="preserve"> nebo dílčí smlouvy</w:t>
      </w:r>
      <w:r w:rsidRPr="00CB708A">
        <w:t xml:space="preserve"> odstoupit poté, co </w:t>
      </w:r>
      <w:r>
        <w:t>Prodávající</w:t>
      </w:r>
      <w:r w:rsidRPr="00CB708A">
        <w:t xml:space="preserve"> svoji povinnost nesplní ani v dodatečné přiměřené lhůtě</w:t>
      </w:r>
      <w:r>
        <w:t xml:space="preserve">, ne však kratší </w:t>
      </w:r>
      <w:r w:rsidRPr="00211854">
        <w:t>než 7 dní,</w:t>
      </w:r>
      <w:r w:rsidRPr="00CB708A">
        <w:t xml:space="preserve"> kterou </w:t>
      </w:r>
      <w:r>
        <w:t>Kupující</w:t>
      </w:r>
      <w:r w:rsidRPr="00CB708A">
        <w:t xml:space="preserve"> poskytl</w:t>
      </w:r>
      <w:r>
        <w:t xml:space="preserve"> k dodatečnému splnění</w:t>
      </w:r>
      <w:r w:rsidRPr="00CB708A">
        <w:t>.</w:t>
      </w:r>
    </w:p>
    <w:p w14:paraId="009FE826" w14:textId="77777777" w:rsidR="00451613" w:rsidRPr="00451613" w:rsidRDefault="00451613" w:rsidP="00C72DDA">
      <w:pPr>
        <w:pStyle w:val="Nadpis2"/>
        <w:keepLines w:val="0"/>
      </w:pPr>
      <w:r w:rsidRPr="00451613">
        <w:t>Jakmile Smluvní strana oprávněná odstoupit od Rámcové dohody</w:t>
      </w:r>
      <w:r w:rsidR="00B321CC">
        <w:t xml:space="preserve"> nebo d</w:t>
      </w:r>
      <w:r>
        <w:t>ílčí smlouvy</w:t>
      </w:r>
      <w:r w:rsidRPr="00451613">
        <w:t xml:space="preserve"> oznámí druhé Smluvní straně, že od Rámcové dohody</w:t>
      </w:r>
      <w:r w:rsidR="00B321CC">
        <w:t xml:space="preserve"> či d</w:t>
      </w:r>
      <w:r>
        <w:t>ílčí smlouvy</w:t>
      </w:r>
      <w:r w:rsidRPr="00451613">
        <w:t xml:space="preserve"> odstupuje, nebo že na Rámcové dohodě</w:t>
      </w:r>
      <w:r>
        <w:t xml:space="preserve"> či </w:t>
      </w:r>
      <w:r w:rsidR="00B321CC">
        <w:t xml:space="preserve">dílčí </w:t>
      </w:r>
      <w:r>
        <w:t>smlouvě</w:t>
      </w:r>
      <w:r w:rsidRPr="00451613">
        <w:t xml:space="preserve"> </w:t>
      </w:r>
      <w:r w:rsidRPr="00211854">
        <w:t>setrvává, nemůže volbu již sama změnit.</w:t>
      </w:r>
    </w:p>
    <w:p w14:paraId="1199A7AA" w14:textId="77777777" w:rsidR="00330B89" w:rsidRPr="00D92D88" w:rsidRDefault="00451613" w:rsidP="00C72DDA">
      <w:pPr>
        <w:pStyle w:val="Nadpis2"/>
        <w:keepLines w:val="0"/>
      </w:pPr>
      <w:r w:rsidRPr="00451613">
        <w:t>Odstoupením od Rámcové dohody se závazek zrušuje od počátku.</w:t>
      </w:r>
      <w:r w:rsidR="00B321CC">
        <w:t xml:space="preserve"> Závazky z již uzavřených d</w:t>
      </w:r>
      <w:r>
        <w:t>ílčích smluv tím nejsou dotčeny</w:t>
      </w:r>
      <w:r w:rsidR="00436F2F">
        <w:t>, nestanoví-li Kupující jinak</w:t>
      </w:r>
      <w:r>
        <w:t>.</w:t>
      </w:r>
      <w:r w:rsidR="004A4F50">
        <w:t xml:space="preserve"> Odstoupení od této Rámcové dohody či dílčí smlouvy nemá vliv na platnost ustanovení o smluvních pokutách, která zůstávají i po odstoupení, resp. ukončení Rámcové dohody</w:t>
      </w:r>
      <w:r w:rsidR="00B11D8D">
        <w:t xml:space="preserve"> a/nebo</w:t>
      </w:r>
      <w:r w:rsidR="004A4F50">
        <w:t xml:space="preserve"> dílčí smlouvy, i nadále v platnosti. </w:t>
      </w:r>
    </w:p>
    <w:p w14:paraId="4EC1DE87" w14:textId="77777777" w:rsidR="004A4F50" w:rsidRDefault="004A4F50" w:rsidP="00C72DDA">
      <w:pPr>
        <w:pStyle w:val="Nadpis1"/>
        <w:keepLines w:val="0"/>
        <w:ind w:left="431" w:hanging="431"/>
      </w:pPr>
      <w:r>
        <w:t>POJIŠTĚNÍ</w:t>
      </w:r>
    </w:p>
    <w:p w14:paraId="7E82C81A" w14:textId="77777777" w:rsidR="00A96184" w:rsidRPr="000A60EB" w:rsidRDefault="004A4F50" w:rsidP="00C72DDA">
      <w:pPr>
        <w:pStyle w:val="Nadpis2"/>
        <w:keepLines w:val="0"/>
      </w:pPr>
      <w:r w:rsidRPr="000A60EB">
        <w:t xml:space="preserve">Prodávající </w:t>
      </w:r>
      <w:r w:rsidR="00466812" w:rsidRPr="000A60EB">
        <w:t>prohlašuje, že ke dni</w:t>
      </w:r>
      <w:r w:rsidRPr="000A60EB">
        <w:t xml:space="preserve"> podpisu této Rámcové dohody </w:t>
      </w:r>
      <w:r w:rsidR="00466812" w:rsidRPr="000A60EB">
        <w:t>má</w:t>
      </w:r>
      <w:r w:rsidRPr="000A60EB">
        <w:t xml:space="preserve"> uzavřenu pojistnou smlouvu, jejímž předmětem je pojištění odpovědnosti za </w:t>
      </w:r>
      <w:r w:rsidR="00B11D8D" w:rsidRPr="000A60EB">
        <w:t>újmu</w:t>
      </w:r>
      <w:r w:rsidRPr="000A60EB">
        <w:t xml:space="preserve"> způsobenou Prodávajícím třetí osobě na pojistnou částku minimálně 5.000.000,- Kč</w:t>
      </w:r>
      <w:r w:rsidR="00A96184" w:rsidRPr="000A60EB">
        <w:t xml:space="preserve"> a dále pojištění odpovědnosti za újmu způsobenou vadou výrobku ve výši 5.000.000,- Kč</w:t>
      </w:r>
      <w:r w:rsidRPr="000A60EB">
        <w:t>. Prodávající je povinen udržovat pojištění v této výši po celou dobu trvání této Rámcové smlouvy.</w:t>
      </w:r>
    </w:p>
    <w:p w14:paraId="7A439AE8" w14:textId="77777777" w:rsidR="00A96184" w:rsidRPr="00A96184" w:rsidRDefault="00A96184" w:rsidP="00C72DDA">
      <w:pPr>
        <w:pStyle w:val="Nadpis2"/>
      </w:pPr>
      <w:r w:rsidRPr="00A96184">
        <w:t xml:space="preserve">Kdykoli to </w:t>
      </w:r>
      <w:r>
        <w:t>Kupující</w:t>
      </w:r>
      <w:r w:rsidRPr="00A96184">
        <w:t xml:space="preserve"> bude požadovat, je </w:t>
      </w:r>
      <w:r>
        <w:t>Prodávající</w:t>
      </w:r>
      <w:r w:rsidRPr="00A96184">
        <w:t xml:space="preserve"> povinen </w:t>
      </w:r>
      <w:r>
        <w:t>předložit Kupujícímu platnou pojistnou smlouvu, resp. předložit potvrzení o její platnosti</w:t>
      </w:r>
      <w:r w:rsidR="00B11D8D">
        <w:t>, a to do sedmi (7) dnů ode dne doručení výzvy Kupujícího</w:t>
      </w:r>
      <w:r w:rsidRPr="00A96184">
        <w:t>. Zhotovitel je rovněž povinen Objednateli na jeho žádost doložit řádné hrazení pojistného a plnění dalších povinností Zhotovitele z příslušných pojistných smluv.</w:t>
      </w:r>
    </w:p>
    <w:p w14:paraId="0E9AB417" w14:textId="77777777" w:rsidR="004A4F50" w:rsidRPr="004A4F50" w:rsidRDefault="00A96184" w:rsidP="00C72DDA">
      <w:pPr>
        <w:pStyle w:val="Nadpis2"/>
        <w:keepLines w:val="0"/>
      </w:pPr>
      <w:r>
        <w:t xml:space="preserve">Porušení povinností Prodávajícího v tomto článku rámcové dohody se považuje za podstatné porušení této Rámcové dohody. </w:t>
      </w:r>
    </w:p>
    <w:p w14:paraId="5FFB88EE" w14:textId="77777777" w:rsidR="00CC5257" w:rsidRPr="008B5521" w:rsidRDefault="008B5521" w:rsidP="00C72DDA">
      <w:pPr>
        <w:pStyle w:val="Nadpis1"/>
        <w:keepLines w:val="0"/>
      </w:pPr>
      <w:r w:rsidRPr="008B5521">
        <w:t>ZÁVĚREČNÁ UJEDNÁNÍ</w:t>
      </w:r>
    </w:p>
    <w:p w14:paraId="05DC3391" w14:textId="0ADDBCD4" w:rsidR="00952AE9" w:rsidRPr="000C5DA0" w:rsidRDefault="00952AE9" w:rsidP="000862B2">
      <w:pPr>
        <w:pStyle w:val="Nadpis2"/>
        <w:keepLines w:val="0"/>
        <w:rPr>
          <w:rFonts w:eastAsia="Times New Roman"/>
          <w:lang w:eastAsia="cs-CZ"/>
        </w:rPr>
      </w:pPr>
      <w:bookmarkStart w:id="8" w:name="_Ref45011052"/>
      <w:r w:rsidRPr="000862B2">
        <w:t>Tato</w:t>
      </w:r>
      <w:r>
        <w:rPr>
          <w:rFonts w:eastAsia="Times New Roman" w:cs="Times New Roman"/>
          <w:lang w:eastAsia="cs-CZ"/>
        </w:rPr>
        <w:t xml:space="preserve"> </w:t>
      </w:r>
      <w:r w:rsidR="00055754">
        <w:rPr>
          <w:rFonts w:eastAsia="Times New Roman" w:cs="Times New Roman"/>
          <w:lang w:eastAsia="cs-CZ"/>
        </w:rPr>
        <w:t>Rámcová dohoda</w:t>
      </w:r>
      <w:r w:rsidRPr="000C5DA0">
        <w:rPr>
          <w:rFonts w:eastAsia="Times New Roman" w:cs="Times New Roman"/>
          <w:lang w:eastAsia="cs-CZ"/>
        </w:rPr>
        <w:t xml:space="preserve"> se </w:t>
      </w:r>
      <w:r>
        <w:rPr>
          <w:rFonts w:eastAsia="Times New Roman" w:cs="Times New Roman"/>
          <w:lang w:eastAsia="cs-CZ"/>
        </w:rPr>
        <w:t xml:space="preserve">řídí Obchodními podmínkami k této </w:t>
      </w:r>
      <w:r w:rsidR="00055754">
        <w:rPr>
          <w:rFonts w:eastAsia="Times New Roman" w:cs="Times New Roman"/>
          <w:lang w:eastAsia="cs-CZ"/>
        </w:rPr>
        <w:t>Rámcové dohodě</w:t>
      </w:r>
      <w:r w:rsidRPr="000C5DA0">
        <w:rPr>
          <w:rFonts w:eastAsia="Times New Roman" w:cs="Times New Roman"/>
          <w:lang w:eastAsia="cs-CZ"/>
        </w:rPr>
        <w:t xml:space="preserve"> (dále jen „Obchodní p</w:t>
      </w:r>
      <w:r>
        <w:rPr>
          <w:rFonts w:eastAsia="Times New Roman" w:cs="Times New Roman"/>
          <w:lang w:eastAsia="cs-CZ"/>
        </w:rPr>
        <w:t>odmínky“). Odchylná ujednání v této Sml</w:t>
      </w:r>
      <w:r w:rsidRPr="000C5DA0">
        <w:rPr>
          <w:rFonts w:eastAsia="Times New Roman" w:cs="Times New Roman"/>
          <w:lang w:eastAsia="cs-CZ"/>
        </w:rPr>
        <w:t>ouvě mají před zněním Obchodních podmínek přednost.</w:t>
      </w:r>
    </w:p>
    <w:p w14:paraId="6BB2EEEE" w14:textId="77777777" w:rsidR="00952AE9" w:rsidRPr="000C5DA0" w:rsidRDefault="00952AE9" w:rsidP="000862B2">
      <w:pPr>
        <w:pStyle w:val="Nadpis2"/>
        <w:keepLines w:val="0"/>
        <w:rPr>
          <w:rFonts w:eastAsia="Times New Roman"/>
          <w:lang w:eastAsia="cs-CZ"/>
        </w:rPr>
      </w:pPr>
      <w:r w:rsidRPr="000862B2">
        <w:t>Prodávající</w:t>
      </w:r>
      <w:r w:rsidRPr="000C5DA0">
        <w:rPr>
          <w:rFonts w:eastAsia="Times New Roman" w:cs="Times New Roman"/>
          <w:lang w:eastAsia="cs-CZ"/>
        </w:rPr>
        <w:t xml:space="preserve"> prohlašuje, že </w:t>
      </w:r>
    </w:p>
    <w:p w14:paraId="4A851593" w14:textId="67AB5243" w:rsidR="00952AE9" w:rsidRPr="000C5DA0" w:rsidRDefault="00952AE9" w:rsidP="000862B2">
      <w:pPr>
        <w:pStyle w:val="Nadpis3"/>
        <w:rPr>
          <w:rFonts w:eastAsia="Times New Roman"/>
          <w:lang w:eastAsia="cs-CZ"/>
        </w:rPr>
      </w:pPr>
      <w:r w:rsidRPr="000C5DA0">
        <w:rPr>
          <w:rFonts w:eastAsia="Times New Roman"/>
          <w:lang w:eastAsia="cs-CZ"/>
        </w:rPr>
        <w:t xml:space="preserve">se </w:t>
      </w:r>
      <w:r w:rsidRPr="000862B2">
        <w:t>zněním</w:t>
      </w:r>
      <w:r w:rsidRPr="000C5DA0">
        <w:rPr>
          <w:rFonts w:eastAsia="Times New Roman"/>
          <w:lang w:eastAsia="cs-CZ"/>
        </w:rPr>
        <w:t xml:space="preserve"> Obchodních podmínek se před podpisem této </w:t>
      </w:r>
      <w:r w:rsidR="00055754">
        <w:rPr>
          <w:rFonts w:eastAsia="Times New Roman"/>
          <w:lang w:eastAsia="cs-CZ"/>
        </w:rPr>
        <w:t>Rámcové dohody</w:t>
      </w:r>
      <w:r w:rsidRPr="000C5DA0">
        <w:rPr>
          <w:rFonts w:eastAsia="Times New Roman"/>
          <w:lang w:eastAsia="cs-CZ"/>
        </w:rPr>
        <w:t xml:space="preserve"> seznámil,</w:t>
      </w:r>
    </w:p>
    <w:p w14:paraId="21C10B53" w14:textId="0723E272" w:rsidR="00952AE9" w:rsidRDefault="00952AE9" w:rsidP="000862B2">
      <w:pPr>
        <w:pStyle w:val="Nadpis3"/>
      </w:pPr>
      <w:r w:rsidRPr="000C5DA0">
        <w:rPr>
          <w:rFonts w:eastAsia="Times New Roman"/>
          <w:lang w:eastAsia="cs-CZ"/>
        </w:rPr>
        <w:lastRenderedPageBreak/>
        <w:t xml:space="preserve">v dostatečném rozsahu se seznámil se veškerými požadavky Kupujícího dle této </w:t>
      </w:r>
      <w:r>
        <w:rPr>
          <w:rFonts w:eastAsia="Times New Roman"/>
          <w:lang w:eastAsia="cs-CZ"/>
        </w:rPr>
        <w:t>Rámcové dohody, přičemž si není vědom žádných</w:t>
      </w:r>
      <w:r w:rsidRPr="000C5DA0">
        <w:rPr>
          <w:rFonts w:eastAsia="Times New Roman"/>
          <w:lang w:eastAsia="cs-CZ"/>
        </w:rPr>
        <w:t xml:space="preserve"> překážek, které by mu bránily v poskytnutí sjednaného plnění v souladu s touto </w:t>
      </w:r>
      <w:r>
        <w:rPr>
          <w:rFonts w:eastAsia="Times New Roman"/>
          <w:lang w:eastAsia="cs-CZ"/>
        </w:rPr>
        <w:t>Rámcovou dohodou</w:t>
      </w:r>
      <w:r w:rsidRPr="000C5DA0">
        <w:rPr>
          <w:rFonts w:eastAsia="Times New Roman"/>
          <w:lang w:eastAsia="cs-CZ"/>
        </w:rPr>
        <w:t>.</w:t>
      </w:r>
    </w:p>
    <w:p w14:paraId="4FC1039A" w14:textId="77777777" w:rsidR="000C4186" w:rsidRPr="00685E33" w:rsidRDefault="008135F0" w:rsidP="00C72DDA">
      <w:pPr>
        <w:pStyle w:val="Nadpis2"/>
        <w:keepLines w:val="0"/>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000A3CC2" w:rsidRPr="008B5521">
        <w:t>,</w:t>
      </w:r>
      <w:r w:rsidRPr="008B5521">
        <w:t xml:space="preserve"> objednávkám </w:t>
      </w:r>
      <w:r w:rsidR="000A3CC2" w:rsidRPr="008B5521">
        <w:t xml:space="preserve">a dílčím smlouvám uzavíraným </w:t>
      </w:r>
      <w:r w:rsidR="00E71957" w:rsidRPr="008B5521">
        <w:t xml:space="preserve">na základě této </w:t>
      </w:r>
      <w:r w:rsidR="00C54309" w:rsidRPr="008B5521">
        <w:t>Rámcové</w:t>
      </w:r>
      <w:r w:rsidR="00E71957" w:rsidRPr="008B5521">
        <w:t xml:space="preserve"> dohody</w:t>
      </w:r>
      <w:r w:rsidRPr="008B5521">
        <w:t>, zejména tedy k zasílání objednávek</w:t>
      </w:r>
      <w:r w:rsidR="000A3CC2" w:rsidRPr="008B5521">
        <w:t>, jejich akceptaci</w:t>
      </w:r>
      <w:r w:rsidRPr="008B5521">
        <w:t xml:space="preserve"> apod., jsou:</w:t>
      </w:r>
      <w:bookmarkEnd w:id="8"/>
    </w:p>
    <w:p w14:paraId="3AB40F6D" w14:textId="77777777" w:rsidR="008135F0" w:rsidRPr="008B5521" w:rsidRDefault="008135F0" w:rsidP="00C72DDA">
      <w:pPr>
        <w:pStyle w:val="Nadpis3"/>
        <w:keepLines w:val="0"/>
        <w:ind w:left="1418"/>
      </w:pPr>
      <w:r w:rsidRPr="008B5521">
        <w:t xml:space="preserve">na straně </w:t>
      </w:r>
      <w:r w:rsidR="00CB26F1" w:rsidRPr="008B5521">
        <w:t>Kupujícího</w:t>
      </w:r>
      <w:r w:rsidR="00F9370C" w:rsidRPr="008B5521">
        <w:t>:</w:t>
      </w:r>
      <w:r w:rsidR="0047043C" w:rsidRPr="008B5521">
        <w:t xml:space="preserve"> </w:t>
      </w:r>
      <w:r w:rsidR="007F03C6" w:rsidRPr="00FF7434">
        <w:rPr>
          <w:highlight w:val="lightGray"/>
        </w:rPr>
        <w:t xml:space="preserve">……………………., </w:t>
      </w:r>
      <w:hyperlink r:id="rId14" w:history="1">
        <w:r w:rsidR="007F03C6" w:rsidRPr="00FF7434">
          <w:rPr>
            <w:rStyle w:val="Hypertextovodkaz"/>
            <w:rFonts w:cstheme="minorHAnsi"/>
            <w:szCs w:val="18"/>
            <w:highlight w:val="lightGray"/>
          </w:rPr>
          <w:t>…………</w:t>
        </w:r>
        <w:proofErr w:type="gramStart"/>
        <w:r w:rsidR="007F03C6" w:rsidRPr="00FF7434">
          <w:rPr>
            <w:rStyle w:val="Hypertextovodkaz"/>
            <w:rFonts w:cstheme="minorHAnsi"/>
            <w:szCs w:val="18"/>
            <w:highlight w:val="lightGray"/>
          </w:rPr>
          <w:t>…..@............</w:t>
        </w:r>
      </w:hyperlink>
      <w:r w:rsidR="007F03C6" w:rsidRPr="00FF7434">
        <w:rPr>
          <w:highlight w:val="lightGray"/>
        </w:rPr>
        <w:t>,</w:t>
      </w:r>
      <w:r w:rsidR="007F03C6" w:rsidRPr="008B5521">
        <w:t xml:space="preserve"> tel.</w:t>
      </w:r>
      <w:proofErr w:type="gramEnd"/>
      <w:r w:rsidR="007F03C6" w:rsidRPr="008B5521">
        <w:t xml:space="preserve">: </w:t>
      </w:r>
      <w:r w:rsidR="007F03C6" w:rsidRPr="00FF7434">
        <w:rPr>
          <w:highlight w:val="lightGray"/>
        </w:rPr>
        <w:t>……………..</w:t>
      </w:r>
    </w:p>
    <w:p w14:paraId="28C09254" w14:textId="77777777" w:rsidR="008135F0" w:rsidRPr="00B642DD" w:rsidRDefault="008135F0" w:rsidP="00C72DDA">
      <w:pPr>
        <w:pStyle w:val="Nadpis3"/>
        <w:keepLines w:val="0"/>
        <w:ind w:left="1418"/>
      </w:pPr>
      <w:r w:rsidRPr="008B5521">
        <w:t xml:space="preserve">na straně </w:t>
      </w:r>
      <w:r w:rsidR="000B560C" w:rsidRPr="008B5521">
        <w:t>Prodávající</w:t>
      </w:r>
      <w:r w:rsidR="00CB26F1" w:rsidRPr="008B5521">
        <w:t>ho</w:t>
      </w:r>
      <w:r w:rsidRPr="008B5521">
        <w:t>:</w:t>
      </w:r>
      <w:r w:rsidR="00174612" w:rsidRPr="008B5521">
        <w:t xml:space="preserve"> </w:t>
      </w:r>
      <w:r w:rsidR="00E71957" w:rsidRPr="008B5521">
        <w:rPr>
          <w:highlight w:val="yellow"/>
        </w:rPr>
        <w:t>……………</w:t>
      </w:r>
      <w:r w:rsidR="00C52F0E" w:rsidRPr="008B5521">
        <w:rPr>
          <w:highlight w:val="yellow"/>
        </w:rPr>
        <w:t>……….,</w:t>
      </w:r>
      <w:r w:rsidR="00C52F0E" w:rsidRPr="008B5521">
        <w:t xml:space="preserve"> </w:t>
      </w:r>
      <w:hyperlink r:id="rId15" w:history="1">
        <w:r w:rsidR="00E71957" w:rsidRPr="008B5521">
          <w:rPr>
            <w:rStyle w:val="Hypertextovodkaz"/>
            <w:rFonts w:cstheme="minorHAnsi"/>
            <w:szCs w:val="18"/>
            <w:highlight w:val="yellow"/>
          </w:rPr>
          <w:t>……</w:t>
        </w:r>
        <w:r w:rsidR="00C52F0E" w:rsidRPr="008B5521">
          <w:rPr>
            <w:rStyle w:val="Hypertextovodkaz"/>
            <w:rFonts w:cstheme="minorHAnsi"/>
            <w:szCs w:val="18"/>
            <w:highlight w:val="yellow"/>
          </w:rPr>
          <w:t>……</w:t>
        </w:r>
        <w:proofErr w:type="gramStart"/>
        <w:r w:rsidR="00C52F0E" w:rsidRPr="008B5521">
          <w:rPr>
            <w:rStyle w:val="Hypertextovodkaz"/>
            <w:rFonts w:cstheme="minorHAnsi"/>
            <w:szCs w:val="18"/>
            <w:highlight w:val="yellow"/>
          </w:rPr>
          <w:t>….</w:t>
        </w:r>
        <w:r w:rsidR="00E71957" w:rsidRPr="008B5521">
          <w:rPr>
            <w:rStyle w:val="Hypertextovodkaz"/>
            <w:rFonts w:cstheme="minorHAnsi"/>
            <w:szCs w:val="18"/>
            <w:highlight w:val="yellow"/>
          </w:rPr>
          <w:t>.</w:t>
        </w:r>
        <w:r w:rsidR="00174612" w:rsidRPr="008B5521">
          <w:rPr>
            <w:rStyle w:val="Hypertextovodkaz"/>
            <w:rFonts w:cstheme="minorHAnsi"/>
            <w:szCs w:val="18"/>
            <w:highlight w:val="yellow"/>
          </w:rPr>
          <w:t>@</w:t>
        </w:r>
        <w:r w:rsidR="00E71957" w:rsidRPr="008B5521">
          <w:rPr>
            <w:rStyle w:val="Hypertextovodkaz"/>
            <w:rFonts w:cstheme="minorHAnsi"/>
            <w:szCs w:val="18"/>
            <w:highlight w:val="yellow"/>
          </w:rPr>
          <w:t>............</w:t>
        </w:r>
      </w:hyperlink>
      <w:r w:rsidR="00174612" w:rsidRPr="008B5521">
        <w:t xml:space="preserve">, </w:t>
      </w:r>
      <w:r w:rsidR="00E71957" w:rsidRPr="008B5521">
        <w:t>tel</w:t>
      </w:r>
      <w:r w:rsidR="00C52F0E" w:rsidRPr="008B5521">
        <w:t>.</w:t>
      </w:r>
      <w:proofErr w:type="gramEnd"/>
      <w:r w:rsidR="00C52F0E" w:rsidRPr="008B5521">
        <w:t xml:space="preserve">: </w:t>
      </w:r>
      <w:r w:rsidR="00E71957" w:rsidRPr="008B5521">
        <w:rPr>
          <w:highlight w:val="yellow"/>
        </w:rPr>
        <w:t>……………..</w:t>
      </w:r>
    </w:p>
    <w:p w14:paraId="7EBA7029" w14:textId="77777777" w:rsidR="004A4F50" w:rsidRPr="004A4F50" w:rsidRDefault="00935934" w:rsidP="00C72DDA">
      <w:pPr>
        <w:pStyle w:val="Nadpis2"/>
        <w:keepLines w:val="0"/>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 xml:space="preserve">dohodu před jejím podpisem přečetly, a že byla uzavřena po vzájemném projednání jako projev jejich svobodné vůle určitě, vážně a 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Pr="008B5521">
        <w:t>stran své vlastnoruční podpisy.</w:t>
      </w:r>
    </w:p>
    <w:p w14:paraId="516DD851" w14:textId="594B2BEB" w:rsidR="006F1EC7" w:rsidRPr="008B5521" w:rsidRDefault="00952AE9" w:rsidP="00C72DDA">
      <w:pPr>
        <w:pStyle w:val="Nadpis2"/>
        <w:keepLines w:val="0"/>
      </w:pPr>
      <w:r>
        <w:t xml:space="preserve">Tato Rámcová dohoda je vyhotovena v elektronické podobě, přičemž obě Smluvní strany obdrží její elektronický originál </w:t>
      </w:r>
      <w:r w:rsidRPr="00673324">
        <w:t>opatřený elektronickými podpisy.</w:t>
      </w:r>
      <w:r>
        <w:t xml:space="preserve"> V případě, že t</w:t>
      </w:r>
      <w:r w:rsidRPr="006E6E61">
        <w:t xml:space="preserve">ato </w:t>
      </w:r>
      <w:r>
        <w:t>Rámcová dohoda z jakéhokoli důvodu nebude vyhotovena v elektronické podobě,</w:t>
      </w:r>
      <w:r w:rsidRPr="006E6E61">
        <w:t xml:space="preserve"> </w:t>
      </w:r>
      <w:r>
        <w:t>bude</w:t>
      </w:r>
      <w:r w:rsidRPr="006E6E61">
        <w:t xml:space="preserve"> </w:t>
      </w:r>
      <w:r w:rsidRPr="000C5DA0">
        <w:rPr>
          <w:rFonts w:eastAsia="Times New Roman" w:cs="Times New Roman"/>
          <w:lang w:eastAsia="cs-CZ"/>
        </w:rPr>
        <w:t xml:space="preserve">sepsána ve </w:t>
      </w:r>
      <w:r>
        <w:rPr>
          <w:rFonts w:eastAsia="Times New Roman" w:cs="Times New Roman"/>
          <w:lang w:eastAsia="cs-CZ"/>
        </w:rPr>
        <w:t xml:space="preserve">třech </w:t>
      </w:r>
      <w:r w:rsidRPr="000C5DA0">
        <w:rPr>
          <w:rFonts w:eastAsia="Times New Roman" w:cs="Times New Roman"/>
          <w:lang w:eastAsia="cs-CZ"/>
        </w:rPr>
        <w:t xml:space="preserve">vyhotoveních, </w:t>
      </w:r>
      <w:r>
        <w:rPr>
          <w:rFonts w:eastAsia="Times New Roman" w:cs="Times New Roman"/>
          <w:lang w:eastAsia="cs-CZ"/>
        </w:rPr>
        <w:t>ve dvou vyhotoveních pro Kupujícího a jedno obdrží Prodávající</w:t>
      </w:r>
      <w:r w:rsidRPr="000C5DA0">
        <w:rPr>
          <w:rFonts w:eastAsia="Times New Roman" w:cs="Times New Roman"/>
          <w:lang w:eastAsia="cs-CZ"/>
        </w:rPr>
        <w:t>.</w:t>
      </w:r>
    </w:p>
    <w:p w14:paraId="7E108C57" w14:textId="4F18B0DD" w:rsidR="006F1EC7" w:rsidRPr="008B5521" w:rsidRDefault="00BF4357" w:rsidP="00C72DDA">
      <w:pPr>
        <w:pStyle w:val="Nadpis2"/>
        <w:keepLines w:val="0"/>
      </w:pPr>
      <w:r w:rsidRPr="008B5521">
        <w:t>Tato Rámcová dohoda může být měněna nebo doplňována pouze formou písemných vzestupně číslovaných dodatků.</w:t>
      </w:r>
    </w:p>
    <w:p w14:paraId="6B2A4528" w14:textId="12555A76" w:rsidR="00BF4357" w:rsidRPr="000C5DA0" w:rsidRDefault="00BF4357" w:rsidP="000862B2">
      <w:pPr>
        <w:pStyle w:val="Nadpis2"/>
        <w:keepLines w:val="0"/>
        <w:rPr>
          <w:rFonts w:eastAsia="Times New Roman"/>
          <w:lang w:eastAsia="cs-CZ"/>
        </w:rPr>
      </w:pPr>
      <w:r w:rsidRPr="000C5DA0">
        <w:rPr>
          <w:rFonts w:eastAsia="Times New Roman" w:cs="Times New Roman"/>
          <w:lang w:eastAsia="cs-CZ"/>
        </w:rPr>
        <w:t xml:space="preserve">Poté, co Prodávající poprvé obdrží spolu s </w:t>
      </w:r>
      <w:r>
        <w:rPr>
          <w:rFonts w:eastAsia="Times New Roman" w:cs="Times New Roman"/>
          <w:lang w:eastAsia="cs-CZ"/>
        </w:rPr>
        <w:t xml:space="preserve">touto </w:t>
      </w:r>
      <w:r>
        <w:rPr>
          <w:rFonts w:eastAsia="Times New Roman"/>
          <w:lang w:eastAsia="cs-CZ"/>
        </w:rPr>
        <w:t>Rámcovou dohodou</w:t>
      </w:r>
      <w:r w:rsidRPr="000C5DA0">
        <w:rPr>
          <w:rFonts w:eastAsia="Times New Roman" w:cs="Times New Roman"/>
          <w:lang w:eastAsia="cs-CZ"/>
        </w:rPr>
        <w:t xml:space="preserve"> i Obchodní podmínky v písemné formě, postačí pro veškeré další případy koupě a prodeje mezi Smluvními stranami pro to, aby se </w:t>
      </w:r>
      <w:r>
        <w:rPr>
          <w:rFonts w:eastAsia="Times New Roman"/>
          <w:lang w:eastAsia="cs-CZ"/>
        </w:rPr>
        <w:t>Rámcová dohod</w:t>
      </w:r>
      <w:r w:rsidRPr="000C5DA0">
        <w:rPr>
          <w:rFonts w:eastAsia="Times New Roman" w:cs="Times New Roman"/>
          <w:lang w:eastAsia="cs-CZ"/>
        </w:rPr>
        <w:t xml:space="preserve">a řídila Obchodními podmínkami, pokud </w:t>
      </w:r>
      <w:r>
        <w:rPr>
          <w:rFonts w:eastAsia="Times New Roman"/>
          <w:lang w:eastAsia="cs-CZ"/>
        </w:rPr>
        <w:t>Rámcová dohoda</w:t>
      </w:r>
      <w:r w:rsidRPr="000C5DA0">
        <w:rPr>
          <w:rFonts w:eastAsia="Times New Roman" w:cs="Times New Roman"/>
          <w:lang w:eastAsia="cs-CZ"/>
        </w:rPr>
        <w:t xml:space="preserve"> na Obchodní podmínky pouze odkáže, aniž by bylo třeba Obchodní podmínky činit fyzickou součástí vyhotovení </w:t>
      </w:r>
      <w:r>
        <w:rPr>
          <w:rFonts w:eastAsia="Times New Roman" w:cs="Times New Roman"/>
          <w:lang w:eastAsia="cs-CZ"/>
        </w:rPr>
        <w:t xml:space="preserve">této </w:t>
      </w:r>
      <w:r>
        <w:rPr>
          <w:rFonts w:eastAsia="Times New Roman"/>
          <w:lang w:eastAsia="cs-CZ"/>
        </w:rPr>
        <w:t>Rámcové dohody</w:t>
      </w:r>
      <w:r w:rsidRPr="000C5DA0">
        <w:rPr>
          <w:rFonts w:eastAsia="Times New Roman" w:cs="Times New Roman"/>
          <w:lang w:eastAsia="cs-CZ"/>
        </w:rPr>
        <w:t>, neboť Prodávajícímu již bude obsah Obchodních podmínek známý.</w:t>
      </w:r>
      <w:r>
        <w:rPr>
          <w:rFonts w:eastAsia="Times New Roman"/>
          <w:lang w:eastAsia="cs-CZ"/>
        </w:rPr>
        <w:t xml:space="preserve"> Vztah obchodních podmínek k této Rámcové dohodě se použije i pro dílčí smlouvy vzniklé z této Rámcové dohody.</w:t>
      </w:r>
    </w:p>
    <w:p w14:paraId="7F07D95A" w14:textId="031404DE" w:rsidR="00BF4357" w:rsidRDefault="00BF4357" w:rsidP="00BF4357">
      <w:pPr>
        <w:pStyle w:val="Nadpis2"/>
        <w:keepLines w:val="0"/>
      </w:pPr>
      <w:r w:rsidRPr="000C5DA0">
        <w:rPr>
          <w:rFonts w:eastAsia="Times New Roman" w:cs="Times New Roman"/>
          <w:lang w:eastAsia="cs-CZ"/>
        </w:rPr>
        <w:t>Zvláštní pod</w:t>
      </w:r>
      <w:r>
        <w:rPr>
          <w:rFonts w:eastAsia="Times New Roman" w:cs="Times New Roman"/>
          <w:lang w:eastAsia="cs-CZ"/>
        </w:rPr>
        <w:t>mínky, na které odkazuje tato Rámcová dohoda</w:t>
      </w:r>
      <w:r w:rsidRPr="000C5DA0">
        <w:rPr>
          <w:rFonts w:eastAsia="Times New Roman" w:cs="Times New Roman"/>
          <w:lang w:eastAsia="cs-CZ"/>
        </w:rPr>
        <w:t>, mají přednost před zněním Obchodních podmínek, Obchodní podmínky se užijí v rozsahu, v jakém nejsou v rozporu s takovými zvláštními podmínkami.</w:t>
      </w:r>
    </w:p>
    <w:p w14:paraId="5BE4DB8B" w14:textId="77777777" w:rsidR="006F1EC7" w:rsidRPr="008B5521" w:rsidRDefault="006F1EC7" w:rsidP="00C72DDA">
      <w:pPr>
        <w:pStyle w:val="Nadpis2"/>
        <w:keepLines w:val="0"/>
      </w:pPr>
      <w:r w:rsidRPr="008B5521">
        <w:t xml:space="preserve">Smluvní vztahy výslovně neupravené </w:t>
      </w:r>
      <w:r w:rsidR="00C26221" w:rsidRPr="008B5521">
        <w:t xml:space="preserve">touto Rámcovou </w:t>
      </w:r>
      <w:r w:rsidRPr="008B5521">
        <w:t>dohodou se řídí Občanským zákoníkem a</w:t>
      </w:r>
      <w:r w:rsidR="00291283">
        <w:t> </w:t>
      </w:r>
      <w:r w:rsidRPr="008B5521">
        <w:t xml:space="preserve">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75C739BC" w14:textId="77777777" w:rsidR="006F1EC7" w:rsidRPr="008B5521" w:rsidRDefault="006F1EC7" w:rsidP="00C72DDA">
      <w:pPr>
        <w:pStyle w:val="Nadpis2"/>
        <w:keepLines w:val="0"/>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994527">
        <w:t>Kupující</w:t>
      </w:r>
      <w:r w:rsidR="00D615E8">
        <w:t>ho</w:t>
      </w:r>
      <w:r w:rsidRPr="008B5521">
        <w:t>. Rozhodným právem pro řešení sporů je právo České republiky a jednacím jazykem je český jazyk.</w:t>
      </w:r>
    </w:p>
    <w:p w14:paraId="76FEE41E" w14:textId="77777777" w:rsidR="00F14996" w:rsidRPr="008B5521" w:rsidRDefault="00F14996" w:rsidP="00C72DDA">
      <w:pPr>
        <w:pStyle w:val="Nadpis2"/>
        <w:keepLines w:val="0"/>
      </w:pPr>
      <w:r w:rsidRPr="008B5521">
        <w:t xml:space="preserve">Tato </w:t>
      </w:r>
      <w:r w:rsidR="00881560" w:rsidRPr="008B5521">
        <w:t>Rámcová</w:t>
      </w:r>
      <w:r w:rsidRPr="008B5521">
        <w:t xml:space="preserve"> dohoda nabývá platnosti okamžikem jejího podpisu poslední ze </w:t>
      </w:r>
      <w:r w:rsidR="00C54309" w:rsidRPr="008B5521">
        <w:t xml:space="preserve">Smluvních </w:t>
      </w:r>
      <w:r w:rsidRPr="008B5521">
        <w:t xml:space="preserve">stran. Je-li </w:t>
      </w:r>
      <w:r w:rsidR="00C54309" w:rsidRPr="008B5521">
        <w:t xml:space="preserve">tato </w:t>
      </w:r>
      <w:r w:rsidR="00881560" w:rsidRPr="008B5521">
        <w:t>Rámcová</w:t>
      </w:r>
      <w:r w:rsidRPr="008B5521">
        <w:t xml:space="preserve"> dohoda uveřejňována v registru smluv, nabývá účinnosti dnem uveřejnění v registru smluv, jinak je účinná od okamžiku uzavření.</w:t>
      </w:r>
    </w:p>
    <w:p w14:paraId="0A0B6EEE" w14:textId="77777777" w:rsidR="00FF7434" w:rsidRDefault="00FF7434">
      <w:pPr>
        <w:rPr>
          <w:rFonts w:ascii="Verdana" w:eastAsia="Times New Roman" w:hAnsi="Verdana" w:cstheme="minorHAnsi"/>
          <w:b/>
          <w:sz w:val="18"/>
          <w:szCs w:val="18"/>
          <w:lang w:eastAsia="ar-SA"/>
        </w:rPr>
      </w:pPr>
      <w:r>
        <w:rPr>
          <w:rFonts w:ascii="Verdana" w:hAnsi="Verdana" w:cstheme="minorHAnsi"/>
          <w:b/>
          <w:sz w:val="18"/>
          <w:szCs w:val="18"/>
        </w:rPr>
        <w:br w:type="page"/>
      </w:r>
    </w:p>
    <w:p w14:paraId="2B8258CC" w14:textId="47F7D74D"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lastRenderedPageBreak/>
        <w:t>Přílohy</w:t>
      </w:r>
      <w:r w:rsidR="00904D7D" w:rsidRPr="008B5521">
        <w:rPr>
          <w:rFonts w:ascii="Verdana" w:hAnsi="Verdana" w:cstheme="minorHAnsi"/>
          <w:b/>
          <w:sz w:val="18"/>
          <w:szCs w:val="18"/>
        </w:rPr>
        <w:t xml:space="preserve"> tvořící nedílnou součást této rámcové dohody</w:t>
      </w:r>
    </w:p>
    <w:p w14:paraId="4295545D" w14:textId="77777777" w:rsidR="00D3238D" w:rsidRDefault="00D3238D" w:rsidP="00D3238D">
      <w:pPr>
        <w:pStyle w:val="Style5"/>
        <w:numPr>
          <w:ilvl w:val="0"/>
          <w:numId w:val="46"/>
        </w:numPr>
        <w:rPr>
          <w:rStyle w:val="FontStyle38"/>
          <w:rFonts w:ascii="Verdana" w:hAnsi="Verdana"/>
          <w:sz w:val="18"/>
          <w:szCs w:val="18"/>
        </w:rPr>
      </w:pPr>
      <w:r>
        <w:rPr>
          <w:rStyle w:val="FontStyle38"/>
          <w:rFonts w:ascii="Verdana" w:hAnsi="Verdana"/>
          <w:sz w:val="18"/>
          <w:szCs w:val="18"/>
        </w:rPr>
        <w:t>Příloha č.1 – Orientační odhad spotřeby</w:t>
      </w:r>
    </w:p>
    <w:p w14:paraId="75D24DD9" w14:textId="77777777" w:rsidR="00D3238D" w:rsidRDefault="00D3238D" w:rsidP="00D3238D">
      <w:pPr>
        <w:pStyle w:val="Style5"/>
        <w:numPr>
          <w:ilvl w:val="0"/>
          <w:numId w:val="46"/>
        </w:numPr>
        <w:rPr>
          <w:rStyle w:val="FontStyle38"/>
          <w:rFonts w:ascii="Verdana" w:hAnsi="Verdana"/>
          <w:sz w:val="18"/>
          <w:szCs w:val="18"/>
        </w:rPr>
      </w:pPr>
      <w:r>
        <w:rPr>
          <w:rStyle w:val="FontStyle38"/>
          <w:rFonts w:ascii="Verdana" w:hAnsi="Verdana"/>
          <w:sz w:val="18"/>
          <w:szCs w:val="18"/>
        </w:rPr>
        <w:t>Příloha č.2 – Nabídková cena</w:t>
      </w:r>
    </w:p>
    <w:p w14:paraId="20016469" w14:textId="77777777" w:rsidR="00D3238D" w:rsidRDefault="00D3238D" w:rsidP="00D3238D">
      <w:pPr>
        <w:pStyle w:val="Style5"/>
        <w:numPr>
          <w:ilvl w:val="0"/>
          <w:numId w:val="46"/>
        </w:numPr>
        <w:rPr>
          <w:rStyle w:val="FontStyle38"/>
          <w:rFonts w:ascii="Verdana" w:hAnsi="Verdana"/>
          <w:sz w:val="18"/>
          <w:szCs w:val="18"/>
        </w:rPr>
      </w:pPr>
      <w:r>
        <w:rPr>
          <w:rStyle w:val="FontStyle38"/>
          <w:rFonts w:ascii="Verdana" w:hAnsi="Verdana"/>
          <w:sz w:val="18"/>
          <w:szCs w:val="18"/>
        </w:rPr>
        <w:t>Příloha č.3 – Ceník náhradních dílů</w:t>
      </w:r>
    </w:p>
    <w:p w14:paraId="7075DD3E" w14:textId="534D2E1B" w:rsidR="00D3238D" w:rsidRPr="000862B2" w:rsidRDefault="00D3238D" w:rsidP="00D3238D">
      <w:pPr>
        <w:pStyle w:val="Style5"/>
        <w:numPr>
          <w:ilvl w:val="0"/>
          <w:numId w:val="46"/>
        </w:numPr>
        <w:rPr>
          <w:rStyle w:val="FontStyle38"/>
          <w:rFonts w:ascii="Verdana" w:hAnsi="Verdana"/>
          <w:sz w:val="18"/>
          <w:szCs w:val="18"/>
          <w:highlight w:val="yellow"/>
        </w:rPr>
      </w:pPr>
      <w:r w:rsidRPr="000862B2">
        <w:rPr>
          <w:rStyle w:val="FontStyle38"/>
          <w:rFonts w:ascii="Verdana" w:hAnsi="Verdana"/>
          <w:sz w:val="18"/>
          <w:szCs w:val="18"/>
          <w:highlight w:val="yellow"/>
        </w:rPr>
        <w:t xml:space="preserve">Příloha </w:t>
      </w:r>
      <w:proofErr w:type="gramStart"/>
      <w:r w:rsidRPr="000862B2">
        <w:rPr>
          <w:rStyle w:val="FontStyle38"/>
          <w:rFonts w:ascii="Verdana" w:hAnsi="Verdana"/>
          <w:sz w:val="18"/>
          <w:szCs w:val="18"/>
          <w:highlight w:val="yellow"/>
        </w:rPr>
        <w:t>č.4 – Požadavky</w:t>
      </w:r>
      <w:proofErr w:type="gramEnd"/>
      <w:r w:rsidRPr="000862B2">
        <w:rPr>
          <w:rStyle w:val="FontStyle38"/>
          <w:rFonts w:ascii="Verdana" w:hAnsi="Verdana"/>
          <w:sz w:val="18"/>
          <w:szCs w:val="18"/>
          <w:highlight w:val="yellow"/>
        </w:rPr>
        <w:t xml:space="preserve"> na stavební připravenost</w:t>
      </w:r>
      <w:r w:rsidR="00731446" w:rsidRPr="000862B2">
        <w:rPr>
          <w:rStyle w:val="FontStyle38"/>
          <w:rFonts w:ascii="Verdana" w:hAnsi="Verdana"/>
          <w:sz w:val="18"/>
          <w:szCs w:val="18"/>
          <w:highlight w:val="yellow"/>
        </w:rPr>
        <w:t xml:space="preserve"> (DOPLNÍ PRODÁVAJÍCÍ)</w:t>
      </w:r>
    </w:p>
    <w:p w14:paraId="74B59034" w14:textId="77777777" w:rsidR="00D3238D" w:rsidRDefault="00D3238D" w:rsidP="00D3238D">
      <w:pPr>
        <w:pStyle w:val="Style5"/>
        <w:numPr>
          <w:ilvl w:val="0"/>
          <w:numId w:val="46"/>
        </w:numPr>
        <w:rPr>
          <w:rStyle w:val="FontStyle38"/>
          <w:rFonts w:ascii="Verdana" w:hAnsi="Verdana"/>
          <w:sz w:val="18"/>
          <w:szCs w:val="18"/>
        </w:rPr>
      </w:pPr>
      <w:r>
        <w:rPr>
          <w:rStyle w:val="FontStyle38"/>
          <w:rFonts w:ascii="Verdana" w:hAnsi="Verdana"/>
          <w:sz w:val="18"/>
          <w:szCs w:val="18"/>
        </w:rPr>
        <w:t xml:space="preserve">Příloha </w:t>
      </w:r>
      <w:proofErr w:type="gramStart"/>
      <w:r>
        <w:rPr>
          <w:rStyle w:val="FontStyle38"/>
          <w:rFonts w:ascii="Verdana" w:hAnsi="Verdana"/>
          <w:sz w:val="18"/>
          <w:szCs w:val="18"/>
        </w:rPr>
        <w:t>č.5 – Technická</w:t>
      </w:r>
      <w:proofErr w:type="gramEnd"/>
      <w:r>
        <w:rPr>
          <w:rStyle w:val="FontStyle38"/>
          <w:rFonts w:ascii="Verdana" w:hAnsi="Verdana"/>
          <w:sz w:val="18"/>
          <w:szCs w:val="18"/>
        </w:rPr>
        <w:t xml:space="preserve"> dokumentace k jednotlivým prvkům</w:t>
      </w:r>
    </w:p>
    <w:p w14:paraId="7469FE51" w14:textId="77777777" w:rsidR="00D3238D" w:rsidRDefault="00D3238D" w:rsidP="00D3238D">
      <w:pPr>
        <w:pStyle w:val="Style5"/>
        <w:numPr>
          <w:ilvl w:val="0"/>
          <w:numId w:val="46"/>
        </w:numPr>
        <w:rPr>
          <w:rStyle w:val="FontStyle38"/>
          <w:rFonts w:ascii="Verdana" w:hAnsi="Verdana"/>
          <w:sz w:val="18"/>
          <w:szCs w:val="18"/>
        </w:rPr>
      </w:pPr>
      <w:r>
        <w:rPr>
          <w:rStyle w:val="FontStyle38"/>
          <w:rFonts w:ascii="Verdana" w:hAnsi="Verdana"/>
          <w:sz w:val="18"/>
          <w:szCs w:val="18"/>
        </w:rPr>
        <w:t xml:space="preserve">Příloha č.6 – Směrnice SŽDC </w:t>
      </w:r>
      <w:proofErr w:type="gramStart"/>
      <w:r>
        <w:rPr>
          <w:rStyle w:val="FontStyle38"/>
          <w:rFonts w:ascii="Verdana" w:hAnsi="Verdana"/>
          <w:sz w:val="18"/>
          <w:szCs w:val="18"/>
        </w:rPr>
        <w:t>č.120</w:t>
      </w:r>
      <w:proofErr w:type="gramEnd"/>
    </w:p>
    <w:p w14:paraId="174D5AB4" w14:textId="11626C22" w:rsidR="001A33E9" w:rsidRDefault="001A33E9" w:rsidP="00D3238D">
      <w:pPr>
        <w:pStyle w:val="Style5"/>
        <w:numPr>
          <w:ilvl w:val="0"/>
          <w:numId w:val="46"/>
        </w:numPr>
        <w:rPr>
          <w:rStyle w:val="FontStyle38"/>
          <w:rFonts w:ascii="Verdana" w:hAnsi="Verdana"/>
          <w:sz w:val="18"/>
          <w:szCs w:val="18"/>
        </w:rPr>
      </w:pPr>
      <w:r>
        <w:rPr>
          <w:rStyle w:val="FontStyle38"/>
          <w:rFonts w:ascii="Verdana" w:hAnsi="Verdana"/>
          <w:sz w:val="18"/>
          <w:szCs w:val="18"/>
        </w:rPr>
        <w:t xml:space="preserve">Příloha </w:t>
      </w:r>
      <w:proofErr w:type="gramStart"/>
      <w:r>
        <w:rPr>
          <w:rStyle w:val="FontStyle38"/>
          <w:rFonts w:ascii="Verdana" w:hAnsi="Verdana"/>
          <w:sz w:val="18"/>
          <w:szCs w:val="18"/>
        </w:rPr>
        <w:t>č.7 – Seznam</w:t>
      </w:r>
      <w:proofErr w:type="gramEnd"/>
      <w:r>
        <w:rPr>
          <w:rStyle w:val="FontStyle38"/>
          <w:rFonts w:ascii="Verdana" w:hAnsi="Verdana"/>
          <w:sz w:val="18"/>
          <w:szCs w:val="18"/>
        </w:rPr>
        <w:t xml:space="preserve"> poddodavatelů</w:t>
      </w:r>
    </w:p>
    <w:p w14:paraId="587094A6" w14:textId="77777777" w:rsidR="00C928F9" w:rsidRPr="008B5521" w:rsidRDefault="00C928F9" w:rsidP="00C928F9">
      <w:pPr>
        <w:pStyle w:val="acnormal"/>
        <w:rPr>
          <w:rFonts w:ascii="Verdana" w:hAnsi="Verdana" w:cstheme="minorHAnsi"/>
          <w:sz w:val="18"/>
          <w:szCs w:val="18"/>
        </w:rPr>
      </w:pPr>
    </w:p>
    <w:p w14:paraId="72037EF7" w14:textId="77777777" w:rsidR="00AA25B3" w:rsidRPr="008B5521" w:rsidRDefault="00AA25B3" w:rsidP="00C928F9">
      <w:pPr>
        <w:pStyle w:val="acnormal"/>
        <w:rPr>
          <w:rFonts w:ascii="Verdana" w:hAnsi="Verdana" w:cstheme="minorHAnsi"/>
          <w:sz w:val="18"/>
          <w:szCs w:val="18"/>
        </w:rPr>
      </w:pPr>
    </w:p>
    <w:p w14:paraId="025575CD" w14:textId="388D0C28" w:rsidR="00712561" w:rsidRPr="008B5521" w:rsidRDefault="00FF7434" w:rsidP="000C4186">
      <w:pPr>
        <w:pStyle w:val="acnormalbold"/>
        <w:spacing w:before="0" w:after="0"/>
        <w:contextualSpacing/>
        <w:rPr>
          <w:rFonts w:ascii="Verdana" w:hAnsi="Verdana" w:cstheme="minorHAnsi"/>
          <w:b w:val="0"/>
          <w:sz w:val="18"/>
          <w:szCs w:val="18"/>
        </w:rPr>
      </w:pPr>
      <w:r>
        <w:rPr>
          <w:rFonts w:ascii="Verdana" w:hAnsi="Verdana" w:cstheme="minorHAnsi"/>
          <w:b w:val="0"/>
          <w:sz w:val="18"/>
          <w:szCs w:val="18"/>
        </w:rPr>
        <w:t xml:space="preserve">Za </w:t>
      </w:r>
      <w:r w:rsidR="00CB26F1" w:rsidRPr="008B5521">
        <w:rPr>
          <w:rFonts w:ascii="Verdana" w:hAnsi="Verdana" w:cstheme="minorHAnsi"/>
          <w:b w:val="0"/>
          <w:sz w:val="18"/>
          <w:szCs w:val="18"/>
        </w:rPr>
        <w:t>Kupující</w:t>
      </w:r>
      <w:r>
        <w:rPr>
          <w:rFonts w:ascii="Verdana" w:hAnsi="Verdana" w:cstheme="minorHAnsi"/>
          <w:b w:val="0"/>
          <w:sz w:val="18"/>
          <w:szCs w:val="18"/>
        </w:rPr>
        <w:t>ho</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Pr>
          <w:rFonts w:ascii="Verdana" w:hAnsi="Verdana" w:cstheme="minorHAnsi"/>
          <w:b w:val="0"/>
          <w:sz w:val="18"/>
          <w:szCs w:val="18"/>
        </w:rPr>
        <w:t xml:space="preserve">Za </w:t>
      </w:r>
      <w:r w:rsidR="000B560C" w:rsidRPr="008B5521">
        <w:rPr>
          <w:rFonts w:ascii="Verdana" w:hAnsi="Verdana" w:cstheme="minorHAnsi"/>
          <w:b w:val="0"/>
          <w:sz w:val="18"/>
          <w:szCs w:val="18"/>
        </w:rPr>
        <w:t>Prodávající</w:t>
      </w:r>
      <w:r>
        <w:rPr>
          <w:rFonts w:ascii="Verdana" w:hAnsi="Verdana" w:cstheme="minorHAnsi"/>
          <w:b w:val="0"/>
          <w:sz w:val="18"/>
          <w:szCs w:val="18"/>
        </w:rPr>
        <w:t>ho</w:t>
      </w:r>
      <w:r w:rsidR="00CC5257" w:rsidRPr="008B5521">
        <w:rPr>
          <w:rFonts w:ascii="Verdana" w:hAnsi="Verdana" w:cstheme="minorHAnsi"/>
          <w:b w:val="0"/>
          <w:sz w:val="18"/>
          <w:szCs w:val="18"/>
        </w:rPr>
        <w:t xml:space="preserve">:        </w:t>
      </w:r>
    </w:p>
    <w:p w14:paraId="2394EC6D" w14:textId="77777777" w:rsidR="00E5485A" w:rsidRDefault="00E5485A" w:rsidP="000C4186">
      <w:pPr>
        <w:pStyle w:val="acnormal"/>
        <w:spacing w:line="240" w:lineRule="auto"/>
        <w:contextualSpacing/>
        <w:rPr>
          <w:rFonts w:ascii="Verdana" w:hAnsi="Verdana" w:cstheme="minorHAnsi"/>
          <w:sz w:val="18"/>
          <w:szCs w:val="18"/>
        </w:rPr>
      </w:pPr>
    </w:p>
    <w:p w14:paraId="16181D4C" w14:textId="77777777" w:rsidR="00FF7434" w:rsidRDefault="00FF7434" w:rsidP="000C4186">
      <w:pPr>
        <w:pStyle w:val="acnormal"/>
        <w:spacing w:line="240" w:lineRule="auto"/>
        <w:contextualSpacing/>
        <w:rPr>
          <w:rFonts w:ascii="Verdana" w:hAnsi="Verdana" w:cstheme="minorHAnsi"/>
          <w:sz w:val="18"/>
          <w:szCs w:val="18"/>
        </w:rPr>
      </w:pPr>
    </w:p>
    <w:p w14:paraId="069D978B" w14:textId="77777777" w:rsidR="00FF7434" w:rsidRPr="008B5521" w:rsidRDefault="00FF7434" w:rsidP="00FF7434">
      <w:pPr>
        <w:pStyle w:val="acnormal"/>
        <w:spacing w:line="240" w:lineRule="auto"/>
        <w:contextualSpacing/>
        <w:rPr>
          <w:rFonts w:ascii="Verdana" w:hAnsi="Verdana" w:cstheme="minorHAnsi"/>
          <w:sz w:val="18"/>
          <w:szCs w:val="18"/>
        </w:rPr>
      </w:pPr>
      <w:r>
        <w:rPr>
          <w:rFonts w:ascii="Verdana" w:hAnsi="Verdana" w:cstheme="minorHAnsi"/>
          <w:sz w:val="18"/>
          <w:szCs w:val="18"/>
        </w:rPr>
        <w:t>……………………………………………………</w:t>
      </w:r>
      <w:r>
        <w:rPr>
          <w:rFonts w:ascii="Verdana" w:hAnsi="Verdana" w:cstheme="minorHAnsi"/>
          <w:sz w:val="18"/>
          <w:szCs w:val="18"/>
        </w:rPr>
        <w:tab/>
      </w:r>
      <w:r>
        <w:rPr>
          <w:rFonts w:ascii="Verdana" w:hAnsi="Verdana" w:cstheme="minorHAnsi"/>
          <w:sz w:val="18"/>
          <w:szCs w:val="18"/>
        </w:rPr>
        <w:tab/>
        <w:t>……………………………………………………</w:t>
      </w:r>
    </w:p>
    <w:p w14:paraId="36289A04" w14:textId="3FBBE546" w:rsidR="00FF7434" w:rsidRPr="00FF7434" w:rsidRDefault="00FF7434" w:rsidP="000C4186">
      <w:pPr>
        <w:pStyle w:val="acnormal"/>
        <w:spacing w:line="240" w:lineRule="auto"/>
        <w:contextualSpacing/>
        <w:rPr>
          <w:rFonts w:ascii="Verdana" w:hAnsi="Verdana" w:cstheme="minorHAnsi"/>
          <w:b/>
          <w:sz w:val="18"/>
          <w:szCs w:val="18"/>
        </w:rPr>
      </w:pPr>
      <w:r w:rsidRPr="00FF7434">
        <w:rPr>
          <w:rFonts w:ascii="Verdana" w:hAnsi="Verdana" w:cstheme="minorHAnsi"/>
          <w:b/>
          <w:sz w:val="18"/>
          <w:szCs w:val="18"/>
        </w:rPr>
        <w:t>Bc. Jiří Svoboda, MBA</w:t>
      </w:r>
      <w:r w:rsidRPr="00FF7434">
        <w:rPr>
          <w:rFonts w:ascii="Verdana" w:hAnsi="Verdana" w:cstheme="minorHAnsi"/>
          <w:b/>
          <w:sz w:val="18"/>
          <w:szCs w:val="18"/>
        </w:rPr>
        <w:tab/>
      </w:r>
      <w:r w:rsidRPr="00FF7434">
        <w:rPr>
          <w:rFonts w:ascii="Verdana" w:hAnsi="Verdana" w:cstheme="minorHAnsi"/>
          <w:b/>
          <w:sz w:val="18"/>
          <w:szCs w:val="18"/>
        </w:rPr>
        <w:tab/>
      </w:r>
      <w:r w:rsidRPr="00FF7434">
        <w:rPr>
          <w:rFonts w:ascii="Verdana" w:hAnsi="Verdana" w:cstheme="minorHAnsi"/>
          <w:b/>
          <w:sz w:val="18"/>
          <w:szCs w:val="18"/>
        </w:rPr>
        <w:tab/>
      </w:r>
      <w:r w:rsidRPr="00FF7434">
        <w:rPr>
          <w:rFonts w:ascii="Verdana" w:hAnsi="Verdana" w:cstheme="minorHAnsi"/>
          <w:b/>
          <w:sz w:val="18"/>
          <w:szCs w:val="18"/>
          <w:highlight w:val="yellow"/>
        </w:rPr>
        <w:t>DOPLNÍ PRODÁVAJÍCÍ</w:t>
      </w:r>
    </w:p>
    <w:p w14:paraId="30989B96" w14:textId="29D08646" w:rsidR="00FF7434" w:rsidRPr="008B5521" w:rsidRDefault="00FF7434" w:rsidP="000C4186">
      <w:pPr>
        <w:pStyle w:val="acnormal"/>
        <w:spacing w:line="240" w:lineRule="auto"/>
        <w:contextualSpacing/>
        <w:rPr>
          <w:rFonts w:ascii="Verdana" w:hAnsi="Verdana" w:cstheme="minorHAnsi"/>
          <w:sz w:val="18"/>
          <w:szCs w:val="18"/>
        </w:rPr>
      </w:pPr>
      <w:r>
        <w:rPr>
          <w:rFonts w:ascii="Verdana" w:hAnsi="Verdana" w:cstheme="minorHAnsi"/>
          <w:sz w:val="18"/>
          <w:szCs w:val="18"/>
        </w:rPr>
        <w:t>generální ředitel</w:t>
      </w:r>
    </w:p>
    <w:p w14:paraId="082A9EF0" w14:textId="77777777" w:rsidR="00137760" w:rsidRPr="008B5521" w:rsidRDefault="00137760" w:rsidP="004F14F3">
      <w:pPr>
        <w:rPr>
          <w:rFonts w:ascii="Verdana" w:hAnsi="Verdana" w:cstheme="minorHAnsi"/>
          <w:sz w:val="18"/>
          <w:szCs w:val="18"/>
        </w:rPr>
      </w:pPr>
    </w:p>
    <w:p w14:paraId="66201FF2" w14:textId="77777777" w:rsidR="000C4186" w:rsidRPr="008B5521" w:rsidRDefault="000C4186" w:rsidP="004F14F3">
      <w:pPr>
        <w:rPr>
          <w:rFonts w:ascii="Verdana" w:hAnsi="Verdana" w:cstheme="minorHAnsi"/>
          <w:sz w:val="18"/>
          <w:szCs w:val="18"/>
        </w:rPr>
      </w:pPr>
    </w:p>
    <w:sectPr w:rsidR="000C4186" w:rsidRPr="008B5521" w:rsidSect="00D4423A">
      <w:footerReference w:type="default" r:id="rId16"/>
      <w:headerReference w:type="first" r:id="rId17"/>
      <w:footerReference w:type="first" r:id="rId18"/>
      <w:pgSz w:w="11906" w:h="16838"/>
      <w:pgMar w:top="1818" w:right="1417" w:bottom="1417" w:left="1417" w:header="1304"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9A4CEA3" w15:done="0"/>
  <w15:commentEx w15:paraId="1297F532" w15:done="0"/>
  <w15:commentEx w15:paraId="6AA6388F" w15:done="0"/>
  <w15:commentEx w15:paraId="05D4A509" w15:done="0"/>
  <w15:commentEx w15:paraId="49CC1100" w15:done="0"/>
  <w15:commentEx w15:paraId="34B518D3" w15:done="0"/>
  <w15:commentEx w15:paraId="228618BE" w15:done="0"/>
  <w15:commentEx w15:paraId="0D6FEC7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6F9DC" w16cex:dateUtc="2020-07-13T13:18:00Z"/>
  <w16cex:commentExtensible w16cex:durableId="22B6FA27" w16cex:dateUtc="2020-07-13T13:20:00Z"/>
  <w16cex:commentExtensible w16cex:durableId="22B70DE2" w16cex:dateUtc="2020-07-13T14:44:00Z"/>
  <w16cex:commentExtensible w16cex:durableId="22B70E60" w16cex:dateUtc="2020-07-13T14:46:00Z"/>
  <w16cex:commentExtensible w16cex:durableId="22B71049" w16cex:dateUtc="2020-07-13T14:54:00Z"/>
  <w16cex:commentExtensible w16cex:durableId="22B7116C" w16cex:dateUtc="2020-07-13T14:59:00Z"/>
  <w16cex:commentExtensible w16cex:durableId="22B711AF" w16cex:dateUtc="2020-07-13T15: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9A4CEA3" w16cid:durableId="22B6F9DC"/>
  <w16cid:commentId w16cid:paraId="1297F532" w16cid:durableId="22B6FA27"/>
  <w16cid:commentId w16cid:paraId="6AA6388F" w16cid:durableId="22B70DE2"/>
  <w16cid:commentId w16cid:paraId="05D4A509" w16cid:durableId="22B70E60"/>
  <w16cid:commentId w16cid:paraId="49CC1100" w16cid:durableId="22B71049"/>
  <w16cid:commentId w16cid:paraId="34B518D3" w16cid:durableId="22B7116C"/>
  <w16cid:commentId w16cid:paraId="228618BE" w16cid:durableId="22B711AF"/>
  <w16cid:commentId w16cid:paraId="0D6FEC72" w16cid:durableId="22B6F82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E40CC0" w14:textId="77777777" w:rsidR="00DA5CEB" w:rsidRDefault="00DA5CEB" w:rsidP="003706CB">
      <w:pPr>
        <w:spacing w:after="0" w:line="240" w:lineRule="auto"/>
      </w:pPr>
      <w:r>
        <w:separator/>
      </w:r>
    </w:p>
  </w:endnote>
  <w:endnote w:type="continuationSeparator" w:id="0">
    <w:p w14:paraId="66DC74FB" w14:textId="77777777" w:rsidR="00DA5CEB" w:rsidRDefault="00DA5CEB" w:rsidP="003706CB">
      <w:pPr>
        <w:spacing w:after="0" w:line="240" w:lineRule="auto"/>
      </w:pPr>
      <w:r>
        <w:continuationSeparator/>
      </w:r>
    </w:p>
  </w:endnote>
  <w:endnote w:type="continuationNotice" w:id="1">
    <w:p w14:paraId="0E0C8139" w14:textId="77777777" w:rsidR="00DA5CEB" w:rsidRDefault="00DA5C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26B77" w14:textId="77777777" w:rsidR="00CD6618" w:rsidRDefault="00CD6618"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E7188">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6E7188">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D6618" w:rsidRPr="003B2DAA" w14:paraId="149D76DD" w14:textId="77777777" w:rsidTr="00CD6618">
      <w:tc>
        <w:tcPr>
          <w:tcW w:w="1361" w:type="dxa"/>
          <w:tcMar>
            <w:left w:w="0" w:type="dxa"/>
            <w:right w:w="0" w:type="dxa"/>
          </w:tcMar>
          <w:vAlign w:val="bottom"/>
        </w:tcPr>
        <w:p w14:paraId="67A2222C" w14:textId="77777777" w:rsidR="00CD6618" w:rsidRPr="003B2DAA" w:rsidRDefault="00CD6618"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6E7188">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6E7188">
            <w:rPr>
              <w:rFonts w:ascii="Verdana" w:eastAsia="Verdana" w:hAnsi="Verdana"/>
              <w:noProof/>
              <w:color w:val="FF5200"/>
              <w:sz w:val="14"/>
            </w:rPr>
            <w:t>11</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5205D6E9" w14:textId="77777777" w:rsidR="00CD6618" w:rsidRPr="003B2DAA" w:rsidRDefault="00CD6618" w:rsidP="003B2DAA">
          <w:pPr>
            <w:tabs>
              <w:tab w:val="center" w:pos="4536"/>
              <w:tab w:val="right" w:pos="9072"/>
            </w:tabs>
            <w:rPr>
              <w:rFonts w:ascii="Verdana" w:eastAsia="Verdana" w:hAnsi="Verdana"/>
              <w:sz w:val="12"/>
            </w:rPr>
          </w:pPr>
          <w:r>
            <w:rPr>
              <w:rFonts w:ascii="Verdana" w:eastAsia="Verdana" w:hAnsi="Verdana"/>
              <w:sz w:val="12"/>
            </w:rPr>
            <w:t>Správa železnic</w:t>
          </w:r>
          <w:r w:rsidRPr="003B2DAA">
            <w:rPr>
              <w:rFonts w:ascii="Verdana" w:eastAsia="Verdana" w:hAnsi="Verdana"/>
              <w:sz w:val="12"/>
            </w:rPr>
            <w:t>, státní organizace</w:t>
          </w:r>
        </w:p>
        <w:p w14:paraId="45129C2F" w14:textId="77777777" w:rsidR="00CD6618" w:rsidRPr="003B2DAA" w:rsidRDefault="00CD6618"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5FE945B" w14:textId="77777777" w:rsidR="00CD6618" w:rsidRPr="003B2DAA" w:rsidRDefault="00CD6618"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428E6CBB" w14:textId="77777777" w:rsidR="00CD6618" w:rsidRPr="003B2DAA" w:rsidRDefault="00CD6618"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6CEE1D92" w14:textId="77777777" w:rsidR="00CD6618" w:rsidRPr="003B2DAA" w:rsidRDefault="00CD6618" w:rsidP="003B2DAA">
          <w:pPr>
            <w:tabs>
              <w:tab w:val="center" w:pos="4536"/>
              <w:tab w:val="right" w:pos="9072"/>
            </w:tabs>
            <w:rPr>
              <w:rFonts w:ascii="Verdana" w:eastAsia="Verdana" w:hAnsi="Verdana"/>
              <w:sz w:val="12"/>
            </w:rPr>
          </w:pPr>
          <w:r w:rsidRPr="003B2DAA">
            <w:rPr>
              <w:rFonts w:ascii="Verdana" w:eastAsia="Verdana" w:hAnsi="Verdana"/>
              <w:sz w:val="12"/>
            </w:rPr>
            <w:t>www.szdc.cz</w:t>
          </w:r>
        </w:p>
      </w:tc>
      <w:tc>
        <w:tcPr>
          <w:tcW w:w="2921" w:type="dxa"/>
        </w:tcPr>
        <w:p w14:paraId="05F14980" w14:textId="77777777" w:rsidR="00CD6618" w:rsidRPr="003B2DAA" w:rsidRDefault="00CD6618" w:rsidP="003B2DAA">
          <w:pPr>
            <w:tabs>
              <w:tab w:val="center" w:pos="4536"/>
              <w:tab w:val="right" w:pos="9072"/>
            </w:tabs>
            <w:rPr>
              <w:rFonts w:ascii="Verdana" w:eastAsia="Verdana" w:hAnsi="Verdana"/>
              <w:sz w:val="12"/>
            </w:rPr>
          </w:pPr>
        </w:p>
      </w:tc>
    </w:tr>
  </w:tbl>
  <w:p w14:paraId="77E5BB12" w14:textId="77777777" w:rsidR="00CD6618" w:rsidRDefault="00CD6618" w:rsidP="00AD7B1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B11F03" w14:textId="77777777" w:rsidR="00DA5CEB" w:rsidRDefault="00DA5CEB" w:rsidP="003706CB">
      <w:pPr>
        <w:spacing w:after="0" w:line="240" w:lineRule="auto"/>
      </w:pPr>
      <w:r>
        <w:separator/>
      </w:r>
    </w:p>
  </w:footnote>
  <w:footnote w:type="continuationSeparator" w:id="0">
    <w:p w14:paraId="70076F56" w14:textId="77777777" w:rsidR="00DA5CEB" w:rsidRDefault="00DA5CEB" w:rsidP="003706CB">
      <w:pPr>
        <w:spacing w:after="0" w:line="240" w:lineRule="auto"/>
      </w:pPr>
      <w:r>
        <w:continuationSeparator/>
      </w:r>
    </w:p>
  </w:footnote>
  <w:footnote w:type="continuationNotice" w:id="1">
    <w:p w14:paraId="0DF53144" w14:textId="77777777" w:rsidR="00DA5CEB" w:rsidRDefault="00DA5CE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A0FDE" w14:textId="77777777" w:rsidR="00CD6618" w:rsidRPr="004E6499" w:rsidRDefault="00CD6618" w:rsidP="000016C0">
    <w:pPr>
      <w:pStyle w:val="Zhlav"/>
      <w:jc w:val="right"/>
    </w:pPr>
    <w:r>
      <w:rPr>
        <w:noProof/>
        <w:lang w:eastAsia="cs-CZ"/>
      </w:rPr>
      <w:drawing>
        <wp:anchor distT="0" distB="0" distL="114300" distR="114300" simplePos="0" relativeHeight="251659264" behindDoc="0" locked="1" layoutInCell="1" allowOverlap="1" wp14:anchorId="12B930E6" wp14:editId="6595B481">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B6068902"/>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40138F2"/>
    <w:multiLevelType w:val="multilevel"/>
    <w:tmpl w:val="9F0E5976"/>
    <w:lvl w:ilvl="0">
      <w:start w:val="1"/>
      <w:numFmt w:val="upperRoman"/>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nsid w:val="04B013DA"/>
    <w:multiLevelType w:val="hybridMultilevel"/>
    <w:tmpl w:val="83F82DD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08317FA0"/>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nsid w:val="0EB01D89"/>
    <w:multiLevelType w:val="multilevel"/>
    <w:tmpl w:val="D72E82B2"/>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D0E49FE"/>
    <w:multiLevelType w:val="multilevel"/>
    <w:tmpl w:val="8EF8351E"/>
    <w:lvl w:ilvl="0">
      <w:start w:val="1"/>
      <w:numFmt w:val="decimal"/>
      <w:lvlText w:val="%1"/>
      <w:lvlJc w:val="left"/>
      <w:pPr>
        <w:ind w:left="432" w:hanging="432"/>
      </w:pPr>
      <w:rPr>
        <w:rFonts w:hint="default"/>
        <w:b/>
        <w:bCs/>
        <w:sz w:val="22"/>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E667338"/>
    <w:multiLevelType w:val="multilevel"/>
    <w:tmpl w:val="E588296C"/>
    <w:lvl w:ilvl="0">
      <w:start w:val="1"/>
      <w:numFmt w:val="decimal"/>
      <w:pStyle w:val="Nadpis1"/>
      <w:lvlText w:val="%1"/>
      <w:lvlJc w:val="left"/>
      <w:pPr>
        <w:ind w:left="432" w:hanging="432"/>
      </w:pPr>
      <w:rPr>
        <w:rFonts w:hint="default"/>
        <w:b/>
        <w:bCs/>
        <w:sz w:val="22"/>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nsid w:val="21683840"/>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2">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4B32555"/>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nsid w:val="2BF76403"/>
    <w:multiLevelType w:val="multilevel"/>
    <w:tmpl w:val="0D34D660"/>
    <w:numStyleLink w:val="ListBulletmultilevel"/>
  </w:abstractNum>
  <w:abstractNum w:abstractNumId="15">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nsid w:val="2E7D1DD7"/>
    <w:multiLevelType w:val="hybridMultilevel"/>
    <w:tmpl w:val="0CAC8972"/>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nsid w:val="2F254A72"/>
    <w:multiLevelType w:val="multilevel"/>
    <w:tmpl w:val="CC86A78E"/>
    <w:lvl w:ilvl="0">
      <w:start w:val="1"/>
      <w:numFmt w:val="decimal"/>
      <w:lvlText w:val="%1"/>
      <w:lvlJc w:val="left"/>
      <w:pPr>
        <w:ind w:left="1850" w:hanging="432"/>
      </w:pPr>
    </w:lvl>
    <w:lvl w:ilvl="1">
      <w:start w:val="1"/>
      <w:numFmt w:val="decimal"/>
      <w:lvlText w:val="%1.%2"/>
      <w:lvlJc w:val="left"/>
      <w:pPr>
        <w:ind w:left="4829" w:hanging="576"/>
      </w:pPr>
    </w:lvl>
    <w:lvl w:ilvl="2">
      <w:start w:val="1"/>
      <w:numFmt w:val="decimal"/>
      <w:lvlText w:val="%1.%2.%3"/>
      <w:lvlJc w:val="left"/>
      <w:pPr>
        <w:ind w:left="100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nsid w:val="48BC2497"/>
    <w:multiLevelType w:val="hybridMultilevel"/>
    <w:tmpl w:val="C8AAA14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nsid w:val="536A3DCA"/>
    <w:multiLevelType w:val="hybridMultilevel"/>
    <w:tmpl w:val="7DC200BA"/>
    <w:lvl w:ilvl="0" w:tplc="2608454C">
      <w:start w:val="1"/>
      <w:numFmt w:val="decimal"/>
      <w:pStyle w:val="acnormalbulleted"/>
      <w:lvlText w:val="%1."/>
      <w:lvlJc w:val="left"/>
      <w:pPr>
        <w:ind w:left="720" w:hanging="360"/>
      </w:pPr>
      <w:rPr>
        <w:rFonts w:ascii="Verdana" w:hAnsi="Verdana"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558506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59F72DB0"/>
    <w:multiLevelType w:val="hybridMultilevel"/>
    <w:tmpl w:val="F1420EE6"/>
    <w:lvl w:ilvl="0" w:tplc="D014351C">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5">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nsid w:val="68141F5F"/>
    <w:multiLevelType w:val="multilevel"/>
    <w:tmpl w:val="36ACCB6A"/>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nsid w:val="736A005D"/>
    <w:multiLevelType w:val="hybridMultilevel"/>
    <w:tmpl w:val="C8AAA14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5"/>
  </w:num>
  <w:num w:numId="2">
    <w:abstractNumId w:val="26"/>
  </w:num>
  <w:num w:numId="3">
    <w:abstractNumId w:val="20"/>
  </w:num>
  <w:num w:numId="4">
    <w:abstractNumId w:val="3"/>
  </w:num>
  <w:num w:numId="5">
    <w:abstractNumId w:val="21"/>
  </w:num>
  <w:num w:numId="6">
    <w:abstractNumId w:val="10"/>
  </w:num>
  <w:num w:numId="7">
    <w:abstractNumId w:val="1"/>
  </w:num>
  <w:num w:numId="8">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4"/>
  </w:num>
  <w:num w:numId="11">
    <w:abstractNumId w:val="7"/>
  </w:num>
  <w:num w:numId="12">
    <w:abstractNumId w:val="25"/>
  </w:num>
  <w:num w:numId="13">
    <w:abstractNumId w:val="18"/>
  </w:num>
  <w:num w:numId="14">
    <w:abstractNumId w:val="21"/>
  </w:num>
  <w:num w:numId="15">
    <w:abstractNumId w:val="10"/>
  </w:num>
  <w:num w:numId="16">
    <w:abstractNumId w:val="21"/>
  </w:num>
  <w:num w:numId="17">
    <w:abstractNumId w:val="21"/>
  </w:num>
  <w:num w:numId="18">
    <w:abstractNumId w:val="21"/>
  </w:num>
  <w:num w:numId="19">
    <w:abstractNumId w:val="21"/>
  </w:num>
  <w:num w:numId="20">
    <w:abstractNumId w:val="29"/>
  </w:num>
  <w:num w:numId="21">
    <w:abstractNumId w:val="21"/>
  </w:num>
  <w:num w:numId="22">
    <w:abstractNumId w:val="11"/>
  </w:num>
  <w:num w:numId="23">
    <w:abstractNumId w:val="21"/>
  </w:num>
  <w:num w:numId="24">
    <w:abstractNumId w:val="16"/>
  </w:num>
  <w:num w:numId="25">
    <w:abstractNumId w:val="21"/>
  </w:num>
  <w:num w:numId="26">
    <w:abstractNumId w:val="21"/>
  </w:num>
  <w:num w:numId="27">
    <w:abstractNumId w:val="8"/>
  </w:num>
  <w:num w:numId="28">
    <w:abstractNumId w:val="28"/>
  </w:num>
  <w:num w:numId="29">
    <w:abstractNumId w:val="13"/>
  </w:num>
  <w:num w:numId="30">
    <w:abstractNumId w:val="5"/>
  </w:num>
  <w:num w:numId="31">
    <w:abstractNumId w:val="10"/>
  </w:num>
  <w:num w:numId="32">
    <w:abstractNumId w:val="6"/>
  </w:num>
  <w:num w:numId="33">
    <w:abstractNumId w:val="2"/>
  </w:num>
  <w:num w:numId="34">
    <w:abstractNumId w:val="10"/>
  </w:num>
  <w:num w:numId="35">
    <w:abstractNumId w:val="21"/>
  </w:num>
  <w:num w:numId="36">
    <w:abstractNumId w:val="21"/>
  </w:num>
  <w:num w:numId="37">
    <w:abstractNumId w:val="10"/>
  </w:num>
  <w:num w:numId="38">
    <w:abstractNumId w:val="22"/>
  </w:num>
  <w:num w:numId="39">
    <w:abstractNumId w:val="17"/>
  </w:num>
  <w:num w:numId="40">
    <w:abstractNumId w:val="10"/>
  </w:num>
  <w:num w:numId="41">
    <w:abstractNumId w:val="10"/>
  </w:num>
  <w:num w:numId="42">
    <w:abstractNumId w:val="10"/>
  </w:num>
  <w:num w:numId="43">
    <w:abstractNumId w:val="10"/>
  </w:num>
  <w:num w:numId="44">
    <w:abstractNumId w:val="10"/>
  </w:num>
  <w:num w:numId="45">
    <w:abstractNumId w:val="9"/>
  </w:num>
  <w:num w:numId="46">
    <w:abstractNumId w:val="23"/>
  </w:num>
  <w:num w:numId="47">
    <w:abstractNumId w:val="0"/>
  </w:num>
  <w:num w:numId="48">
    <w:abstractNumId w:val="10"/>
  </w:num>
  <w:num w:numId="49">
    <w:abstractNumId w:val="10"/>
  </w:num>
  <w:num w:numId="50">
    <w:abstractNumId w:val="4"/>
  </w:num>
  <w:num w:numId="51">
    <w:abstractNumId w:val="14"/>
  </w:num>
  <w:num w:numId="52">
    <w:abstractNumId w:val="12"/>
  </w:num>
  <w:num w:numId="53">
    <w:abstractNumId w:val="10"/>
  </w:num>
  <w:num w:numId="54">
    <w:abstractNumId w:val="10"/>
  </w:num>
  <w:num w:numId="55">
    <w:abstractNumId w:val="10"/>
  </w:num>
  <w:num w:numId="56">
    <w:abstractNumId w:val="10"/>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gr. Filip Komárek">
    <w15:presenceInfo w15:providerId="AD" w15:userId="S-1-5-21-2134085259-1855453114-686544612-12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16C0"/>
    <w:rsid w:val="0000537B"/>
    <w:rsid w:val="00005D5E"/>
    <w:rsid w:val="0001341F"/>
    <w:rsid w:val="00014C12"/>
    <w:rsid w:val="00017879"/>
    <w:rsid w:val="00020FF6"/>
    <w:rsid w:val="00021634"/>
    <w:rsid w:val="00022A20"/>
    <w:rsid w:val="00022D53"/>
    <w:rsid w:val="00024235"/>
    <w:rsid w:val="00025AEC"/>
    <w:rsid w:val="00025E36"/>
    <w:rsid w:val="000266FE"/>
    <w:rsid w:val="00030FD1"/>
    <w:rsid w:val="000317B7"/>
    <w:rsid w:val="00031989"/>
    <w:rsid w:val="00032B3E"/>
    <w:rsid w:val="00033089"/>
    <w:rsid w:val="00042633"/>
    <w:rsid w:val="00042C40"/>
    <w:rsid w:val="000465F0"/>
    <w:rsid w:val="00053B1E"/>
    <w:rsid w:val="00055411"/>
    <w:rsid w:val="00055754"/>
    <w:rsid w:val="00062B10"/>
    <w:rsid w:val="000647F6"/>
    <w:rsid w:val="00064C3F"/>
    <w:rsid w:val="00070C1F"/>
    <w:rsid w:val="00070D89"/>
    <w:rsid w:val="00071E57"/>
    <w:rsid w:val="000723AE"/>
    <w:rsid w:val="000726C6"/>
    <w:rsid w:val="00072FD9"/>
    <w:rsid w:val="00082657"/>
    <w:rsid w:val="00083201"/>
    <w:rsid w:val="00084463"/>
    <w:rsid w:val="00084795"/>
    <w:rsid w:val="000851B6"/>
    <w:rsid w:val="000862B2"/>
    <w:rsid w:val="000866D2"/>
    <w:rsid w:val="00092DEE"/>
    <w:rsid w:val="00097BF7"/>
    <w:rsid w:val="00097F79"/>
    <w:rsid w:val="000A3CC2"/>
    <w:rsid w:val="000A53AE"/>
    <w:rsid w:val="000A5BC6"/>
    <w:rsid w:val="000A60EB"/>
    <w:rsid w:val="000A70A4"/>
    <w:rsid w:val="000B0133"/>
    <w:rsid w:val="000B560C"/>
    <w:rsid w:val="000B6260"/>
    <w:rsid w:val="000C4186"/>
    <w:rsid w:val="000C5A20"/>
    <w:rsid w:val="000C7132"/>
    <w:rsid w:val="000D59B0"/>
    <w:rsid w:val="000D5B52"/>
    <w:rsid w:val="000D5E27"/>
    <w:rsid w:val="000D7095"/>
    <w:rsid w:val="000E2AD4"/>
    <w:rsid w:val="000E2D22"/>
    <w:rsid w:val="000E43FD"/>
    <w:rsid w:val="000E5DAD"/>
    <w:rsid w:val="000E7461"/>
    <w:rsid w:val="000F4630"/>
    <w:rsid w:val="000F65D4"/>
    <w:rsid w:val="001006D1"/>
    <w:rsid w:val="00102F4C"/>
    <w:rsid w:val="00110C41"/>
    <w:rsid w:val="001119A2"/>
    <w:rsid w:val="00113027"/>
    <w:rsid w:val="001177AD"/>
    <w:rsid w:val="001228C5"/>
    <w:rsid w:val="00125333"/>
    <w:rsid w:val="001302AD"/>
    <w:rsid w:val="0013054B"/>
    <w:rsid w:val="00134C74"/>
    <w:rsid w:val="00137760"/>
    <w:rsid w:val="00137BD3"/>
    <w:rsid w:val="00140A6E"/>
    <w:rsid w:val="00142C1F"/>
    <w:rsid w:val="0015018F"/>
    <w:rsid w:val="00152A88"/>
    <w:rsid w:val="00157D66"/>
    <w:rsid w:val="001711F8"/>
    <w:rsid w:val="00173841"/>
    <w:rsid w:val="00173E08"/>
    <w:rsid w:val="00174612"/>
    <w:rsid w:val="00175A77"/>
    <w:rsid w:val="0017765F"/>
    <w:rsid w:val="00182BAA"/>
    <w:rsid w:val="0018499F"/>
    <w:rsid w:val="00190A1B"/>
    <w:rsid w:val="00194826"/>
    <w:rsid w:val="001A0EC9"/>
    <w:rsid w:val="001A143B"/>
    <w:rsid w:val="001A3204"/>
    <w:rsid w:val="001A33E9"/>
    <w:rsid w:val="001A3DB4"/>
    <w:rsid w:val="001A487E"/>
    <w:rsid w:val="001B093F"/>
    <w:rsid w:val="001B1F0D"/>
    <w:rsid w:val="001C012F"/>
    <w:rsid w:val="001C73E5"/>
    <w:rsid w:val="001C7A89"/>
    <w:rsid w:val="001C7F21"/>
    <w:rsid w:val="001C7FC3"/>
    <w:rsid w:val="001D394C"/>
    <w:rsid w:val="001D65ED"/>
    <w:rsid w:val="001D78A4"/>
    <w:rsid w:val="001E20FA"/>
    <w:rsid w:val="001F3750"/>
    <w:rsid w:val="001F5A4E"/>
    <w:rsid w:val="00202A9B"/>
    <w:rsid w:val="002045B1"/>
    <w:rsid w:val="0020753A"/>
    <w:rsid w:val="002101AB"/>
    <w:rsid w:val="00211202"/>
    <w:rsid w:val="00211854"/>
    <w:rsid w:val="002131D4"/>
    <w:rsid w:val="002171E6"/>
    <w:rsid w:val="00220472"/>
    <w:rsid w:val="0022127F"/>
    <w:rsid w:val="0022305B"/>
    <w:rsid w:val="0022507E"/>
    <w:rsid w:val="00227803"/>
    <w:rsid w:val="00230102"/>
    <w:rsid w:val="0023151B"/>
    <w:rsid w:val="00235748"/>
    <w:rsid w:val="00236DC0"/>
    <w:rsid w:val="0024088D"/>
    <w:rsid w:val="0024121F"/>
    <w:rsid w:val="0024220F"/>
    <w:rsid w:val="002422A1"/>
    <w:rsid w:val="00242EE0"/>
    <w:rsid w:val="0024517C"/>
    <w:rsid w:val="002510A3"/>
    <w:rsid w:val="00252BCA"/>
    <w:rsid w:val="00252D09"/>
    <w:rsid w:val="00253C01"/>
    <w:rsid w:val="002573D5"/>
    <w:rsid w:val="0026088A"/>
    <w:rsid w:val="00263F7C"/>
    <w:rsid w:val="00264031"/>
    <w:rsid w:val="002675A2"/>
    <w:rsid w:val="0027389D"/>
    <w:rsid w:val="002739E8"/>
    <w:rsid w:val="00275D6B"/>
    <w:rsid w:val="00277C3D"/>
    <w:rsid w:val="0028212C"/>
    <w:rsid w:val="00287BC5"/>
    <w:rsid w:val="00291283"/>
    <w:rsid w:val="0029599B"/>
    <w:rsid w:val="0029675D"/>
    <w:rsid w:val="00297166"/>
    <w:rsid w:val="002A0987"/>
    <w:rsid w:val="002A11CD"/>
    <w:rsid w:val="002A6636"/>
    <w:rsid w:val="002A7690"/>
    <w:rsid w:val="002B0D4A"/>
    <w:rsid w:val="002B152E"/>
    <w:rsid w:val="002B3DCA"/>
    <w:rsid w:val="002B51FC"/>
    <w:rsid w:val="002B5ECC"/>
    <w:rsid w:val="002B6DFB"/>
    <w:rsid w:val="002B75C6"/>
    <w:rsid w:val="002C3105"/>
    <w:rsid w:val="002C32BA"/>
    <w:rsid w:val="002C4664"/>
    <w:rsid w:val="002C4F9C"/>
    <w:rsid w:val="002C50C8"/>
    <w:rsid w:val="002C5B14"/>
    <w:rsid w:val="002C635F"/>
    <w:rsid w:val="002D5D10"/>
    <w:rsid w:val="002D5EE8"/>
    <w:rsid w:val="002D6ACE"/>
    <w:rsid w:val="002E519C"/>
    <w:rsid w:val="002E6A7C"/>
    <w:rsid w:val="002F6625"/>
    <w:rsid w:val="00303F31"/>
    <w:rsid w:val="00304D09"/>
    <w:rsid w:val="00306FC6"/>
    <w:rsid w:val="00311392"/>
    <w:rsid w:val="003120FE"/>
    <w:rsid w:val="00312CAC"/>
    <w:rsid w:val="0032317B"/>
    <w:rsid w:val="00324DFF"/>
    <w:rsid w:val="003266E6"/>
    <w:rsid w:val="00330B89"/>
    <w:rsid w:val="0033324C"/>
    <w:rsid w:val="00341C7E"/>
    <w:rsid w:val="00342BE3"/>
    <w:rsid w:val="003434F9"/>
    <w:rsid w:val="00346BCB"/>
    <w:rsid w:val="00346D6A"/>
    <w:rsid w:val="00347B4F"/>
    <w:rsid w:val="003509D2"/>
    <w:rsid w:val="003514C5"/>
    <w:rsid w:val="00351E84"/>
    <w:rsid w:val="00352534"/>
    <w:rsid w:val="00362102"/>
    <w:rsid w:val="00363F17"/>
    <w:rsid w:val="003706CB"/>
    <w:rsid w:val="00372E4D"/>
    <w:rsid w:val="003761EF"/>
    <w:rsid w:val="003826CD"/>
    <w:rsid w:val="00383CA1"/>
    <w:rsid w:val="003847FF"/>
    <w:rsid w:val="00385E26"/>
    <w:rsid w:val="003862BB"/>
    <w:rsid w:val="003934CC"/>
    <w:rsid w:val="00395493"/>
    <w:rsid w:val="003955E3"/>
    <w:rsid w:val="003A181A"/>
    <w:rsid w:val="003A26D5"/>
    <w:rsid w:val="003A5186"/>
    <w:rsid w:val="003A695E"/>
    <w:rsid w:val="003A7390"/>
    <w:rsid w:val="003B191D"/>
    <w:rsid w:val="003B2DAA"/>
    <w:rsid w:val="003B5716"/>
    <w:rsid w:val="003B7C05"/>
    <w:rsid w:val="003C004B"/>
    <w:rsid w:val="003C05A5"/>
    <w:rsid w:val="003C58F8"/>
    <w:rsid w:val="003D75CD"/>
    <w:rsid w:val="003E0E6B"/>
    <w:rsid w:val="003E3A8A"/>
    <w:rsid w:val="003E662A"/>
    <w:rsid w:val="003F506E"/>
    <w:rsid w:val="00402E9E"/>
    <w:rsid w:val="0040306C"/>
    <w:rsid w:val="00404FCB"/>
    <w:rsid w:val="00405352"/>
    <w:rsid w:val="0040600D"/>
    <w:rsid w:val="00410560"/>
    <w:rsid w:val="004116A2"/>
    <w:rsid w:val="004117B3"/>
    <w:rsid w:val="00412978"/>
    <w:rsid w:val="00412ED5"/>
    <w:rsid w:val="004135D3"/>
    <w:rsid w:val="00425375"/>
    <w:rsid w:val="004278A2"/>
    <w:rsid w:val="00427A25"/>
    <w:rsid w:val="0043379A"/>
    <w:rsid w:val="0043591D"/>
    <w:rsid w:val="00436F2F"/>
    <w:rsid w:val="00445216"/>
    <w:rsid w:val="0044630D"/>
    <w:rsid w:val="00451613"/>
    <w:rsid w:val="00451AD3"/>
    <w:rsid w:val="0045586A"/>
    <w:rsid w:val="00457E76"/>
    <w:rsid w:val="004618C1"/>
    <w:rsid w:val="00461A85"/>
    <w:rsid w:val="0046239B"/>
    <w:rsid w:val="004633C5"/>
    <w:rsid w:val="00465DC1"/>
    <w:rsid w:val="004662B3"/>
    <w:rsid w:val="0046631B"/>
    <w:rsid w:val="00466812"/>
    <w:rsid w:val="00467459"/>
    <w:rsid w:val="0047043C"/>
    <w:rsid w:val="00472B2C"/>
    <w:rsid w:val="00474AD3"/>
    <w:rsid w:val="00474FC4"/>
    <w:rsid w:val="004760BE"/>
    <w:rsid w:val="00481FBA"/>
    <w:rsid w:val="00483564"/>
    <w:rsid w:val="004851CF"/>
    <w:rsid w:val="004867C2"/>
    <w:rsid w:val="00496E5D"/>
    <w:rsid w:val="004A33DA"/>
    <w:rsid w:val="004A4056"/>
    <w:rsid w:val="004A4F50"/>
    <w:rsid w:val="004A5633"/>
    <w:rsid w:val="004B0429"/>
    <w:rsid w:val="004B0457"/>
    <w:rsid w:val="004B3C04"/>
    <w:rsid w:val="004B403E"/>
    <w:rsid w:val="004B4B31"/>
    <w:rsid w:val="004B71BA"/>
    <w:rsid w:val="004B744D"/>
    <w:rsid w:val="004C1F72"/>
    <w:rsid w:val="004C3347"/>
    <w:rsid w:val="004C362B"/>
    <w:rsid w:val="004D235B"/>
    <w:rsid w:val="004D3788"/>
    <w:rsid w:val="004D3F5F"/>
    <w:rsid w:val="004D40DF"/>
    <w:rsid w:val="004E3D40"/>
    <w:rsid w:val="004E46FC"/>
    <w:rsid w:val="004E6499"/>
    <w:rsid w:val="004F14F3"/>
    <w:rsid w:val="004F194C"/>
    <w:rsid w:val="004F22C3"/>
    <w:rsid w:val="004F23DD"/>
    <w:rsid w:val="004F3758"/>
    <w:rsid w:val="00500E21"/>
    <w:rsid w:val="005166BE"/>
    <w:rsid w:val="00517F20"/>
    <w:rsid w:val="00517F3B"/>
    <w:rsid w:val="005241ED"/>
    <w:rsid w:val="005249DD"/>
    <w:rsid w:val="005306D8"/>
    <w:rsid w:val="005311A5"/>
    <w:rsid w:val="00534DBA"/>
    <w:rsid w:val="00544B8E"/>
    <w:rsid w:val="00546176"/>
    <w:rsid w:val="00554C03"/>
    <w:rsid w:val="00560216"/>
    <w:rsid w:val="00562A02"/>
    <w:rsid w:val="0056317B"/>
    <w:rsid w:val="00563670"/>
    <w:rsid w:val="00566F57"/>
    <w:rsid w:val="00570C8D"/>
    <w:rsid w:val="00572B36"/>
    <w:rsid w:val="00574368"/>
    <w:rsid w:val="00576A2A"/>
    <w:rsid w:val="00577E78"/>
    <w:rsid w:val="0058301D"/>
    <w:rsid w:val="00586B70"/>
    <w:rsid w:val="00593DB9"/>
    <w:rsid w:val="00594568"/>
    <w:rsid w:val="005962BE"/>
    <w:rsid w:val="0059769D"/>
    <w:rsid w:val="005A40FB"/>
    <w:rsid w:val="005A4E1A"/>
    <w:rsid w:val="005A76C5"/>
    <w:rsid w:val="005A7EBB"/>
    <w:rsid w:val="005B26BF"/>
    <w:rsid w:val="005B7E8F"/>
    <w:rsid w:val="005C0F02"/>
    <w:rsid w:val="005C534A"/>
    <w:rsid w:val="005C5761"/>
    <w:rsid w:val="005C776A"/>
    <w:rsid w:val="005D288F"/>
    <w:rsid w:val="005D4748"/>
    <w:rsid w:val="005D4FDA"/>
    <w:rsid w:val="005D51AF"/>
    <w:rsid w:val="005D5B1E"/>
    <w:rsid w:val="005D7C2C"/>
    <w:rsid w:val="005E070F"/>
    <w:rsid w:val="005E3788"/>
    <w:rsid w:val="005E6DAB"/>
    <w:rsid w:val="005F45C7"/>
    <w:rsid w:val="006007E5"/>
    <w:rsid w:val="00601D4F"/>
    <w:rsid w:val="00604107"/>
    <w:rsid w:val="00610175"/>
    <w:rsid w:val="0061415F"/>
    <w:rsid w:val="00616498"/>
    <w:rsid w:val="006257CE"/>
    <w:rsid w:val="00626686"/>
    <w:rsid w:val="00627D63"/>
    <w:rsid w:val="00631C0A"/>
    <w:rsid w:val="006333BB"/>
    <w:rsid w:val="006354DB"/>
    <w:rsid w:val="00636907"/>
    <w:rsid w:val="00640C8A"/>
    <w:rsid w:val="006413C4"/>
    <w:rsid w:val="00641AC8"/>
    <w:rsid w:val="00645093"/>
    <w:rsid w:val="006452A8"/>
    <w:rsid w:val="00645F7F"/>
    <w:rsid w:val="00646D88"/>
    <w:rsid w:val="00646DD9"/>
    <w:rsid w:val="006475D1"/>
    <w:rsid w:val="00653576"/>
    <w:rsid w:val="00653631"/>
    <w:rsid w:val="006541C0"/>
    <w:rsid w:val="00660416"/>
    <w:rsid w:val="006653C8"/>
    <w:rsid w:val="006672B1"/>
    <w:rsid w:val="006726DC"/>
    <w:rsid w:val="00673BA3"/>
    <w:rsid w:val="006749AE"/>
    <w:rsid w:val="00675602"/>
    <w:rsid w:val="0068035D"/>
    <w:rsid w:val="0068128E"/>
    <w:rsid w:val="00681F22"/>
    <w:rsid w:val="0068231E"/>
    <w:rsid w:val="006848CF"/>
    <w:rsid w:val="00685D2E"/>
    <w:rsid w:val="00685E33"/>
    <w:rsid w:val="00687186"/>
    <w:rsid w:val="00694668"/>
    <w:rsid w:val="00694913"/>
    <w:rsid w:val="00697023"/>
    <w:rsid w:val="006A447C"/>
    <w:rsid w:val="006A488A"/>
    <w:rsid w:val="006A4A0B"/>
    <w:rsid w:val="006A6950"/>
    <w:rsid w:val="006B03AF"/>
    <w:rsid w:val="006C21B2"/>
    <w:rsid w:val="006C3217"/>
    <w:rsid w:val="006D1ACE"/>
    <w:rsid w:val="006D27C9"/>
    <w:rsid w:val="006D4716"/>
    <w:rsid w:val="006E150E"/>
    <w:rsid w:val="006E2605"/>
    <w:rsid w:val="006E381A"/>
    <w:rsid w:val="006E5B89"/>
    <w:rsid w:val="006E659A"/>
    <w:rsid w:val="006E7188"/>
    <w:rsid w:val="006F1EC7"/>
    <w:rsid w:val="006F2696"/>
    <w:rsid w:val="006F3D01"/>
    <w:rsid w:val="00700C54"/>
    <w:rsid w:val="00703A56"/>
    <w:rsid w:val="0070422F"/>
    <w:rsid w:val="00704546"/>
    <w:rsid w:val="007046DC"/>
    <w:rsid w:val="0070576E"/>
    <w:rsid w:val="00706BF2"/>
    <w:rsid w:val="00707EFA"/>
    <w:rsid w:val="0071081E"/>
    <w:rsid w:val="00712557"/>
    <w:rsid w:val="00712561"/>
    <w:rsid w:val="00712B43"/>
    <w:rsid w:val="00712CE3"/>
    <w:rsid w:val="00713652"/>
    <w:rsid w:val="00714260"/>
    <w:rsid w:val="007147A2"/>
    <w:rsid w:val="00716243"/>
    <w:rsid w:val="00730FA9"/>
    <w:rsid w:val="00731446"/>
    <w:rsid w:val="007324E0"/>
    <w:rsid w:val="007407B7"/>
    <w:rsid w:val="00742595"/>
    <w:rsid w:val="00742CFF"/>
    <w:rsid w:val="00745DB8"/>
    <w:rsid w:val="007465F2"/>
    <w:rsid w:val="007503FC"/>
    <w:rsid w:val="0075097D"/>
    <w:rsid w:val="00757FBB"/>
    <w:rsid w:val="00762D8F"/>
    <w:rsid w:val="0076361F"/>
    <w:rsid w:val="00764F8D"/>
    <w:rsid w:val="00766708"/>
    <w:rsid w:val="00770533"/>
    <w:rsid w:val="00772E48"/>
    <w:rsid w:val="007741C8"/>
    <w:rsid w:val="00781A98"/>
    <w:rsid w:val="00782B31"/>
    <w:rsid w:val="007841F9"/>
    <w:rsid w:val="0078646A"/>
    <w:rsid w:val="007A1D6A"/>
    <w:rsid w:val="007A7666"/>
    <w:rsid w:val="007B0C93"/>
    <w:rsid w:val="007B2AB1"/>
    <w:rsid w:val="007B66B2"/>
    <w:rsid w:val="007C1338"/>
    <w:rsid w:val="007C5684"/>
    <w:rsid w:val="007C6153"/>
    <w:rsid w:val="007D431F"/>
    <w:rsid w:val="007D4714"/>
    <w:rsid w:val="007D4EE9"/>
    <w:rsid w:val="007D7DA0"/>
    <w:rsid w:val="007E0718"/>
    <w:rsid w:val="007E11A3"/>
    <w:rsid w:val="007E2B43"/>
    <w:rsid w:val="007E3252"/>
    <w:rsid w:val="007E44F6"/>
    <w:rsid w:val="007E7881"/>
    <w:rsid w:val="007F03C6"/>
    <w:rsid w:val="007F062A"/>
    <w:rsid w:val="007F0F0A"/>
    <w:rsid w:val="007F1A30"/>
    <w:rsid w:val="007F2C74"/>
    <w:rsid w:val="007F3E0C"/>
    <w:rsid w:val="007F44B6"/>
    <w:rsid w:val="007F6C9D"/>
    <w:rsid w:val="007F73AD"/>
    <w:rsid w:val="008020AD"/>
    <w:rsid w:val="00803077"/>
    <w:rsid w:val="00805BE8"/>
    <w:rsid w:val="008135F0"/>
    <w:rsid w:val="00815E99"/>
    <w:rsid w:val="00817402"/>
    <w:rsid w:val="00820A75"/>
    <w:rsid w:val="00827EDF"/>
    <w:rsid w:val="008310FB"/>
    <w:rsid w:val="0083386A"/>
    <w:rsid w:val="008348A9"/>
    <w:rsid w:val="00835B2F"/>
    <w:rsid w:val="00836154"/>
    <w:rsid w:val="00844542"/>
    <w:rsid w:val="0084459D"/>
    <w:rsid w:val="00850D57"/>
    <w:rsid w:val="00853CA3"/>
    <w:rsid w:val="00854F3E"/>
    <w:rsid w:val="00856B7D"/>
    <w:rsid w:val="0086119D"/>
    <w:rsid w:val="008611B5"/>
    <w:rsid w:val="00863F80"/>
    <w:rsid w:val="00864F8D"/>
    <w:rsid w:val="00865640"/>
    <w:rsid w:val="00873007"/>
    <w:rsid w:val="00873939"/>
    <w:rsid w:val="008741BE"/>
    <w:rsid w:val="00876A3E"/>
    <w:rsid w:val="00877AFF"/>
    <w:rsid w:val="00881560"/>
    <w:rsid w:val="008820BF"/>
    <w:rsid w:val="00882EAC"/>
    <w:rsid w:val="00882F39"/>
    <w:rsid w:val="00883C95"/>
    <w:rsid w:val="00885EE8"/>
    <w:rsid w:val="008878D8"/>
    <w:rsid w:val="00891F95"/>
    <w:rsid w:val="00893290"/>
    <w:rsid w:val="00894353"/>
    <w:rsid w:val="008954EA"/>
    <w:rsid w:val="008A253E"/>
    <w:rsid w:val="008A3D61"/>
    <w:rsid w:val="008A6F26"/>
    <w:rsid w:val="008B0CBE"/>
    <w:rsid w:val="008B1A0A"/>
    <w:rsid w:val="008B2A9F"/>
    <w:rsid w:val="008B5521"/>
    <w:rsid w:val="008B608E"/>
    <w:rsid w:val="008C1439"/>
    <w:rsid w:val="008C1DEB"/>
    <w:rsid w:val="008C566E"/>
    <w:rsid w:val="008D0F83"/>
    <w:rsid w:val="008D7417"/>
    <w:rsid w:val="008D7572"/>
    <w:rsid w:val="008E003F"/>
    <w:rsid w:val="008E17E2"/>
    <w:rsid w:val="008F0D1F"/>
    <w:rsid w:val="008F0E4A"/>
    <w:rsid w:val="008F1BAF"/>
    <w:rsid w:val="008F5649"/>
    <w:rsid w:val="00904D7D"/>
    <w:rsid w:val="00906BCA"/>
    <w:rsid w:val="009070BA"/>
    <w:rsid w:val="009070D6"/>
    <w:rsid w:val="009107B4"/>
    <w:rsid w:val="009126E8"/>
    <w:rsid w:val="009137EA"/>
    <w:rsid w:val="00913A5B"/>
    <w:rsid w:val="00921E41"/>
    <w:rsid w:val="00925A19"/>
    <w:rsid w:val="009313FD"/>
    <w:rsid w:val="00933111"/>
    <w:rsid w:val="00935934"/>
    <w:rsid w:val="0093755F"/>
    <w:rsid w:val="00942F6C"/>
    <w:rsid w:val="00951AE9"/>
    <w:rsid w:val="00952AE9"/>
    <w:rsid w:val="00953CAE"/>
    <w:rsid w:val="00956933"/>
    <w:rsid w:val="009601AA"/>
    <w:rsid w:val="009621FA"/>
    <w:rsid w:val="00963BFD"/>
    <w:rsid w:val="009640A0"/>
    <w:rsid w:val="00964953"/>
    <w:rsid w:val="00966347"/>
    <w:rsid w:val="00972745"/>
    <w:rsid w:val="00976F5F"/>
    <w:rsid w:val="009801AE"/>
    <w:rsid w:val="00981807"/>
    <w:rsid w:val="009861FB"/>
    <w:rsid w:val="00986610"/>
    <w:rsid w:val="00987103"/>
    <w:rsid w:val="0098748B"/>
    <w:rsid w:val="0098780E"/>
    <w:rsid w:val="00991864"/>
    <w:rsid w:val="009939BE"/>
    <w:rsid w:val="00993BA1"/>
    <w:rsid w:val="00994527"/>
    <w:rsid w:val="00997082"/>
    <w:rsid w:val="009A14C7"/>
    <w:rsid w:val="009A2450"/>
    <w:rsid w:val="009A69E5"/>
    <w:rsid w:val="009A7946"/>
    <w:rsid w:val="009B0FEE"/>
    <w:rsid w:val="009B1FEC"/>
    <w:rsid w:val="009B4571"/>
    <w:rsid w:val="009C129D"/>
    <w:rsid w:val="009C1BFA"/>
    <w:rsid w:val="009D00C4"/>
    <w:rsid w:val="009E1099"/>
    <w:rsid w:val="009E1A26"/>
    <w:rsid w:val="009E26F3"/>
    <w:rsid w:val="009E32FA"/>
    <w:rsid w:val="009E5DB0"/>
    <w:rsid w:val="009E60A6"/>
    <w:rsid w:val="009E7788"/>
    <w:rsid w:val="009F39BA"/>
    <w:rsid w:val="009F4C95"/>
    <w:rsid w:val="009F6517"/>
    <w:rsid w:val="009F6F14"/>
    <w:rsid w:val="009F7D63"/>
    <w:rsid w:val="00A02B02"/>
    <w:rsid w:val="00A0411C"/>
    <w:rsid w:val="00A0526B"/>
    <w:rsid w:val="00A20F1A"/>
    <w:rsid w:val="00A316C1"/>
    <w:rsid w:val="00A316C8"/>
    <w:rsid w:val="00A323DE"/>
    <w:rsid w:val="00A34CB2"/>
    <w:rsid w:val="00A41339"/>
    <w:rsid w:val="00A41C18"/>
    <w:rsid w:val="00A46AAE"/>
    <w:rsid w:val="00A606A2"/>
    <w:rsid w:val="00A60A80"/>
    <w:rsid w:val="00A65560"/>
    <w:rsid w:val="00A71AF7"/>
    <w:rsid w:val="00A72DB9"/>
    <w:rsid w:val="00A7658C"/>
    <w:rsid w:val="00A77A2D"/>
    <w:rsid w:val="00A77A46"/>
    <w:rsid w:val="00A77CA7"/>
    <w:rsid w:val="00A8349E"/>
    <w:rsid w:val="00A83683"/>
    <w:rsid w:val="00A92E45"/>
    <w:rsid w:val="00A96184"/>
    <w:rsid w:val="00A96789"/>
    <w:rsid w:val="00A976F4"/>
    <w:rsid w:val="00AA25B3"/>
    <w:rsid w:val="00AA2A2D"/>
    <w:rsid w:val="00AA435D"/>
    <w:rsid w:val="00AA7FE5"/>
    <w:rsid w:val="00AB0714"/>
    <w:rsid w:val="00AB3093"/>
    <w:rsid w:val="00AB4F04"/>
    <w:rsid w:val="00AC247B"/>
    <w:rsid w:val="00AC2DDB"/>
    <w:rsid w:val="00AC677F"/>
    <w:rsid w:val="00AC78D0"/>
    <w:rsid w:val="00AC7EF9"/>
    <w:rsid w:val="00AD3FC0"/>
    <w:rsid w:val="00AD42A8"/>
    <w:rsid w:val="00AD4E22"/>
    <w:rsid w:val="00AD6DC7"/>
    <w:rsid w:val="00AD7B17"/>
    <w:rsid w:val="00AE008A"/>
    <w:rsid w:val="00AE146B"/>
    <w:rsid w:val="00AE25F7"/>
    <w:rsid w:val="00AE3DAC"/>
    <w:rsid w:val="00AE7952"/>
    <w:rsid w:val="00AF0F95"/>
    <w:rsid w:val="00AF2BC5"/>
    <w:rsid w:val="00AF5312"/>
    <w:rsid w:val="00AF7397"/>
    <w:rsid w:val="00B03468"/>
    <w:rsid w:val="00B04B0E"/>
    <w:rsid w:val="00B102E7"/>
    <w:rsid w:val="00B10516"/>
    <w:rsid w:val="00B10EB5"/>
    <w:rsid w:val="00B1114B"/>
    <w:rsid w:val="00B11D8D"/>
    <w:rsid w:val="00B122AD"/>
    <w:rsid w:val="00B12CD0"/>
    <w:rsid w:val="00B14409"/>
    <w:rsid w:val="00B148AD"/>
    <w:rsid w:val="00B14A89"/>
    <w:rsid w:val="00B14AA0"/>
    <w:rsid w:val="00B176EA"/>
    <w:rsid w:val="00B22F67"/>
    <w:rsid w:val="00B24A1F"/>
    <w:rsid w:val="00B2530C"/>
    <w:rsid w:val="00B26887"/>
    <w:rsid w:val="00B26E20"/>
    <w:rsid w:val="00B321CC"/>
    <w:rsid w:val="00B32832"/>
    <w:rsid w:val="00B32A80"/>
    <w:rsid w:val="00B36B13"/>
    <w:rsid w:val="00B37744"/>
    <w:rsid w:val="00B41549"/>
    <w:rsid w:val="00B43399"/>
    <w:rsid w:val="00B447EA"/>
    <w:rsid w:val="00B44E13"/>
    <w:rsid w:val="00B50088"/>
    <w:rsid w:val="00B5059D"/>
    <w:rsid w:val="00B50BAB"/>
    <w:rsid w:val="00B53C04"/>
    <w:rsid w:val="00B55BD0"/>
    <w:rsid w:val="00B55D6D"/>
    <w:rsid w:val="00B63F9B"/>
    <w:rsid w:val="00B642DD"/>
    <w:rsid w:val="00B6513B"/>
    <w:rsid w:val="00B702D2"/>
    <w:rsid w:val="00B72C5D"/>
    <w:rsid w:val="00B7418C"/>
    <w:rsid w:val="00B74412"/>
    <w:rsid w:val="00B808FD"/>
    <w:rsid w:val="00B825B9"/>
    <w:rsid w:val="00B93E28"/>
    <w:rsid w:val="00B94D32"/>
    <w:rsid w:val="00BA19C0"/>
    <w:rsid w:val="00BA3F41"/>
    <w:rsid w:val="00BA4430"/>
    <w:rsid w:val="00BA5837"/>
    <w:rsid w:val="00BA7041"/>
    <w:rsid w:val="00BA7E2F"/>
    <w:rsid w:val="00BB0757"/>
    <w:rsid w:val="00BB1A24"/>
    <w:rsid w:val="00BB2B83"/>
    <w:rsid w:val="00BB5E7C"/>
    <w:rsid w:val="00BB7A2F"/>
    <w:rsid w:val="00BC380A"/>
    <w:rsid w:val="00BC3C67"/>
    <w:rsid w:val="00BC443C"/>
    <w:rsid w:val="00BC5D86"/>
    <w:rsid w:val="00BD3837"/>
    <w:rsid w:val="00BD593D"/>
    <w:rsid w:val="00BD7195"/>
    <w:rsid w:val="00BE24DE"/>
    <w:rsid w:val="00BE619E"/>
    <w:rsid w:val="00BE6B00"/>
    <w:rsid w:val="00BF13FA"/>
    <w:rsid w:val="00BF2011"/>
    <w:rsid w:val="00BF4357"/>
    <w:rsid w:val="00BF4D4D"/>
    <w:rsid w:val="00C00461"/>
    <w:rsid w:val="00C01FDB"/>
    <w:rsid w:val="00C06AF0"/>
    <w:rsid w:val="00C10A21"/>
    <w:rsid w:val="00C12CBA"/>
    <w:rsid w:val="00C1526F"/>
    <w:rsid w:val="00C16730"/>
    <w:rsid w:val="00C20498"/>
    <w:rsid w:val="00C24777"/>
    <w:rsid w:val="00C26221"/>
    <w:rsid w:val="00C26E78"/>
    <w:rsid w:val="00C31D5B"/>
    <w:rsid w:val="00C36078"/>
    <w:rsid w:val="00C42DAC"/>
    <w:rsid w:val="00C43F40"/>
    <w:rsid w:val="00C448C0"/>
    <w:rsid w:val="00C462AA"/>
    <w:rsid w:val="00C515BB"/>
    <w:rsid w:val="00C51E07"/>
    <w:rsid w:val="00C52F0E"/>
    <w:rsid w:val="00C53862"/>
    <w:rsid w:val="00C54309"/>
    <w:rsid w:val="00C563AC"/>
    <w:rsid w:val="00C61475"/>
    <w:rsid w:val="00C63B6D"/>
    <w:rsid w:val="00C63B85"/>
    <w:rsid w:val="00C70772"/>
    <w:rsid w:val="00C72DDA"/>
    <w:rsid w:val="00C737AD"/>
    <w:rsid w:val="00C73CA5"/>
    <w:rsid w:val="00C73D1E"/>
    <w:rsid w:val="00C778C3"/>
    <w:rsid w:val="00C87881"/>
    <w:rsid w:val="00C90BCF"/>
    <w:rsid w:val="00C928F9"/>
    <w:rsid w:val="00C92A7A"/>
    <w:rsid w:val="00C951D3"/>
    <w:rsid w:val="00CA2FD8"/>
    <w:rsid w:val="00CA5E7B"/>
    <w:rsid w:val="00CA6646"/>
    <w:rsid w:val="00CA7C40"/>
    <w:rsid w:val="00CB09BC"/>
    <w:rsid w:val="00CB26F1"/>
    <w:rsid w:val="00CB3380"/>
    <w:rsid w:val="00CB4B6D"/>
    <w:rsid w:val="00CB5020"/>
    <w:rsid w:val="00CB5CBB"/>
    <w:rsid w:val="00CB6B7E"/>
    <w:rsid w:val="00CB708A"/>
    <w:rsid w:val="00CC1CD1"/>
    <w:rsid w:val="00CC2D9E"/>
    <w:rsid w:val="00CC5257"/>
    <w:rsid w:val="00CC76B6"/>
    <w:rsid w:val="00CD120A"/>
    <w:rsid w:val="00CD14C0"/>
    <w:rsid w:val="00CD2BD0"/>
    <w:rsid w:val="00CD5565"/>
    <w:rsid w:val="00CD6618"/>
    <w:rsid w:val="00CE0374"/>
    <w:rsid w:val="00CE041C"/>
    <w:rsid w:val="00CE488A"/>
    <w:rsid w:val="00CF1282"/>
    <w:rsid w:val="00CF665E"/>
    <w:rsid w:val="00CF66BA"/>
    <w:rsid w:val="00D007F0"/>
    <w:rsid w:val="00D01A96"/>
    <w:rsid w:val="00D034CB"/>
    <w:rsid w:val="00D0496E"/>
    <w:rsid w:val="00D04FD1"/>
    <w:rsid w:val="00D0625B"/>
    <w:rsid w:val="00D13D04"/>
    <w:rsid w:val="00D1521E"/>
    <w:rsid w:val="00D162B6"/>
    <w:rsid w:val="00D22B75"/>
    <w:rsid w:val="00D22FBA"/>
    <w:rsid w:val="00D279CA"/>
    <w:rsid w:val="00D304CC"/>
    <w:rsid w:val="00D30AD6"/>
    <w:rsid w:val="00D3238D"/>
    <w:rsid w:val="00D323A6"/>
    <w:rsid w:val="00D370AD"/>
    <w:rsid w:val="00D37412"/>
    <w:rsid w:val="00D41394"/>
    <w:rsid w:val="00D42461"/>
    <w:rsid w:val="00D4423A"/>
    <w:rsid w:val="00D46E8E"/>
    <w:rsid w:val="00D52381"/>
    <w:rsid w:val="00D5313F"/>
    <w:rsid w:val="00D540BA"/>
    <w:rsid w:val="00D608AA"/>
    <w:rsid w:val="00D615E8"/>
    <w:rsid w:val="00D61A99"/>
    <w:rsid w:val="00D63316"/>
    <w:rsid w:val="00D72177"/>
    <w:rsid w:val="00D734CC"/>
    <w:rsid w:val="00D73DCF"/>
    <w:rsid w:val="00D74951"/>
    <w:rsid w:val="00D74C6A"/>
    <w:rsid w:val="00D76B88"/>
    <w:rsid w:val="00D804BE"/>
    <w:rsid w:val="00D864DF"/>
    <w:rsid w:val="00D92D88"/>
    <w:rsid w:val="00D9437C"/>
    <w:rsid w:val="00D97481"/>
    <w:rsid w:val="00DA0469"/>
    <w:rsid w:val="00DA46E6"/>
    <w:rsid w:val="00DA5CEB"/>
    <w:rsid w:val="00DA6247"/>
    <w:rsid w:val="00DA70AD"/>
    <w:rsid w:val="00DB0B79"/>
    <w:rsid w:val="00DB0BFE"/>
    <w:rsid w:val="00DB12E2"/>
    <w:rsid w:val="00DB324F"/>
    <w:rsid w:val="00DB33CD"/>
    <w:rsid w:val="00DC0475"/>
    <w:rsid w:val="00DC2D4A"/>
    <w:rsid w:val="00DC4AD5"/>
    <w:rsid w:val="00DD030A"/>
    <w:rsid w:val="00DD5C55"/>
    <w:rsid w:val="00DD614E"/>
    <w:rsid w:val="00DD7514"/>
    <w:rsid w:val="00DE2BCA"/>
    <w:rsid w:val="00DE4F90"/>
    <w:rsid w:val="00DF104A"/>
    <w:rsid w:val="00DF38A2"/>
    <w:rsid w:val="00DF57ED"/>
    <w:rsid w:val="00DF61E5"/>
    <w:rsid w:val="00E01062"/>
    <w:rsid w:val="00E0175E"/>
    <w:rsid w:val="00E02756"/>
    <w:rsid w:val="00E0320C"/>
    <w:rsid w:val="00E03ECF"/>
    <w:rsid w:val="00E0446B"/>
    <w:rsid w:val="00E05929"/>
    <w:rsid w:val="00E11477"/>
    <w:rsid w:val="00E1230C"/>
    <w:rsid w:val="00E214AE"/>
    <w:rsid w:val="00E2176E"/>
    <w:rsid w:val="00E24E1E"/>
    <w:rsid w:val="00E3610E"/>
    <w:rsid w:val="00E405CE"/>
    <w:rsid w:val="00E419FD"/>
    <w:rsid w:val="00E41E6C"/>
    <w:rsid w:val="00E441DF"/>
    <w:rsid w:val="00E46045"/>
    <w:rsid w:val="00E46832"/>
    <w:rsid w:val="00E50EE1"/>
    <w:rsid w:val="00E5485A"/>
    <w:rsid w:val="00E57A32"/>
    <w:rsid w:val="00E615DC"/>
    <w:rsid w:val="00E6302B"/>
    <w:rsid w:val="00E63D54"/>
    <w:rsid w:val="00E71957"/>
    <w:rsid w:val="00E7423C"/>
    <w:rsid w:val="00E875BD"/>
    <w:rsid w:val="00E87AFF"/>
    <w:rsid w:val="00E92321"/>
    <w:rsid w:val="00E9347D"/>
    <w:rsid w:val="00E94C8C"/>
    <w:rsid w:val="00E956D9"/>
    <w:rsid w:val="00E97E19"/>
    <w:rsid w:val="00EA09C6"/>
    <w:rsid w:val="00EA312B"/>
    <w:rsid w:val="00EA3CA5"/>
    <w:rsid w:val="00EB0B5B"/>
    <w:rsid w:val="00EB17C7"/>
    <w:rsid w:val="00EB1E1A"/>
    <w:rsid w:val="00EB258A"/>
    <w:rsid w:val="00EB3E6A"/>
    <w:rsid w:val="00EB4A55"/>
    <w:rsid w:val="00EB7BE5"/>
    <w:rsid w:val="00EC07BD"/>
    <w:rsid w:val="00EC2193"/>
    <w:rsid w:val="00EC2A26"/>
    <w:rsid w:val="00EC6A69"/>
    <w:rsid w:val="00EC7B09"/>
    <w:rsid w:val="00ED09A9"/>
    <w:rsid w:val="00ED0D45"/>
    <w:rsid w:val="00ED1C3B"/>
    <w:rsid w:val="00ED1D6C"/>
    <w:rsid w:val="00ED42A7"/>
    <w:rsid w:val="00ED4450"/>
    <w:rsid w:val="00ED7AEE"/>
    <w:rsid w:val="00EE07E0"/>
    <w:rsid w:val="00EE18A0"/>
    <w:rsid w:val="00EE6437"/>
    <w:rsid w:val="00EE77D8"/>
    <w:rsid w:val="00EF0BF5"/>
    <w:rsid w:val="00EF459F"/>
    <w:rsid w:val="00EF6A9D"/>
    <w:rsid w:val="00EF7489"/>
    <w:rsid w:val="00EF7769"/>
    <w:rsid w:val="00EF7B48"/>
    <w:rsid w:val="00F04558"/>
    <w:rsid w:val="00F04A6E"/>
    <w:rsid w:val="00F14996"/>
    <w:rsid w:val="00F16701"/>
    <w:rsid w:val="00F16C52"/>
    <w:rsid w:val="00F2022C"/>
    <w:rsid w:val="00F22E45"/>
    <w:rsid w:val="00F22ECE"/>
    <w:rsid w:val="00F238BF"/>
    <w:rsid w:val="00F2499A"/>
    <w:rsid w:val="00F265E8"/>
    <w:rsid w:val="00F37200"/>
    <w:rsid w:val="00F41649"/>
    <w:rsid w:val="00F416B4"/>
    <w:rsid w:val="00F50F24"/>
    <w:rsid w:val="00F52DA1"/>
    <w:rsid w:val="00F55A2A"/>
    <w:rsid w:val="00F57C05"/>
    <w:rsid w:val="00F60B5E"/>
    <w:rsid w:val="00F64E0B"/>
    <w:rsid w:val="00F65294"/>
    <w:rsid w:val="00F6593A"/>
    <w:rsid w:val="00F72785"/>
    <w:rsid w:val="00F737A3"/>
    <w:rsid w:val="00F73E78"/>
    <w:rsid w:val="00F7549D"/>
    <w:rsid w:val="00F814DF"/>
    <w:rsid w:val="00F826BD"/>
    <w:rsid w:val="00F832D7"/>
    <w:rsid w:val="00F85922"/>
    <w:rsid w:val="00F87C0D"/>
    <w:rsid w:val="00F91956"/>
    <w:rsid w:val="00F935C4"/>
    <w:rsid w:val="00F9370C"/>
    <w:rsid w:val="00F95052"/>
    <w:rsid w:val="00F9718B"/>
    <w:rsid w:val="00FA1D1D"/>
    <w:rsid w:val="00FA799E"/>
    <w:rsid w:val="00FB04E9"/>
    <w:rsid w:val="00FB062D"/>
    <w:rsid w:val="00FB0B0B"/>
    <w:rsid w:val="00FB2D4F"/>
    <w:rsid w:val="00FB3BE1"/>
    <w:rsid w:val="00FB3F11"/>
    <w:rsid w:val="00FB7FF8"/>
    <w:rsid w:val="00FC00AD"/>
    <w:rsid w:val="00FC6E2A"/>
    <w:rsid w:val="00FD1161"/>
    <w:rsid w:val="00FD3FE8"/>
    <w:rsid w:val="00FD7595"/>
    <w:rsid w:val="00FE3EA1"/>
    <w:rsid w:val="00FE67B8"/>
    <w:rsid w:val="00FF0BD3"/>
    <w:rsid w:val="00FF14B8"/>
    <w:rsid w:val="00FF2698"/>
    <w:rsid w:val="00FF2C01"/>
    <w:rsid w:val="00FF4D35"/>
    <w:rsid w:val="00FF74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A0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uiPriority="35" w:qFormat="1"/>
    <w:lsdException w:name="footnote reference"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ED09A9"/>
    <w:pPr>
      <w:keepNext/>
      <w:keepLines/>
      <w:widowControl/>
      <w:numPr>
        <w:numId w:val="6"/>
      </w:numPr>
      <w:spacing w:before="240" w:after="240" w:line="240" w:lineRule="auto"/>
      <w:contextualSpacing w:val="0"/>
      <w:outlineLvl w:val="0"/>
    </w:pPr>
    <w:rPr>
      <w:rFonts w:ascii="Verdana" w:eastAsiaTheme="majorEastAsia" w:hAnsi="Verdana" w:cstheme="majorBidi"/>
      <w:b/>
      <w:bCs/>
      <w:caps/>
      <w:sz w:val="22"/>
      <w:szCs w:val="28"/>
    </w:rPr>
  </w:style>
  <w:style w:type="paragraph" w:styleId="Nadpis2">
    <w:name w:val="heading 2"/>
    <w:basedOn w:val="Bezmezer"/>
    <w:next w:val="Bezmezer"/>
    <w:link w:val="Nadpis2Char"/>
    <w:uiPriority w:val="9"/>
    <w:unhideWhenUsed/>
    <w:qFormat/>
    <w:rsid w:val="00330B89"/>
    <w:pPr>
      <w:keepNext/>
      <w:keepLines/>
      <w:widowControl/>
      <w:numPr>
        <w:ilvl w:val="1"/>
        <w:numId w:val="6"/>
      </w:numPr>
      <w:spacing w:before="120" w:after="120" w:line="240" w:lineRule="auto"/>
      <w:contextualSpacing w:val="0"/>
      <w:outlineLvl w:val="1"/>
    </w:pPr>
    <w:rPr>
      <w:rFonts w:ascii="Verdana" w:eastAsiaTheme="majorEastAsia" w:hAnsi="Verdana" w:cstheme="majorBidi"/>
      <w:bCs/>
      <w:sz w:val="18"/>
      <w:szCs w:val="26"/>
    </w:rPr>
  </w:style>
  <w:style w:type="paragraph" w:styleId="Nadpis3">
    <w:name w:val="heading 3"/>
    <w:basedOn w:val="Normln"/>
    <w:next w:val="Normln"/>
    <w:link w:val="Nadpis3Char"/>
    <w:uiPriority w:val="9"/>
    <w:unhideWhenUsed/>
    <w:qFormat/>
    <w:rsid w:val="00330B89"/>
    <w:pPr>
      <w:keepNext/>
      <w:keepLines/>
      <w:numPr>
        <w:ilvl w:val="2"/>
        <w:numId w:val="6"/>
      </w:numPr>
      <w:spacing w:before="120" w:after="120" w:line="240" w:lineRule="auto"/>
      <w:jc w:val="both"/>
      <w:outlineLvl w:val="2"/>
    </w:pPr>
    <w:rPr>
      <w:rFonts w:ascii="Verdana" w:eastAsiaTheme="majorEastAsia" w:hAnsi="Verdana" w:cstheme="majorBidi"/>
      <w:sz w:val="18"/>
      <w:szCs w:val="24"/>
    </w:rPr>
  </w:style>
  <w:style w:type="paragraph" w:styleId="Nadpis4">
    <w:name w:val="heading 4"/>
    <w:basedOn w:val="Normln"/>
    <w:next w:val="Normln"/>
    <w:link w:val="Nadpis4Char"/>
    <w:uiPriority w:val="9"/>
    <w:unhideWhenUsed/>
    <w:qFormat/>
    <w:rsid w:val="00330B89"/>
    <w:pPr>
      <w:keepNext/>
      <w:keepLines/>
      <w:numPr>
        <w:ilvl w:val="3"/>
        <w:numId w:val="6"/>
      </w:numPr>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unhideWhenUsed/>
    <w:qFormat/>
    <w:rsid w:val="00330B89"/>
    <w:pPr>
      <w:keepNext/>
      <w:keepLines/>
      <w:numPr>
        <w:ilvl w:val="4"/>
        <w:numId w:val="6"/>
      </w:numPr>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330B89"/>
    <w:pPr>
      <w:keepNext/>
      <w:keepLines/>
      <w:numPr>
        <w:ilvl w:val="5"/>
        <w:numId w:val="6"/>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330B89"/>
    <w:pPr>
      <w:keepNext/>
      <w:keepLines/>
      <w:numPr>
        <w:ilvl w:val="6"/>
        <w:numId w:val="6"/>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330B89"/>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330B89"/>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330B89"/>
    <w:rPr>
      <w:rFonts w:ascii="Verdana" w:eastAsiaTheme="majorEastAsia" w:hAnsi="Verdana" w:cstheme="majorBidi"/>
      <w:bCs/>
      <w:sz w:val="18"/>
      <w:szCs w:val="26"/>
    </w:rPr>
  </w:style>
  <w:style w:type="character" w:customStyle="1" w:styleId="Nadpis1Char">
    <w:name w:val="Nadpis 1 Char"/>
    <w:basedOn w:val="Standardnpsmoodstavce"/>
    <w:link w:val="Nadpis1"/>
    <w:uiPriority w:val="9"/>
    <w:rsid w:val="00ED09A9"/>
    <w:rPr>
      <w:rFonts w:ascii="Verdana" w:eastAsiaTheme="majorEastAsia" w:hAnsi="Verdana" w:cstheme="majorBidi"/>
      <w:b/>
      <w:bCs/>
      <w:caps/>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8">
    <w:name w:val="Font Style38"/>
    <w:uiPriority w:val="99"/>
    <w:rsid w:val="00CD6618"/>
    <w:rPr>
      <w:rFonts w:ascii="Times New Roman" w:hAnsi="Times New Roman" w:cs="Times New Roman" w:hint="default"/>
      <w:color w:val="000000"/>
      <w:sz w:val="20"/>
      <w:szCs w:val="20"/>
    </w:rPr>
  </w:style>
  <w:style w:type="character" w:customStyle="1" w:styleId="Nadpis3Char">
    <w:name w:val="Nadpis 3 Char"/>
    <w:basedOn w:val="Standardnpsmoodstavce"/>
    <w:link w:val="Nadpis3"/>
    <w:uiPriority w:val="9"/>
    <w:rsid w:val="00330B89"/>
    <w:rPr>
      <w:rFonts w:ascii="Verdana" w:eastAsiaTheme="majorEastAsia" w:hAnsi="Verdana" w:cstheme="majorBidi"/>
      <w:sz w:val="18"/>
      <w:szCs w:val="24"/>
    </w:rPr>
  </w:style>
  <w:style w:type="character" w:customStyle="1" w:styleId="Nadpis4Char">
    <w:name w:val="Nadpis 4 Char"/>
    <w:basedOn w:val="Standardnpsmoodstavce"/>
    <w:link w:val="Nadpis4"/>
    <w:uiPriority w:val="9"/>
    <w:semiHidden/>
    <w:rsid w:val="00330B89"/>
    <w:rPr>
      <w:rFonts w:asciiTheme="majorHAnsi" w:eastAsiaTheme="majorEastAsia" w:hAnsiTheme="majorHAnsi" w:cstheme="majorBidi"/>
      <w:i/>
      <w:iCs/>
      <w:color w:val="365F91" w:themeColor="accent1" w:themeShade="BF"/>
      <w:sz w:val="20"/>
    </w:rPr>
  </w:style>
  <w:style w:type="character" w:customStyle="1" w:styleId="Nadpis5Char">
    <w:name w:val="Nadpis 5 Char"/>
    <w:basedOn w:val="Standardnpsmoodstavce"/>
    <w:link w:val="Nadpis5"/>
    <w:uiPriority w:val="9"/>
    <w:semiHidden/>
    <w:rsid w:val="00330B89"/>
    <w:rPr>
      <w:rFonts w:asciiTheme="majorHAnsi" w:eastAsiaTheme="majorEastAsia" w:hAnsiTheme="majorHAnsi" w:cstheme="majorBidi"/>
      <w:color w:val="365F91" w:themeColor="accent1" w:themeShade="BF"/>
      <w:sz w:val="20"/>
    </w:rPr>
  </w:style>
  <w:style w:type="character" w:customStyle="1" w:styleId="Nadpis6Char">
    <w:name w:val="Nadpis 6 Char"/>
    <w:basedOn w:val="Standardnpsmoodstavce"/>
    <w:link w:val="Nadpis6"/>
    <w:uiPriority w:val="9"/>
    <w:semiHidden/>
    <w:rsid w:val="00330B89"/>
    <w:rPr>
      <w:rFonts w:asciiTheme="majorHAnsi" w:eastAsiaTheme="majorEastAsia" w:hAnsiTheme="majorHAnsi" w:cstheme="majorBidi"/>
      <w:color w:val="243F60" w:themeColor="accent1" w:themeShade="7F"/>
      <w:sz w:val="20"/>
    </w:rPr>
  </w:style>
  <w:style w:type="character" w:customStyle="1" w:styleId="Nadpis7Char">
    <w:name w:val="Nadpis 7 Char"/>
    <w:basedOn w:val="Standardnpsmoodstavce"/>
    <w:link w:val="Nadpis7"/>
    <w:uiPriority w:val="9"/>
    <w:semiHidden/>
    <w:rsid w:val="00330B89"/>
    <w:rPr>
      <w:rFonts w:asciiTheme="majorHAnsi" w:eastAsiaTheme="majorEastAsia" w:hAnsiTheme="majorHAnsi" w:cstheme="majorBidi"/>
      <w:i/>
      <w:iCs/>
      <w:color w:val="243F60" w:themeColor="accent1" w:themeShade="7F"/>
      <w:sz w:val="20"/>
    </w:rPr>
  </w:style>
  <w:style w:type="character" w:customStyle="1" w:styleId="Nadpis8Char">
    <w:name w:val="Nadpis 8 Char"/>
    <w:basedOn w:val="Standardnpsmoodstavce"/>
    <w:link w:val="Nadpis8"/>
    <w:uiPriority w:val="9"/>
    <w:semiHidden/>
    <w:rsid w:val="00330B89"/>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330B89"/>
    <w:rPr>
      <w:rFonts w:asciiTheme="majorHAnsi" w:eastAsiaTheme="majorEastAsia" w:hAnsiTheme="majorHAnsi" w:cstheme="majorBidi"/>
      <w:i/>
      <w:iCs/>
      <w:color w:val="272727" w:themeColor="text1" w:themeTint="D8"/>
      <w:sz w:val="21"/>
      <w:szCs w:val="21"/>
    </w:rPr>
  </w:style>
  <w:style w:type="paragraph" w:customStyle="1" w:styleId="Style5">
    <w:name w:val="Style5"/>
    <w:basedOn w:val="Normln"/>
    <w:uiPriority w:val="99"/>
    <w:rsid w:val="00D3238D"/>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paragraph" w:styleId="Citt">
    <w:name w:val="Quote"/>
    <w:basedOn w:val="Normln"/>
    <w:next w:val="Normln"/>
    <w:link w:val="CittChar"/>
    <w:uiPriority w:val="29"/>
    <w:qFormat/>
    <w:rsid w:val="00A71AF7"/>
    <w:pPr>
      <w:spacing w:before="200" w:after="160" w:line="264" w:lineRule="auto"/>
    </w:pPr>
    <w:rPr>
      <w:rFonts w:asciiTheme="minorHAnsi" w:eastAsiaTheme="minorHAnsi" w:hAnsiTheme="minorHAnsi" w:cstheme="minorBidi"/>
      <w:iCs/>
      <w:sz w:val="24"/>
      <w:szCs w:val="18"/>
    </w:rPr>
  </w:style>
  <w:style w:type="character" w:customStyle="1" w:styleId="CittChar">
    <w:name w:val="Citát Char"/>
    <w:basedOn w:val="Standardnpsmoodstavce"/>
    <w:link w:val="Citt"/>
    <w:uiPriority w:val="29"/>
    <w:rsid w:val="00A71AF7"/>
    <w:rPr>
      <w:iCs/>
      <w:sz w:val="24"/>
      <w:szCs w:val="18"/>
    </w:rPr>
  </w:style>
  <w:style w:type="paragraph" w:customStyle="1" w:styleId="Text1-2">
    <w:name w:val="_Text_1-2"/>
    <w:basedOn w:val="Text1-1"/>
    <w:link w:val="Text1-2Char"/>
    <w:qFormat/>
    <w:rsid w:val="00A71AF7"/>
    <w:pPr>
      <w:numPr>
        <w:ilvl w:val="2"/>
      </w:numPr>
    </w:pPr>
  </w:style>
  <w:style w:type="paragraph" w:customStyle="1" w:styleId="Text1-1">
    <w:name w:val="_Text_1-1"/>
    <w:basedOn w:val="Normln"/>
    <w:rsid w:val="00A71AF7"/>
    <w:pPr>
      <w:numPr>
        <w:ilvl w:val="1"/>
        <w:numId w:val="47"/>
      </w:numPr>
      <w:spacing w:after="120" w:line="240" w:lineRule="auto"/>
      <w:ind w:left="737"/>
      <w:jc w:val="both"/>
    </w:pPr>
    <w:rPr>
      <w:rFonts w:asciiTheme="minorHAnsi" w:eastAsiaTheme="minorHAnsi" w:hAnsiTheme="minorHAnsi" w:cstheme="minorBidi"/>
      <w:sz w:val="18"/>
      <w:szCs w:val="18"/>
    </w:rPr>
  </w:style>
  <w:style w:type="paragraph" w:customStyle="1" w:styleId="Nadpis1-1">
    <w:name w:val="_Nadpis_1-1"/>
    <w:basedOn w:val="Normln"/>
    <w:next w:val="Normln"/>
    <w:qFormat/>
    <w:rsid w:val="00A71AF7"/>
    <w:pPr>
      <w:keepNext/>
      <w:numPr>
        <w:numId w:val="47"/>
      </w:numPr>
      <w:spacing w:before="360" w:after="120" w:line="240" w:lineRule="auto"/>
      <w:ind w:left="357" w:hanging="357"/>
      <w:outlineLvl w:val="0"/>
    </w:pPr>
    <w:rPr>
      <w:rFonts w:ascii="Verdana" w:eastAsiaTheme="minorHAnsi" w:hAnsi="Verdana" w:cstheme="minorBidi"/>
      <w:b/>
      <w:caps/>
      <w:szCs w:val="18"/>
    </w:rPr>
  </w:style>
  <w:style w:type="character" w:customStyle="1" w:styleId="Text1-2Char">
    <w:name w:val="_Text_1-2 Char"/>
    <w:basedOn w:val="Standardnpsmoodstavce"/>
    <w:link w:val="Text1-2"/>
    <w:rsid w:val="00A71AF7"/>
    <w:rPr>
      <w:sz w:val="18"/>
      <w:szCs w:val="18"/>
    </w:rPr>
  </w:style>
  <w:style w:type="paragraph" w:customStyle="1" w:styleId="Text1-3">
    <w:name w:val="_Text_1-3"/>
    <w:basedOn w:val="Text1-2"/>
    <w:qFormat/>
    <w:rsid w:val="00A71AF7"/>
    <w:pPr>
      <w:numPr>
        <w:ilvl w:val="3"/>
      </w:numPr>
      <w:ind w:left="1080" w:hanging="1080"/>
    </w:pPr>
  </w:style>
  <w:style w:type="character" w:styleId="Sledovanodkaz">
    <w:name w:val="FollowedHyperlink"/>
    <w:basedOn w:val="Standardnpsmoodstavce"/>
    <w:uiPriority w:val="99"/>
    <w:semiHidden/>
    <w:unhideWhenUsed/>
    <w:rsid w:val="003955E3"/>
    <w:rPr>
      <w:color w:val="800080" w:themeColor="followedHyperlink"/>
      <w:u w:val="single"/>
    </w:rPr>
  </w:style>
  <w:style w:type="paragraph" w:styleId="Seznamsodrkami">
    <w:name w:val="List Bullet"/>
    <w:basedOn w:val="Normln"/>
    <w:uiPriority w:val="28"/>
    <w:unhideWhenUsed/>
    <w:rsid w:val="00952AE9"/>
    <w:pPr>
      <w:numPr>
        <w:numId w:val="51"/>
      </w:numPr>
      <w:spacing w:after="0" w:line="264" w:lineRule="auto"/>
    </w:pPr>
    <w:rPr>
      <w:rFonts w:asciiTheme="minorHAnsi" w:eastAsiaTheme="minorHAnsi" w:hAnsiTheme="minorHAnsi" w:cstheme="minorBidi"/>
      <w:sz w:val="18"/>
      <w:szCs w:val="18"/>
    </w:rPr>
  </w:style>
  <w:style w:type="paragraph" w:styleId="Seznamsodrkami2">
    <w:name w:val="List Bullet 2"/>
    <w:basedOn w:val="Seznamsodrkami"/>
    <w:uiPriority w:val="28"/>
    <w:unhideWhenUsed/>
    <w:rsid w:val="00952AE9"/>
    <w:pPr>
      <w:numPr>
        <w:ilvl w:val="1"/>
      </w:numPr>
    </w:pPr>
  </w:style>
  <w:style w:type="paragraph" w:styleId="Seznamsodrkami3">
    <w:name w:val="List Bullet 3"/>
    <w:basedOn w:val="Seznamsodrkami"/>
    <w:uiPriority w:val="28"/>
    <w:unhideWhenUsed/>
    <w:rsid w:val="00952AE9"/>
    <w:pPr>
      <w:numPr>
        <w:ilvl w:val="2"/>
      </w:numPr>
    </w:pPr>
  </w:style>
  <w:style w:type="paragraph" w:styleId="Seznamsodrkami4">
    <w:name w:val="List Bullet 4"/>
    <w:basedOn w:val="Seznamsodrkami"/>
    <w:uiPriority w:val="28"/>
    <w:unhideWhenUsed/>
    <w:rsid w:val="00952AE9"/>
    <w:pPr>
      <w:numPr>
        <w:ilvl w:val="3"/>
      </w:numPr>
    </w:pPr>
  </w:style>
  <w:style w:type="paragraph" w:styleId="Seznamsodrkami5">
    <w:name w:val="List Bullet 5"/>
    <w:basedOn w:val="Seznamsodrkami"/>
    <w:uiPriority w:val="28"/>
    <w:unhideWhenUsed/>
    <w:rsid w:val="00952AE9"/>
    <w:pPr>
      <w:numPr>
        <w:ilvl w:val="4"/>
      </w:numPr>
    </w:pPr>
  </w:style>
  <w:style w:type="numbering" w:customStyle="1" w:styleId="ListBulletmultilevel">
    <w:name w:val="List Bullet (multilevel)"/>
    <w:uiPriority w:val="99"/>
    <w:rsid w:val="00952AE9"/>
    <w:pPr>
      <w:numPr>
        <w:numId w:val="5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uiPriority="35" w:qFormat="1"/>
    <w:lsdException w:name="footnote reference"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ED09A9"/>
    <w:pPr>
      <w:keepNext/>
      <w:keepLines/>
      <w:widowControl/>
      <w:numPr>
        <w:numId w:val="6"/>
      </w:numPr>
      <w:spacing w:before="240" w:after="240" w:line="240" w:lineRule="auto"/>
      <w:contextualSpacing w:val="0"/>
      <w:outlineLvl w:val="0"/>
    </w:pPr>
    <w:rPr>
      <w:rFonts w:ascii="Verdana" w:eastAsiaTheme="majorEastAsia" w:hAnsi="Verdana" w:cstheme="majorBidi"/>
      <w:b/>
      <w:bCs/>
      <w:caps/>
      <w:sz w:val="22"/>
      <w:szCs w:val="28"/>
    </w:rPr>
  </w:style>
  <w:style w:type="paragraph" w:styleId="Nadpis2">
    <w:name w:val="heading 2"/>
    <w:basedOn w:val="Bezmezer"/>
    <w:next w:val="Bezmezer"/>
    <w:link w:val="Nadpis2Char"/>
    <w:uiPriority w:val="9"/>
    <w:unhideWhenUsed/>
    <w:qFormat/>
    <w:rsid w:val="00330B89"/>
    <w:pPr>
      <w:keepNext/>
      <w:keepLines/>
      <w:widowControl/>
      <w:numPr>
        <w:ilvl w:val="1"/>
        <w:numId w:val="6"/>
      </w:numPr>
      <w:spacing w:before="120" w:after="120" w:line="240" w:lineRule="auto"/>
      <w:contextualSpacing w:val="0"/>
      <w:outlineLvl w:val="1"/>
    </w:pPr>
    <w:rPr>
      <w:rFonts w:ascii="Verdana" w:eastAsiaTheme="majorEastAsia" w:hAnsi="Verdana" w:cstheme="majorBidi"/>
      <w:bCs/>
      <w:sz w:val="18"/>
      <w:szCs w:val="26"/>
    </w:rPr>
  </w:style>
  <w:style w:type="paragraph" w:styleId="Nadpis3">
    <w:name w:val="heading 3"/>
    <w:basedOn w:val="Normln"/>
    <w:next w:val="Normln"/>
    <w:link w:val="Nadpis3Char"/>
    <w:uiPriority w:val="9"/>
    <w:unhideWhenUsed/>
    <w:qFormat/>
    <w:rsid w:val="00330B89"/>
    <w:pPr>
      <w:keepNext/>
      <w:keepLines/>
      <w:numPr>
        <w:ilvl w:val="2"/>
        <w:numId w:val="6"/>
      </w:numPr>
      <w:spacing w:before="120" w:after="120" w:line="240" w:lineRule="auto"/>
      <w:jc w:val="both"/>
      <w:outlineLvl w:val="2"/>
    </w:pPr>
    <w:rPr>
      <w:rFonts w:ascii="Verdana" w:eastAsiaTheme="majorEastAsia" w:hAnsi="Verdana" w:cstheme="majorBidi"/>
      <w:sz w:val="18"/>
      <w:szCs w:val="24"/>
    </w:rPr>
  </w:style>
  <w:style w:type="paragraph" w:styleId="Nadpis4">
    <w:name w:val="heading 4"/>
    <w:basedOn w:val="Normln"/>
    <w:next w:val="Normln"/>
    <w:link w:val="Nadpis4Char"/>
    <w:uiPriority w:val="9"/>
    <w:unhideWhenUsed/>
    <w:qFormat/>
    <w:rsid w:val="00330B89"/>
    <w:pPr>
      <w:keepNext/>
      <w:keepLines/>
      <w:numPr>
        <w:ilvl w:val="3"/>
        <w:numId w:val="6"/>
      </w:numPr>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unhideWhenUsed/>
    <w:qFormat/>
    <w:rsid w:val="00330B89"/>
    <w:pPr>
      <w:keepNext/>
      <w:keepLines/>
      <w:numPr>
        <w:ilvl w:val="4"/>
        <w:numId w:val="6"/>
      </w:numPr>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330B89"/>
    <w:pPr>
      <w:keepNext/>
      <w:keepLines/>
      <w:numPr>
        <w:ilvl w:val="5"/>
        <w:numId w:val="6"/>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330B89"/>
    <w:pPr>
      <w:keepNext/>
      <w:keepLines/>
      <w:numPr>
        <w:ilvl w:val="6"/>
        <w:numId w:val="6"/>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330B89"/>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330B89"/>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330B89"/>
    <w:rPr>
      <w:rFonts w:ascii="Verdana" w:eastAsiaTheme="majorEastAsia" w:hAnsi="Verdana" w:cstheme="majorBidi"/>
      <w:bCs/>
      <w:sz w:val="18"/>
      <w:szCs w:val="26"/>
    </w:rPr>
  </w:style>
  <w:style w:type="character" w:customStyle="1" w:styleId="Nadpis1Char">
    <w:name w:val="Nadpis 1 Char"/>
    <w:basedOn w:val="Standardnpsmoodstavce"/>
    <w:link w:val="Nadpis1"/>
    <w:uiPriority w:val="9"/>
    <w:rsid w:val="00ED09A9"/>
    <w:rPr>
      <w:rFonts w:ascii="Verdana" w:eastAsiaTheme="majorEastAsia" w:hAnsi="Verdana" w:cstheme="majorBidi"/>
      <w:b/>
      <w:bCs/>
      <w:caps/>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8">
    <w:name w:val="Font Style38"/>
    <w:uiPriority w:val="99"/>
    <w:rsid w:val="00CD6618"/>
    <w:rPr>
      <w:rFonts w:ascii="Times New Roman" w:hAnsi="Times New Roman" w:cs="Times New Roman" w:hint="default"/>
      <w:color w:val="000000"/>
      <w:sz w:val="20"/>
      <w:szCs w:val="20"/>
    </w:rPr>
  </w:style>
  <w:style w:type="character" w:customStyle="1" w:styleId="Nadpis3Char">
    <w:name w:val="Nadpis 3 Char"/>
    <w:basedOn w:val="Standardnpsmoodstavce"/>
    <w:link w:val="Nadpis3"/>
    <w:uiPriority w:val="9"/>
    <w:rsid w:val="00330B89"/>
    <w:rPr>
      <w:rFonts w:ascii="Verdana" w:eastAsiaTheme="majorEastAsia" w:hAnsi="Verdana" w:cstheme="majorBidi"/>
      <w:sz w:val="18"/>
      <w:szCs w:val="24"/>
    </w:rPr>
  </w:style>
  <w:style w:type="character" w:customStyle="1" w:styleId="Nadpis4Char">
    <w:name w:val="Nadpis 4 Char"/>
    <w:basedOn w:val="Standardnpsmoodstavce"/>
    <w:link w:val="Nadpis4"/>
    <w:uiPriority w:val="9"/>
    <w:semiHidden/>
    <w:rsid w:val="00330B89"/>
    <w:rPr>
      <w:rFonts w:asciiTheme="majorHAnsi" w:eastAsiaTheme="majorEastAsia" w:hAnsiTheme="majorHAnsi" w:cstheme="majorBidi"/>
      <w:i/>
      <w:iCs/>
      <w:color w:val="365F91" w:themeColor="accent1" w:themeShade="BF"/>
      <w:sz w:val="20"/>
    </w:rPr>
  </w:style>
  <w:style w:type="character" w:customStyle="1" w:styleId="Nadpis5Char">
    <w:name w:val="Nadpis 5 Char"/>
    <w:basedOn w:val="Standardnpsmoodstavce"/>
    <w:link w:val="Nadpis5"/>
    <w:uiPriority w:val="9"/>
    <w:semiHidden/>
    <w:rsid w:val="00330B89"/>
    <w:rPr>
      <w:rFonts w:asciiTheme="majorHAnsi" w:eastAsiaTheme="majorEastAsia" w:hAnsiTheme="majorHAnsi" w:cstheme="majorBidi"/>
      <w:color w:val="365F91" w:themeColor="accent1" w:themeShade="BF"/>
      <w:sz w:val="20"/>
    </w:rPr>
  </w:style>
  <w:style w:type="character" w:customStyle="1" w:styleId="Nadpis6Char">
    <w:name w:val="Nadpis 6 Char"/>
    <w:basedOn w:val="Standardnpsmoodstavce"/>
    <w:link w:val="Nadpis6"/>
    <w:uiPriority w:val="9"/>
    <w:semiHidden/>
    <w:rsid w:val="00330B89"/>
    <w:rPr>
      <w:rFonts w:asciiTheme="majorHAnsi" w:eastAsiaTheme="majorEastAsia" w:hAnsiTheme="majorHAnsi" w:cstheme="majorBidi"/>
      <w:color w:val="243F60" w:themeColor="accent1" w:themeShade="7F"/>
      <w:sz w:val="20"/>
    </w:rPr>
  </w:style>
  <w:style w:type="character" w:customStyle="1" w:styleId="Nadpis7Char">
    <w:name w:val="Nadpis 7 Char"/>
    <w:basedOn w:val="Standardnpsmoodstavce"/>
    <w:link w:val="Nadpis7"/>
    <w:uiPriority w:val="9"/>
    <w:semiHidden/>
    <w:rsid w:val="00330B89"/>
    <w:rPr>
      <w:rFonts w:asciiTheme="majorHAnsi" w:eastAsiaTheme="majorEastAsia" w:hAnsiTheme="majorHAnsi" w:cstheme="majorBidi"/>
      <w:i/>
      <w:iCs/>
      <w:color w:val="243F60" w:themeColor="accent1" w:themeShade="7F"/>
      <w:sz w:val="20"/>
    </w:rPr>
  </w:style>
  <w:style w:type="character" w:customStyle="1" w:styleId="Nadpis8Char">
    <w:name w:val="Nadpis 8 Char"/>
    <w:basedOn w:val="Standardnpsmoodstavce"/>
    <w:link w:val="Nadpis8"/>
    <w:uiPriority w:val="9"/>
    <w:semiHidden/>
    <w:rsid w:val="00330B89"/>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330B89"/>
    <w:rPr>
      <w:rFonts w:asciiTheme="majorHAnsi" w:eastAsiaTheme="majorEastAsia" w:hAnsiTheme="majorHAnsi" w:cstheme="majorBidi"/>
      <w:i/>
      <w:iCs/>
      <w:color w:val="272727" w:themeColor="text1" w:themeTint="D8"/>
      <w:sz w:val="21"/>
      <w:szCs w:val="21"/>
    </w:rPr>
  </w:style>
  <w:style w:type="paragraph" w:customStyle="1" w:styleId="Style5">
    <w:name w:val="Style5"/>
    <w:basedOn w:val="Normln"/>
    <w:uiPriority w:val="99"/>
    <w:rsid w:val="00D3238D"/>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paragraph" w:styleId="Citt">
    <w:name w:val="Quote"/>
    <w:basedOn w:val="Normln"/>
    <w:next w:val="Normln"/>
    <w:link w:val="CittChar"/>
    <w:uiPriority w:val="29"/>
    <w:qFormat/>
    <w:rsid w:val="00A71AF7"/>
    <w:pPr>
      <w:spacing w:before="200" w:after="160" w:line="264" w:lineRule="auto"/>
    </w:pPr>
    <w:rPr>
      <w:rFonts w:asciiTheme="minorHAnsi" w:eastAsiaTheme="minorHAnsi" w:hAnsiTheme="minorHAnsi" w:cstheme="minorBidi"/>
      <w:iCs/>
      <w:sz w:val="24"/>
      <w:szCs w:val="18"/>
    </w:rPr>
  </w:style>
  <w:style w:type="character" w:customStyle="1" w:styleId="CittChar">
    <w:name w:val="Citát Char"/>
    <w:basedOn w:val="Standardnpsmoodstavce"/>
    <w:link w:val="Citt"/>
    <w:uiPriority w:val="29"/>
    <w:rsid w:val="00A71AF7"/>
    <w:rPr>
      <w:iCs/>
      <w:sz w:val="24"/>
      <w:szCs w:val="18"/>
    </w:rPr>
  </w:style>
  <w:style w:type="paragraph" w:customStyle="1" w:styleId="Text1-2">
    <w:name w:val="_Text_1-2"/>
    <w:basedOn w:val="Text1-1"/>
    <w:link w:val="Text1-2Char"/>
    <w:qFormat/>
    <w:rsid w:val="00A71AF7"/>
    <w:pPr>
      <w:numPr>
        <w:ilvl w:val="2"/>
      </w:numPr>
    </w:pPr>
  </w:style>
  <w:style w:type="paragraph" w:customStyle="1" w:styleId="Text1-1">
    <w:name w:val="_Text_1-1"/>
    <w:basedOn w:val="Normln"/>
    <w:rsid w:val="00A71AF7"/>
    <w:pPr>
      <w:numPr>
        <w:ilvl w:val="1"/>
        <w:numId w:val="47"/>
      </w:numPr>
      <w:spacing w:after="120" w:line="240" w:lineRule="auto"/>
      <w:ind w:left="737"/>
      <w:jc w:val="both"/>
    </w:pPr>
    <w:rPr>
      <w:rFonts w:asciiTheme="minorHAnsi" w:eastAsiaTheme="minorHAnsi" w:hAnsiTheme="minorHAnsi" w:cstheme="minorBidi"/>
      <w:sz w:val="18"/>
      <w:szCs w:val="18"/>
    </w:rPr>
  </w:style>
  <w:style w:type="paragraph" w:customStyle="1" w:styleId="Nadpis1-1">
    <w:name w:val="_Nadpis_1-1"/>
    <w:basedOn w:val="Normln"/>
    <w:next w:val="Normln"/>
    <w:qFormat/>
    <w:rsid w:val="00A71AF7"/>
    <w:pPr>
      <w:keepNext/>
      <w:numPr>
        <w:numId w:val="47"/>
      </w:numPr>
      <w:spacing w:before="360" w:after="120" w:line="240" w:lineRule="auto"/>
      <w:ind w:left="357" w:hanging="357"/>
      <w:outlineLvl w:val="0"/>
    </w:pPr>
    <w:rPr>
      <w:rFonts w:ascii="Verdana" w:eastAsiaTheme="minorHAnsi" w:hAnsi="Verdana" w:cstheme="minorBidi"/>
      <w:b/>
      <w:caps/>
      <w:szCs w:val="18"/>
    </w:rPr>
  </w:style>
  <w:style w:type="character" w:customStyle="1" w:styleId="Text1-2Char">
    <w:name w:val="_Text_1-2 Char"/>
    <w:basedOn w:val="Standardnpsmoodstavce"/>
    <w:link w:val="Text1-2"/>
    <w:rsid w:val="00A71AF7"/>
    <w:rPr>
      <w:sz w:val="18"/>
      <w:szCs w:val="18"/>
    </w:rPr>
  </w:style>
  <w:style w:type="paragraph" w:customStyle="1" w:styleId="Text1-3">
    <w:name w:val="_Text_1-3"/>
    <w:basedOn w:val="Text1-2"/>
    <w:qFormat/>
    <w:rsid w:val="00A71AF7"/>
    <w:pPr>
      <w:numPr>
        <w:ilvl w:val="3"/>
      </w:numPr>
      <w:ind w:left="1080" w:hanging="1080"/>
    </w:pPr>
  </w:style>
  <w:style w:type="character" w:styleId="Sledovanodkaz">
    <w:name w:val="FollowedHyperlink"/>
    <w:basedOn w:val="Standardnpsmoodstavce"/>
    <w:uiPriority w:val="99"/>
    <w:semiHidden/>
    <w:unhideWhenUsed/>
    <w:rsid w:val="003955E3"/>
    <w:rPr>
      <w:color w:val="800080" w:themeColor="followedHyperlink"/>
      <w:u w:val="single"/>
    </w:rPr>
  </w:style>
  <w:style w:type="paragraph" w:styleId="Seznamsodrkami">
    <w:name w:val="List Bullet"/>
    <w:basedOn w:val="Normln"/>
    <w:uiPriority w:val="28"/>
    <w:unhideWhenUsed/>
    <w:rsid w:val="00952AE9"/>
    <w:pPr>
      <w:numPr>
        <w:numId w:val="51"/>
      </w:numPr>
      <w:spacing w:after="0" w:line="264" w:lineRule="auto"/>
    </w:pPr>
    <w:rPr>
      <w:rFonts w:asciiTheme="minorHAnsi" w:eastAsiaTheme="minorHAnsi" w:hAnsiTheme="minorHAnsi" w:cstheme="minorBidi"/>
      <w:sz w:val="18"/>
      <w:szCs w:val="18"/>
    </w:rPr>
  </w:style>
  <w:style w:type="paragraph" w:styleId="Seznamsodrkami2">
    <w:name w:val="List Bullet 2"/>
    <w:basedOn w:val="Seznamsodrkami"/>
    <w:uiPriority w:val="28"/>
    <w:unhideWhenUsed/>
    <w:rsid w:val="00952AE9"/>
    <w:pPr>
      <w:numPr>
        <w:ilvl w:val="1"/>
      </w:numPr>
    </w:pPr>
  </w:style>
  <w:style w:type="paragraph" w:styleId="Seznamsodrkami3">
    <w:name w:val="List Bullet 3"/>
    <w:basedOn w:val="Seznamsodrkami"/>
    <w:uiPriority w:val="28"/>
    <w:unhideWhenUsed/>
    <w:rsid w:val="00952AE9"/>
    <w:pPr>
      <w:numPr>
        <w:ilvl w:val="2"/>
      </w:numPr>
    </w:pPr>
  </w:style>
  <w:style w:type="paragraph" w:styleId="Seznamsodrkami4">
    <w:name w:val="List Bullet 4"/>
    <w:basedOn w:val="Seznamsodrkami"/>
    <w:uiPriority w:val="28"/>
    <w:unhideWhenUsed/>
    <w:rsid w:val="00952AE9"/>
    <w:pPr>
      <w:numPr>
        <w:ilvl w:val="3"/>
      </w:numPr>
    </w:pPr>
  </w:style>
  <w:style w:type="paragraph" w:styleId="Seznamsodrkami5">
    <w:name w:val="List Bullet 5"/>
    <w:basedOn w:val="Seznamsodrkami"/>
    <w:uiPriority w:val="28"/>
    <w:unhideWhenUsed/>
    <w:rsid w:val="00952AE9"/>
    <w:pPr>
      <w:numPr>
        <w:ilvl w:val="4"/>
      </w:numPr>
    </w:pPr>
  </w:style>
  <w:style w:type="numbering" w:customStyle="1" w:styleId="ListBulletmultilevel">
    <w:name w:val="List Bullet (multilevel)"/>
    <w:uiPriority w:val="99"/>
    <w:rsid w:val="00952AE9"/>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spravazeleznic.cz/" TargetMode="External"/><Relationship Id="rId17" Type="http://schemas.openxmlformats.org/officeDocument/2006/relationships/header" Target="header1.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firma@milanhroch.cz" TargetMode="Externa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firma@milanhroch.cz" TargetMode="Externa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EBAABD59-512E-4093-BA6B-8A9A804DC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5101</Words>
  <Characters>30099</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35130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Zajíčková Veronika, Mgr.</cp:lastModifiedBy>
  <cp:revision>5</cp:revision>
  <cp:lastPrinted>2020-07-07T08:19:00Z</cp:lastPrinted>
  <dcterms:created xsi:type="dcterms:W3CDTF">2020-07-23T07:19:00Z</dcterms:created>
  <dcterms:modified xsi:type="dcterms:W3CDTF">2020-07-23T07:42:00Z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