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541601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93211" w:rsidRPr="009D3F27">
        <w:rPr>
          <w:rFonts w:ascii="Verdana" w:hAnsi="Verdana"/>
          <w:b/>
          <w:sz w:val="18"/>
          <w:szCs w:val="18"/>
        </w:rPr>
        <w:t>„</w:t>
      </w:r>
      <w:r w:rsidR="004E7FAE" w:rsidRPr="004E7FAE">
        <w:rPr>
          <w:rFonts w:ascii="Verdana" w:hAnsi="Verdana"/>
          <w:b/>
          <w:sz w:val="18"/>
          <w:szCs w:val="18"/>
        </w:rPr>
        <w:t>Dodávka nátěrových hmot 2020 – část. B) ředidla, benzín technický</w:t>
      </w:r>
      <w:bookmarkStart w:id="0" w:name="_GoBack"/>
      <w:bookmarkEnd w:id="0"/>
      <w:r w:rsidR="00E93211" w:rsidRPr="009D3F2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8C" w:rsidRDefault="00D6018C">
      <w:r>
        <w:separator/>
      </w:r>
    </w:p>
  </w:endnote>
  <w:endnote w:type="continuationSeparator" w:id="0">
    <w:p w:rsidR="00D6018C" w:rsidRDefault="00D6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7F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7F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8C" w:rsidRDefault="00D6018C">
      <w:r>
        <w:separator/>
      </w:r>
    </w:p>
  </w:footnote>
  <w:footnote w:type="continuationSeparator" w:id="0">
    <w:p w:rsidR="00D6018C" w:rsidRDefault="00D60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50C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FAE"/>
    <w:rsid w:val="00501D80"/>
    <w:rsid w:val="00503629"/>
    <w:rsid w:val="005074D5"/>
    <w:rsid w:val="0052391F"/>
    <w:rsid w:val="0052754B"/>
    <w:rsid w:val="00540E39"/>
    <w:rsid w:val="00541601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FC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AFE"/>
    <w:rsid w:val="00D23AE7"/>
    <w:rsid w:val="00D23CEA"/>
    <w:rsid w:val="00D6018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211"/>
    <w:rsid w:val="00EB4DD5"/>
    <w:rsid w:val="00EC2A0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CE54A98-9ACB-48B3-9602-2DD2D92E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B6402"/>
    <w:rsid w:val="0042059D"/>
    <w:rsid w:val="00482B79"/>
    <w:rsid w:val="004957D6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4B1AFE-AAE7-4710-8BF9-E8AC41B9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2018-12-07T16:21:00Z</dcterms:created>
  <dcterms:modified xsi:type="dcterms:W3CDTF">2020-07-24T10:22:00Z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