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eastAsiaTheme="minorHAnsi" w:hAnsiTheme="minorHAnsi" w:cstheme="minorBidi"/>
          <w:b w:val="0"/>
          <w:color w:val="auto"/>
          <w:spacing w:val="0"/>
          <w:sz w:val="18"/>
          <w:szCs w:val="18"/>
        </w:rPr>
        <w:id w:val="-1848163680"/>
        <w:docPartObj>
          <w:docPartGallery w:val="Cover Pages"/>
          <w:docPartUnique/>
        </w:docPartObj>
      </w:sdtPr>
      <w:sdtEndPr/>
      <w:sdtContent>
        <w:p w14:paraId="270CA3A6" w14:textId="77777777" w:rsidR="00D55345" w:rsidRDefault="00D55345" w:rsidP="00D55345">
          <w:pPr>
            <w:pStyle w:val="Nadpis1"/>
            <w:jc w:val="center"/>
          </w:pPr>
        </w:p>
        <w:p w14:paraId="29A64123" w14:textId="77777777" w:rsidR="00D55345" w:rsidRDefault="00D55345" w:rsidP="00D55345">
          <w:pPr>
            <w:pStyle w:val="Nadpis1"/>
            <w:jc w:val="center"/>
          </w:pPr>
        </w:p>
        <w:p w14:paraId="6A1D9362" w14:textId="77777777" w:rsidR="00D55345" w:rsidRDefault="00D55345" w:rsidP="00D55345">
          <w:pPr>
            <w:pStyle w:val="Nadpis1"/>
            <w:jc w:val="center"/>
          </w:pPr>
        </w:p>
        <w:p w14:paraId="74CCA6BC" w14:textId="2AEEE3CF" w:rsidR="00D55345" w:rsidRDefault="00D55345" w:rsidP="00D55345">
          <w:pPr>
            <w:pStyle w:val="Nadpis1"/>
            <w:jc w:val="center"/>
            <w:rPr>
              <w:sz w:val="80"/>
              <w:szCs w:val="80"/>
            </w:rPr>
          </w:pPr>
          <w:bookmarkStart w:id="0" w:name="_Toc43894284"/>
          <w:r>
            <w:t>Oprava silnoproudých zařízení v úseku Klášterec n. O. – Karlovy Vary</w:t>
          </w:r>
          <w:bookmarkEnd w:id="0"/>
        </w:p>
        <w:p w14:paraId="6A257F4B" w14:textId="4EA4E5B1" w:rsidR="00D55345" w:rsidRDefault="00D55345" w:rsidP="00D55345">
          <w:pPr>
            <w:pStyle w:val="Nadpis2"/>
            <w:jc w:val="center"/>
          </w:pPr>
          <w:bookmarkStart w:id="1" w:name="_Toc41894444"/>
          <w:bookmarkStart w:id="2" w:name="_Toc43894255"/>
          <w:bookmarkStart w:id="3" w:name="_Toc43894285"/>
          <w:r>
            <w:t>Technická zpráva</w:t>
          </w:r>
          <w:bookmarkEnd w:id="1"/>
          <w:bookmarkEnd w:id="2"/>
          <w:bookmarkEnd w:id="3"/>
        </w:p>
        <w:p w14:paraId="3B9149F8" w14:textId="77777777" w:rsidR="00D55345" w:rsidRDefault="00D55345" w:rsidP="00D55345">
          <w:pPr>
            <w:pStyle w:val="Bezmezer"/>
            <w:spacing w:before="480"/>
            <w:jc w:val="center"/>
            <w:rPr>
              <w:color w:val="002B59" w:themeColor="accent1"/>
            </w:rPr>
          </w:pPr>
          <w:r>
            <w:rPr>
              <w:color w:val="002B59" w:themeColor="accent1"/>
            </w:rPr>
            <w:t>SEE OŘ Ústí nad Labem</w:t>
          </w:r>
        </w:p>
        <w:p w14:paraId="4FCF943F" w14:textId="77777777" w:rsidR="00D55345" w:rsidRDefault="00D55345" w:rsidP="00D55345">
          <w:pPr>
            <w:pStyle w:val="Bezmezer"/>
            <w:spacing w:before="480"/>
            <w:jc w:val="center"/>
            <w:rPr>
              <w:color w:val="002B59" w:themeColor="accent1"/>
            </w:rPr>
          </w:pPr>
          <w:r>
            <w:rPr>
              <w:noProof/>
              <w:color w:val="002B59" w:themeColor="accent1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DBB94E9" wp14:editId="404C6797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Textové pole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002B59" w:themeColor="accent1"/>
                                    <w:sz w:val="28"/>
                                    <w:szCs w:val="28"/>
                                  </w:rPr>
                                  <w:alias w:val="Datum"/>
                                  <w:tag w:val=""/>
                                  <w:id w:val="197127006"/>
                                  <w:showingPlcHdr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d. MMMM yyyy"/>
                                    <w:lid w:val="cs-CZ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5A0020E6" w14:textId="77777777" w:rsidR="00D55345" w:rsidRPr="009D52CA" w:rsidRDefault="00D55345" w:rsidP="00D55345">
                                    <w:pPr>
                                      <w:pStyle w:val="Bezmezer"/>
                                      <w:spacing w:after="40"/>
                                      <w:rPr>
                                        <w:caps/>
                                        <w:color w:val="002B59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002B59" w:themeColor="accent1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  <w:p w14:paraId="51FAF5E3" w14:textId="77777777" w:rsidR="00D55345" w:rsidRDefault="0078025B" w:rsidP="00D55345">
                                <w:pPr>
                                  <w:pStyle w:val="Bezmezer"/>
                                  <w:rPr>
                                    <w:color w:val="002B59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olor w:val="002B59" w:themeColor="accent1"/>
                                    </w:rPr>
                                    <w:alias w:val="Adresa"/>
                                    <w:tag w:val=""/>
                                    <w:id w:val="-726379553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D55345">
                                      <w:rPr>
                                        <w:color w:val="002B59" w:themeColor="accent1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DBB94E9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002B59" w:themeColor="accent1"/>
                              <w:sz w:val="28"/>
                              <w:szCs w:val="28"/>
                            </w:rPr>
                            <w:alias w:val="Datum"/>
                            <w:tag w:val=""/>
                            <w:id w:val="197127006"/>
                            <w:showingPlcHdr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d. MMMM yyyy"/>
                              <w:lid w:val="cs-CZ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5A0020E6" w14:textId="77777777" w:rsidR="00D55345" w:rsidRPr="009D52CA" w:rsidRDefault="00D55345" w:rsidP="00D55345">
                              <w:pPr>
                                <w:pStyle w:val="Bezmezer"/>
                                <w:spacing w:after="40"/>
                                <w:rPr>
                                  <w:caps/>
                                  <w:color w:val="002B59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002B59" w:themeColor="accent1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  <w:p w14:paraId="51FAF5E3" w14:textId="77777777" w:rsidR="00D55345" w:rsidRDefault="0078025B" w:rsidP="00D55345">
                          <w:pPr>
                            <w:pStyle w:val="Bezmezer"/>
                            <w:rPr>
                              <w:color w:val="002B59" w:themeColor="accent1"/>
                            </w:rPr>
                          </w:pPr>
                          <w:sdt>
                            <w:sdtPr>
                              <w:rPr>
                                <w:color w:val="002B59" w:themeColor="accent1"/>
                              </w:rPr>
                              <w:alias w:val="Adresa"/>
                              <w:tag w:val=""/>
                              <w:id w:val="-726379553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D55345">
                                <w:rPr>
                                  <w:color w:val="002B59" w:themeColor="accent1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697716F7" w14:textId="77777777" w:rsidR="00D55345" w:rsidRPr="00885706" w:rsidRDefault="00D55345" w:rsidP="00D55345">
          <w:r>
            <w:br w:type="page"/>
          </w:r>
        </w:p>
      </w:sdtContent>
    </w:sdt>
    <w:sdt>
      <w:sdtPr>
        <w:rPr>
          <w:rFonts w:ascii="Verdana" w:eastAsiaTheme="minorHAnsi" w:hAnsi="Verdana" w:cstheme="minorBidi"/>
          <w:b w:val="0"/>
          <w:color w:val="auto"/>
          <w:sz w:val="20"/>
          <w:szCs w:val="22"/>
          <w:lang w:val="cs-CZ"/>
        </w:rPr>
        <w:id w:val="-1606340941"/>
        <w:docPartObj>
          <w:docPartGallery w:val="Table of Contents"/>
          <w:docPartUnique/>
        </w:docPartObj>
      </w:sdtPr>
      <w:sdtEndPr>
        <w:rPr>
          <w:rFonts w:asciiTheme="minorHAnsi" w:hAnsiTheme="minorHAnsi"/>
          <w:bCs/>
          <w:sz w:val="18"/>
          <w:szCs w:val="18"/>
        </w:rPr>
      </w:sdtEndPr>
      <w:sdtContent>
        <w:p w14:paraId="18B8F905" w14:textId="77777777" w:rsidR="00D55345" w:rsidRDefault="00D55345" w:rsidP="00D55345">
          <w:pPr>
            <w:pStyle w:val="Nadpisobsahu"/>
          </w:pPr>
          <w:r>
            <w:t>Obsah</w:t>
          </w:r>
        </w:p>
        <w:p w14:paraId="0B35EEE4" w14:textId="77777777" w:rsidR="00D55345" w:rsidRPr="00885706" w:rsidRDefault="00D55345" w:rsidP="00D55345">
          <w:pPr>
            <w:rPr>
              <w:lang w:eastAsia="cs-CZ"/>
            </w:rPr>
          </w:pPr>
        </w:p>
        <w:p w14:paraId="2F1A4B8A" w14:textId="77777777" w:rsidR="00D55345" w:rsidRDefault="00D55345" w:rsidP="00D55345">
          <w:pPr>
            <w:rPr>
              <w:b/>
              <w:lang w:eastAsia="cs-CZ"/>
            </w:rPr>
          </w:pPr>
          <w:r w:rsidRPr="00885706">
            <w:rPr>
              <w:b/>
              <w:lang w:eastAsia="cs-CZ"/>
            </w:rPr>
            <w:t>Technická zpráva</w:t>
          </w:r>
        </w:p>
        <w:p w14:paraId="1ED0B524" w14:textId="77777777" w:rsidR="00D55345" w:rsidRPr="00885706" w:rsidRDefault="00D55345" w:rsidP="00D55345">
          <w:pPr>
            <w:rPr>
              <w:b/>
              <w:lang w:eastAsia="cs-CZ"/>
            </w:rPr>
          </w:pPr>
        </w:p>
        <w:p w14:paraId="330CB498" w14:textId="77777777" w:rsidR="00D648AA" w:rsidRDefault="00D55345">
          <w:pPr>
            <w:pStyle w:val="Obsah1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894284" w:history="1">
            <w:r w:rsidR="00D648AA" w:rsidRPr="003A061E">
              <w:rPr>
                <w:rStyle w:val="Hypertextovodkaz"/>
                <w:noProof/>
              </w:rPr>
              <w:t>Oprava silnoproudých zařízení v úseku Klášterec n. O. – Karlovy Vary</w:t>
            </w:r>
            <w:r w:rsidR="00D648AA">
              <w:rPr>
                <w:noProof/>
                <w:webHidden/>
              </w:rPr>
              <w:tab/>
            </w:r>
            <w:r w:rsidR="00D648AA">
              <w:rPr>
                <w:noProof/>
                <w:webHidden/>
              </w:rPr>
              <w:fldChar w:fldCharType="begin"/>
            </w:r>
            <w:r w:rsidR="00D648AA">
              <w:rPr>
                <w:noProof/>
                <w:webHidden/>
              </w:rPr>
              <w:instrText xml:space="preserve"> PAGEREF _Toc43894284 \h </w:instrText>
            </w:r>
            <w:r w:rsidR="00D648AA">
              <w:rPr>
                <w:noProof/>
                <w:webHidden/>
              </w:rPr>
            </w:r>
            <w:r w:rsidR="00D648AA">
              <w:rPr>
                <w:noProof/>
                <w:webHidden/>
              </w:rPr>
              <w:fldChar w:fldCharType="separate"/>
            </w:r>
            <w:r w:rsidR="00D648AA">
              <w:rPr>
                <w:noProof/>
                <w:webHidden/>
              </w:rPr>
              <w:t>1</w:t>
            </w:r>
            <w:r w:rsidR="00D648AA">
              <w:rPr>
                <w:noProof/>
                <w:webHidden/>
              </w:rPr>
              <w:fldChar w:fldCharType="end"/>
            </w:r>
          </w:hyperlink>
        </w:p>
        <w:p w14:paraId="0A4D6B44" w14:textId="77777777" w:rsidR="00D648AA" w:rsidRDefault="0078025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3894287" w:history="1">
            <w:r w:rsidR="00D648AA" w:rsidRPr="003A061E">
              <w:rPr>
                <w:rStyle w:val="Hypertextovodkaz"/>
                <w:rFonts w:ascii="Times New Roman" w:hAnsi="Times New Roman" w:cs="Times New Roman"/>
                <w:noProof/>
              </w:rPr>
              <w:t>SO 01 Karlovy Vary Dvory</w:t>
            </w:r>
            <w:r w:rsidR="00D648AA">
              <w:rPr>
                <w:noProof/>
                <w:webHidden/>
              </w:rPr>
              <w:tab/>
            </w:r>
            <w:r w:rsidR="00D648AA">
              <w:rPr>
                <w:noProof/>
                <w:webHidden/>
              </w:rPr>
              <w:fldChar w:fldCharType="begin"/>
            </w:r>
            <w:r w:rsidR="00D648AA">
              <w:rPr>
                <w:noProof/>
                <w:webHidden/>
              </w:rPr>
              <w:instrText xml:space="preserve"> PAGEREF _Toc43894287 \h </w:instrText>
            </w:r>
            <w:r w:rsidR="00D648AA">
              <w:rPr>
                <w:noProof/>
                <w:webHidden/>
              </w:rPr>
            </w:r>
            <w:r w:rsidR="00D648AA">
              <w:rPr>
                <w:noProof/>
                <w:webHidden/>
              </w:rPr>
              <w:fldChar w:fldCharType="separate"/>
            </w:r>
            <w:r w:rsidR="00D648AA">
              <w:rPr>
                <w:noProof/>
                <w:webHidden/>
              </w:rPr>
              <w:t>3</w:t>
            </w:r>
            <w:r w:rsidR="00D648AA">
              <w:rPr>
                <w:noProof/>
                <w:webHidden/>
              </w:rPr>
              <w:fldChar w:fldCharType="end"/>
            </w:r>
          </w:hyperlink>
        </w:p>
        <w:p w14:paraId="5718C32E" w14:textId="77777777" w:rsidR="00D648AA" w:rsidRDefault="0078025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3894288" w:history="1">
            <w:r w:rsidR="00D648AA" w:rsidRPr="003A061E">
              <w:rPr>
                <w:rStyle w:val="Hypertextovodkaz"/>
                <w:rFonts w:ascii="Times New Roman" w:hAnsi="Times New Roman" w:cs="Times New Roman"/>
                <w:noProof/>
              </w:rPr>
              <w:t>SO 02 ŽST Dalovice</w:t>
            </w:r>
            <w:r w:rsidR="00D648AA">
              <w:rPr>
                <w:noProof/>
                <w:webHidden/>
              </w:rPr>
              <w:tab/>
            </w:r>
            <w:r w:rsidR="00D648AA">
              <w:rPr>
                <w:noProof/>
                <w:webHidden/>
              </w:rPr>
              <w:fldChar w:fldCharType="begin"/>
            </w:r>
            <w:r w:rsidR="00D648AA">
              <w:rPr>
                <w:noProof/>
                <w:webHidden/>
              </w:rPr>
              <w:instrText xml:space="preserve"> PAGEREF _Toc43894288 \h </w:instrText>
            </w:r>
            <w:r w:rsidR="00D648AA">
              <w:rPr>
                <w:noProof/>
                <w:webHidden/>
              </w:rPr>
            </w:r>
            <w:r w:rsidR="00D648AA">
              <w:rPr>
                <w:noProof/>
                <w:webHidden/>
              </w:rPr>
              <w:fldChar w:fldCharType="separate"/>
            </w:r>
            <w:r w:rsidR="00D648AA">
              <w:rPr>
                <w:noProof/>
                <w:webHidden/>
              </w:rPr>
              <w:t>3</w:t>
            </w:r>
            <w:r w:rsidR="00D648AA">
              <w:rPr>
                <w:noProof/>
                <w:webHidden/>
              </w:rPr>
              <w:fldChar w:fldCharType="end"/>
            </w:r>
          </w:hyperlink>
        </w:p>
        <w:p w14:paraId="6C04A460" w14:textId="77777777" w:rsidR="00D648AA" w:rsidRDefault="0078025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3894289" w:history="1">
            <w:r w:rsidR="00D648AA" w:rsidRPr="003A061E">
              <w:rPr>
                <w:rStyle w:val="Hypertextovodkaz"/>
                <w:rFonts w:ascii="Times New Roman" w:hAnsi="Times New Roman" w:cs="Times New Roman"/>
                <w:noProof/>
              </w:rPr>
              <w:t>SO 03 ŽST Hájek</w:t>
            </w:r>
            <w:r w:rsidR="00D648AA">
              <w:rPr>
                <w:noProof/>
                <w:webHidden/>
              </w:rPr>
              <w:tab/>
            </w:r>
            <w:r w:rsidR="00D648AA">
              <w:rPr>
                <w:noProof/>
                <w:webHidden/>
              </w:rPr>
              <w:fldChar w:fldCharType="begin"/>
            </w:r>
            <w:r w:rsidR="00D648AA">
              <w:rPr>
                <w:noProof/>
                <w:webHidden/>
              </w:rPr>
              <w:instrText xml:space="preserve"> PAGEREF _Toc43894289 \h </w:instrText>
            </w:r>
            <w:r w:rsidR="00D648AA">
              <w:rPr>
                <w:noProof/>
                <w:webHidden/>
              </w:rPr>
            </w:r>
            <w:r w:rsidR="00D648AA">
              <w:rPr>
                <w:noProof/>
                <w:webHidden/>
              </w:rPr>
              <w:fldChar w:fldCharType="separate"/>
            </w:r>
            <w:r w:rsidR="00D648AA">
              <w:rPr>
                <w:noProof/>
                <w:webHidden/>
              </w:rPr>
              <w:t>4</w:t>
            </w:r>
            <w:r w:rsidR="00D648AA">
              <w:rPr>
                <w:noProof/>
                <w:webHidden/>
              </w:rPr>
              <w:fldChar w:fldCharType="end"/>
            </w:r>
          </w:hyperlink>
        </w:p>
        <w:p w14:paraId="0922DE48" w14:textId="77777777" w:rsidR="00D648AA" w:rsidRDefault="0078025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3894290" w:history="1">
            <w:r w:rsidR="00D648AA" w:rsidRPr="003A061E">
              <w:rPr>
                <w:rStyle w:val="Hypertextovodkaz"/>
                <w:rFonts w:ascii="Times New Roman" w:hAnsi="Times New Roman" w:cs="Times New Roman"/>
                <w:noProof/>
              </w:rPr>
              <w:t>SO 04 ŽST Ostrov nad Ohří</w:t>
            </w:r>
            <w:r w:rsidR="00D648AA">
              <w:rPr>
                <w:noProof/>
                <w:webHidden/>
              </w:rPr>
              <w:tab/>
            </w:r>
            <w:r w:rsidR="00D648AA">
              <w:rPr>
                <w:noProof/>
                <w:webHidden/>
              </w:rPr>
              <w:fldChar w:fldCharType="begin"/>
            </w:r>
            <w:r w:rsidR="00D648AA">
              <w:rPr>
                <w:noProof/>
                <w:webHidden/>
              </w:rPr>
              <w:instrText xml:space="preserve"> PAGEREF _Toc43894290 \h </w:instrText>
            </w:r>
            <w:r w:rsidR="00D648AA">
              <w:rPr>
                <w:noProof/>
                <w:webHidden/>
              </w:rPr>
            </w:r>
            <w:r w:rsidR="00D648AA">
              <w:rPr>
                <w:noProof/>
                <w:webHidden/>
              </w:rPr>
              <w:fldChar w:fldCharType="separate"/>
            </w:r>
            <w:r w:rsidR="00D648AA">
              <w:rPr>
                <w:noProof/>
                <w:webHidden/>
              </w:rPr>
              <w:t>4</w:t>
            </w:r>
            <w:r w:rsidR="00D648AA">
              <w:rPr>
                <w:noProof/>
                <w:webHidden/>
              </w:rPr>
              <w:fldChar w:fldCharType="end"/>
            </w:r>
          </w:hyperlink>
        </w:p>
        <w:p w14:paraId="19B616BF" w14:textId="77777777" w:rsidR="00D648AA" w:rsidRDefault="0078025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3894291" w:history="1">
            <w:r w:rsidR="00D648AA" w:rsidRPr="003A061E">
              <w:rPr>
                <w:rStyle w:val="Hypertextovodkaz"/>
                <w:rFonts w:ascii="Times New Roman" w:hAnsi="Times New Roman" w:cs="Times New Roman"/>
                <w:noProof/>
              </w:rPr>
              <w:t>SO 05 ŽST Vojkovice</w:t>
            </w:r>
            <w:r w:rsidR="00D648AA">
              <w:rPr>
                <w:noProof/>
                <w:webHidden/>
              </w:rPr>
              <w:tab/>
            </w:r>
            <w:r w:rsidR="00D648AA">
              <w:rPr>
                <w:noProof/>
                <w:webHidden/>
              </w:rPr>
              <w:fldChar w:fldCharType="begin"/>
            </w:r>
            <w:r w:rsidR="00D648AA">
              <w:rPr>
                <w:noProof/>
                <w:webHidden/>
              </w:rPr>
              <w:instrText xml:space="preserve"> PAGEREF _Toc43894291 \h </w:instrText>
            </w:r>
            <w:r w:rsidR="00D648AA">
              <w:rPr>
                <w:noProof/>
                <w:webHidden/>
              </w:rPr>
            </w:r>
            <w:r w:rsidR="00D648AA">
              <w:rPr>
                <w:noProof/>
                <w:webHidden/>
              </w:rPr>
              <w:fldChar w:fldCharType="separate"/>
            </w:r>
            <w:r w:rsidR="00D648AA">
              <w:rPr>
                <w:noProof/>
                <w:webHidden/>
              </w:rPr>
              <w:t>5</w:t>
            </w:r>
            <w:r w:rsidR="00D648AA">
              <w:rPr>
                <w:noProof/>
                <w:webHidden/>
              </w:rPr>
              <w:fldChar w:fldCharType="end"/>
            </w:r>
          </w:hyperlink>
        </w:p>
        <w:p w14:paraId="799365C4" w14:textId="77777777" w:rsidR="00D648AA" w:rsidRDefault="0078025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3894292" w:history="1">
            <w:r w:rsidR="00D648AA" w:rsidRPr="003A061E">
              <w:rPr>
                <w:rStyle w:val="Hypertextovodkaz"/>
                <w:rFonts w:ascii="Times New Roman" w:hAnsi="Times New Roman" w:cs="Times New Roman"/>
                <w:noProof/>
              </w:rPr>
              <w:t>SO 06 ŽST Stráž nad Ohří</w:t>
            </w:r>
            <w:r w:rsidR="00D648AA">
              <w:rPr>
                <w:noProof/>
                <w:webHidden/>
              </w:rPr>
              <w:tab/>
            </w:r>
            <w:r w:rsidR="00D648AA">
              <w:rPr>
                <w:noProof/>
                <w:webHidden/>
              </w:rPr>
              <w:fldChar w:fldCharType="begin"/>
            </w:r>
            <w:r w:rsidR="00D648AA">
              <w:rPr>
                <w:noProof/>
                <w:webHidden/>
              </w:rPr>
              <w:instrText xml:space="preserve"> PAGEREF _Toc43894292 \h </w:instrText>
            </w:r>
            <w:r w:rsidR="00D648AA">
              <w:rPr>
                <w:noProof/>
                <w:webHidden/>
              </w:rPr>
            </w:r>
            <w:r w:rsidR="00D648AA">
              <w:rPr>
                <w:noProof/>
                <w:webHidden/>
              </w:rPr>
              <w:fldChar w:fldCharType="separate"/>
            </w:r>
            <w:r w:rsidR="00D648AA">
              <w:rPr>
                <w:noProof/>
                <w:webHidden/>
              </w:rPr>
              <w:t>6</w:t>
            </w:r>
            <w:r w:rsidR="00D648AA">
              <w:rPr>
                <w:noProof/>
                <w:webHidden/>
              </w:rPr>
              <w:fldChar w:fldCharType="end"/>
            </w:r>
          </w:hyperlink>
        </w:p>
        <w:p w14:paraId="26B3FBE1" w14:textId="77777777" w:rsidR="00D648AA" w:rsidRDefault="0078025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3894293" w:history="1">
            <w:r w:rsidR="00D648AA" w:rsidRPr="003A061E">
              <w:rPr>
                <w:rStyle w:val="Hypertextovodkaz"/>
                <w:rFonts w:ascii="Times New Roman" w:hAnsi="Times New Roman" w:cs="Times New Roman"/>
                <w:noProof/>
              </w:rPr>
              <w:t>SO 07 Zastávka Kotvina</w:t>
            </w:r>
            <w:r w:rsidR="00D648AA">
              <w:rPr>
                <w:noProof/>
                <w:webHidden/>
              </w:rPr>
              <w:tab/>
            </w:r>
            <w:r w:rsidR="00D648AA">
              <w:rPr>
                <w:noProof/>
                <w:webHidden/>
              </w:rPr>
              <w:fldChar w:fldCharType="begin"/>
            </w:r>
            <w:r w:rsidR="00D648AA">
              <w:rPr>
                <w:noProof/>
                <w:webHidden/>
              </w:rPr>
              <w:instrText xml:space="preserve"> PAGEREF _Toc43894293 \h </w:instrText>
            </w:r>
            <w:r w:rsidR="00D648AA">
              <w:rPr>
                <w:noProof/>
                <w:webHidden/>
              </w:rPr>
            </w:r>
            <w:r w:rsidR="00D648AA">
              <w:rPr>
                <w:noProof/>
                <w:webHidden/>
              </w:rPr>
              <w:fldChar w:fldCharType="separate"/>
            </w:r>
            <w:r w:rsidR="00D648AA">
              <w:rPr>
                <w:noProof/>
                <w:webHidden/>
              </w:rPr>
              <w:t>6</w:t>
            </w:r>
            <w:r w:rsidR="00D648AA">
              <w:rPr>
                <w:noProof/>
                <w:webHidden/>
              </w:rPr>
              <w:fldChar w:fldCharType="end"/>
            </w:r>
          </w:hyperlink>
        </w:p>
        <w:p w14:paraId="61D29AF6" w14:textId="77777777" w:rsidR="00D648AA" w:rsidRDefault="0078025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3894294" w:history="1">
            <w:r w:rsidR="00D648AA" w:rsidRPr="003A061E">
              <w:rPr>
                <w:rStyle w:val="Hypertextovodkaz"/>
                <w:rFonts w:ascii="Times New Roman" w:hAnsi="Times New Roman" w:cs="Times New Roman"/>
                <w:noProof/>
              </w:rPr>
              <w:t>SO 08 ZŠT Perštejn nad Ohří</w:t>
            </w:r>
            <w:r w:rsidR="00D648AA">
              <w:rPr>
                <w:noProof/>
                <w:webHidden/>
              </w:rPr>
              <w:tab/>
            </w:r>
            <w:r w:rsidR="00D648AA">
              <w:rPr>
                <w:noProof/>
                <w:webHidden/>
              </w:rPr>
              <w:fldChar w:fldCharType="begin"/>
            </w:r>
            <w:r w:rsidR="00D648AA">
              <w:rPr>
                <w:noProof/>
                <w:webHidden/>
              </w:rPr>
              <w:instrText xml:space="preserve"> PAGEREF _Toc43894294 \h </w:instrText>
            </w:r>
            <w:r w:rsidR="00D648AA">
              <w:rPr>
                <w:noProof/>
                <w:webHidden/>
              </w:rPr>
            </w:r>
            <w:r w:rsidR="00D648AA">
              <w:rPr>
                <w:noProof/>
                <w:webHidden/>
              </w:rPr>
              <w:fldChar w:fldCharType="separate"/>
            </w:r>
            <w:r w:rsidR="00D648AA">
              <w:rPr>
                <w:noProof/>
                <w:webHidden/>
              </w:rPr>
              <w:t>6</w:t>
            </w:r>
            <w:r w:rsidR="00D648AA">
              <w:rPr>
                <w:noProof/>
                <w:webHidden/>
              </w:rPr>
              <w:fldChar w:fldCharType="end"/>
            </w:r>
          </w:hyperlink>
        </w:p>
        <w:p w14:paraId="678FC05B" w14:textId="77777777" w:rsidR="00D648AA" w:rsidRDefault="0078025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3894295" w:history="1">
            <w:r w:rsidR="00D648AA" w:rsidRPr="003A061E">
              <w:rPr>
                <w:rStyle w:val="Hypertextovodkaz"/>
                <w:rFonts w:ascii="Times New Roman" w:hAnsi="Times New Roman" w:cs="Times New Roman"/>
                <w:noProof/>
              </w:rPr>
              <w:t>SO 09 ŽST Klášterec nad Ohří</w:t>
            </w:r>
            <w:r w:rsidR="00D648AA">
              <w:rPr>
                <w:noProof/>
                <w:webHidden/>
              </w:rPr>
              <w:tab/>
            </w:r>
            <w:r w:rsidR="00D648AA">
              <w:rPr>
                <w:noProof/>
                <w:webHidden/>
              </w:rPr>
              <w:fldChar w:fldCharType="begin"/>
            </w:r>
            <w:r w:rsidR="00D648AA">
              <w:rPr>
                <w:noProof/>
                <w:webHidden/>
              </w:rPr>
              <w:instrText xml:space="preserve"> PAGEREF _Toc43894295 \h </w:instrText>
            </w:r>
            <w:r w:rsidR="00D648AA">
              <w:rPr>
                <w:noProof/>
                <w:webHidden/>
              </w:rPr>
            </w:r>
            <w:r w:rsidR="00D648AA">
              <w:rPr>
                <w:noProof/>
                <w:webHidden/>
              </w:rPr>
              <w:fldChar w:fldCharType="separate"/>
            </w:r>
            <w:r w:rsidR="00D648AA">
              <w:rPr>
                <w:noProof/>
                <w:webHidden/>
              </w:rPr>
              <w:t>7</w:t>
            </w:r>
            <w:r w:rsidR="00D648AA">
              <w:rPr>
                <w:noProof/>
                <w:webHidden/>
              </w:rPr>
              <w:fldChar w:fldCharType="end"/>
            </w:r>
          </w:hyperlink>
        </w:p>
        <w:p w14:paraId="10D35FF8" w14:textId="77777777" w:rsidR="00D648AA" w:rsidRDefault="0078025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3894296" w:history="1">
            <w:r w:rsidR="00D648AA" w:rsidRPr="003A061E">
              <w:rPr>
                <w:rStyle w:val="Hypertextovodkaz"/>
                <w:rFonts w:ascii="Times New Roman" w:hAnsi="Times New Roman" w:cs="Times New Roman"/>
                <w:noProof/>
              </w:rPr>
              <w:t>SO 10 ŽST Citice</w:t>
            </w:r>
            <w:r w:rsidR="00D648AA">
              <w:rPr>
                <w:noProof/>
                <w:webHidden/>
              </w:rPr>
              <w:tab/>
            </w:r>
            <w:r w:rsidR="00D648AA">
              <w:rPr>
                <w:noProof/>
                <w:webHidden/>
              </w:rPr>
              <w:fldChar w:fldCharType="begin"/>
            </w:r>
            <w:r w:rsidR="00D648AA">
              <w:rPr>
                <w:noProof/>
                <w:webHidden/>
              </w:rPr>
              <w:instrText xml:space="preserve"> PAGEREF _Toc43894296 \h </w:instrText>
            </w:r>
            <w:r w:rsidR="00D648AA">
              <w:rPr>
                <w:noProof/>
                <w:webHidden/>
              </w:rPr>
            </w:r>
            <w:r w:rsidR="00D648AA">
              <w:rPr>
                <w:noProof/>
                <w:webHidden/>
              </w:rPr>
              <w:fldChar w:fldCharType="separate"/>
            </w:r>
            <w:r w:rsidR="00D648AA">
              <w:rPr>
                <w:noProof/>
                <w:webHidden/>
              </w:rPr>
              <w:t>8</w:t>
            </w:r>
            <w:r w:rsidR="00D648AA">
              <w:rPr>
                <w:noProof/>
                <w:webHidden/>
              </w:rPr>
              <w:fldChar w:fldCharType="end"/>
            </w:r>
          </w:hyperlink>
        </w:p>
        <w:p w14:paraId="546802D0" w14:textId="77777777" w:rsidR="00D55345" w:rsidRDefault="00D55345" w:rsidP="00D55345">
          <w:r>
            <w:rPr>
              <w:b/>
              <w:bCs/>
            </w:rPr>
            <w:fldChar w:fldCharType="end"/>
          </w:r>
        </w:p>
      </w:sdtContent>
    </w:sdt>
    <w:p w14:paraId="3540C0AD" w14:textId="77777777" w:rsidR="00D55345" w:rsidRDefault="00D55345" w:rsidP="00D55345">
      <w:pPr>
        <w:rPr>
          <w:rFonts w:ascii="Times New Roman" w:hAnsi="Times New Roman" w:cs="Times New Roman"/>
          <w:b/>
          <w:sz w:val="22"/>
        </w:rPr>
      </w:pPr>
    </w:p>
    <w:p w14:paraId="102C81E5" w14:textId="77777777" w:rsidR="00D55345" w:rsidRDefault="00D55345" w:rsidP="00D55345">
      <w:pPr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br w:type="page"/>
      </w:r>
    </w:p>
    <w:p w14:paraId="167FE7E4" w14:textId="77777777" w:rsidR="00D55345" w:rsidRPr="00885706" w:rsidRDefault="00D55345" w:rsidP="00D20B12">
      <w:pPr>
        <w:pStyle w:val="Nadpis2"/>
        <w:jc w:val="center"/>
      </w:pPr>
      <w:bookmarkStart w:id="4" w:name="_Toc41894445"/>
      <w:bookmarkStart w:id="5" w:name="_Toc43894256"/>
      <w:bookmarkStart w:id="6" w:name="_Toc43894286"/>
      <w:r w:rsidRPr="00885706">
        <w:lastRenderedPageBreak/>
        <w:t>Technická zpráva</w:t>
      </w:r>
      <w:bookmarkEnd w:id="4"/>
      <w:bookmarkEnd w:id="5"/>
      <w:bookmarkEnd w:id="6"/>
    </w:p>
    <w:p w14:paraId="43EFC40F" w14:textId="77777777" w:rsidR="00D55345" w:rsidRPr="00742244" w:rsidRDefault="00D55345" w:rsidP="00D55345">
      <w:pPr>
        <w:rPr>
          <w:rFonts w:ascii="Times New Roman" w:hAnsi="Times New Roman" w:cs="Times New Roman"/>
          <w:b/>
          <w:sz w:val="22"/>
        </w:rPr>
      </w:pPr>
    </w:p>
    <w:p w14:paraId="6041500F" w14:textId="33ED5336" w:rsidR="00D55345" w:rsidRPr="00885706" w:rsidRDefault="00D55345" w:rsidP="00D55345">
      <w:pPr>
        <w:pStyle w:val="Nadpis3"/>
        <w:rPr>
          <w:rFonts w:ascii="Times New Roman" w:hAnsi="Times New Roman" w:cs="Times New Roman"/>
        </w:rPr>
      </w:pPr>
      <w:bookmarkStart w:id="7" w:name="_Toc38431858"/>
      <w:bookmarkStart w:id="8" w:name="_Toc38432035"/>
      <w:bookmarkStart w:id="9" w:name="_Toc43894287"/>
      <w:r w:rsidRPr="00885706">
        <w:rPr>
          <w:rFonts w:ascii="Times New Roman" w:hAnsi="Times New Roman" w:cs="Times New Roman"/>
        </w:rPr>
        <w:t>SO 01 Karlovy Vary Dvory</w:t>
      </w:r>
      <w:bookmarkEnd w:id="7"/>
      <w:bookmarkEnd w:id="8"/>
      <w:bookmarkEnd w:id="9"/>
    </w:p>
    <w:p w14:paraId="2B8D2BEE" w14:textId="77777777" w:rsidR="00D55345" w:rsidRPr="00684D76" w:rsidRDefault="00D55345" w:rsidP="00EA5F5B">
      <w:pPr>
        <w:pStyle w:val="Bezmezer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684D76">
        <w:rPr>
          <w:rFonts w:ascii="Times New Roman" w:hAnsi="Times New Roman" w:cs="Times New Roman"/>
          <w:b/>
          <w:sz w:val="22"/>
        </w:rPr>
        <w:t>REOV 1 (řídící)</w:t>
      </w:r>
    </w:p>
    <w:p w14:paraId="2F3C4EC4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Jedná se o typovou plastovou skříň umístěnou na stěně v nn části aluzinkového domku. Rozváděč je opatřen jistícími a ovládacími prvky pro kabelové vývody k výměnám č. 1,</w:t>
      </w:r>
      <w:r>
        <w:rPr>
          <w:rFonts w:ascii="Times New Roman" w:hAnsi="Times New Roman" w:cs="Times New Roman"/>
          <w:sz w:val="22"/>
        </w:rPr>
        <w:t xml:space="preserve"> </w:t>
      </w:r>
      <w:r w:rsidRPr="00684D76">
        <w:rPr>
          <w:rFonts w:ascii="Times New Roman" w:hAnsi="Times New Roman" w:cs="Times New Roman"/>
          <w:sz w:val="22"/>
        </w:rPr>
        <w:t>2,</w:t>
      </w:r>
      <w:r>
        <w:rPr>
          <w:rFonts w:ascii="Times New Roman" w:hAnsi="Times New Roman" w:cs="Times New Roman"/>
          <w:sz w:val="22"/>
        </w:rPr>
        <w:t xml:space="preserve"> </w:t>
      </w:r>
      <w:r w:rsidRPr="00684D76">
        <w:rPr>
          <w:rFonts w:ascii="Times New Roman" w:hAnsi="Times New Roman" w:cs="Times New Roman"/>
          <w:sz w:val="22"/>
        </w:rPr>
        <w:t>3,</w:t>
      </w:r>
      <w:r>
        <w:rPr>
          <w:rFonts w:ascii="Times New Roman" w:hAnsi="Times New Roman" w:cs="Times New Roman"/>
          <w:sz w:val="22"/>
        </w:rPr>
        <w:t xml:space="preserve"> </w:t>
      </w:r>
      <w:r w:rsidRPr="00684D76">
        <w:rPr>
          <w:rFonts w:ascii="Times New Roman" w:hAnsi="Times New Roman" w:cs="Times New Roman"/>
          <w:sz w:val="22"/>
        </w:rPr>
        <w:t>4.</w:t>
      </w:r>
    </w:p>
    <w:p w14:paraId="37A6860D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Rozváděč je přímo propojený s řídícím rozvaděčem RO-EOV v dopravní kanceláři. Řídící jednotka vyhodnocuje signály čidel (čidlo koleje a čidla povětrnostních podmínek), signalizaci provozu souprav EOV a zajišťuje komunikaci s podružným rozvaděčem.</w:t>
      </w:r>
    </w:p>
    <w:p w14:paraId="0A717A31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3E6958A2" w14:textId="77777777" w:rsidR="00D55345" w:rsidRPr="00684D76" w:rsidRDefault="00D55345" w:rsidP="00EA5F5B">
      <w:pPr>
        <w:pStyle w:val="Bezmezer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684D76">
        <w:rPr>
          <w:rFonts w:ascii="Times New Roman" w:hAnsi="Times New Roman" w:cs="Times New Roman"/>
          <w:b/>
          <w:sz w:val="22"/>
        </w:rPr>
        <w:t>RO EOV</w:t>
      </w:r>
    </w:p>
    <w:p w14:paraId="66578F66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Jedná se o dotykový rozváděč v plastovém provedení s průhlednými dveřmi umístěný na stěně v dopravní kanceláři. Výzbroj tvoří ovládací a signalizační prvky a řídící jednotka včetně zařízení zajišťujícího přenos signálů a povelů na přenosovou cestu optického kabelu.</w:t>
      </w:r>
    </w:p>
    <w:p w14:paraId="4825196A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524CDDC9" w14:textId="77777777" w:rsidR="00D55345" w:rsidRPr="00684D76" w:rsidRDefault="00D55345" w:rsidP="00EA5F5B">
      <w:pPr>
        <w:pStyle w:val="Bezmezer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684D76">
        <w:rPr>
          <w:rFonts w:ascii="Times New Roman" w:hAnsi="Times New Roman" w:cs="Times New Roman"/>
          <w:b/>
          <w:sz w:val="22"/>
        </w:rPr>
        <w:t>Navržené úpravy:</w:t>
      </w:r>
    </w:p>
    <w:p w14:paraId="1AC34A9B" w14:textId="77777777" w:rsidR="00D55345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V rámci stavby bude demontován stávající rozvaděč EOV a nahrazen novým. Referenční výhybka č. 4 bude osazena novým kolejovým čidlem a zároveň bude provedena výměna čidel povětrnostních podmínek. PLC automat ovládání osvětlení a EOV v novém RDOOS (dopravní kancelář) bude bez dotykové obrazovky.</w:t>
      </w:r>
    </w:p>
    <w:p w14:paraId="5111DBFF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3531AE9D" w14:textId="77777777" w:rsidR="00D55345" w:rsidRPr="00885706" w:rsidRDefault="00D55345" w:rsidP="00D55345">
      <w:pPr>
        <w:pStyle w:val="Nadpis3"/>
        <w:rPr>
          <w:rFonts w:ascii="Times New Roman" w:hAnsi="Times New Roman" w:cs="Times New Roman"/>
        </w:rPr>
      </w:pPr>
      <w:bookmarkStart w:id="10" w:name="_Toc38431859"/>
      <w:bookmarkStart w:id="11" w:name="_Toc38432036"/>
      <w:bookmarkStart w:id="12" w:name="_Toc43894288"/>
      <w:r w:rsidRPr="00885706">
        <w:rPr>
          <w:rFonts w:ascii="Times New Roman" w:hAnsi="Times New Roman" w:cs="Times New Roman"/>
        </w:rPr>
        <w:t xml:space="preserve">SO 02 </w:t>
      </w:r>
      <w:r>
        <w:rPr>
          <w:rFonts w:ascii="Times New Roman" w:hAnsi="Times New Roman" w:cs="Times New Roman"/>
        </w:rPr>
        <w:t xml:space="preserve">ŽST </w:t>
      </w:r>
      <w:r w:rsidRPr="00885706">
        <w:rPr>
          <w:rFonts w:ascii="Times New Roman" w:hAnsi="Times New Roman" w:cs="Times New Roman"/>
        </w:rPr>
        <w:t>Dalovice</w:t>
      </w:r>
      <w:bookmarkEnd w:id="10"/>
      <w:bookmarkEnd w:id="11"/>
      <w:bookmarkEnd w:id="12"/>
    </w:p>
    <w:p w14:paraId="1E1D6394" w14:textId="77777777" w:rsidR="00D55345" w:rsidRPr="00742244" w:rsidRDefault="00D55345" w:rsidP="00EA5F5B">
      <w:pPr>
        <w:pStyle w:val="Bezmezer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>REOV 1</w:t>
      </w:r>
      <w:r>
        <w:rPr>
          <w:rFonts w:ascii="Times New Roman" w:hAnsi="Times New Roman" w:cs="Times New Roman"/>
          <w:b/>
          <w:sz w:val="22"/>
        </w:rPr>
        <w:t xml:space="preserve"> (řídící</w:t>
      </w:r>
      <w:r w:rsidRPr="00742244">
        <w:rPr>
          <w:rFonts w:ascii="Times New Roman" w:hAnsi="Times New Roman" w:cs="Times New Roman"/>
          <w:b/>
          <w:sz w:val="22"/>
        </w:rPr>
        <w:t>)</w:t>
      </w:r>
    </w:p>
    <w:p w14:paraId="5C2B87D6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Jedná se o typovou plastovou skříň umístěnou na stěně v nn části aluzinkového domku. Rozváděč je opatřen jistícími a ovládacími prvky pro kabelové vývody k výměnám č. 1,2,4,6b.</w:t>
      </w:r>
    </w:p>
    <w:p w14:paraId="0D06FC0E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Rozváděč je přímo propojený s řídícím rozvaděčem RO-EOV v dopravní kanceláři. Řídící jednotka vyhodnocuje signály čidel (čidlo koleje a čidla povětrnostních podmínek), signalizaci provozu souprav EOV a zajišťuje komunikaci s podružným rozvaděčem.</w:t>
      </w:r>
    </w:p>
    <w:p w14:paraId="60005A5C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08975AE2" w14:textId="77777777" w:rsidR="00D55345" w:rsidRPr="00684D76" w:rsidRDefault="00D55345" w:rsidP="00EA5F5B">
      <w:pPr>
        <w:pStyle w:val="Bezmezer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684D76">
        <w:rPr>
          <w:rFonts w:ascii="Times New Roman" w:hAnsi="Times New Roman" w:cs="Times New Roman"/>
          <w:b/>
          <w:sz w:val="22"/>
        </w:rPr>
        <w:t>REOV 2 (podružný)</w:t>
      </w:r>
    </w:p>
    <w:p w14:paraId="0936FB48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Zařízení REOV2 je umístěno v plastovém rozváděči. Rozváděč je opatřen jistícími a ovládacími prvky pro kabelové vývody k výměnám č. 12,</w:t>
      </w:r>
      <w:r>
        <w:rPr>
          <w:rFonts w:ascii="Times New Roman" w:hAnsi="Times New Roman" w:cs="Times New Roman"/>
          <w:sz w:val="22"/>
        </w:rPr>
        <w:t xml:space="preserve"> </w:t>
      </w:r>
      <w:r w:rsidRPr="00684D76">
        <w:rPr>
          <w:rFonts w:ascii="Times New Roman" w:hAnsi="Times New Roman" w:cs="Times New Roman"/>
          <w:sz w:val="22"/>
        </w:rPr>
        <w:t>13,</w:t>
      </w:r>
      <w:r>
        <w:rPr>
          <w:rFonts w:ascii="Times New Roman" w:hAnsi="Times New Roman" w:cs="Times New Roman"/>
          <w:sz w:val="22"/>
        </w:rPr>
        <w:t xml:space="preserve"> </w:t>
      </w:r>
      <w:r w:rsidRPr="00684D76">
        <w:rPr>
          <w:rFonts w:ascii="Times New Roman" w:hAnsi="Times New Roman" w:cs="Times New Roman"/>
          <w:sz w:val="22"/>
        </w:rPr>
        <w:t>15,</w:t>
      </w:r>
      <w:r>
        <w:rPr>
          <w:rFonts w:ascii="Times New Roman" w:hAnsi="Times New Roman" w:cs="Times New Roman"/>
          <w:sz w:val="22"/>
        </w:rPr>
        <w:t xml:space="preserve"> </w:t>
      </w:r>
      <w:r w:rsidRPr="00684D76">
        <w:rPr>
          <w:rFonts w:ascii="Times New Roman" w:hAnsi="Times New Roman" w:cs="Times New Roman"/>
          <w:sz w:val="22"/>
        </w:rPr>
        <w:t>16,</w:t>
      </w:r>
      <w:r>
        <w:rPr>
          <w:rFonts w:ascii="Times New Roman" w:hAnsi="Times New Roman" w:cs="Times New Roman"/>
          <w:sz w:val="22"/>
        </w:rPr>
        <w:t xml:space="preserve"> </w:t>
      </w:r>
      <w:r w:rsidRPr="00684D76">
        <w:rPr>
          <w:rFonts w:ascii="Times New Roman" w:hAnsi="Times New Roman" w:cs="Times New Roman"/>
          <w:sz w:val="22"/>
        </w:rPr>
        <w:t>17.</w:t>
      </w:r>
    </w:p>
    <w:p w14:paraId="0A2DF813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2092B204" w14:textId="77777777" w:rsidR="00D55345" w:rsidRPr="00742244" w:rsidRDefault="00D55345" w:rsidP="00EA5F5B">
      <w:pPr>
        <w:pStyle w:val="Bezmezer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>RO EOV</w:t>
      </w:r>
    </w:p>
    <w:p w14:paraId="1BC18223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Jedná se o dotykový rozváděč v plastovém provedení s průhlednými dveřmi umístěný na stěně v dopravní kanceláři. Výzbroj tvoří ovládací a signalizační prvky a řídící jednotka včetně zařízení zajišťujícího přenos signálů a povelů na přenosovou cestu optického kabelu.</w:t>
      </w:r>
    </w:p>
    <w:p w14:paraId="69AA3E65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4328A60C" w14:textId="77777777" w:rsidR="00D55345" w:rsidRPr="00742244" w:rsidRDefault="00D55345" w:rsidP="00EA5F5B">
      <w:pPr>
        <w:pStyle w:val="Bezmezer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>Osvětlení</w:t>
      </w:r>
    </w:p>
    <w:p w14:paraId="32D981D5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Pro světlení v prostoru stanice jsou použita svítidla Riviera II-250 s vysokotlakou sodíkovou výbojkou. Svítidla jsou osazena na podpěrách trakčního vedení dle typové sestavy „K“ v počtu 18 ks a 2 ks svítidel umístěné na osvětlovacích stožárech JŽ.</w:t>
      </w:r>
    </w:p>
    <w:p w14:paraId="5D56885E" w14:textId="77777777" w:rsidR="00D55345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5BBA5CA2" w14:textId="77777777" w:rsidR="00D55345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17808E91" w14:textId="77777777" w:rsidR="00D55345" w:rsidRPr="00742244" w:rsidRDefault="00D55345" w:rsidP="00D55345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br w:type="page"/>
      </w:r>
    </w:p>
    <w:p w14:paraId="39EA10BD" w14:textId="77777777" w:rsidR="00D55345" w:rsidRPr="00684D76" w:rsidRDefault="00D55345" w:rsidP="00EA5F5B">
      <w:pPr>
        <w:pStyle w:val="Bezmezer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684D76">
        <w:rPr>
          <w:rFonts w:ascii="Times New Roman" w:hAnsi="Times New Roman" w:cs="Times New Roman"/>
          <w:b/>
          <w:sz w:val="22"/>
        </w:rPr>
        <w:lastRenderedPageBreak/>
        <w:t>Navržené úpravy:</w:t>
      </w:r>
    </w:p>
    <w:p w14:paraId="4DF11820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V rámci stavby budou demontovány stávající rozvaděče EOV a nahrazeny novými. Referenční výhybka č.</w:t>
      </w:r>
      <w:r>
        <w:rPr>
          <w:rFonts w:ascii="Times New Roman" w:hAnsi="Times New Roman" w:cs="Times New Roman"/>
          <w:sz w:val="22"/>
        </w:rPr>
        <w:t xml:space="preserve"> </w:t>
      </w:r>
      <w:r w:rsidRPr="00684D76">
        <w:rPr>
          <w:rFonts w:ascii="Times New Roman" w:hAnsi="Times New Roman" w:cs="Times New Roman"/>
          <w:sz w:val="22"/>
        </w:rPr>
        <w:t>12 bude osazena novým kolejovým čidlem a zároveň bude provedena výměna čidel povětrnostních podmínek. PLC automat ovládání osvětlení a EOV v novém RDOOS (dopravní kancelář) bude bez dotykové obrazovky.</w:t>
      </w:r>
    </w:p>
    <w:p w14:paraId="35376A6D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Na trakčních podpěrách dojde k výměně sodíkových svítidel za svítidla s LED technologií.</w:t>
      </w:r>
    </w:p>
    <w:p w14:paraId="12AC5965" w14:textId="77777777" w:rsidR="00D55345" w:rsidRPr="00885706" w:rsidRDefault="00D55345" w:rsidP="00D55345">
      <w:pPr>
        <w:pStyle w:val="Nadpis3"/>
        <w:rPr>
          <w:rFonts w:ascii="Times New Roman" w:hAnsi="Times New Roman" w:cs="Times New Roman"/>
        </w:rPr>
      </w:pPr>
      <w:bookmarkStart w:id="13" w:name="_Toc38431860"/>
      <w:bookmarkStart w:id="14" w:name="_Toc38432037"/>
      <w:bookmarkStart w:id="15" w:name="_Toc43894289"/>
      <w:r w:rsidRPr="00885706">
        <w:rPr>
          <w:rFonts w:ascii="Times New Roman" w:hAnsi="Times New Roman" w:cs="Times New Roman"/>
        </w:rPr>
        <w:t>SO 03</w:t>
      </w:r>
      <w:r>
        <w:rPr>
          <w:rFonts w:ascii="Times New Roman" w:hAnsi="Times New Roman" w:cs="Times New Roman"/>
        </w:rPr>
        <w:t xml:space="preserve"> ŽST</w:t>
      </w:r>
      <w:r w:rsidRPr="00885706">
        <w:rPr>
          <w:rFonts w:ascii="Times New Roman" w:hAnsi="Times New Roman" w:cs="Times New Roman"/>
        </w:rPr>
        <w:t xml:space="preserve"> Hájek</w:t>
      </w:r>
      <w:bookmarkEnd w:id="13"/>
      <w:bookmarkEnd w:id="14"/>
      <w:bookmarkEnd w:id="15"/>
    </w:p>
    <w:p w14:paraId="663408AF" w14:textId="77777777" w:rsidR="00D55345" w:rsidRPr="00684D76" w:rsidRDefault="00D55345" w:rsidP="00EA5F5B">
      <w:pPr>
        <w:pStyle w:val="Bezmezer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684D76">
        <w:rPr>
          <w:rFonts w:ascii="Times New Roman" w:hAnsi="Times New Roman" w:cs="Times New Roman"/>
          <w:b/>
          <w:sz w:val="22"/>
        </w:rPr>
        <w:t>REOV 1 (řídící)</w:t>
      </w:r>
    </w:p>
    <w:p w14:paraId="6A04B396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Zařízení REOV1 je umístěno v plastovém rozváděči. Rozváděč je opatřen jistícími a ovládacími prvky pro kabelové vývody k výměnám č. 1,</w:t>
      </w:r>
      <w:r>
        <w:rPr>
          <w:rFonts w:ascii="Times New Roman" w:hAnsi="Times New Roman" w:cs="Times New Roman"/>
          <w:sz w:val="22"/>
        </w:rPr>
        <w:t xml:space="preserve"> </w:t>
      </w:r>
      <w:r w:rsidRPr="00684D76">
        <w:rPr>
          <w:rFonts w:ascii="Times New Roman" w:hAnsi="Times New Roman" w:cs="Times New Roman"/>
          <w:sz w:val="22"/>
        </w:rPr>
        <w:t>2,</w:t>
      </w:r>
      <w:r>
        <w:rPr>
          <w:rFonts w:ascii="Times New Roman" w:hAnsi="Times New Roman" w:cs="Times New Roman"/>
          <w:sz w:val="22"/>
        </w:rPr>
        <w:t xml:space="preserve"> </w:t>
      </w:r>
      <w:r w:rsidRPr="00684D76">
        <w:rPr>
          <w:rFonts w:ascii="Times New Roman" w:hAnsi="Times New Roman" w:cs="Times New Roman"/>
          <w:sz w:val="22"/>
        </w:rPr>
        <w:t>3,</w:t>
      </w:r>
      <w:r>
        <w:rPr>
          <w:rFonts w:ascii="Times New Roman" w:hAnsi="Times New Roman" w:cs="Times New Roman"/>
          <w:sz w:val="22"/>
        </w:rPr>
        <w:t xml:space="preserve"> </w:t>
      </w:r>
      <w:r w:rsidRPr="00684D76">
        <w:rPr>
          <w:rFonts w:ascii="Times New Roman" w:hAnsi="Times New Roman" w:cs="Times New Roman"/>
          <w:sz w:val="22"/>
        </w:rPr>
        <w:t>4.</w:t>
      </w:r>
    </w:p>
    <w:p w14:paraId="516A6D03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Rozváděč je přímo propojený s řídícím rozvaděčem RO-EOV v dopravní kanceláři. Řídící jednotka vyhodnocuje signály čidel (čidlo koleje a čidla povětrnostních podmínek), signalizaci provozu souprav EOV a zajišťuje komunikaci s podružným rozvaděčem.</w:t>
      </w:r>
    </w:p>
    <w:p w14:paraId="7AE4FF07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3E18A1CF" w14:textId="77777777" w:rsidR="00D55345" w:rsidRPr="00684D76" w:rsidRDefault="00D55345" w:rsidP="00EA5F5B">
      <w:pPr>
        <w:pStyle w:val="Bezmezer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684D76">
        <w:rPr>
          <w:rFonts w:ascii="Times New Roman" w:hAnsi="Times New Roman" w:cs="Times New Roman"/>
          <w:b/>
          <w:sz w:val="22"/>
        </w:rPr>
        <w:t>REOV 2 (podružný)</w:t>
      </w:r>
    </w:p>
    <w:p w14:paraId="0C517D0D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Zařízení REOV2 je umístěno v plastovém rozváděči. Rozváděč je opatřen jistícími a ovládacími prvky pro kabelové vývody k výměnám č. 8,</w:t>
      </w:r>
      <w:r>
        <w:rPr>
          <w:rFonts w:ascii="Times New Roman" w:hAnsi="Times New Roman" w:cs="Times New Roman"/>
          <w:sz w:val="22"/>
        </w:rPr>
        <w:t xml:space="preserve"> </w:t>
      </w:r>
      <w:r w:rsidRPr="00742244">
        <w:rPr>
          <w:rFonts w:ascii="Times New Roman" w:hAnsi="Times New Roman" w:cs="Times New Roman"/>
          <w:sz w:val="22"/>
        </w:rPr>
        <w:t>10,</w:t>
      </w:r>
      <w:r>
        <w:rPr>
          <w:rFonts w:ascii="Times New Roman" w:hAnsi="Times New Roman" w:cs="Times New Roman"/>
          <w:sz w:val="22"/>
        </w:rPr>
        <w:t xml:space="preserve"> </w:t>
      </w:r>
      <w:r w:rsidRPr="00742244">
        <w:rPr>
          <w:rFonts w:ascii="Times New Roman" w:hAnsi="Times New Roman" w:cs="Times New Roman"/>
          <w:sz w:val="22"/>
        </w:rPr>
        <w:t>11,</w:t>
      </w:r>
      <w:r>
        <w:rPr>
          <w:rFonts w:ascii="Times New Roman" w:hAnsi="Times New Roman" w:cs="Times New Roman"/>
          <w:sz w:val="22"/>
        </w:rPr>
        <w:t xml:space="preserve"> </w:t>
      </w:r>
      <w:r w:rsidRPr="00742244">
        <w:rPr>
          <w:rFonts w:ascii="Times New Roman" w:hAnsi="Times New Roman" w:cs="Times New Roman"/>
          <w:sz w:val="22"/>
        </w:rPr>
        <w:t>12.</w:t>
      </w:r>
    </w:p>
    <w:p w14:paraId="2D370682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33017834" w14:textId="77777777" w:rsidR="00D55345" w:rsidRPr="00742244" w:rsidRDefault="00D55345" w:rsidP="00EA5F5B">
      <w:pPr>
        <w:pStyle w:val="Bezmezer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>RO EOV</w:t>
      </w:r>
    </w:p>
    <w:p w14:paraId="28950814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Jedná se o dotykový rozváděč v plastovém provedení s průhlednými dveřmi umístěný na stěně v dopravní kanceláři. Výzbroj tvoří ovládací a signalizační prvky a řídící jednotka včetně zařízení zajišťujícího přenos signálů a povelů na přenosovou cestu optického kabelu.</w:t>
      </w:r>
    </w:p>
    <w:p w14:paraId="7863A587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21D22A13" w14:textId="77777777" w:rsidR="00D55345" w:rsidRPr="00742244" w:rsidRDefault="00D55345" w:rsidP="00EA5F5B">
      <w:pPr>
        <w:pStyle w:val="Bezmezer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>Osvětlení</w:t>
      </w:r>
    </w:p>
    <w:p w14:paraId="4E908E40" w14:textId="77777777" w:rsidR="00D55345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Pro světlení v prostoru stanice jsou použita svítidla Riviera II-250 s vysokotlakou sodíkovou výbojkou. Svítidla jsou osazena na podpěrách trakčního vedení dle typové sestavy „K“ v počtu 15 ks a 2 ks svítidel umístěné na osvětlovacích stožárech JŽ.</w:t>
      </w:r>
    </w:p>
    <w:p w14:paraId="1AAE0EBC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227801D7" w14:textId="77777777" w:rsidR="00D55345" w:rsidRPr="00684D76" w:rsidRDefault="00D55345" w:rsidP="00EA5F5B">
      <w:pPr>
        <w:pStyle w:val="Bezmezer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684D76">
        <w:rPr>
          <w:rFonts w:ascii="Times New Roman" w:hAnsi="Times New Roman" w:cs="Times New Roman"/>
          <w:b/>
          <w:sz w:val="22"/>
        </w:rPr>
        <w:t>Navržené úpravy:</w:t>
      </w:r>
    </w:p>
    <w:p w14:paraId="0D7A4BBC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V rámci stavby budou demontovány stávající rozvaděče EOV a nahrazeny novými. Referenční výhybka č. 3 bude osazena novým kolejovým čidlem a zároveň bude provedena výměna čidel povětrnostních podmínek. PLC automat ovládání osvětlení a EOV v novém RDOOS (dopravní kancelář) bude bez dotykové obrazovky.</w:t>
      </w:r>
    </w:p>
    <w:p w14:paraId="27B82944" w14:textId="77777777" w:rsidR="00D55345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5F13D17F" w14:textId="77777777" w:rsidR="00D55345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Na trakčních podpěrách dojde k výměně sodíkových svítidel za svítidla s LED technologií.</w:t>
      </w:r>
    </w:p>
    <w:p w14:paraId="67BE61DA" w14:textId="77777777" w:rsidR="00D55345" w:rsidRPr="00742244" w:rsidRDefault="00D55345" w:rsidP="00D55345">
      <w:pPr>
        <w:pStyle w:val="Nadpis3"/>
        <w:rPr>
          <w:rFonts w:ascii="Times New Roman" w:hAnsi="Times New Roman" w:cs="Times New Roman"/>
          <w:sz w:val="22"/>
        </w:rPr>
      </w:pPr>
      <w:bookmarkStart w:id="16" w:name="_Toc38431861"/>
      <w:bookmarkStart w:id="17" w:name="_Toc38432038"/>
      <w:bookmarkStart w:id="18" w:name="_Toc43894290"/>
      <w:r w:rsidRPr="00742244">
        <w:rPr>
          <w:rFonts w:ascii="Times New Roman" w:hAnsi="Times New Roman" w:cs="Times New Roman"/>
          <w:sz w:val="22"/>
        </w:rPr>
        <w:t xml:space="preserve">SO 04 </w:t>
      </w:r>
      <w:r>
        <w:rPr>
          <w:rFonts w:ascii="Times New Roman" w:hAnsi="Times New Roman" w:cs="Times New Roman"/>
          <w:sz w:val="22"/>
        </w:rPr>
        <w:t xml:space="preserve">ŽST </w:t>
      </w:r>
      <w:r w:rsidRPr="00B37C2C">
        <w:rPr>
          <w:rFonts w:ascii="Times New Roman" w:hAnsi="Times New Roman" w:cs="Times New Roman"/>
        </w:rPr>
        <w:t>Ostrov</w:t>
      </w:r>
      <w:r w:rsidRPr="00742244">
        <w:rPr>
          <w:rFonts w:ascii="Times New Roman" w:hAnsi="Times New Roman" w:cs="Times New Roman"/>
          <w:sz w:val="22"/>
        </w:rPr>
        <w:t xml:space="preserve"> nad </w:t>
      </w:r>
      <w:r w:rsidRPr="00B37C2C">
        <w:rPr>
          <w:rFonts w:ascii="Times New Roman" w:hAnsi="Times New Roman" w:cs="Times New Roman"/>
        </w:rPr>
        <w:t>Ohří</w:t>
      </w:r>
      <w:bookmarkEnd w:id="16"/>
      <w:bookmarkEnd w:id="17"/>
      <w:bookmarkEnd w:id="18"/>
    </w:p>
    <w:p w14:paraId="21EA7137" w14:textId="77777777" w:rsidR="00D55345" w:rsidRPr="00684D76" w:rsidRDefault="00D55345" w:rsidP="00EA5F5B">
      <w:pPr>
        <w:pStyle w:val="Bezmezer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684D76">
        <w:rPr>
          <w:rFonts w:ascii="Times New Roman" w:hAnsi="Times New Roman" w:cs="Times New Roman"/>
          <w:b/>
          <w:sz w:val="22"/>
        </w:rPr>
        <w:t>REOV 1 (řídící)</w:t>
      </w:r>
    </w:p>
    <w:p w14:paraId="131C5EE3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Zařízení REOV1 je umístěno v plastovém rozváděči. Rozváděč je opatřen jistícími a ovládacími prvky pro kabelo</w:t>
      </w:r>
      <w:r>
        <w:rPr>
          <w:rFonts w:ascii="Times New Roman" w:hAnsi="Times New Roman" w:cs="Times New Roman"/>
          <w:sz w:val="22"/>
        </w:rPr>
        <w:t xml:space="preserve">vé vývody k </w:t>
      </w:r>
      <w:r w:rsidRPr="00684D76">
        <w:rPr>
          <w:rFonts w:ascii="Times New Roman" w:hAnsi="Times New Roman" w:cs="Times New Roman"/>
          <w:sz w:val="22"/>
        </w:rPr>
        <w:t>výměnám č. 1,</w:t>
      </w:r>
      <w:r>
        <w:rPr>
          <w:rFonts w:ascii="Times New Roman" w:hAnsi="Times New Roman" w:cs="Times New Roman"/>
          <w:sz w:val="22"/>
        </w:rPr>
        <w:t xml:space="preserve"> </w:t>
      </w:r>
      <w:r w:rsidRPr="00684D76">
        <w:rPr>
          <w:rFonts w:ascii="Times New Roman" w:hAnsi="Times New Roman" w:cs="Times New Roman"/>
          <w:sz w:val="22"/>
        </w:rPr>
        <w:t>2,</w:t>
      </w:r>
      <w:r>
        <w:rPr>
          <w:rFonts w:ascii="Times New Roman" w:hAnsi="Times New Roman" w:cs="Times New Roman"/>
          <w:sz w:val="22"/>
        </w:rPr>
        <w:t xml:space="preserve"> </w:t>
      </w:r>
      <w:r w:rsidRPr="00684D76">
        <w:rPr>
          <w:rFonts w:ascii="Times New Roman" w:hAnsi="Times New Roman" w:cs="Times New Roman"/>
          <w:sz w:val="22"/>
        </w:rPr>
        <w:t>3.</w:t>
      </w:r>
      <w:r>
        <w:rPr>
          <w:rFonts w:ascii="Times New Roman" w:hAnsi="Times New Roman" w:cs="Times New Roman"/>
          <w:sz w:val="22"/>
        </w:rPr>
        <w:t xml:space="preserve"> </w:t>
      </w:r>
      <w:r w:rsidRPr="00684D76">
        <w:rPr>
          <w:rFonts w:ascii="Times New Roman" w:hAnsi="Times New Roman" w:cs="Times New Roman"/>
          <w:sz w:val="22"/>
        </w:rPr>
        <w:t>Rozváděč je přímo propojený s řídícím rozvaděčem RO-EOV v dopravní kanceláři. Řídící jednotka vyhodnocuje signály čidel (čidlo koleje a čidla povětrnostních podmínek), signalizaci provozu souprav EOV a zajišťuje komunikaci s podružným rozvaděčem.</w:t>
      </w:r>
    </w:p>
    <w:p w14:paraId="4270DAA5" w14:textId="77777777" w:rsidR="00D55345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7E80BDE9" w14:textId="77777777" w:rsidR="00D55345" w:rsidRPr="00500B94" w:rsidRDefault="00D55345" w:rsidP="00D55345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br w:type="page"/>
      </w:r>
    </w:p>
    <w:p w14:paraId="2C0288E9" w14:textId="77777777" w:rsidR="00D55345" w:rsidRPr="00742244" w:rsidRDefault="00D55345" w:rsidP="00EA5F5B">
      <w:pPr>
        <w:pStyle w:val="Bezmezer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lastRenderedPageBreak/>
        <w:t>REOV 2 (</w:t>
      </w:r>
      <w:r>
        <w:rPr>
          <w:rFonts w:ascii="Times New Roman" w:hAnsi="Times New Roman" w:cs="Times New Roman"/>
          <w:b/>
          <w:sz w:val="22"/>
        </w:rPr>
        <w:t>podružný</w:t>
      </w:r>
      <w:r w:rsidRPr="00742244">
        <w:rPr>
          <w:rFonts w:ascii="Times New Roman" w:hAnsi="Times New Roman" w:cs="Times New Roman"/>
          <w:b/>
          <w:sz w:val="22"/>
        </w:rPr>
        <w:t>)</w:t>
      </w:r>
    </w:p>
    <w:p w14:paraId="72C35315" w14:textId="77777777" w:rsidR="00D55345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Zařízení REOV2 je umístěno v plastovém rozváděči. Rozváděč je opatřen jistícími a ovládacími prvky pro kabelové vývody k výměnám č. č. 20, 21, 22, 23, 24</w:t>
      </w:r>
      <w:r w:rsidRPr="00C94B8D">
        <w:rPr>
          <w:rFonts w:ascii="Times New Roman" w:hAnsi="Times New Roman" w:cs="Times New Roman"/>
          <w:sz w:val="22"/>
        </w:rPr>
        <w:t>.</w:t>
      </w:r>
    </w:p>
    <w:p w14:paraId="4A575320" w14:textId="77777777" w:rsidR="00D55345" w:rsidRPr="00C94B8D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131CCE44" w14:textId="77777777" w:rsidR="00D55345" w:rsidRPr="00C94B8D" w:rsidRDefault="00D55345" w:rsidP="00EA5F5B">
      <w:pPr>
        <w:pStyle w:val="Bezmezer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C94B8D">
        <w:rPr>
          <w:rFonts w:ascii="Times New Roman" w:hAnsi="Times New Roman" w:cs="Times New Roman"/>
          <w:b/>
          <w:sz w:val="22"/>
        </w:rPr>
        <w:t xml:space="preserve">RO EOV </w:t>
      </w:r>
    </w:p>
    <w:p w14:paraId="50C7DEAF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Jedná se o dotykový rozváděč v plastovém provedení s průhlednými dveřmi umístěný na stěně v dopravní kanceláři. Výzbroj tvoří ovládací a signalizační prvky a řídící jednotka včetně zařízení zajišťujícího přenos signálů a povelů na přenosovou cestu optického kabelu.</w:t>
      </w:r>
    </w:p>
    <w:p w14:paraId="1EB6B6CB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628F4DB4" w14:textId="77777777" w:rsidR="00D55345" w:rsidRPr="00742244" w:rsidRDefault="00D55345" w:rsidP="00EA5F5B">
      <w:pPr>
        <w:pStyle w:val="Bezmezer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>Osvětlení</w:t>
      </w:r>
    </w:p>
    <w:p w14:paraId="0788B394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Pro světlení v prostoru stanice jsou použita svítidla Riviera II-250 s vysokotlakou sodíkovou výbojkou. Svítidla jsou osazena na podpěrách trakčního vedení dle typové sestavy „K“ v počtu 25 ks a 6 ks svítidel umístěné na osvětlovacích stožárech JŽ.</w:t>
      </w:r>
    </w:p>
    <w:p w14:paraId="225DE253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06C04E6A" w14:textId="77777777" w:rsidR="00D55345" w:rsidRPr="00684D76" w:rsidRDefault="00D55345" w:rsidP="00EA5F5B">
      <w:pPr>
        <w:pStyle w:val="Bezmezer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684D76">
        <w:rPr>
          <w:rFonts w:ascii="Times New Roman" w:hAnsi="Times New Roman" w:cs="Times New Roman"/>
          <w:b/>
          <w:sz w:val="22"/>
        </w:rPr>
        <w:t>Navržené úpravy:</w:t>
      </w:r>
    </w:p>
    <w:p w14:paraId="2E0074CB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V rámci stavby budou demontovány stávající rozvaděče EOV a nahrazeny novými. Referenční výhybka č. 22 bude osazena novým kolejovým čidlem a zároveň bude provedena výměna čidel povětrnostních podmínek situovaných mezi kolejí č.</w:t>
      </w:r>
      <w:r>
        <w:rPr>
          <w:rFonts w:ascii="Times New Roman" w:hAnsi="Times New Roman" w:cs="Times New Roman"/>
          <w:sz w:val="22"/>
        </w:rPr>
        <w:t xml:space="preserve"> </w:t>
      </w:r>
      <w:r w:rsidRPr="00684D76">
        <w:rPr>
          <w:rFonts w:ascii="Times New Roman" w:hAnsi="Times New Roman" w:cs="Times New Roman"/>
          <w:sz w:val="22"/>
        </w:rPr>
        <w:t>1 a 2. PLC automat ovládání osvětlení a EOV v novém RDOOS (dopravní kancelář) bude bez dotykové obrazovky.</w:t>
      </w:r>
    </w:p>
    <w:p w14:paraId="628D652A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656ED8CB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Na trakčních podpěrách dojde k výměně sodíkových svítidel za svítidla s LED technologií</w:t>
      </w:r>
      <w:r w:rsidRPr="00742244">
        <w:rPr>
          <w:rFonts w:ascii="Times New Roman" w:hAnsi="Times New Roman" w:cs="Times New Roman"/>
          <w:sz w:val="22"/>
        </w:rPr>
        <w:t>.</w:t>
      </w:r>
    </w:p>
    <w:p w14:paraId="0978FF92" w14:textId="77777777" w:rsidR="00D55345" w:rsidRPr="00742244" w:rsidRDefault="00D55345" w:rsidP="00D55345">
      <w:pPr>
        <w:pStyle w:val="Nadpis3"/>
        <w:rPr>
          <w:rFonts w:ascii="Times New Roman" w:hAnsi="Times New Roman" w:cs="Times New Roman"/>
          <w:sz w:val="22"/>
        </w:rPr>
      </w:pPr>
      <w:bookmarkStart w:id="19" w:name="_Toc38431862"/>
      <w:bookmarkStart w:id="20" w:name="_Toc38432039"/>
      <w:bookmarkStart w:id="21" w:name="_Toc43894291"/>
      <w:r w:rsidRPr="00742244">
        <w:rPr>
          <w:rFonts w:ascii="Times New Roman" w:hAnsi="Times New Roman" w:cs="Times New Roman"/>
          <w:sz w:val="22"/>
        </w:rPr>
        <w:t xml:space="preserve">SO 05 </w:t>
      </w:r>
      <w:r>
        <w:rPr>
          <w:rFonts w:ascii="Times New Roman" w:hAnsi="Times New Roman" w:cs="Times New Roman"/>
          <w:sz w:val="22"/>
        </w:rPr>
        <w:t xml:space="preserve">ŽST </w:t>
      </w:r>
      <w:r w:rsidRPr="00B37C2C">
        <w:rPr>
          <w:rFonts w:ascii="Times New Roman" w:hAnsi="Times New Roman" w:cs="Times New Roman"/>
        </w:rPr>
        <w:t>Vojkovice</w:t>
      </w:r>
      <w:bookmarkEnd w:id="19"/>
      <w:bookmarkEnd w:id="20"/>
      <w:bookmarkEnd w:id="21"/>
    </w:p>
    <w:p w14:paraId="1E337165" w14:textId="77777777" w:rsidR="00D55345" w:rsidRPr="00684D76" w:rsidRDefault="00D55345" w:rsidP="00EA5F5B">
      <w:pPr>
        <w:pStyle w:val="Bezmezer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684D76">
        <w:rPr>
          <w:rFonts w:ascii="Times New Roman" w:hAnsi="Times New Roman" w:cs="Times New Roman"/>
          <w:b/>
          <w:sz w:val="22"/>
        </w:rPr>
        <w:t>REOV 1 (řídící)</w:t>
      </w:r>
    </w:p>
    <w:p w14:paraId="17825D41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Zařízení REOV1 je umístěno v plastovém rozváděči. Rozváděč je opatřen jistícími a ovládacími prvky pro kabelové vývody k výměnám č. 1,</w:t>
      </w:r>
      <w:r>
        <w:rPr>
          <w:rFonts w:ascii="Times New Roman" w:hAnsi="Times New Roman" w:cs="Times New Roman"/>
          <w:sz w:val="22"/>
        </w:rPr>
        <w:t xml:space="preserve"> 2, 3</w:t>
      </w:r>
      <w:r w:rsidRPr="00684D76">
        <w:rPr>
          <w:rFonts w:ascii="Times New Roman" w:hAnsi="Times New Roman" w:cs="Times New Roman"/>
          <w:sz w:val="22"/>
        </w:rPr>
        <w:t>.</w:t>
      </w:r>
    </w:p>
    <w:p w14:paraId="7F403DFB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Rozváděč je přímo propojený s řídícím rozvaděčem RO-EOV v dopravní kanceláři. Řídící jednotka vyhodnocuje signály čidel (čidlo koleje a čidla povětrnostních podmínek), signalizaci provozu souprav EOV a zajišťuje komunikaci s podružným rozvaděčem.</w:t>
      </w:r>
    </w:p>
    <w:p w14:paraId="5E96CF4D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  <w:u w:val="single"/>
        </w:rPr>
      </w:pPr>
    </w:p>
    <w:p w14:paraId="5A9BA665" w14:textId="77777777" w:rsidR="00D55345" w:rsidRPr="00742244" w:rsidRDefault="00D55345" w:rsidP="00EA5F5B">
      <w:pPr>
        <w:pStyle w:val="Bezmezer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>REOV 2 (podružný)</w:t>
      </w:r>
    </w:p>
    <w:p w14:paraId="06BB8F73" w14:textId="77777777" w:rsidR="00D55345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Zařízení REOV2 je umístěno v plastovém rozváděči. Rozváděč je opatřen jistícími a ovládacími prvky pro kabelové vývody k výměnám č. 14, 15, 16, 17, 18.</w:t>
      </w:r>
    </w:p>
    <w:p w14:paraId="647AD7D6" w14:textId="77777777" w:rsidR="00D55345" w:rsidRPr="00B37C2C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57B71B43" w14:textId="77777777" w:rsidR="00D55345" w:rsidRPr="00742244" w:rsidRDefault="00D55345" w:rsidP="00EA5F5B">
      <w:pPr>
        <w:pStyle w:val="Bezmezer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>RO EOV</w:t>
      </w:r>
    </w:p>
    <w:p w14:paraId="0A79E2B0" w14:textId="77777777" w:rsidR="00D55345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Jedná se o dotykový rozváděč v plastovém provedení s průhlednými dveřmi umístěný na stěně v dopravní kanceláři. Výzbroj tvoří ovládací a signalizační prvky a řídící jednotka včetně zařízení zajišťujícího přenos signálů a povelů na přenosovou cestu optického kabelu.</w:t>
      </w:r>
    </w:p>
    <w:p w14:paraId="00FA3C7A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1AEED330" w14:textId="77777777" w:rsidR="00D55345" w:rsidRPr="00742244" w:rsidRDefault="00D55345" w:rsidP="00EA5F5B">
      <w:pPr>
        <w:pStyle w:val="Bezmezer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>Osvětlení</w:t>
      </w:r>
    </w:p>
    <w:p w14:paraId="4BD3F2ED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 xml:space="preserve">Pro světlení v prostoru stanice jsou použita svítidla Riviera II-250 s vysokotlakou sodíkovou výbojkou. Svítidla jsou osazena na podpěrách trakčního vedení dle typové sestavy „K“ v počtu 32 ks </w:t>
      </w:r>
    </w:p>
    <w:p w14:paraId="1D1B5D98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3DE24E7C" w14:textId="77777777" w:rsidR="00D55345" w:rsidRPr="00684D76" w:rsidRDefault="00D55345" w:rsidP="00EA5F5B">
      <w:pPr>
        <w:pStyle w:val="Bezmezer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684D76">
        <w:rPr>
          <w:rFonts w:ascii="Times New Roman" w:hAnsi="Times New Roman" w:cs="Times New Roman"/>
          <w:b/>
          <w:sz w:val="22"/>
        </w:rPr>
        <w:t>Navržené úpravy:</w:t>
      </w:r>
    </w:p>
    <w:p w14:paraId="7BDFADE2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V rámci stavby budou demontovány stávající rozvaděče EOV a nahrazeny novými. Referenční výhybka č. 3 bude osazena novým kolejovým čidlem a zároveň bude provedena výměna čidel povětrnostních podmínek. PLC automat ovládání osvětlení a EOV v novém RDOOS (dopravní kancelář) bude bez dotykové obrazovky.</w:t>
      </w:r>
    </w:p>
    <w:p w14:paraId="4F1EBB46" w14:textId="77777777" w:rsidR="00D55345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Na trakčních podpěrách dojde k výměně sodíkových svítidel za svítidla s LED technologií.</w:t>
      </w:r>
      <w:bookmarkStart w:id="22" w:name="_Toc38431863"/>
      <w:bookmarkStart w:id="23" w:name="_Toc38432040"/>
    </w:p>
    <w:p w14:paraId="69035627" w14:textId="77777777" w:rsidR="00D55345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400CFB52" w14:textId="77777777" w:rsidR="00D55345" w:rsidRPr="00D20B12" w:rsidRDefault="00D55345" w:rsidP="00D55345">
      <w:pPr>
        <w:pStyle w:val="Bezmezer"/>
        <w:rPr>
          <w:rStyle w:val="Nadpis3Char"/>
          <w:rFonts w:ascii="Times New Roman" w:hAnsi="Times New Roman" w:cs="Times New Roman"/>
          <w:sz w:val="22"/>
          <w:szCs w:val="22"/>
        </w:rPr>
      </w:pPr>
      <w:bookmarkStart w:id="24" w:name="_Toc43894292"/>
      <w:r w:rsidRPr="00D20B12">
        <w:rPr>
          <w:rStyle w:val="Nadpis3Char"/>
          <w:rFonts w:ascii="Times New Roman" w:hAnsi="Times New Roman" w:cs="Times New Roman"/>
          <w:sz w:val="22"/>
          <w:szCs w:val="22"/>
        </w:rPr>
        <w:t>SO 06 ŽST Stráž nad Ohří</w:t>
      </w:r>
      <w:bookmarkEnd w:id="22"/>
      <w:bookmarkEnd w:id="23"/>
      <w:bookmarkEnd w:id="24"/>
    </w:p>
    <w:p w14:paraId="5434EDEF" w14:textId="77777777" w:rsidR="00D55345" w:rsidRPr="00742244" w:rsidRDefault="00D55345" w:rsidP="00EA5F5B">
      <w:pPr>
        <w:pStyle w:val="Bezmezer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 xml:space="preserve">REOV 1 (podružný) </w:t>
      </w:r>
    </w:p>
    <w:p w14:paraId="3994170D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500B94">
        <w:rPr>
          <w:rFonts w:ascii="Times New Roman" w:hAnsi="Times New Roman" w:cs="Times New Roman"/>
          <w:sz w:val="22"/>
        </w:rPr>
        <w:t>Jedná se o typovou plastovou skříň umístěnou na stěně v nn části aluzinkového domku. Rozváděč je opatřen jistícími a ovládacími prvky pro kabelové vývody k výměnám</w:t>
      </w:r>
      <w:r w:rsidRPr="00742244">
        <w:rPr>
          <w:rFonts w:ascii="Times New Roman" w:hAnsi="Times New Roman" w:cs="Times New Roman"/>
          <w:sz w:val="22"/>
        </w:rPr>
        <w:t xml:space="preserve"> č. 1, 2, 3, 4, 5.</w:t>
      </w:r>
    </w:p>
    <w:p w14:paraId="014515BC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b/>
          <w:sz w:val="22"/>
        </w:rPr>
      </w:pPr>
    </w:p>
    <w:p w14:paraId="525F6FC3" w14:textId="77777777" w:rsidR="00D55345" w:rsidRPr="00684D76" w:rsidRDefault="00D55345" w:rsidP="00EA5F5B">
      <w:pPr>
        <w:pStyle w:val="Bezmezer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684D76">
        <w:rPr>
          <w:rFonts w:ascii="Times New Roman" w:hAnsi="Times New Roman" w:cs="Times New Roman"/>
          <w:b/>
          <w:sz w:val="22"/>
        </w:rPr>
        <w:t>REOV 2 (řídící)</w:t>
      </w:r>
    </w:p>
    <w:p w14:paraId="2E2CFC9F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Zařízení REOV2 je umístěno v plastovém rozváděči. Rozváděč je opatřen jistícími a ovládacími prvky pro kabelové vývody k výměnám č. 8, 9, 10.</w:t>
      </w:r>
    </w:p>
    <w:p w14:paraId="0EE41DA8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Rozváděč je přímo propojený s řídícím rozvaděčem RO-EOV v dopravní kanceláři. Řídící jednotka vyhodnocuje signály čidel (čidlo koleje a čidla povětrnostních podmínek), signalizaci provozu souprav EOV.</w:t>
      </w:r>
    </w:p>
    <w:p w14:paraId="60526ADB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54DA2F92" w14:textId="77777777" w:rsidR="00D55345" w:rsidRPr="00742244" w:rsidRDefault="00D55345" w:rsidP="00EA5F5B">
      <w:pPr>
        <w:pStyle w:val="Bezmezer"/>
        <w:numPr>
          <w:ilvl w:val="0"/>
          <w:numId w:val="31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 xml:space="preserve">RO EOV </w:t>
      </w:r>
    </w:p>
    <w:p w14:paraId="63BA7ECA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Jedná se o dotykový rozváděč v plastovém provedení s průhlednými dveřmi umístěný na stěně v dopravní kanceláři. Výzbroj tvoří ovládací a signalizační prvky a řídící jednotka včetně zařízení zajišťujícího přenos signálů a povelů na přenosovou cestu optického kabelu.</w:t>
      </w:r>
    </w:p>
    <w:p w14:paraId="049EE47A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5EAFCEAC" w14:textId="77777777" w:rsidR="00D55345" w:rsidRPr="00742244" w:rsidRDefault="00D55345" w:rsidP="00EA5F5B">
      <w:pPr>
        <w:pStyle w:val="Bezmezer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>Osvětlení</w:t>
      </w:r>
    </w:p>
    <w:p w14:paraId="095C1BB0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Pro světlení v prostoru stanice jsou použita svítidla Riviera II-250 s vysokotlakou sodíkovou výbojkou. Svítidla jsou osazena na podpěrách trakčního vedení dle typové sestavy „K“ v počtu 8 ks a 1 ks svítidla umístěném na osvětlovacím stožáru JŽ.</w:t>
      </w:r>
    </w:p>
    <w:p w14:paraId="2D9EF78B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468B69B6" w14:textId="77777777" w:rsidR="00D55345" w:rsidRPr="00742244" w:rsidRDefault="00D55345" w:rsidP="00EA5F5B">
      <w:pPr>
        <w:pStyle w:val="Bezmezer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>Navržené úpravy:</w:t>
      </w:r>
    </w:p>
    <w:p w14:paraId="1298D0DB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V rámci stavby budou demontovány stávající rozvaděče EOV a nahrazeny novými. Referenční výhybka č. 8 bude osazena novým kolejovým čidlem a zároveň bude provedena výměna čidel povětrnostních podmínek. PLC automat ovládání osvětlení a EOV v novém RDOOS (dopravní kancelář) bude bez dotykové obrazovky.</w:t>
      </w:r>
    </w:p>
    <w:p w14:paraId="0B910B72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5670DC7E" w14:textId="77777777" w:rsidR="00D55345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Na trakčních podpěrách dojde k výměně sodíkových svítidel za svítidla s LED technologií.</w:t>
      </w:r>
    </w:p>
    <w:p w14:paraId="04B492D3" w14:textId="77777777" w:rsidR="00D55345" w:rsidRDefault="00D55345" w:rsidP="00D55345">
      <w:pPr>
        <w:pStyle w:val="Nadpis3"/>
        <w:rPr>
          <w:rFonts w:ascii="Times New Roman" w:hAnsi="Times New Roman" w:cs="Times New Roman"/>
        </w:rPr>
      </w:pPr>
      <w:bookmarkStart w:id="25" w:name="_Toc38431864"/>
      <w:bookmarkStart w:id="26" w:name="_Toc38432041"/>
      <w:bookmarkStart w:id="27" w:name="_Toc43894293"/>
      <w:r w:rsidRPr="00AD0BC5">
        <w:rPr>
          <w:rFonts w:ascii="Times New Roman" w:hAnsi="Times New Roman" w:cs="Times New Roman"/>
        </w:rPr>
        <w:t xml:space="preserve">SO 07 Zastávka </w:t>
      </w:r>
      <w:bookmarkEnd w:id="25"/>
      <w:bookmarkEnd w:id="26"/>
      <w:r>
        <w:rPr>
          <w:rFonts w:ascii="Times New Roman" w:hAnsi="Times New Roman" w:cs="Times New Roman"/>
        </w:rPr>
        <w:t>Kotvina</w:t>
      </w:r>
      <w:bookmarkEnd w:id="27"/>
    </w:p>
    <w:p w14:paraId="001B9651" w14:textId="77777777" w:rsidR="00D55345" w:rsidRPr="00742244" w:rsidRDefault="00D55345" w:rsidP="00EA5F5B">
      <w:pPr>
        <w:pStyle w:val="Bezmezer"/>
        <w:numPr>
          <w:ilvl w:val="0"/>
          <w:numId w:val="33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>Osvětlení</w:t>
      </w:r>
    </w:p>
    <w:p w14:paraId="7FFE37FC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 xml:space="preserve">Pro světlení v prostoru stanice jsou použita svítidla Riviera II-250 s vysokotlakou sodíkovou výbojkou. Svítidla jsou osazena na podpěrách trakčního vedení dle typové sestavy „K“ v počtu 8 ks </w:t>
      </w:r>
    </w:p>
    <w:p w14:paraId="56B6BF59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3BD79C76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Na trakčních podpěrách dojde k výměně sodíkových svítidel za svítidla s LED technologií.</w:t>
      </w:r>
    </w:p>
    <w:p w14:paraId="599A409E" w14:textId="77777777" w:rsidR="00D55345" w:rsidRPr="00742244" w:rsidRDefault="00D55345" w:rsidP="00D55345">
      <w:pPr>
        <w:pStyle w:val="Nadpis3"/>
        <w:rPr>
          <w:rFonts w:ascii="Times New Roman" w:hAnsi="Times New Roman" w:cs="Times New Roman"/>
          <w:sz w:val="22"/>
        </w:rPr>
      </w:pPr>
      <w:bookmarkStart w:id="28" w:name="_Toc38431865"/>
      <w:bookmarkStart w:id="29" w:name="_Toc38432042"/>
      <w:bookmarkStart w:id="30" w:name="_Toc43894294"/>
      <w:r w:rsidRPr="00742244">
        <w:rPr>
          <w:rFonts w:ascii="Times New Roman" w:hAnsi="Times New Roman" w:cs="Times New Roman"/>
          <w:sz w:val="22"/>
        </w:rPr>
        <w:t xml:space="preserve">SO 08 </w:t>
      </w:r>
      <w:r w:rsidRPr="00B37C2C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ŠT</w:t>
      </w:r>
      <w:r>
        <w:rPr>
          <w:rFonts w:ascii="Times New Roman" w:hAnsi="Times New Roman" w:cs="Times New Roman"/>
          <w:sz w:val="22"/>
        </w:rPr>
        <w:t xml:space="preserve"> </w:t>
      </w:r>
      <w:r w:rsidRPr="00742244">
        <w:rPr>
          <w:rFonts w:ascii="Times New Roman" w:hAnsi="Times New Roman" w:cs="Times New Roman"/>
          <w:sz w:val="22"/>
        </w:rPr>
        <w:t>Perštejn nad Ohří</w:t>
      </w:r>
      <w:bookmarkEnd w:id="28"/>
      <w:bookmarkEnd w:id="29"/>
      <w:bookmarkEnd w:id="30"/>
    </w:p>
    <w:p w14:paraId="6298549A" w14:textId="77777777" w:rsidR="00D55345" w:rsidRPr="00684D76" w:rsidRDefault="00D55345" w:rsidP="00EA5F5B">
      <w:pPr>
        <w:pStyle w:val="Bezmezer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684D76">
        <w:rPr>
          <w:rFonts w:ascii="Times New Roman" w:hAnsi="Times New Roman" w:cs="Times New Roman"/>
          <w:b/>
          <w:sz w:val="22"/>
        </w:rPr>
        <w:t>REOV 1 (řídící)</w:t>
      </w:r>
    </w:p>
    <w:p w14:paraId="08F27B61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5973ED23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Jedná se o typovou plastovou skříň umístěnou na stěně v nn části aluzinkového domku. Rozváděč je opatřen jistícími a ovládacími prvky pro kabelové vývody k výměnám č. 1, 2, 4, 5.</w:t>
      </w:r>
    </w:p>
    <w:p w14:paraId="4F5D3AB2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Rozváděč je přímo propojený s řídícím rozvaděčem RO-EOV v dopravní kanceláři. Řídící jednotka vyhodnocuje signály čidel (čidlo koleje a čidla povětrnostních podmínek), signalizaci provozu souprav EOV.</w:t>
      </w:r>
      <w:r w:rsidRPr="00684D76">
        <w:rPr>
          <w:rFonts w:ascii="Times New Roman" w:hAnsi="Times New Roman" w:cs="Times New Roman"/>
          <w:sz w:val="22"/>
        </w:rPr>
        <w:br w:type="page"/>
      </w:r>
    </w:p>
    <w:p w14:paraId="46A1967B" w14:textId="77777777" w:rsidR="00D55345" w:rsidRPr="00742244" w:rsidRDefault="00D55345" w:rsidP="00EA5F5B">
      <w:pPr>
        <w:pStyle w:val="Bezmezer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>RO EOV</w:t>
      </w:r>
    </w:p>
    <w:p w14:paraId="441E5C1C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Jedná se o dotykový rozváděč v plastovém provedení s průhlednými dveřmi umístěný na stěně v dopravní kanceláři. Výzbroj tvoří ovládací a signalizační prvky a řídící jednotka včetně zařízení zajišťujícího přenos signálů a povelů na přenosovou cestu optického kabelu.</w:t>
      </w:r>
    </w:p>
    <w:p w14:paraId="5BC088A5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0447000E" w14:textId="77777777" w:rsidR="00D55345" w:rsidRPr="00742244" w:rsidRDefault="00D55345" w:rsidP="00EA5F5B">
      <w:pPr>
        <w:pStyle w:val="Bezmezer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>Osvětlení</w:t>
      </w:r>
    </w:p>
    <w:p w14:paraId="695878AC" w14:textId="77777777" w:rsidR="00D55345" w:rsidRPr="000476A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0476A4">
        <w:rPr>
          <w:rFonts w:ascii="Times New Roman" w:hAnsi="Times New Roman" w:cs="Times New Roman"/>
          <w:sz w:val="22"/>
        </w:rPr>
        <w:t xml:space="preserve">Pro světlení v prostoru stanice jsou použita svítidla Riviera II-250 s vysokotlakou sodíkovou výbojkou. Svítidla jsou osazena na podpěrách trakčního vedení dle typové sestavy „K“ v počtu </w:t>
      </w:r>
      <w:r>
        <w:rPr>
          <w:rFonts w:ascii="Times New Roman" w:hAnsi="Times New Roman" w:cs="Times New Roman"/>
          <w:sz w:val="22"/>
        </w:rPr>
        <w:t>6</w:t>
      </w:r>
      <w:r w:rsidRPr="000476A4">
        <w:rPr>
          <w:rFonts w:ascii="Times New Roman" w:hAnsi="Times New Roman" w:cs="Times New Roman"/>
          <w:sz w:val="22"/>
        </w:rPr>
        <w:t xml:space="preserve"> ks a 1 ks svítidla umístěném na osvětlovacím stožáru JŽ.</w:t>
      </w:r>
    </w:p>
    <w:p w14:paraId="021A4211" w14:textId="77777777" w:rsidR="00D55345" w:rsidRPr="000476A4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44654903" w14:textId="77777777" w:rsidR="00D55345" w:rsidRPr="00684D76" w:rsidRDefault="00D55345" w:rsidP="00EA5F5B">
      <w:pPr>
        <w:pStyle w:val="Bezmezer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684D76">
        <w:rPr>
          <w:rFonts w:ascii="Times New Roman" w:hAnsi="Times New Roman" w:cs="Times New Roman"/>
          <w:b/>
          <w:sz w:val="22"/>
        </w:rPr>
        <w:t>Navržené úpravy:</w:t>
      </w:r>
    </w:p>
    <w:p w14:paraId="59DAFE95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V rámci stavby bude demontován stávající rozvaděč EOV a nahrazen novým. Referenční výhybka č. 4 bude osazena novým kolejovým čidlem a k výhybce č.</w:t>
      </w:r>
      <w:r>
        <w:rPr>
          <w:rFonts w:ascii="Times New Roman" w:hAnsi="Times New Roman" w:cs="Times New Roman"/>
          <w:sz w:val="22"/>
        </w:rPr>
        <w:t xml:space="preserve"> </w:t>
      </w:r>
      <w:r w:rsidRPr="00684D76">
        <w:rPr>
          <w:rFonts w:ascii="Times New Roman" w:hAnsi="Times New Roman" w:cs="Times New Roman"/>
          <w:sz w:val="22"/>
        </w:rPr>
        <w:t>5 bude instalováno nové srážkové čidlo společně s čidlem teploty vzduchu. PLC automat ovládání osvětlení a EOV v novém RDOOS (dopravní kancelář) bude bez dotykové obrazovky.</w:t>
      </w:r>
    </w:p>
    <w:p w14:paraId="416585CD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6ECAE3FC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Na trakčních podpěrách dojde k výměně sodíkových svítidel za svítidla s LED technologií.</w:t>
      </w:r>
    </w:p>
    <w:p w14:paraId="261CCFC7" w14:textId="77777777" w:rsidR="00D55345" w:rsidRPr="00885706" w:rsidRDefault="00D55345" w:rsidP="00D55345">
      <w:pPr>
        <w:pStyle w:val="Nadpis3"/>
        <w:rPr>
          <w:rFonts w:ascii="Times New Roman" w:hAnsi="Times New Roman" w:cs="Times New Roman"/>
        </w:rPr>
      </w:pPr>
      <w:bookmarkStart w:id="31" w:name="_Toc38431866"/>
      <w:bookmarkStart w:id="32" w:name="_Toc38432043"/>
      <w:bookmarkStart w:id="33" w:name="_Toc43894295"/>
      <w:r w:rsidRPr="00885706">
        <w:rPr>
          <w:rFonts w:ascii="Times New Roman" w:hAnsi="Times New Roman" w:cs="Times New Roman"/>
        </w:rPr>
        <w:t xml:space="preserve">SO 09 </w:t>
      </w:r>
      <w:r>
        <w:rPr>
          <w:rFonts w:ascii="Times New Roman" w:hAnsi="Times New Roman" w:cs="Times New Roman"/>
        </w:rPr>
        <w:t xml:space="preserve">ŽST </w:t>
      </w:r>
      <w:r w:rsidRPr="00885706">
        <w:rPr>
          <w:rFonts w:ascii="Times New Roman" w:hAnsi="Times New Roman" w:cs="Times New Roman"/>
        </w:rPr>
        <w:t>Klášterec nad Ohří</w:t>
      </w:r>
      <w:bookmarkEnd w:id="31"/>
      <w:bookmarkEnd w:id="32"/>
      <w:bookmarkEnd w:id="33"/>
    </w:p>
    <w:p w14:paraId="715DEF17" w14:textId="77777777" w:rsidR="00D55345" w:rsidRPr="00742244" w:rsidRDefault="00D55345" w:rsidP="00EA5F5B">
      <w:pPr>
        <w:pStyle w:val="Bezmezer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 xml:space="preserve">REOV 1 (řídící) </w:t>
      </w:r>
    </w:p>
    <w:p w14:paraId="3BAA3A52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0C8C2419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Zařízení REOV1 je umístěno v plastovém rozváděči. Rozváděč je opatřen jistícími a ovládacími prvky pro kabelové vývody k výměnám č. 1, 2, 3 ,4, 5.</w:t>
      </w:r>
    </w:p>
    <w:p w14:paraId="7751916B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Rozváděč je přímo propojený s řídícím rozvaděčem RO-EOV v dopravní kanceláři. Řídící jednotka vyhodnocuje signály čidel (čidlo koleje a čidla povětrnostních podmínek), signalizaci provozu souprav EOV a zajišťuje komunikaci s podružným rozvaděčem.</w:t>
      </w:r>
    </w:p>
    <w:p w14:paraId="0F44BADF" w14:textId="77777777" w:rsidR="00D55345" w:rsidRPr="00C94B8D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5AC1C05F" w14:textId="77777777" w:rsidR="00D55345" w:rsidRPr="00C94B8D" w:rsidRDefault="00D55345" w:rsidP="00EA5F5B">
      <w:pPr>
        <w:pStyle w:val="Bezmezer"/>
        <w:numPr>
          <w:ilvl w:val="0"/>
          <w:numId w:val="25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C94B8D">
        <w:rPr>
          <w:rFonts w:ascii="Times New Roman" w:hAnsi="Times New Roman" w:cs="Times New Roman"/>
          <w:b/>
          <w:sz w:val="22"/>
        </w:rPr>
        <w:t>REOV 2 (podružný)</w:t>
      </w:r>
    </w:p>
    <w:p w14:paraId="07C718D8" w14:textId="77777777" w:rsidR="00D55345" w:rsidRPr="00C94B8D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C94B8D">
        <w:rPr>
          <w:rFonts w:ascii="Times New Roman" w:hAnsi="Times New Roman" w:cs="Times New Roman"/>
          <w:sz w:val="22"/>
        </w:rPr>
        <w:t>Zařízení REOV2 je umístěno v plastovém rozváděči. Rozváděč je opatřen jistícími a ovládacími prvky pro kabelové vývody k výměnám č. 11,</w:t>
      </w:r>
      <w:r>
        <w:rPr>
          <w:rFonts w:ascii="Times New Roman" w:hAnsi="Times New Roman" w:cs="Times New Roman"/>
          <w:sz w:val="22"/>
        </w:rPr>
        <w:t xml:space="preserve"> </w:t>
      </w:r>
      <w:r w:rsidRPr="00C94B8D">
        <w:rPr>
          <w:rFonts w:ascii="Times New Roman" w:hAnsi="Times New Roman" w:cs="Times New Roman"/>
          <w:sz w:val="22"/>
        </w:rPr>
        <w:t>13,</w:t>
      </w:r>
      <w:r>
        <w:rPr>
          <w:rFonts w:ascii="Times New Roman" w:hAnsi="Times New Roman" w:cs="Times New Roman"/>
          <w:sz w:val="22"/>
        </w:rPr>
        <w:t xml:space="preserve"> </w:t>
      </w:r>
      <w:r w:rsidRPr="00C94B8D">
        <w:rPr>
          <w:rFonts w:ascii="Times New Roman" w:hAnsi="Times New Roman" w:cs="Times New Roman"/>
          <w:sz w:val="22"/>
        </w:rPr>
        <w:t>14.</w:t>
      </w:r>
    </w:p>
    <w:p w14:paraId="7C10C106" w14:textId="77777777" w:rsidR="00D55345" w:rsidRPr="00C94B8D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29CA09FA" w14:textId="77777777" w:rsidR="00D55345" w:rsidRPr="00C94B8D" w:rsidRDefault="00D55345" w:rsidP="00EA5F5B">
      <w:pPr>
        <w:pStyle w:val="Bezmezer"/>
        <w:numPr>
          <w:ilvl w:val="0"/>
          <w:numId w:val="26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C94B8D">
        <w:rPr>
          <w:rFonts w:ascii="Times New Roman" w:hAnsi="Times New Roman" w:cs="Times New Roman"/>
          <w:b/>
          <w:sz w:val="22"/>
        </w:rPr>
        <w:t>RO EOV</w:t>
      </w:r>
    </w:p>
    <w:p w14:paraId="2245D512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Jedná se o dotykový rozváděč v plastovém provedení s průhlednými dveřmi umístěný na stěně v dopravní kanceláři. Výzbroj tvoří ovládací a signalizační prvky a řídící jednotka včetně zařízení zajišťujícího přenos signálů a povelů na přenosovou cestu optického kabelu.</w:t>
      </w:r>
    </w:p>
    <w:p w14:paraId="6C0BD83F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1D73D862" w14:textId="77777777" w:rsidR="00D55345" w:rsidRPr="00742244" w:rsidRDefault="00D55345" w:rsidP="00EA5F5B">
      <w:pPr>
        <w:pStyle w:val="Bezmezer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>Osvětlení</w:t>
      </w:r>
    </w:p>
    <w:p w14:paraId="54BF4D50" w14:textId="77777777" w:rsidR="00D55345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 xml:space="preserve">Pro světlení v prostoru stanice jsou použita svítidla Riviera II-250 s vysokotlakou sodíkovou výbojkou. Svítidla jsou osazena na podpěrách trakčního vedení dle typové sestavy </w:t>
      </w:r>
      <w:r>
        <w:rPr>
          <w:rFonts w:ascii="Times New Roman" w:hAnsi="Times New Roman" w:cs="Times New Roman"/>
          <w:sz w:val="22"/>
        </w:rPr>
        <w:t>„K“ v počtu 24</w:t>
      </w:r>
      <w:r w:rsidRPr="00742244">
        <w:rPr>
          <w:rFonts w:ascii="Times New Roman" w:hAnsi="Times New Roman" w:cs="Times New Roman"/>
          <w:sz w:val="22"/>
        </w:rPr>
        <w:t xml:space="preserve"> ks a 2 ks svítidel umístěné na osvětlovacích stožárech JŽ.</w:t>
      </w:r>
    </w:p>
    <w:p w14:paraId="4A05E3D5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5F024E93" w14:textId="77777777" w:rsidR="00D55345" w:rsidRPr="00742244" w:rsidRDefault="00D55345" w:rsidP="00EA5F5B">
      <w:pPr>
        <w:pStyle w:val="Bezmezer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>Navržené úpravy:</w:t>
      </w:r>
    </w:p>
    <w:p w14:paraId="2436840F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V rámci stavby budou demontovány stávající rozvaděče EOV a nahrazeny novými. Referenční výhybka č. 5 bude osazena novým kolejovým čidlem a zároveň bude provedena výměna čidel povětrnostních podmínek. PLC automat ovládání osvětlení a EOV v novém RDOOS (dopravní kancelář) bude bez dotykové obrazovky.</w:t>
      </w:r>
    </w:p>
    <w:p w14:paraId="5A74EA85" w14:textId="77777777" w:rsidR="00D55345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5255DD90" w14:textId="77777777" w:rsidR="00D55345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Na trakčních podpěrách dojde k výměně sodíkových svítidel za svítidla s LED technologií</w:t>
      </w:r>
      <w:r>
        <w:rPr>
          <w:rFonts w:ascii="Times New Roman" w:hAnsi="Times New Roman" w:cs="Times New Roman"/>
          <w:sz w:val="22"/>
        </w:rPr>
        <w:t>.</w:t>
      </w:r>
    </w:p>
    <w:p w14:paraId="4321B0B5" w14:textId="77777777" w:rsidR="00D55345" w:rsidRPr="00742244" w:rsidRDefault="00D55345" w:rsidP="00D55345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br w:type="page"/>
      </w:r>
    </w:p>
    <w:p w14:paraId="7E84EFF5" w14:textId="77777777" w:rsidR="00D55345" w:rsidRPr="00885706" w:rsidRDefault="00D55345" w:rsidP="00D55345">
      <w:pPr>
        <w:pStyle w:val="Nadpis3"/>
        <w:rPr>
          <w:rFonts w:ascii="Times New Roman" w:hAnsi="Times New Roman" w:cs="Times New Roman"/>
        </w:rPr>
      </w:pPr>
      <w:bookmarkStart w:id="34" w:name="_Toc38431867"/>
      <w:bookmarkStart w:id="35" w:name="_Toc38432044"/>
      <w:bookmarkStart w:id="36" w:name="_Toc43894296"/>
      <w:r w:rsidRPr="00885706">
        <w:rPr>
          <w:rFonts w:ascii="Times New Roman" w:hAnsi="Times New Roman" w:cs="Times New Roman"/>
        </w:rPr>
        <w:t xml:space="preserve">SO 10 </w:t>
      </w:r>
      <w:r>
        <w:rPr>
          <w:rFonts w:ascii="Times New Roman" w:hAnsi="Times New Roman" w:cs="Times New Roman"/>
        </w:rPr>
        <w:t xml:space="preserve">ŽST </w:t>
      </w:r>
      <w:r w:rsidRPr="00885706">
        <w:rPr>
          <w:rFonts w:ascii="Times New Roman" w:hAnsi="Times New Roman" w:cs="Times New Roman"/>
        </w:rPr>
        <w:t>Citice</w:t>
      </w:r>
      <w:bookmarkEnd w:id="34"/>
      <w:bookmarkEnd w:id="35"/>
      <w:bookmarkEnd w:id="36"/>
    </w:p>
    <w:p w14:paraId="2A6E5600" w14:textId="77777777" w:rsidR="00D55345" w:rsidRPr="00742244" w:rsidRDefault="00D55345" w:rsidP="00EA5F5B">
      <w:pPr>
        <w:pStyle w:val="Bezmezer"/>
        <w:numPr>
          <w:ilvl w:val="0"/>
          <w:numId w:val="16"/>
        </w:numPr>
        <w:spacing w:line="240" w:lineRule="auto"/>
        <w:ind w:left="360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>Provedení REOV 1 (řídící)</w:t>
      </w:r>
    </w:p>
    <w:p w14:paraId="4581180C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Jedná se o typovou plastovou skříň umístěnou v nn části aluzinkového domku. Rozváděč je opatřen jistícími a ovládacími prvky pro kabelové vývody k výměnám č. 1,</w:t>
      </w:r>
      <w:r>
        <w:rPr>
          <w:rFonts w:ascii="Times New Roman" w:hAnsi="Times New Roman" w:cs="Times New Roman"/>
          <w:sz w:val="22"/>
        </w:rPr>
        <w:t xml:space="preserve"> </w:t>
      </w:r>
      <w:r w:rsidRPr="00684D76">
        <w:rPr>
          <w:rFonts w:ascii="Times New Roman" w:hAnsi="Times New Roman" w:cs="Times New Roman"/>
          <w:sz w:val="22"/>
        </w:rPr>
        <w:t>2,</w:t>
      </w:r>
      <w:r>
        <w:rPr>
          <w:rFonts w:ascii="Times New Roman" w:hAnsi="Times New Roman" w:cs="Times New Roman"/>
          <w:sz w:val="22"/>
        </w:rPr>
        <w:t xml:space="preserve"> 3.</w:t>
      </w:r>
    </w:p>
    <w:p w14:paraId="04845DFA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Rozváděč je přímo propojený s řídícím rozvaděčem RO-EOV v dopravní kanceláři. Řídící jednotka vyhodnocuje signály čidel (čidlo koleje a čidlo povětrnostních podmínek), signalizaci provozu souprav EOV a zajišťuje komunikaci s podružným rozvaděčem.</w:t>
      </w:r>
    </w:p>
    <w:p w14:paraId="6515FC96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1787EC3F" w14:textId="77777777" w:rsidR="00D55345" w:rsidRPr="00742244" w:rsidRDefault="00D55345" w:rsidP="00EA5F5B">
      <w:pPr>
        <w:pStyle w:val="Bezmezer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>REOV 2 (řídící)</w:t>
      </w:r>
    </w:p>
    <w:p w14:paraId="2649353B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 xml:space="preserve">Jedná se o typovou plastovou skříň umístěnou v nn části aluzinkového domku. Je opatřen jistícími a ovládacími prvky pro kabelové vývody k výměnám č. </w:t>
      </w:r>
      <w:r>
        <w:rPr>
          <w:rFonts w:ascii="Times New Roman" w:hAnsi="Times New Roman" w:cs="Times New Roman"/>
          <w:sz w:val="22"/>
        </w:rPr>
        <w:t>6, 8a/b, 9, 10, 11,</w:t>
      </w:r>
    </w:p>
    <w:p w14:paraId="618BD580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Je přímo propojený s řídícím rozvaděčem RO-EOV v dopravní kanceláři. Řídící jednotka vyhodnocuje signály čidel (čidlo teploty koleje a čidlo povětrnostních podmínek), signalizaci provozu souprav EOV a zajišťuje komunikaci s podružným rozvaděčem.</w:t>
      </w:r>
    </w:p>
    <w:p w14:paraId="4C8A6AC3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752E9DD1" w14:textId="77777777" w:rsidR="00D55345" w:rsidRPr="00742244" w:rsidRDefault="00D55345" w:rsidP="00EA5F5B">
      <w:pPr>
        <w:pStyle w:val="Bezmezer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742244">
        <w:rPr>
          <w:rFonts w:ascii="Times New Roman" w:hAnsi="Times New Roman" w:cs="Times New Roman"/>
          <w:b/>
          <w:sz w:val="22"/>
        </w:rPr>
        <w:t>RO EOV</w:t>
      </w:r>
    </w:p>
    <w:p w14:paraId="1C8C3628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742244">
        <w:rPr>
          <w:rFonts w:ascii="Times New Roman" w:hAnsi="Times New Roman" w:cs="Times New Roman"/>
          <w:sz w:val="22"/>
        </w:rPr>
        <w:t>Jedná se o dotykový rozváděč v plastovém provedení s průhlednými dveřmi umístěný na stěně v dopravní kanceláři. Výzbroj tvoří ovládací a signalizační prvky a řídící jednotka včetně zařízení zajišťujícího přenos signálů a povelů na přenosovou cestu optického kabelu.</w:t>
      </w:r>
    </w:p>
    <w:p w14:paraId="4A064BBC" w14:textId="77777777" w:rsidR="00D55345" w:rsidRPr="00742244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6E9455C4" w14:textId="77777777" w:rsidR="00D55345" w:rsidRPr="00684D76" w:rsidRDefault="00D55345" w:rsidP="00EA5F5B">
      <w:pPr>
        <w:pStyle w:val="Bezmezer"/>
        <w:numPr>
          <w:ilvl w:val="0"/>
          <w:numId w:val="37"/>
        </w:numPr>
        <w:spacing w:line="240" w:lineRule="auto"/>
        <w:rPr>
          <w:rFonts w:ascii="Times New Roman" w:hAnsi="Times New Roman" w:cs="Times New Roman"/>
          <w:b/>
          <w:sz w:val="22"/>
        </w:rPr>
      </w:pPr>
      <w:r w:rsidRPr="00684D76">
        <w:rPr>
          <w:rFonts w:ascii="Times New Roman" w:hAnsi="Times New Roman" w:cs="Times New Roman"/>
          <w:b/>
          <w:sz w:val="22"/>
        </w:rPr>
        <w:t>Navržené úpravy:</w:t>
      </w:r>
    </w:p>
    <w:p w14:paraId="04768016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  <w:r w:rsidRPr="00684D76">
        <w:rPr>
          <w:rFonts w:ascii="Times New Roman" w:hAnsi="Times New Roman" w:cs="Times New Roman"/>
          <w:sz w:val="22"/>
        </w:rPr>
        <w:t>V rámci stavby budou demontovány stávající rozvaděče EOV a nahrazeny novými. Referenční výhybka č. 2 a 10 bude osazena novým kolejovým čidlem a zároveň bude provedena výměna čidel povětrnostních podmínek. PLC automat ovládání osvětlení a EOV v novém RDOOS (dopravní kancelář) bude bez dotykové obrazovky.</w:t>
      </w:r>
    </w:p>
    <w:p w14:paraId="511C7A4C" w14:textId="77777777" w:rsidR="00D55345" w:rsidRPr="00684D76" w:rsidRDefault="00D55345" w:rsidP="00D55345">
      <w:pPr>
        <w:pStyle w:val="Bezmezer"/>
        <w:rPr>
          <w:rFonts w:ascii="Times New Roman" w:hAnsi="Times New Roman" w:cs="Times New Roman"/>
          <w:sz w:val="22"/>
        </w:rPr>
      </w:pPr>
    </w:p>
    <w:p w14:paraId="4C8C9930" w14:textId="77777777" w:rsidR="00D55345" w:rsidRDefault="00D55345" w:rsidP="00D55345">
      <w:pPr>
        <w:pStyle w:val="Bezmezer"/>
      </w:pPr>
    </w:p>
    <w:p w14:paraId="48DDAFA3" w14:textId="77777777" w:rsidR="00D55345" w:rsidRDefault="00D55345" w:rsidP="00D55345">
      <w:pPr>
        <w:pStyle w:val="Bezmezer"/>
      </w:pPr>
    </w:p>
    <w:p w14:paraId="7BA7DAF3" w14:textId="77777777" w:rsidR="00D55345" w:rsidRDefault="00D55345" w:rsidP="00D55345">
      <w:pPr>
        <w:pStyle w:val="Bezmezer"/>
      </w:pPr>
    </w:p>
    <w:p w14:paraId="7A5A0EB3" w14:textId="77777777" w:rsidR="00D55345" w:rsidRDefault="00D55345" w:rsidP="00D55345">
      <w:pPr>
        <w:pStyle w:val="Bezmezer"/>
      </w:pPr>
      <w:bookmarkStart w:id="37" w:name="_GoBack"/>
      <w:bookmarkEnd w:id="37"/>
    </w:p>
    <w:p w14:paraId="6BF2F01F" w14:textId="77777777" w:rsidR="00D55345" w:rsidRDefault="00D55345" w:rsidP="00D55345">
      <w:pPr>
        <w:pStyle w:val="Bezmezer"/>
      </w:pPr>
    </w:p>
    <w:p w14:paraId="61F2C248" w14:textId="77777777" w:rsidR="00D55345" w:rsidRDefault="00D55345" w:rsidP="00D55345">
      <w:pPr>
        <w:pStyle w:val="Bezmezer"/>
      </w:pPr>
    </w:p>
    <w:p w14:paraId="39142916" w14:textId="77777777" w:rsidR="00D55345" w:rsidRDefault="00D55345" w:rsidP="00D55345">
      <w:pPr>
        <w:pStyle w:val="Bezmezer"/>
      </w:pPr>
    </w:p>
    <w:sectPr w:rsidR="00D5534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9E11A" w14:textId="77777777" w:rsidR="005973C5" w:rsidRDefault="005973C5" w:rsidP="00962258">
      <w:pPr>
        <w:spacing w:after="0" w:line="240" w:lineRule="auto"/>
      </w:pPr>
      <w:r>
        <w:separator/>
      </w:r>
    </w:p>
  </w:endnote>
  <w:endnote w:type="continuationSeparator" w:id="0">
    <w:p w14:paraId="26DC8271" w14:textId="77777777" w:rsidR="005973C5" w:rsidRDefault="005973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08683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08682F" w14:textId="44E10B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025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025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08683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08683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2086832" w14:textId="77777777" w:rsidR="00F1715C" w:rsidRDefault="00F1715C" w:rsidP="00D831A3">
          <w:pPr>
            <w:pStyle w:val="Zpat"/>
          </w:pPr>
        </w:p>
      </w:tc>
    </w:tr>
  </w:tbl>
  <w:p w14:paraId="1208683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208684B" wp14:editId="1208684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B5F0E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208684D" wp14:editId="1208684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D91A2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08684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08683F" w14:textId="09AD29E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02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025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08684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208684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08684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208684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2086844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2086845" w14:textId="4909A4ED" w:rsidR="000A6017" w:rsidRPr="00945BA7" w:rsidRDefault="000A6017" w:rsidP="000A6017">
          <w:pPr>
            <w:pStyle w:val="Zpat"/>
            <w:rPr>
              <w:b/>
            </w:rPr>
          </w:pPr>
          <w:r w:rsidRPr="00945BA7">
            <w:rPr>
              <w:b/>
            </w:rPr>
            <w:t>Oblastní ředitelství Ústí nad Labem</w:t>
          </w:r>
        </w:p>
        <w:p w14:paraId="12086846" w14:textId="77777777" w:rsidR="000A6017" w:rsidRPr="00945BA7" w:rsidRDefault="000A6017" w:rsidP="000A6017">
          <w:pPr>
            <w:pStyle w:val="Zpat"/>
            <w:rPr>
              <w:b/>
            </w:rPr>
          </w:pPr>
          <w:r w:rsidRPr="00945BA7">
            <w:rPr>
              <w:b/>
            </w:rPr>
            <w:t>Železničářská 1386/31</w:t>
          </w:r>
        </w:p>
        <w:p w14:paraId="12086847" w14:textId="77777777" w:rsidR="00F1715C" w:rsidRDefault="000A6017" w:rsidP="000A6017">
          <w:pPr>
            <w:pStyle w:val="Zpat"/>
          </w:pPr>
          <w:r w:rsidRPr="00945BA7">
            <w:rPr>
              <w:b/>
            </w:rPr>
            <w:t>400 03 Ústí nad Labem</w:t>
          </w:r>
        </w:p>
      </w:tc>
    </w:tr>
  </w:tbl>
  <w:p w14:paraId="1208684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2086851" wp14:editId="120868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943FE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2086853" wp14:editId="120868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31E89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208684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9B17D" w14:textId="77777777" w:rsidR="005973C5" w:rsidRDefault="005973C5" w:rsidP="00962258">
      <w:pPr>
        <w:spacing w:after="0" w:line="240" w:lineRule="auto"/>
      </w:pPr>
      <w:r>
        <w:separator/>
      </w:r>
    </w:p>
  </w:footnote>
  <w:footnote w:type="continuationSeparator" w:id="0">
    <w:p w14:paraId="04E9AF6A" w14:textId="77777777" w:rsidR="005973C5" w:rsidRDefault="005973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08682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208682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08682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08682C" w14:textId="77777777" w:rsidR="00F1715C" w:rsidRPr="00D6163D" w:rsidRDefault="00F1715C" w:rsidP="00D6163D">
          <w:pPr>
            <w:pStyle w:val="Druhdokumentu"/>
          </w:pPr>
        </w:p>
      </w:tc>
    </w:tr>
  </w:tbl>
  <w:p w14:paraId="120868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08683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208683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08683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086837" w14:textId="77777777" w:rsidR="00F1715C" w:rsidRPr="00D6163D" w:rsidRDefault="00F1715C" w:rsidP="00FC6389">
          <w:pPr>
            <w:pStyle w:val="Druhdokumentu"/>
          </w:pPr>
        </w:p>
      </w:tc>
    </w:tr>
    <w:tr w:rsidR="009F392E" w14:paraId="1208683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208683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08683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08683B" w14:textId="77777777" w:rsidR="009F392E" w:rsidRPr="00D6163D" w:rsidRDefault="009F392E" w:rsidP="00FC6389">
          <w:pPr>
            <w:pStyle w:val="Druhdokumentu"/>
          </w:pPr>
        </w:p>
      </w:tc>
    </w:tr>
  </w:tbl>
  <w:p w14:paraId="1208683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208684F" wp14:editId="1208685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08683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5B9C"/>
    <w:multiLevelType w:val="hybridMultilevel"/>
    <w:tmpl w:val="5486F5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14999"/>
    <w:multiLevelType w:val="hybridMultilevel"/>
    <w:tmpl w:val="9156039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4C7971"/>
    <w:multiLevelType w:val="hybridMultilevel"/>
    <w:tmpl w:val="6E24E79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F538AC"/>
    <w:multiLevelType w:val="hybridMultilevel"/>
    <w:tmpl w:val="A004607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AEB5616"/>
    <w:multiLevelType w:val="hybridMultilevel"/>
    <w:tmpl w:val="D9E4C13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002497"/>
    <w:multiLevelType w:val="hybridMultilevel"/>
    <w:tmpl w:val="C6B0E74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AB3441"/>
    <w:multiLevelType w:val="hybridMultilevel"/>
    <w:tmpl w:val="A2F2C1DC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F00EB4"/>
    <w:multiLevelType w:val="hybridMultilevel"/>
    <w:tmpl w:val="8CA636FE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FE215D"/>
    <w:multiLevelType w:val="hybridMultilevel"/>
    <w:tmpl w:val="34FE5FC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7B240C"/>
    <w:multiLevelType w:val="hybridMultilevel"/>
    <w:tmpl w:val="2B1ADEA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E24AA2"/>
    <w:multiLevelType w:val="hybridMultilevel"/>
    <w:tmpl w:val="EB04BF4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F76403"/>
    <w:multiLevelType w:val="multilevel"/>
    <w:tmpl w:val="0D34D660"/>
    <w:numStyleLink w:val="ListBulletmultilevel"/>
  </w:abstractNum>
  <w:abstractNum w:abstractNumId="14" w15:restartNumberingAfterBreak="0">
    <w:nsid w:val="2E0F3405"/>
    <w:multiLevelType w:val="hybridMultilevel"/>
    <w:tmpl w:val="A13AA1D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F6789B"/>
    <w:multiLevelType w:val="hybridMultilevel"/>
    <w:tmpl w:val="482ACC8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404C24"/>
    <w:multiLevelType w:val="hybridMultilevel"/>
    <w:tmpl w:val="6D34FC0E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3934E9"/>
    <w:multiLevelType w:val="hybridMultilevel"/>
    <w:tmpl w:val="3E4EBC3C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805FB6"/>
    <w:multiLevelType w:val="hybridMultilevel"/>
    <w:tmpl w:val="5D4A57F8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46A565E"/>
    <w:multiLevelType w:val="hybridMultilevel"/>
    <w:tmpl w:val="1AD0262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5342E3"/>
    <w:multiLevelType w:val="hybridMultilevel"/>
    <w:tmpl w:val="77D8021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0C100B"/>
    <w:multiLevelType w:val="hybridMultilevel"/>
    <w:tmpl w:val="5712E21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A1716FB"/>
    <w:multiLevelType w:val="hybridMultilevel"/>
    <w:tmpl w:val="B2B8BD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CD6905"/>
    <w:multiLevelType w:val="hybridMultilevel"/>
    <w:tmpl w:val="577EF63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E107854"/>
    <w:multiLevelType w:val="hybridMultilevel"/>
    <w:tmpl w:val="DDAA8594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68F024C"/>
    <w:multiLevelType w:val="hybridMultilevel"/>
    <w:tmpl w:val="8ED4EE54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8715B5"/>
    <w:multiLevelType w:val="hybridMultilevel"/>
    <w:tmpl w:val="F508DB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78F5A1F"/>
    <w:multiLevelType w:val="hybridMultilevel"/>
    <w:tmpl w:val="2CBA3DD8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8965C1"/>
    <w:multiLevelType w:val="hybridMultilevel"/>
    <w:tmpl w:val="E0944894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312ABD"/>
    <w:multiLevelType w:val="hybridMultilevel"/>
    <w:tmpl w:val="AEA8D8C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0EE5912"/>
    <w:multiLevelType w:val="hybridMultilevel"/>
    <w:tmpl w:val="9EF2443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51A64C1"/>
    <w:multiLevelType w:val="hybridMultilevel"/>
    <w:tmpl w:val="F594BF58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F74D59"/>
    <w:multiLevelType w:val="hybridMultilevel"/>
    <w:tmpl w:val="476412DC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4070991"/>
    <w:multiLevelType w:val="multilevel"/>
    <w:tmpl w:val="CABE99FC"/>
    <w:numStyleLink w:val="ListNumbermultilevel"/>
  </w:abstractNum>
  <w:abstractNum w:abstractNumId="34" w15:restartNumberingAfterBreak="0">
    <w:nsid w:val="75307E58"/>
    <w:multiLevelType w:val="hybridMultilevel"/>
    <w:tmpl w:val="AF780A5E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7F67CF"/>
    <w:multiLevelType w:val="hybridMultilevel"/>
    <w:tmpl w:val="6620656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9F50AF7"/>
    <w:multiLevelType w:val="hybridMultilevel"/>
    <w:tmpl w:val="C58C0768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33"/>
  </w:num>
  <w:num w:numId="5">
    <w:abstractNumId w:val="14"/>
  </w:num>
  <w:num w:numId="6">
    <w:abstractNumId w:val="17"/>
  </w:num>
  <w:num w:numId="7">
    <w:abstractNumId w:val="23"/>
  </w:num>
  <w:num w:numId="8">
    <w:abstractNumId w:val="1"/>
  </w:num>
  <w:num w:numId="9">
    <w:abstractNumId w:val="6"/>
  </w:num>
  <w:num w:numId="10">
    <w:abstractNumId w:val="4"/>
  </w:num>
  <w:num w:numId="11">
    <w:abstractNumId w:val="36"/>
  </w:num>
  <w:num w:numId="12">
    <w:abstractNumId w:val="27"/>
  </w:num>
  <w:num w:numId="13">
    <w:abstractNumId w:val="32"/>
  </w:num>
  <w:num w:numId="14">
    <w:abstractNumId w:val="35"/>
  </w:num>
  <w:num w:numId="15">
    <w:abstractNumId w:val="20"/>
  </w:num>
  <w:num w:numId="16">
    <w:abstractNumId w:val="22"/>
  </w:num>
  <w:num w:numId="17">
    <w:abstractNumId w:val="18"/>
  </w:num>
  <w:num w:numId="18">
    <w:abstractNumId w:val="12"/>
  </w:num>
  <w:num w:numId="19">
    <w:abstractNumId w:val="29"/>
  </w:num>
  <w:num w:numId="20">
    <w:abstractNumId w:val="19"/>
  </w:num>
  <w:num w:numId="21">
    <w:abstractNumId w:val="11"/>
  </w:num>
  <w:num w:numId="22">
    <w:abstractNumId w:val="7"/>
  </w:num>
  <w:num w:numId="23">
    <w:abstractNumId w:val="8"/>
  </w:num>
  <w:num w:numId="24">
    <w:abstractNumId w:val="9"/>
  </w:num>
  <w:num w:numId="25">
    <w:abstractNumId w:val="15"/>
  </w:num>
  <w:num w:numId="26">
    <w:abstractNumId w:val="30"/>
  </w:num>
  <w:num w:numId="27">
    <w:abstractNumId w:val="10"/>
  </w:num>
  <w:num w:numId="28">
    <w:abstractNumId w:val="3"/>
  </w:num>
  <w:num w:numId="29">
    <w:abstractNumId w:val="16"/>
  </w:num>
  <w:num w:numId="30">
    <w:abstractNumId w:val="24"/>
  </w:num>
  <w:num w:numId="31">
    <w:abstractNumId w:val="21"/>
  </w:num>
  <w:num w:numId="32">
    <w:abstractNumId w:val="28"/>
  </w:num>
  <w:num w:numId="33">
    <w:abstractNumId w:val="25"/>
  </w:num>
  <w:num w:numId="34">
    <w:abstractNumId w:val="34"/>
  </w:num>
  <w:num w:numId="35">
    <w:abstractNumId w:val="31"/>
  </w:num>
  <w:num w:numId="36">
    <w:abstractNumId w:val="0"/>
  </w:num>
  <w:num w:numId="37">
    <w:abstractNumId w:val="2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A7"/>
    <w:rsid w:val="00010A26"/>
    <w:rsid w:val="00072C1E"/>
    <w:rsid w:val="000A6017"/>
    <w:rsid w:val="000E23A7"/>
    <w:rsid w:val="0010693F"/>
    <w:rsid w:val="00114472"/>
    <w:rsid w:val="001550BC"/>
    <w:rsid w:val="001605B9"/>
    <w:rsid w:val="00170EC5"/>
    <w:rsid w:val="001747C1"/>
    <w:rsid w:val="00184743"/>
    <w:rsid w:val="001A2D68"/>
    <w:rsid w:val="001E739C"/>
    <w:rsid w:val="002073FB"/>
    <w:rsid w:val="00207DF5"/>
    <w:rsid w:val="002715C1"/>
    <w:rsid w:val="00280E07"/>
    <w:rsid w:val="00282652"/>
    <w:rsid w:val="002C31BF"/>
    <w:rsid w:val="002D08B1"/>
    <w:rsid w:val="002E0CD7"/>
    <w:rsid w:val="00341DCF"/>
    <w:rsid w:val="00357BC6"/>
    <w:rsid w:val="00394743"/>
    <w:rsid w:val="003956C6"/>
    <w:rsid w:val="003F24A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168C"/>
    <w:rsid w:val="004E3A53"/>
    <w:rsid w:val="004F20BC"/>
    <w:rsid w:val="004F4B9B"/>
    <w:rsid w:val="004F69EA"/>
    <w:rsid w:val="00511AB9"/>
    <w:rsid w:val="00512C43"/>
    <w:rsid w:val="00523EA7"/>
    <w:rsid w:val="00553375"/>
    <w:rsid w:val="00557C28"/>
    <w:rsid w:val="005736B7"/>
    <w:rsid w:val="00575E5A"/>
    <w:rsid w:val="005834F4"/>
    <w:rsid w:val="00583CD7"/>
    <w:rsid w:val="005973C5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45BEF"/>
    <w:rsid w:val="0076286B"/>
    <w:rsid w:val="00764EB5"/>
    <w:rsid w:val="00766846"/>
    <w:rsid w:val="0077673A"/>
    <w:rsid w:val="0078025B"/>
    <w:rsid w:val="007846E1"/>
    <w:rsid w:val="00797430"/>
    <w:rsid w:val="007A1569"/>
    <w:rsid w:val="007B570C"/>
    <w:rsid w:val="007C589B"/>
    <w:rsid w:val="007E4A6E"/>
    <w:rsid w:val="007F56A7"/>
    <w:rsid w:val="00807DD0"/>
    <w:rsid w:val="00817884"/>
    <w:rsid w:val="008659F3"/>
    <w:rsid w:val="00886D4B"/>
    <w:rsid w:val="00895406"/>
    <w:rsid w:val="008A34E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5BA7"/>
    <w:rsid w:val="009619D3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A77CF"/>
    <w:rsid w:val="00AD056F"/>
    <w:rsid w:val="00AD6731"/>
    <w:rsid w:val="00AF7E33"/>
    <w:rsid w:val="00B15D0D"/>
    <w:rsid w:val="00B43E64"/>
    <w:rsid w:val="00B75EE1"/>
    <w:rsid w:val="00B77481"/>
    <w:rsid w:val="00B8518B"/>
    <w:rsid w:val="00BD7E91"/>
    <w:rsid w:val="00BE1BD6"/>
    <w:rsid w:val="00BF6307"/>
    <w:rsid w:val="00C02D0A"/>
    <w:rsid w:val="00C03A6E"/>
    <w:rsid w:val="00C335B0"/>
    <w:rsid w:val="00C44F6A"/>
    <w:rsid w:val="00C47AE3"/>
    <w:rsid w:val="00C54602"/>
    <w:rsid w:val="00C9241B"/>
    <w:rsid w:val="00CD1FC4"/>
    <w:rsid w:val="00CF244E"/>
    <w:rsid w:val="00CF7CFB"/>
    <w:rsid w:val="00D1690D"/>
    <w:rsid w:val="00D20B12"/>
    <w:rsid w:val="00D21061"/>
    <w:rsid w:val="00D4108E"/>
    <w:rsid w:val="00D55345"/>
    <w:rsid w:val="00D6163D"/>
    <w:rsid w:val="00D648AA"/>
    <w:rsid w:val="00D73D46"/>
    <w:rsid w:val="00D831A3"/>
    <w:rsid w:val="00DC75F3"/>
    <w:rsid w:val="00DD46F3"/>
    <w:rsid w:val="00DE56F2"/>
    <w:rsid w:val="00DF116D"/>
    <w:rsid w:val="00E806CA"/>
    <w:rsid w:val="00EA243B"/>
    <w:rsid w:val="00EA5F5B"/>
    <w:rsid w:val="00EB104F"/>
    <w:rsid w:val="00ED14BD"/>
    <w:rsid w:val="00EE4B71"/>
    <w:rsid w:val="00EF0054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485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086825"/>
  <w14:defaultImageDpi w14:val="32767"/>
  <w15:docId w15:val="{0A62718B-CBEF-496B-9209-47F67073A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ormln"/>
    <w:rsid w:val="00AA77CF"/>
    <w:pPr>
      <w:spacing w:after="160" w:line="240" w:lineRule="exact"/>
    </w:pPr>
    <w:rPr>
      <w:rFonts w:ascii="Times New Roman Bold" w:eastAsia="Times New Roman" w:hAnsi="Times New Roman Bold" w:cs="Times New Roman Bold"/>
      <w:sz w:val="22"/>
      <w:szCs w:val="22"/>
      <w:lang w:val="sk-SK"/>
    </w:rPr>
  </w:style>
  <w:style w:type="character" w:customStyle="1" w:styleId="BezmezerChar">
    <w:name w:val="Bez mezer Char"/>
    <w:basedOn w:val="Standardnpsmoodstavce"/>
    <w:link w:val="Bezmezer"/>
    <w:uiPriority w:val="1"/>
    <w:rsid w:val="00D55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4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72C874ADB6A547946CE5E6338C6D2B" ma:contentTypeVersion="0" ma:contentTypeDescription="Vytvoří nový dokument" ma:contentTypeScope="" ma:versionID="5795f64afc3e2716fe1d93d735cf8ed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5B87DB-B3D1-4A4C-8C29-D32DA96D62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7C79F0-6484-44F3-A436-1A4238120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2127</Words>
  <Characters>12550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Hromádka Jan, Ing.</dc:creator>
  <cp:lastModifiedBy>Lepešková Marie, Bc.</cp:lastModifiedBy>
  <cp:revision>6</cp:revision>
  <cp:lastPrinted>2020-03-24T08:03:00Z</cp:lastPrinted>
  <dcterms:created xsi:type="dcterms:W3CDTF">2020-06-01T06:54:00Z</dcterms:created>
  <dcterms:modified xsi:type="dcterms:W3CDTF">2020-07-30T09:35:00Z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0x0101001E72C874ADB6A547946CE5E6338C6D2B</vt:lpwstr>
  </property>
</Properties>
</file>