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832E5D3" wp14:editId="53A7BF4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832E5D3"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FC26F4" w:rsidP="0037111D">
            <w:r w:rsidRPr="00FC26F4">
              <w:rPr>
                <w:rFonts w:ascii="Helvetica" w:hAnsi="Helvetica"/>
              </w:rPr>
              <w:t>6740/2020-SŽ-SSV-Ú3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Pr="003E6B9A" w:rsidRDefault="000751D8" w:rsidP="00CC1E2B">
            <w:r w:rsidRPr="000751D8">
              <w:t>4/5</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FC26F4" w:rsidP="00FC26F4">
            <w:bookmarkStart w:id="0" w:name="Datum"/>
            <w:r>
              <w:t>30</w:t>
            </w:r>
            <w:r w:rsidR="00871912">
              <w:t>. července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FC26F4">
        <w:rPr>
          <w:rFonts w:eastAsia="Calibri" w:cs="Times New Roman"/>
          <w:lang w:eastAsia="cs-CZ"/>
        </w:rPr>
        <w:t>6</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p>
    <w:p w:rsidR="000751D8" w:rsidRPr="00BD5319" w:rsidRDefault="000751D8" w:rsidP="00BD5319">
      <w:pPr>
        <w:spacing w:after="0" w:line="240" w:lineRule="auto"/>
        <w:ind w:left="709"/>
        <w:rPr>
          <w:rFonts w:eastAsia="Calibri" w:cs="Times New Roman"/>
          <w:color w:val="FF0000"/>
          <w:lang w:eastAsia="cs-CZ"/>
        </w:rPr>
      </w:pPr>
    </w:p>
    <w:p w:rsidR="00AF7957" w:rsidRPr="00BD5319" w:rsidRDefault="00AF7957" w:rsidP="00BD5319">
      <w:pPr>
        <w:spacing w:after="0" w:line="240" w:lineRule="auto"/>
        <w:rPr>
          <w:rFonts w:eastAsia="Calibri" w:cs="Times New Roman"/>
          <w:b/>
          <w:lang w:eastAsia="cs-CZ"/>
        </w:rPr>
      </w:pPr>
    </w:p>
    <w:p w:rsidR="00BD5319" w:rsidRPr="0077138D" w:rsidRDefault="00BD5319" w:rsidP="00BD5319">
      <w:pPr>
        <w:spacing w:after="0" w:line="240" w:lineRule="auto"/>
        <w:rPr>
          <w:rFonts w:eastAsia="Calibri" w:cs="Times New Roman"/>
          <w:b/>
          <w:lang w:eastAsia="cs-CZ"/>
        </w:rPr>
      </w:pPr>
      <w:r w:rsidRPr="0077138D">
        <w:rPr>
          <w:rFonts w:eastAsia="Calibri" w:cs="Times New Roman"/>
          <w:b/>
          <w:lang w:eastAsia="cs-CZ"/>
        </w:rPr>
        <w:t xml:space="preserve">Dotaz č. </w:t>
      </w:r>
      <w:r w:rsidR="00FC26F4" w:rsidRPr="0077138D">
        <w:rPr>
          <w:rFonts w:eastAsia="Calibri" w:cs="Times New Roman"/>
          <w:b/>
          <w:lang w:eastAsia="cs-CZ"/>
        </w:rPr>
        <w:t>58</w:t>
      </w:r>
      <w:r w:rsidRPr="0077138D">
        <w:rPr>
          <w:rFonts w:eastAsia="Calibri" w:cs="Times New Roman"/>
          <w:b/>
          <w:lang w:eastAsia="cs-CZ"/>
        </w:rPr>
        <w:t>:</w:t>
      </w:r>
    </w:p>
    <w:p w:rsidR="00FC26F4" w:rsidRPr="0077138D" w:rsidRDefault="00FC26F4" w:rsidP="00400F99">
      <w:pPr>
        <w:spacing w:after="0" w:line="240" w:lineRule="auto"/>
        <w:rPr>
          <w:rFonts w:cs="Arial"/>
        </w:rPr>
      </w:pPr>
      <w:r w:rsidRPr="0077138D">
        <w:rPr>
          <w:rFonts w:cs="Arial"/>
        </w:rPr>
        <w:t xml:space="preserve">SO 03-13-01: Dle TZ na str. 7 v bodě 9. Postup výstavby se uvádí: „ Po zřízení ZKPP a nového železničního svršku bude v provizorním stavu položena do koleje </w:t>
      </w:r>
      <w:proofErr w:type="gramStart"/>
      <w:r w:rsidRPr="0077138D">
        <w:rPr>
          <w:rFonts w:cs="Arial"/>
        </w:rPr>
        <w:t>č. 2 nová</w:t>
      </w:r>
      <w:proofErr w:type="gramEnd"/>
      <w:r w:rsidRPr="0077138D">
        <w:rPr>
          <w:rFonts w:cs="Arial"/>
        </w:rPr>
        <w:t xml:space="preserve"> </w:t>
      </w:r>
      <w:proofErr w:type="spellStart"/>
      <w:r w:rsidRPr="0077138D">
        <w:rPr>
          <w:rFonts w:cs="Arial"/>
        </w:rPr>
        <w:t>celopryžová</w:t>
      </w:r>
      <w:proofErr w:type="spellEnd"/>
      <w:r w:rsidRPr="0077138D">
        <w:rPr>
          <w:rFonts w:cs="Arial"/>
        </w:rPr>
        <w:t xml:space="preserve"> konstrukce šířky 5,4 m s vnějšími panely a závěrnými zídkami“. Ptáme se zadavatele, jestli myslel celou </w:t>
      </w:r>
      <w:proofErr w:type="spellStart"/>
      <w:r w:rsidRPr="0077138D">
        <w:rPr>
          <w:rFonts w:cs="Arial"/>
        </w:rPr>
        <w:t>celopryžovou</w:t>
      </w:r>
      <w:proofErr w:type="spellEnd"/>
      <w:r w:rsidRPr="0077138D">
        <w:rPr>
          <w:rFonts w:cs="Arial"/>
        </w:rPr>
        <w:t xml:space="preserve"> konstrukci včetně vnitřních panelů, nebo budou vnitřní panely použity ze stávající konstrukce v koleji č. 2? Dále žádáme zadavatele o poskytnutí výkresů nového přejezdu pro provizorní stav v koleji č. 2, resp. i výkresů přejezdu pro provizorní stav v koleji č. 1.</w:t>
      </w:r>
    </w:p>
    <w:p w:rsidR="00FC26F4" w:rsidRPr="0077138D" w:rsidRDefault="00FC26F4" w:rsidP="00400F99">
      <w:pPr>
        <w:spacing w:after="0" w:line="240" w:lineRule="auto"/>
        <w:rPr>
          <w:rFonts w:cs="Arial"/>
        </w:rPr>
      </w:pPr>
    </w:p>
    <w:p w:rsidR="00BD5319" w:rsidRPr="0077138D" w:rsidRDefault="00BD5319" w:rsidP="00400F99">
      <w:pPr>
        <w:spacing w:after="0" w:line="240" w:lineRule="auto"/>
        <w:rPr>
          <w:rFonts w:eastAsia="Calibri" w:cs="Times New Roman"/>
          <w:b/>
          <w:lang w:eastAsia="cs-CZ"/>
        </w:rPr>
      </w:pPr>
      <w:r w:rsidRPr="0077138D">
        <w:rPr>
          <w:rFonts w:eastAsia="Calibri" w:cs="Times New Roman"/>
          <w:b/>
          <w:lang w:eastAsia="cs-CZ"/>
        </w:rPr>
        <w:t xml:space="preserve">Odpověď: </w:t>
      </w:r>
    </w:p>
    <w:p w:rsidR="0077138D" w:rsidRPr="000751D8" w:rsidRDefault="0077138D" w:rsidP="0077138D">
      <w:pPr>
        <w:spacing w:after="0" w:line="240" w:lineRule="auto"/>
        <w:rPr>
          <w:rFonts w:eastAsia="Calibri" w:cs="Times New Roman"/>
          <w:i/>
          <w:lang w:eastAsia="cs-CZ"/>
        </w:rPr>
      </w:pPr>
      <w:r w:rsidRPr="000751D8">
        <w:rPr>
          <w:rFonts w:eastAsia="Calibri" w:cs="Times New Roman"/>
          <w:i/>
          <w:lang w:eastAsia="cs-CZ"/>
        </w:rPr>
        <w:t xml:space="preserve">V popisovaném stavu (provizorní stav ve 2TK) je navržena celá nová </w:t>
      </w:r>
      <w:proofErr w:type="spellStart"/>
      <w:r w:rsidRPr="000751D8">
        <w:rPr>
          <w:rFonts w:eastAsia="Calibri" w:cs="Times New Roman"/>
          <w:i/>
          <w:lang w:eastAsia="cs-CZ"/>
        </w:rPr>
        <w:t>celopryžová</w:t>
      </w:r>
      <w:proofErr w:type="spellEnd"/>
      <w:r w:rsidRPr="000751D8">
        <w:rPr>
          <w:rFonts w:eastAsia="Calibri" w:cs="Times New Roman"/>
          <w:i/>
          <w:lang w:eastAsia="cs-CZ"/>
        </w:rPr>
        <w:t xml:space="preserve"> konstrukce, viz pol. 5. Provizorní stavy přejezdů nejsou součástí dokumentace stavby.</w:t>
      </w:r>
    </w:p>
    <w:p w:rsidR="005A3176" w:rsidRDefault="005A3176" w:rsidP="00BD5319">
      <w:pPr>
        <w:spacing w:after="0" w:line="240" w:lineRule="auto"/>
        <w:rPr>
          <w:rFonts w:eastAsia="Calibri" w:cs="Times New Roman"/>
          <w:b/>
          <w:lang w:eastAsia="cs-CZ"/>
        </w:rPr>
      </w:pPr>
    </w:p>
    <w:p w:rsidR="00111D76" w:rsidRPr="00FA4057" w:rsidRDefault="00111D76" w:rsidP="00BD5319">
      <w:pPr>
        <w:spacing w:after="0" w:line="240" w:lineRule="auto"/>
        <w:rPr>
          <w:rFonts w:eastAsia="Calibri" w:cs="Times New Roman"/>
          <w:b/>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Dotaz č. 59:</w:t>
      </w:r>
    </w:p>
    <w:p w:rsidR="00593C9B" w:rsidRPr="00111D76" w:rsidRDefault="00111D76" w:rsidP="00111D76">
      <w:pPr>
        <w:spacing w:after="160" w:line="259" w:lineRule="auto"/>
      </w:pPr>
      <w:r>
        <w:t>Žádáme zadavatele, aby při opravách soupisů prací zachovával čísla položek. Aby čísla zrušených položek nebyla dále využívána a nové položky byly očíslovány dříve nepoužitými čísly. Dále aby nebyly přečíslovávány položky, které následují po změnách. Jinak vzniká značný zmatek, protože při doručení odpovědi na starší dotaz již může platit novější soupis prací s odlišnými čísly položek.</w:t>
      </w: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CE742E" w:rsidRPr="000751D8" w:rsidRDefault="00CE742E" w:rsidP="00CE742E">
      <w:pPr>
        <w:spacing w:after="0" w:line="240" w:lineRule="auto"/>
        <w:rPr>
          <w:rFonts w:eastAsia="Calibri" w:cs="Times New Roman"/>
          <w:i/>
          <w:lang w:eastAsia="cs-CZ"/>
        </w:rPr>
      </w:pPr>
      <w:r w:rsidRPr="000751D8">
        <w:rPr>
          <w:rFonts w:eastAsia="Calibri" w:cs="Times New Roman"/>
          <w:i/>
          <w:lang w:eastAsia="cs-CZ"/>
        </w:rPr>
        <w:t>Zvolený způsob oprav soupisu prací byl bez problémů použit i u obdobných výběrových řízení. Z důvodu již vydaných změn č. 1- 5 zadavatel způsob oprav nebude měnit. Pro přehlednost bude zadavatel v odpovědích uvádět nejen pořadové číslo položky, ale i zkrácený název položky. V případě odkazu na již zveřejněný dotaz bude uváděno i číslo dotazu, aby nedošlo k záměně položky.</w:t>
      </w:r>
    </w:p>
    <w:p w:rsidR="00593C9B" w:rsidRDefault="00593C9B" w:rsidP="00CE742E">
      <w:pPr>
        <w:spacing w:after="0" w:line="240" w:lineRule="auto"/>
        <w:rPr>
          <w:rFonts w:eastAsia="Times New Roman" w:cs="Times New Roman"/>
          <w:b/>
          <w:color w:val="FF0000"/>
          <w:lang w:eastAsia="cs-CZ"/>
        </w:rPr>
      </w:pPr>
    </w:p>
    <w:p w:rsidR="00593C9B" w:rsidRDefault="00593C9B"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Dotaz č. 60:</w:t>
      </w:r>
    </w:p>
    <w:p w:rsidR="00111D76" w:rsidRPr="00111D76" w:rsidRDefault="00111D76" w:rsidP="00111D76">
      <w:pPr>
        <w:spacing w:after="160" w:line="259" w:lineRule="auto"/>
      </w:pPr>
      <w:r>
        <w:t>SO03-10-01: v soupisu prací chybí položka pro zvláštní vybavení výhybek – LIS. Měla by mít výměru 8ks. Prosíme o doplnění.</w:t>
      </w: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77138D" w:rsidRPr="000751D8" w:rsidRDefault="0077138D" w:rsidP="0077138D">
      <w:pPr>
        <w:spacing w:after="0" w:line="240" w:lineRule="auto"/>
        <w:rPr>
          <w:rFonts w:eastAsia="Calibri" w:cs="Times New Roman"/>
          <w:lang w:eastAsia="cs-CZ"/>
        </w:rPr>
      </w:pPr>
      <w:r w:rsidRPr="000751D8">
        <w:rPr>
          <w:rFonts w:eastAsia="Calibri" w:cs="Times New Roman"/>
          <w:lang w:eastAsia="cs-CZ"/>
        </w:rPr>
        <w:t xml:space="preserve">Položka doplněna v množství 8 kusů. </w:t>
      </w:r>
      <w:r w:rsidR="00716B84" w:rsidRPr="000751D8">
        <w:rPr>
          <w:rFonts w:eastAsia="Calibri" w:cs="Times New Roman"/>
          <w:lang w:eastAsia="cs-CZ"/>
        </w:rPr>
        <w:t>Nová položka č. 46 (53921R, ZVLÁŠTNÍ VYBAVENÍ VÝHYBEK, LIS 60 E2 TEPELNĚ OPRACOVANÝ).</w:t>
      </w:r>
    </w:p>
    <w:p w:rsidR="00716B84" w:rsidRPr="000751D8" w:rsidRDefault="00716B84" w:rsidP="00716B84">
      <w:pPr>
        <w:spacing w:after="0" w:line="240" w:lineRule="auto"/>
        <w:rPr>
          <w:rFonts w:eastAsia="Times New Roman" w:cs="Times New Roman"/>
          <w:bCs/>
          <w:i/>
          <w:iCs/>
          <w:u w:val="single"/>
          <w:lang w:eastAsia="cs-CZ"/>
        </w:rPr>
      </w:pPr>
      <w:r w:rsidRPr="000751D8">
        <w:rPr>
          <w:rFonts w:eastAsia="Times New Roman" w:cs="Times New Roman"/>
          <w:bCs/>
          <w:i/>
          <w:iCs/>
          <w:u w:val="single"/>
          <w:lang w:eastAsia="cs-CZ"/>
        </w:rPr>
        <w:t>Upraven dokument SO031001_upr03.xlsm.</w:t>
      </w:r>
    </w:p>
    <w:p w:rsidR="0077138D" w:rsidRDefault="0077138D" w:rsidP="0077138D">
      <w:pPr>
        <w:spacing w:after="0" w:line="240" w:lineRule="auto"/>
        <w:rPr>
          <w:rFonts w:eastAsia="Calibri" w:cs="Times New Roman"/>
          <w:color w:val="FF0000"/>
          <w:lang w:eastAsia="cs-CZ"/>
        </w:rPr>
      </w:pPr>
    </w:p>
    <w:p w:rsidR="0077138D" w:rsidRPr="00FA4057" w:rsidRDefault="0077138D" w:rsidP="0077138D">
      <w:pPr>
        <w:spacing w:after="0" w:line="240" w:lineRule="auto"/>
        <w:rPr>
          <w:rFonts w:eastAsia="Calibri" w:cs="Times New Roman"/>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lastRenderedPageBreak/>
        <w:t>Dotaz č. 61:</w:t>
      </w:r>
    </w:p>
    <w:p w:rsidR="00111D76" w:rsidRPr="00111D76" w:rsidRDefault="00111D76" w:rsidP="00111D76">
      <w:pPr>
        <w:spacing w:after="160" w:line="259" w:lineRule="auto"/>
      </w:pPr>
      <w:r>
        <w:t xml:space="preserve">SO03-10-01: výměra </w:t>
      </w:r>
      <w:proofErr w:type="gramStart"/>
      <w:r>
        <w:t>pol.č.</w:t>
      </w:r>
      <w:proofErr w:type="gramEnd"/>
      <w:r>
        <w:t>28 (6ks LIS) je při porovnání se Schématem izolace příliš nízká. Nejsou zaměněny kusy za páry? Prosíme o prověření a opravu.</w:t>
      </w: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716B84" w:rsidRPr="000751D8" w:rsidRDefault="00716B84" w:rsidP="00716B84">
      <w:pPr>
        <w:spacing w:after="0" w:line="240" w:lineRule="auto"/>
        <w:rPr>
          <w:rFonts w:eastAsia="Calibri" w:cs="Times New Roman"/>
          <w:i/>
          <w:lang w:eastAsia="cs-CZ"/>
        </w:rPr>
      </w:pPr>
      <w:r w:rsidRPr="000751D8">
        <w:rPr>
          <w:rFonts w:eastAsia="Calibri" w:cs="Times New Roman"/>
          <w:i/>
          <w:lang w:eastAsia="cs-CZ"/>
        </w:rPr>
        <w:t>Množství položky (pol. 28, 544311R, IZOLOVANÝ STYK LEPENÝ STANDARDNÍ DÉLKY (3,4-8,0 M), Z KOLEJNICE R350HT, TVARU 60 E2 NEBO R 65)) bylo upraveno následovně:</w:t>
      </w:r>
    </w:p>
    <w:p w:rsidR="00716B84" w:rsidRPr="000751D8" w:rsidRDefault="00716B84" w:rsidP="00716B84">
      <w:pPr>
        <w:pStyle w:val="Odstavecseseznamem"/>
        <w:numPr>
          <w:ilvl w:val="0"/>
          <w:numId w:val="10"/>
        </w:numPr>
        <w:spacing w:after="0" w:line="240" w:lineRule="auto"/>
        <w:rPr>
          <w:rFonts w:eastAsia="Calibri" w:cs="Times New Roman"/>
          <w:i/>
          <w:lang w:eastAsia="cs-CZ"/>
        </w:rPr>
      </w:pPr>
      <w:r w:rsidRPr="000751D8">
        <w:rPr>
          <w:rFonts w:eastAsia="Calibri" w:cs="Times New Roman"/>
          <w:i/>
          <w:lang w:eastAsia="cs-CZ"/>
        </w:rPr>
        <w:t xml:space="preserve">1TK 3 páry – 6ks </w:t>
      </w:r>
      <w:proofErr w:type="spellStart"/>
      <w:r w:rsidRPr="000751D8">
        <w:rPr>
          <w:rFonts w:eastAsia="Calibri" w:cs="Times New Roman"/>
          <w:i/>
          <w:lang w:eastAsia="cs-CZ"/>
        </w:rPr>
        <w:t>LISů</w:t>
      </w:r>
      <w:proofErr w:type="spellEnd"/>
    </w:p>
    <w:p w:rsidR="00716B84" w:rsidRPr="000751D8" w:rsidRDefault="00716B84" w:rsidP="00716B84">
      <w:pPr>
        <w:pStyle w:val="Odstavecseseznamem"/>
        <w:numPr>
          <w:ilvl w:val="0"/>
          <w:numId w:val="10"/>
        </w:numPr>
        <w:spacing w:after="0" w:line="240" w:lineRule="auto"/>
        <w:rPr>
          <w:rFonts w:eastAsia="Calibri" w:cs="Times New Roman"/>
          <w:i/>
          <w:lang w:eastAsia="cs-CZ"/>
        </w:rPr>
      </w:pPr>
      <w:r w:rsidRPr="000751D8">
        <w:rPr>
          <w:rFonts w:eastAsia="Calibri" w:cs="Times New Roman"/>
          <w:i/>
          <w:lang w:eastAsia="cs-CZ"/>
        </w:rPr>
        <w:t xml:space="preserve">2TK 3 páry – 6ks </w:t>
      </w:r>
      <w:proofErr w:type="spellStart"/>
      <w:r w:rsidRPr="000751D8">
        <w:rPr>
          <w:rFonts w:eastAsia="Calibri" w:cs="Times New Roman"/>
          <w:i/>
          <w:lang w:eastAsia="cs-CZ"/>
        </w:rPr>
        <w:t>LISů</w:t>
      </w:r>
      <w:proofErr w:type="spellEnd"/>
    </w:p>
    <w:p w:rsidR="00716B84" w:rsidRPr="000751D8" w:rsidRDefault="00716B84" w:rsidP="00716B84">
      <w:pPr>
        <w:pStyle w:val="Odstavecseseznamem"/>
        <w:numPr>
          <w:ilvl w:val="0"/>
          <w:numId w:val="10"/>
        </w:numPr>
        <w:spacing w:after="0" w:line="240" w:lineRule="auto"/>
        <w:rPr>
          <w:rFonts w:eastAsia="Calibri" w:cs="Times New Roman"/>
          <w:i/>
          <w:lang w:eastAsia="cs-CZ"/>
        </w:rPr>
      </w:pPr>
      <w:r w:rsidRPr="000751D8">
        <w:rPr>
          <w:rFonts w:eastAsia="Calibri" w:cs="Times New Roman"/>
          <w:i/>
          <w:lang w:eastAsia="cs-CZ"/>
        </w:rPr>
        <w:t xml:space="preserve">Spojka 1-2 a spojka 3-4, 2 páry – 4ks </w:t>
      </w:r>
      <w:proofErr w:type="spellStart"/>
      <w:r w:rsidRPr="000751D8">
        <w:rPr>
          <w:rFonts w:eastAsia="Calibri" w:cs="Times New Roman"/>
          <w:i/>
          <w:lang w:eastAsia="cs-CZ"/>
        </w:rPr>
        <w:t>LISů</w:t>
      </w:r>
      <w:proofErr w:type="spellEnd"/>
    </w:p>
    <w:p w:rsidR="00716B84" w:rsidRPr="000751D8" w:rsidRDefault="00716B84" w:rsidP="00716B84">
      <w:pPr>
        <w:pStyle w:val="Odstavecseseznamem"/>
        <w:numPr>
          <w:ilvl w:val="0"/>
          <w:numId w:val="10"/>
        </w:numPr>
        <w:spacing w:after="0" w:line="240" w:lineRule="auto"/>
        <w:rPr>
          <w:rFonts w:eastAsia="Calibri" w:cs="Times New Roman"/>
          <w:i/>
          <w:lang w:eastAsia="cs-CZ"/>
        </w:rPr>
      </w:pPr>
      <w:r w:rsidRPr="000751D8">
        <w:rPr>
          <w:rFonts w:eastAsia="Calibri" w:cs="Times New Roman"/>
          <w:i/>
          <w:lang w:eastAsia="cs-CZ"/>
        </w:rPr>
        <w:t xml:space="preserve">Celkem doplněné množství 8párů – 16ks </w:t>
      </w:r>
      <w:proofErr w:type="spellStart"/>
      <w:r w:rsidRPr="000751D8">
        <w:rPr>
          <w:rFonts w:eastAsia="Calibri" w:cs="Times New Roman"/>
          <w:i/>
          <w:lang w:eastAsia="cs-CZ"/>
        </w:rPr>
        <w:t>LISů</w:t>
      </w:r>
      <w:proofErr w:type="spellEnd"/>
    </w:p>
    <w:p w:rsidR="00111D76" w:rsidRPr="000751D8" w:rsidRDefault="00716B84" w:rsidP="00BD5319">
      <w:pPr>
        <w:spacing w:after="0" w:line="240" w:lineRule="auto"/>
        <w:rPr>
          <w:rFonts w:eastAsia="Times New Roman" w:cs="Times New Roman"/>
          <w:bCs/>
          <w:i/>
          <w:iCs/>
          <w:u w:val="single"/>
          <w:lang w:eastAsia="cs-CZ"/>
        </w:rPr>
      </w:pPr>
      <w:r w:rsidRPr="000751D8">
        <w:rPr>
          <w:rFonts w:eastAsia="Times New Roman" w:cs="Times New Roman"/>
          <w:bCs/>
          <w:i/>
          <w:iCs/>
          <w:u w:val="single"/>
          <w:lang w:eastAsia="cs-CZ"/>
        </w:rPr>
        <w:t>Upraven dokument SO031001_upr03.xlsm.</w:t>
      </w:r>
    </w:p>
    <w:p w:rsidR="00111D76" w:rsidRDefault="00111D76" w:rsidP="00BD5319">
      <w:pPr>
        <w:spacing w:after="0" w:line="240" w:lineRule="auto"/>
        <w:rPr>
          <w:rFonts w:eastAsia="Times New Roman" w:cs="Times New Roman"/>
          <w:b/>
          <w:color w:val="FF0000"/>
          <w:lang w:eastAsia="cs-CZ"/>
        </w:rPr>
      </w:pPr>
    </w:p>
    <w:p w:rsidR="00111D76" w:rsidRDefault="00111D76"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r>
        <w:rPr>
          <w:rFonts w:eastAsia="Calibri" w:cs="Times New Roman"/>
          <w:b/>
          <w:lang w:eastAsia="cs-CZ"/>
        </w:rPr>
        <w:t>Dotaz č. 62:</w:t>
      </w:r>
    </w:p>
    <w:p w:rsidR="00111D76" w:rsidRPr="00111D76" w:rsidRDefault="00111D76" w:rsidP="00111D76">
      <w:pPr>
        <w:spacing w:after="160" w:line="259" w:lineRule="auto"/>
      </w:pPr>
      <w:r>
        <w:t xml:space="preserve">SO05-10-01: </w:t>
      </w:r>
      <w:proofErr w:type="gramStart"/>
      <w:r>
        <w:t>pol.č.</w:t>
      </w:r>
      <w:proofErr w:type="gramEnd"/>
      <w:r>
        <w:t>42 a 43 soupisu prací (LIS ve výhybce) mají buď chybnou výměru, nebo chybnou měrnou jednotku. Celkem by mělo být 26ks, nebo 13párů. Prosíme o opravu.</w:t>
      </w: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0C2A2B" w:rsidRPr="000751D8" w:rsidRDefault="005F08EA" w:rsidP="000C2A2B">
      <w:pPr>
        <w:spacing w:after="0" w:line="240" w:lineRule="auto"/>
        <w:rPr>
          <w:rFonts w:eastAsia="Calibri" w:cs="Times New Roman"/>
          <w:i/>
          <w:lang w:eastAsia="cs-CZ"/>
        </w:rPr>
      </w:pPr>
      <w:r w:rsidRPr="000751D8">
        <w:rPr>
          <w:rFonts w:eastAsia="Calibri" w:cs="Times New Roman"/>
          <w:i/>
          <w:lang w:eastAsia="cs-CZ"/>
        </w:rPr>
        <w:t>V soupise prací byla upravena výměra (na 26 ks) u polož</w:t>
      </w:r>
      <w:r w:rsidR="00D175BE" w:rsidRPr="000751D8">
        <w:rPr>
          <w:rFonts w:eastAsia="Calibri" w:cs="Times New Roman"/>
          <w:i/>
          <w:lang w:eastAsia="cs-CZ"/>
        </w:rPr>
        <w:t>ek č. 45 (539211, ZVLÁŠTNÍ VYBAVENÍ VÝHYBEK, LIS 60 E2 TEPELNĚ OPRACOVANÝ PŘÍMÝ) a 46 (539212, ZVLÁŠTNÍ VYBAVENÍ VÝHYBEK, LIS 60 E2 TEPELNĚ OPRACOVANÝ OHNUTÝ).</w:t>
      </w:r>
    </w:p>
    <w:p w:rsidR="00D175BE" w:rsidRPr="000751D8" w:rsidRDefault="00D175BE" w:rsidP="00D175BE">
      <w:pPr>
        <w:spacing w:after="0" w:line="240" w:lineRule="auto"/>
        <w:rPr>
          <w:rFonts w:eastAsia="Calibri" w:cs="Times New Roman"/>
          <w:i/>
          <w:iCs/>
          <w:u w:val="single"/>
          <w:lang w:eastAsia="cs-CZ"/>
        </w:rPr>
      </w:pPr>
      <w:r w:rsidRPr="000751D8">
        <w:rPr>
          <w:rFonts w:eastAsia="Calibri" w:cs="Times New Roman"/>
          <w:i/>
          <w:iCs/>
          <w:u w:val="single"/>
          <w:lang w:eastAsia="cs-CZ"/>
        </w:rPr>
        <w:t>Upraven dokument SO051001_upr03.xlsm.</w:t>
      </w:r>
    </w:p>
    <w:p w:rsidR="00111D76" w:rsidRDefault="00111D76" w:rsidP="00BD5319">
      <w:pPr>
        <w:spacing w:after="0" w:line="240" w:lineRule="auto"/>
        <w:rPr>
          <w:rFonts w:eastAsia="Times New Roman" w:cs="Times New Roman"/>
          <w:b/>
          <w:color w:val="FF0000"/>
          <w:lang w:eastAsia="cs-CZ"/>
        </w:rPr>
      </w:pPr>
    </w:p>
    <w:p w:rsidR="00111D76" w:rsidRDefault="00111D76" w:rsidP="00BD5319">
      <w:pPr>
        <w:spacing w:after="0" w:line="240" w:lineRule="auto"/>
        <w:rPr>
          <w:rFonts w:eastAsia="Times New Roman" w:cs="Times New Roman"/>
          <w:b/>
          <w:color w:val="FF0000"/>
          <w:lang w:eastAsia="cs-CZ"/>
        </w:rPr>
      </w:pPr>
    </w:p>
    <w:p w:rsidR="00111D76" w:rsidRDefault="00111D76" w:rsidP="00111D76">
      <w:pPr>
        <w:spacing w:after="0" w:line="240" w:lineRule="auto"/>
        <w:rPr>
          <w:rFonts w:eastAsia="Calibri" w:cs="Times New Roman"/>
          <w:b/>
          <w:lang w:eastAsia="cs-CZ"/>
        </w:rPr>
      </w:pPr>
      <w:bookmarkStart w:id="1" w:name="_Hlk46929103"/>
      <w:r>
        <w:rPr>
          <w:rFonts w:eastAsia="Calibri" w:cs="Times New Roman"/>
          <w:b/>
          <w:lang w:eastAsia="cs-CZ"/>
        </w:rPr>
        <w:t>Dotaz č. 63:</w:t>
      </w:r>
    </w:p>
    <w:p w:rsidR="00111D76" w:rsidRPr="00111D76" w:rsidRDefault="00111D76" w:rsidP="00111D76">
      <w:pPr>
        <w:spacing w:after="160" w:line="259" w:lineRule="auto"/>
      </w:pPr>
      <w:r>
        <w:t xml:space="preserve">SO05-10-01: výměra </w:t>
      </w:r>
      <w:proofErr w:type="gramStart"/>
      <w:r>
        <w:t>pol.č.</w:t>
      </w:r>
      <w:proofErr w:type="gramEnd"/>
      <w:r>
        <w:t xml:space="preserve">41 (prodloužené stoličky pro snímače polohy jazyků) má chybnou výměru. Dle </w:t>
      </w:r>
      <w:proofErr w:type="spellStart"/>
      <w:r>
        <w:t>Schema</w:t>
      </w:r>
      <w:proofErr w:type="spellEnd"/>
      <w:r>
        <w:t xml:space="preserve"> </w:t>
      </w:r>
      <w:proofErr w:type="spellStart"/>
      <w:proofErr w:type="gramStart"/>
      <w:r>
        <w:t>zab</w:t>
      </w:r>
      <w:proofErr w:type="gramEnd"/>
      <w:r>
        <w:t>.</w:t>
      </w:r>
      <w:proofErr w:type="gramStart"/>
      <w:r>
        <w:t>zař</w:t>
      </w:r>
      <w:proofErr w:type="spellEnd"/>
      <w:proofErr w:type="gramEnd"/>
      <w:r>
        <w:t>. by mělo být 23párů. Prosíme o opravu.</w:t>
      </w:r>
    </w:p>
    <w:p w:rsidR="00111D76" w:rsidRPr="00FA4057" w:rsidRDefault="00111D76" w:rsidP="00111D76">
      <w:pPr>
        <w:spacing w:after="0" w:line="240" w:lineRule="auto"/>
        <w:rPr>
          <w:rFonts w:eastAsia="Calibri" w:cs="Times New Roman"/>
          <w:b/>
          <w:lang w:eastAsia="cs-CZ"/>
        </w:rPr>
      </w:pPr>
      <w:r w:rsidRPr="00FA4057">
        <w:rPr>
          <w:rFonts w:eastAsia="Calibri" w:cs="Times New Roman"/>
          <w:b/>
          <w:lang w:eastAsia="cs-CZ"/>
        </w:rPr>
        <w:t xml:space="preserve">Odpověď: </w:t>
      </w:r>
    </w:p>
    <w:p w:rsidR="006E79C3" w:rsidRPr="000751D8" w:rsidRDefault="006E79C3" w:rsidP="006E79C3">
      <w:pPr>
        <w:spacing w:after="0" w:line="240" w:lineRule="auto"/>
        <w:rPr>
          <w:rFonts w:eastAsia="Calibri" w:cs="Times New Roman"/>
          <w:i/>
          <w:lang w:eastAsia="cs-CZ"/>
        </w:rPr>
      </w:pPr>
      <w:r w:rsidRPr="000751D8">
        <w:rPr>
          <w:rFonts w:eastAsia="Calibri" w:cs="Times New Roman"/>
          <w:i/>
          <w:lang w:eastAsia="cs-CZ"/>
        </w:rPr>
        <w:t>Na spojkových výhybkách 1:14/760 byl původně navržen v rámci zabezpečovacího zařízení vyšší počet snímačů polohy, než je pro rychlost do 120 km/h potřebný. Celkový počet snímačů se byl snížen o 6 ks, konkrétně jde o výhybky č. 3, 4, 9,11,12 a 13.</w:t>
      </w:r>
      <w:r w:rsidR="00085065" w:rsidRPr="000751D8">
        <w:rPr>
          <w:rFonts w:eastAsia="Calibri" w:cs="Times New Roman"/>
          <w:i/>
          <w:lang w:eastAsia="cs-CZ"/>
        </w:rPr>
        <w:t xml:space="preserve"> Upravena výměra položek 81 (75C161, SNÍMAČ POLOHY JAZYKŮ – DODÁVKA) a 82 (75C167, SNÍMAČ POLOHY JAZYKŮ – MONTÁŽ).</w:t>
      </w:r>
    </w:p>
    <w:p w:rsidR="00EB0F3D" w:rsidRPr="000751D8" w:rsidRDefault="00EB0F3D" w:rsidP="00EB0F3D">
      <w:pPr>
        <w:spacing w:after="0" w:line="240" w:lineRule="auto"/>
        <w:rPr>
          <w:rFonts w:eastAsia="Calibri" w:cs="Times New Roman"/>
          <w:i/>
          <w:lang w:eastAsia="cs-CZ"/>
        </w:rPr>
      </w:pPr>
      <w:r w:rsidRPr="000751D8">
        <w:rPr>
          <w:rFonts w:eastAsia="Calibri" w:cs="Times New Roman"/>
          <w:i/>
          <w:lang w:eastAsia="cs-CZ"/>
        </w:rPr>
        <w:t>V rámci schvalování základní dokumentace došlo ve schématu k úpravě osazení návěstidel Lc2a a Lc2b bez vlivu na soupis prací a dodávek, zároveň kvůli přehlednosti do výkresu integroval všechny přílohy z výkresu 0250-1 (dokument D_01_01_01_050111A_0250_1.pdf), který se tímto ruší.</w:t>
      </w:r>
    </w:p>
    <w:p w:rsidR="00EB0F3D" w:rsidRPr="000751D8" w:rsidRDefault="00EB0F3D" w:rsidP="00EB0F3D">
      <w:pPr>
        <w:spacing w:after="0" w:line="240" w:lineRule="auto"/>
        <w:rPr>
          <w:rFonts w:eastAsia="Calibri" w:cs="Times New Roman"/>
          <w:i/>
          <w:lang w:eastAsia="cs-CZ"/>
        </w:rPr>
      </w:pPr>
      <w:r w:rsidRPr="000751D8">
        <w:rPr>
          <w:rFonts w:eastAsia="Calibri" w:cs="Times New Roman"/>
          <w:i/>
          <w:lang w:eastAsia="cs-CZ"/>
        </w:rPr>
        <w:t>Popis změny osazení návěstidel: „Vlivem očekávané změny předpisu SŽDC D1 - zrušení návěsti 841 „Jízda vlaku dovolena“ dochází ke změně osazení návěstidel Lc2a a Lc2b. Svítilna modrého světla na návěstidle Lc2b je nahrazena distanční vložkou, na návěstidle Lc2a je doplněn žlutý světelný indikační pruh s distanční vložkou, obě návěstidla jsou doplněna indikátorovou tabulkou s číslicí 5“.</w:t>
      </w:r>
    </w:p>
    <w:p w:rsidR="006E79C3" w:rsidRPr="000751D8" w:rsidRDefault="006E79C3" w:rsidP="006E79C3">
      <w:pPr>
        <w:spacing w:after="0" w:line="240" w:lineRule="auto"/>
        <w:rPr>
          <w:rFonts w:eastAsia="Calibri" w:cs="Times New Roman"/>
          <w:i/>
          <w:iCs/>
          <w:u w:val="single"/>
          <w:lang w:eastAsia="cs-CZ"/>
        </w:rPr>
      </w:pPr>
      <w:r w:rsidRPr="000751D8">
        <w:rPr>
          <w:rFonts w:eastAsia="Calibri" w:cs="Times New Roman"/>
          <w:i/>
          <w:iCs/>
          <w:u w:val="single"/>
          <w:lang w:eastAsia="cs-CZ"/>
        </w:rPr>
        <w:t>Upraven dokument PS050111_upr03.xlsm</w:t>
      </w:r>
    </w:p>
    <w:p w:rsidR="005F08EA" w:rsidRPr="000751D8" w:rsidRDefault="00EB0F3D" w:rsidP="006E79C3">
      <w:pPr>
        <w:spacing w:after="0" w:line="240" w:lineRule="auto"/>
        <w:rPr>
          <w:rFonts w:eastAsia="Calibri" w:cs="Times New Roman"/>
          <w:i/>
          <w:iCs/>
          <w:u w:val="single"/>
          <w:lang w:eastAsia="cs-CZ"/>
        </w:rPr>
      </w:pPr>
      <w:r w:rsidRPr="000751D8">
        <w:rPr>
          <w:rFonts w:eastAsia="Calibri" w:cs="Times New Roman"/>
          <w:i/>
          <w:iCs/>
          <w:u w:val="single"/>
          <w:lang w:eastAsia="cs-CZ"/>
        </w:rPr>
        <w:t>Upraven dokument D_01_01_01_050111A_0250_upr01.pdf</w:t>
      </w:r>
    </w:p>
    <w:p w:rsidR="00EB0F3D" w:rsidRPr="000751D8" w:rsidRDefault="00EB0F3D" w:rsidP="006E79C3">
      <w:pPr>
        <w:spacing w:after="0" w:line="240" w:lineRule="auto"/>
        <w:rPr>
          <w:rFonts w:eastAsia="Calibri" w:cs="Times New Roman"/>
          <w:i/>
          <w:iCs/>
          <w:lang w:eastAsia="cs-CZ"/>
        </w:rPr>
      </w:pPr>
    </w:p>
    <w:p w:rsidR="005F08EA" w:rsidRPr="000751D8" w:rsidRDefault="005F08EA" w:rsidP="006E79C3">
      <w:pPr>
        <w:spacing w:after="0" w:line="240" w:lineRule="auto"/>
        <w:rPr>
          <w:rFonts w:eastAsia="Calibri" w:cs="Times New Roman"/>
          <w:i/>
          <w:lang w:eastAsia="cs-CZ"/>
        </w:rPr>
      </w:pPr>
      <w:r w:rsidRPr="000751D8">
        <w:rPr>
          <w:rFonts w:eastAsia="Calibri" w:cs="Times New Roman"/>
          <w:i/>
          <w:lang w:eastAsia="cs-CZ"/>
        </w:rPr>
        <w:t xml:space="preserve">Upraven byl v rámci železničního svršku počet snímačů na 1 ks u výhybky č. 7 (postačuje jeden snímač, protože najetí z odbočného směru je vyloučeno výkolejkou). </w:t>
      </w:r>
      <w:r w:rsidR="00D175BE" w:rsidRPr="000751D8">
        <w:rPr>
          <w:rFonts w:eastAsia="Calibri" w:cs="Times New Roman"/>
          <w:i/>
          <w:lang w:eastAsia="cs-CZ"/>
        </w:rPr>
        <w:t>U</w:t>
      </w:r>
      <w:r w:rsidRPr="000751D8">
        <w:rPr>
          <w:rFonts w:eastAsia="Calibri" w:cs="Times New Roman"/>
          <w:i/>
          <w:lang w:eastAsia="cs-CZ"/>
        </w:rPr>
        <w:t>praven byl soupis prací a příloha 11 VÝKAZ VÝMĚR A MATERIÁLŮ.</w:t>
      </w:r>
      <w:r w:rsidR="00D175BE" w:rsidRPr="000751D8">
        <w:rPr>
          <w:rFonts w:eastAsia="Calibri" w:cs="Times New Roman"/>
          <w:i/>
          <w:lang w:eastAsia="cs-CZ"/>
        </w:rPr>
        <w:t xml:space="preserve"> V soupise prací a dodávek upravena položka č. 44 (39551, ZVLÁŠTNÍ VYBAVENÍ VÝHYBEK, PRODLOUŽENÍ KLUZNÉ STOLIČKY PRO SNÍMAČ POLOHY JAZYKŮ).</w:t>
      </w:r>
    </w:p>
    <w:p w:rsidR="005F08EA" w:rsidRPr="000751D8" w:rsidRDefault="005F08EA" w:rsidP="005F08EA">
      <w:pPr>
        <w:spacing w:after="0" w:line="240" w:lineRule="auto"/>
        <w:rPr>
          <w:rFonts w:eastAsia="Calibri" w:cs="Times New Roman"/>
          <w:i/>
          <w:iCs/>
          <w:u w:val="single"/>
          <w:lang w:eastAsia="cs-CZ"/>
        </w:rPr>
      </w:pPr>
      <w:r w:rsidRPr="000751D8">
        <w:rPr>
          <w:rFonts w:eastAsia="Calibri" w:cs="Times New Roman"/>
          <w:i/>
          <w:iCs/>
          <w:u w:val="single"/>
          <w:lang w:eastAsia="cs-CZ"/>
        </w:rPr>
        <w:t>Upraven dokument SO051001_upr03.xlsm.</w:t>
      </w:r>
    </w:p>
    <w:p w:rsidR="005F08EA" w:rsidRPr="000751D8" w:rsidRDefault="005F08EA" w:rsidP="005F08EA">
      <w:pPr>
        <w:spacing w:after="0" w:line="240" w:lineRule="auto"/>
        <w:rPr>
          <w:rFonts w:eastAsia="Calibri" w:cs="Times New Roman"/>
          <w:i/>
          <w:iCs/>
          <w:u w:val="single"/>
          <w:lang w:eastAsia="cs-CZ"/>
        </w:rPr>
      </w:pPr>
      <w:r w:rsidRPr="000751D8">
        <w:rPr>
          <w:rFonts w:eastAsia="Calibri" w:cs="Times New Roman"/>
          <w:i/>
          <w:iCs/>
          <w:u w:val="single"/>
          <w:lang w:eastAsia="cs-CZ"/>
        </w:rPr>
        <w:t>Upraven dokument D_02_01_01_051001_11_VV_upr03.pdf.</w:t>
      </w:r>
    </w:p>
    <w:bookmarkEnd w:id="1"/>
    <w:p w:rsidR="00EB0F3D" w:rsidRDefault="00EB0F3D" w:rsidP="00BD5319">
      <w:pPr>
        <w:spacing w:after="0" w:line="240" w:lineRule="auto"/>
        <w:rPr>
          <w:rFonts w:eastAsia="Times New Roman" w:cs="Times New Roman"/>
          <w:b/>
          <w:color w:val="FF0000"/>
          <w:lang w:eastAsia="cs-CZ"/>
        </w:rPr>
      </w:pPr>
    </w:p>
    <w:p w:rsidR="00825B0C" w:rsidRDefault="00825B0C" w:rsidP="00BD5319">
      <w:pPr>
        <w:spacing w:after="0" w:line="240" w:lineRule="auto"/>
        <w:rPr>
          <w:rFonts w:eastAsia="Times New Roman" w:cs="Times New Roman"/>
          <w:b/>
          <w:color w:val="FF0000"/>
          <w:lang w:eastAsia="cs-CZ"/>
        </w:rPr>
      </w:pPr>
    </w:p>
    <w:p w:rsidR="00825B0C" w:rsidRDefault="00825B0C" w:rsidP="00825B0C">
      <w:pPr>
        <w:spacing w:after="0" w:line="240" w:lineRule="auto"/>
        <w:rPr>
          <w:rFonts w:eastAsia="Calibri" w:cs="Times New Roman"/>
          <w:b/>
          <w:lang w:eastAsia="cs-CZ"/>
        </w:rPr>
      </w:pPr>
      <w:r>
        <w:rPr>
          <w:rFonts w:eastAsia="Calibri" w:cs="Times New Roman"/>
          <w:b/>
          <w:lang w:eastAsia="cs-CZ"/>
        </w:rPr>
        <w:t>Dotaz č. 64:</w:t>
      </w:r>
    </w:p>
    <w:p w:rsidR="00825B0C" w:rsidRPr="00796D00" w:rsidRDefault="00825B0C" w:rsidP="00796D00">
      <w:pPr>
        <w:spacing w:after="160" w:line="259" w:lineRule="auto"/>
      </w:pPr>
      <w:r w:rsidRPr="00796D00">
        <w:t>PS 05-02-91 - ŽST Brandýs nad Orlicí předjízdné koleje, sdělovací zařízení</w:t>
      </w:r>
      <w:r w:rsidRPr="00796D00">
        <w:br/>
        <w:t xml:space="preserve">V technické zprávě se hovoří o přemístění stávajícího telefonního </w:t>
      </w:r>
      <w:proofErr w:type="spellStart"/>
      <w:r w:rsidRPr="00796D00">
        <w:t>zapojovače</w:t>
      </w:r>
      <w:proofErr w:type="spellEnd"/>
      <w:r w:rsidRPr="00796D00">
        <w:t xml:space="preserve"> z VB do nového TO. Rozumíme správně, že výkaz výměr - položka č. 6 – „TELEFONNÍ ZAPOJOVAČ DIGITÁLNÍ, BRÁNA IP/MB“ představuje demontáž, nikoliv dodávku nového zařízení?</w:t>
      </w:r>
    </w:p>
    <w:p w:rsidR="00825B0C" w:rsidRPr="00FA4057" w:rsidRDefault="00825B0C" w:rsidP="00825B0C">
      <w:pPr>
        <w:spacing w:after="0" w:line="240" w:lineRule="auto"/>
        <w:rPr>
          <w:rFonts w:eastAsia="Calibri" w:cs="Times New Roman"/>
          <w:b/>
          <w:lang w:eastAsia="cs-CZ"/>
        </w:rPr>
      </w:pPr>
      <w:r w:rsidRPr="00FA4057">
        <w:rPr>
          <w:rFonts w:eastAsia="Calibri" w:cs="Times New Roman"/>
          <w:b/>
          <w:lang w:eastAsia="cs-CZ"/>
        </w:rPr>
        <w:t xml:space="preserve">Odpověď: </w:t>
      </w:r>
    </w:p>
    <w:p w:rsidR="00825B0C" w:rsidRPr="000751D8" w:rsidRDefault="004D5456" w:rsidP="00BD5319">
      <w:pPr>
        <w:spacing w:after="0" w:line="240" w:lineRule="auto"/>
        <w:rPr>
          <w:rFonts w:eastAsia="Calibri" w:cs="Times New Roman"/>
          <w:i/>
          <w:lang w:eastAsia="cs-CZ"/>
        </w:rPr>
      </w:pPr>
      <w:r w:rsidRPr="000751D8">
        <w:rPr>
          <w:rFonts w:eastAsia="Calibri" w:cs="Times New Roman"/>
          <w:i/>
          <w:lang w:eastAsia="cs-CZ"/>
        </w:rPr>
        <w:t xml:space="preserve">V tomto případě platí výkaz výměr. Do rozvaděče bude dodán IP </w:t>
      </w:r>
      <w:proofErr w:type="spellStart"/>
      <w:r w:rsidRPr="000751D8">
        <w:rPr>
          <w:rFonts w:eastAsia="Calibri" w:cs="Times New Roman"/>
          <w:i/>
          <w:lang w:eastAsia="cs-CZ"/>
        </w:rPr>
        <w:t>zapojovač</w:t>
      </w:r>
      <w:proofErr w:type="spellEnd"/>
      <w:r w:rsidRPr="000751D8">
        <w:rPr>
          <w:rFonts w:eastAsia="Calibri" w:cs="Times New Roman"/>
          <w:i/>
          <w:lang w:eastAsia="cs-CZ"/>
        </w:rPr>
        <w:t>, koncovým zařízením bude IP telefon.</w:t>
      </w:r>
    </w:p>
    <w:p w:rsidR="004D5456" w:rsidRDefault="004D5456" w:rsidP="00BD5319">
      <w:pPr>
        <w:spacing w:after="0" w:line="240" w:lineRule="auto"/>
        <w:rPr>
          <w:rFonts w:eastAsia="Times New Roman" w:cs="Times New Roman"/>
          <w:b/>
          <w:color w:val="FF0000"/>
          <w:lang w:eastAsia="cs-CZ"/>
        </w:rPr>
      </w:pPr>
    </w:p>
    <w:p w:rsidR="00BD5319" w:rsidRPr="00BD5319" w:rsidRDefault="00BD5319" w:rsidP="00BD5319">
      <w:pPr>
        <w:spacing w:after="0" w:line="240" w:lineRule="auto"/>
        <w:jc w:val="both"/>
        <w:rPr>
          <w:rFonts w:eastAsia="Times New Roman" w:cs="Times New Roman"/>
          <w:lang w:eastAsia="cs-CZ"/>
        </w:rPr>
      </w:pPr>
    </w:p>
    <w:p w:rsidR="00BD5319" w:rsidRPr="00BD5319" w:rsidRDefault="00BD5319" w:rsidP="00BD5319">
      <w:pPr>
        <w:spacing w:after="0" w:line="240" w:lineRule="auto"/>
        <w:ind w:firstLine="567"/>
        <w:rPr>
          <w:rFonts w:eastAsia="Times New Roman" w:cs="Times New Roman"/>
          <w:lang w:eastAsia="cs-CZ"/>
        </w:rPr>
      </w:pPr>
    </w:p>
    <w:p w:rsidR="00BD5319" w:rsidRPr="00BD5319" w:rsidRDefault="00BD5319" w:rsidP="00AF7957">
      <w:pPr>
        <w:spacing w:after="0" w:line="240" w:lineRule="auto"/>
        <w:rPr>
          <w:rFonts w:eastAsia="Times New Roman" w:cs="Times New Roman"/>
          <w:lang w:eastAsia="cs-CZ"/>
        </w:rPr>
      </w:pPr>
      <w:r w:rsidRPr="00BD5319">
        <w:rPr>
          <w:rFonts w:eastAsia="Times New Roman" w:cs="Times New Roman"/>
          <w:lang w:eastAsia="cs-CZ"/>
        </w:rPr>
        <w:t xml:space="preserve">Vzhledem ke skutečnosti, že byly zadavatelem </w:t>
      </w:r>
      <w:r w:rsidRPr="00AA7F86">
        <w:rPr>
          <w:rFonts w:eastAsia="Times New Roman" w:cs="Times New Roman"/>
          <w:lang w:eastAsia="cs-CZ"/>
        </w:rPr>
        <w:t xml:space="preserve">provedeny </w:t>
      </w:r>
      <w:r w:rsidRPr="00AA7F86">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w:t>
      </w:r>
      <w:r w:rsidR="00AF7957">
        <w:rPr>
          <w:rFonts w:eastAsia="Times New Roman" w:cs="Times New Roman"/>
          <w:lang w:eastAsia="cs-CZ"/>
        </w:rPr>
        <w:t xml:space="preserve">Z a prodlužuje lhůtu pro podání nabídek ze dne </w:t>
      </w:r>
      <w:r w:rsidR="00AF7957" w:rsidRPr="000751D8">
        <w:rPr>
          <w:rFonts w:eastAsia="Times New Roman" w:cs="Times New Roman"/>
          <w:b/>
          <w:lang w:eastAsia="cs-CZ"/>
        </w:rPr>
        <w:t>2</w:t>
      </w:r>
      <w:r w:rsidR="000751D8" w:rsidRPr="000751D8">
        <w:rPr>
          <w:rFonts w:eastAsia="Times New Roman" w:cs="Times New Roman"/>
          <w:b/>
          <w:lang w:eastAsia="cs-CZ"/>
        </w:rPr>
        <w:t>6</w:t>
      </w:r>
      <w:r w:rsidR="00AF7957" w:rsidRPr="000751D8">
        <w:rPr>
          <w:rFonts w:eastAsia="Times New Roman" w:cs="Times New Roman"/>
          <w:b/>
          <w:lang w:eastAsia="cs-CZ"/>
        </w:rPr>
        <w:t>. 8. 2020</w:t>
      </w:r>
      <w:r w:rsidRPr="00BD5319">
        <w:rPr>
          <w:rFonts w:eastAsia="Times New Roman" w:cs="Times New Roman"/>
          <w:lang w:eastAsia="cs-CZ"/>
        </w:rPr>
        <w:t xml:space="preserve"> na den </w:t>
      </w:r>
      <w:r w:rsidR="000751D8" w:rsidRPr="000751D8">
        <w:rPr>
          <w:rFonts w:eastAsia="Times New Roman" w:cs="Times New Roman"/>
          <w:b/>
          <w:lang w:eastAsia="cs-CZ"/>
        </w:rPr>
        <w:t>27. 8. 2020</w:t>
      </w:r>
      <w:r w:rsidRPr="00BD5319">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AF7957">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Pr="00BD5319">
        <w:rPr>
          <w:rFonts w:eastAsia="Times New Roman" w:cs="Times New Roman"/>
          <w:lang w:eastAsia="cs-CZ"/>
        </w:rPr>
        <w:t xml:space="preserve"> v 10:00 hod. a nahrazujeme datem </w:t>
      </w:r>
      <w:r w:rsidR="000751D8" w:rsidRPr="000751D8">
        <w:rPr>
          <w:rFonts w:eastAsia="Times New Roman" w:cs="Times New Roman"/>
          <w:b/>
          <w:lang w:eastAsia="cs-CZ"/>
        </w:rPr>
        <w:t>27. 8. 2020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0751D8" w:rsidRPr="000751D8">
        <w:rPr>
          <w:rFonts w:eastAsia="Times New Roman" w:cs="Times New Roman"/>
          <w:b/>
          <w:lang w:eastAsia="cs-CZ"/>
        </w:rPr>
        <w:t>27. 8. 2020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r w:rsidRPr="000751D8">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rsidR="00716B84" w:rsidRDefault="00716B84" w:rsidP="00BD5319">
      <w:pPr>
        <w:spacing w:after="0" w:line="240" w:lineRule="auto"/>
        <w:jc w:val="both"/>
        <w:rPr>
          <w:rFonts w:eastAsia="Calibri" w:cs="Times New Roman"/>
          <w:lang w:eastAsia="cs-CZ"/>
        </w:rPr>
      </w:pPr>
      <w:r w:rsidRPr="00716B84">
        <w:rPr>
          <w:rFonts w:eastAsia="Calibri" w:cs="Times New Roman"/>
          <w:lang w:eastAsia="cs-CZ"/>
        </w:rPr>
        <w:t>SO031001_upr03.xlsm</w:t>
      </w:r>
    </w:p>
    <w:p w:rsidR="006E79C3" w:rsidRDefault="006E79C3" w:rsidP="00BD5319">
      <w:pPr>
        <w:spacing w:after="0" w:line="240" w:lineRule="auto"/>
        <w:jc w:val="both"/>
        <w:rPr>
          <w:rFonts w:eastAsia="Calibri" w:cs="Times New Roman"/>
          <w:lang w:eastAsia="cs-CZ"/>
        </w:rPr>
      </w:pPr>
      <w:r w:rsidRPr="006E79C3">
        <w:rPr>
          <w:rFonts w:eastAsia="Calibri" w:cs="Times New Roman"/>
          <w:lang w:eastAsia="cs-CZ"/>
        </w:rPr>
        <w:t>PS050111_upr03.xlsm</w:t>
      </w:r>
    </w:p>
    <w:p w:rsidR="005F08EA" w:rsidRDefault="00D06605" w:rsidP="005F08EA">
      <w:pPr>
        <w:spacing w:after="0" w:line="240" w:lineRule="auto"/>
        <w:jc w:val="both"/>
        <w:rPr>
          <w:rFonts w:eastAsia="Calibri" w:cs="Times New Roman"/>
          <w:lang w:eastAsia="cs-CZ"/>
        </w:rPr>
      </w:pPr>
      <w:r>
        <w:rPr>
          <w:rFonts w:eastAsia="Calibri" w:cs="Times New Roman"/>
          <w:lang w:eastAsia="cs-CZ"/>
        </w:rPr>
        <w:t>SO051001_upr03.xlsm</w:t>
      </w:r>
    </w:p>
    <w:p w:rsidR="00D06605" w:rsidRPr="005F08EA" w:rsidRDefault="00D06605" w:rsidP="005F08EA">
      <w:pPr>
        <w:spacing w:after="0" w:line="240" w:lineRule="auto"/>
        <w:jc w:val="both"/>
        <w:rPr>
          <w:rFonts w:eastAsia="Calibri" w:cs="Times New Roman"/>
          <w:lang w:eastAsia="cs-CZ"/>
        </w:rPr>
      </w:pPr>
      <w:r w:rsidRPr="00D06605">
        <w:rPr>
          <w:rFonts w:eastAsia="Calibri" w:cs="Times New Roman"/>
          <w:lang w:eastAsia="cs-CZ"/>
        </w:rPr>
        <w:t>D_01_01_01_050111A_0250_upr01.pdf</w:t>
      </w:r>
    </w:p>
    <w:p w:rsidR="005F08EA" w:rsidRPr="005F08EA" w:rsidRDefault="005F08EA" w:rsidP="005F08EA">
      <w:pPr>
        <w:spacing w:after="0" w:line="240" w:lineRule="auto"/>
        <w:jc w:val="both"/>
        <w:rPr>
          <w:rFonts w:eastAsia="Calibri" w:cs="Times New Roman"/>
          <w:lang w:eastAsia="cs-CZ"/>
        </w:rPr>
      </w:pPr>
      <w:r w:rsidRPr="005F08EA">
        <w:rPr>
          <w:rFonts w:eastAsia="Calibri" w:cs="Times New Roman"/>
          <w:lang w:eastAsia="cs-CZ"/>
        </w:rPr>
        <w:t>D_</w:t>
      </w:r>
      <w:r w:rsidR="00D06605">
        <w:rPr>
          <w:rFonts w:eastAsia="Calibri" w:cs="Times New Roman"/>
          <w:lang w:eastAsia="cs-CZ"/>
        </w:rPr>
        <w:t>02_01_01_051001_11_VV_upr03.pdf</w:t>
      </w:r>
    </w:p>
    <w:p w:rsidR="006E79C3" w:rsidRDefault="006E79C3" w:rsidP="00BD5319">
      <w:pPr>
        <w:spacing w:after="0" w:line="240" w:lineRule="auto"/>
        <w:jc w:val="both"/>
        <w:rPr>
          <w:rFonts w:eastAsia="Calibri" w:cs="Times New Roman"/>
          <w:lang w:eastAsia="cs-CZ"/>
        </w:rPr>
      </w:pPr>
    </w:p>
    <w:p w:rsidR="006E79C3" w:rsidRPr="00BD5319" w:rsidRDefault="006E79C3"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0751D8">
        <w:rPr>
          <w:rFonts w:eastAsia="Calibri" w:cs="Times New Roman"/>
          <w:lang w:eastAsia="cs-CZ"/>
        </w:rPr>
        <w:t>V </w:t>
      </w:r>
      <w:r w:rsidR="000751D8" w:rsidRPr="000751D8">
        <w:rPr>
          <w:rFonts w:eastAsia="Calibri" w:cs="Times New Roman"/>
          <w:lang w:eastAsia="cs-CZ"/>
        </w:rPr>
        <w:t>Praze</w:t>
      </w:r>
      <w:r w:rsidRPr="000751D8">
        <w:rPr>
          <w:rFonts w:eastAsia="Calibri" w:cs="Times New Roman"/>
          <w:lang w:eastAsia="cs-CZ"/>
        </w:rPr>
        <w:t xml:space="preserve"> dne</w:t>
      </w:r>
      <w:r w:rsidRPr="00BD5319">
        <w:rPr>
          <w:rFonts w:eastAsia="Calibri" w:cs="Times New Roman"/>
          <w:lang w:eastAsia="cs-CZ"/>
        </w:rPr>
        <w:t xml:space="preserve"> </w:t>
      </w:r>
      <w:r w:rsidR="000751D8">
        <w:rPr>
          <w:rFonts w:eastAsia="Calibri" w:cs="Times New Roman"/>
          <w:lang w:eastAsia="cs-CZ"/>
        </w:rPr>
        <w:t>30. 7. 2020</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0751D8" w:rsidRDefault="000751D8" w:rsidP="00BD5319">
      <w:pPr>
        <w:spacing w:after="0" w:line="240" w:lineRule="auto"/>
        <w:jc w:val="both"/>
        <w:rPr>
          <w:rFonts w:eastAsia="Calibri" w:cs="Times New Roman"/>
          <w:lang w:eastAsia="cs-CZ"/>
        </w:rPr>
      </w:pPr>
    </w:p>
    <w:p w:rsidR="003A5652" w:rsidRDefault="003A5652" w:rsidP="00BD5319">
      <w:pPr>
        <w:spacing w:after="0" w:line="240" w:lineRule="auto"/>
        <w:jc w:val="both"/>
        <w:rPr>
          <w:rFonts w:eastAsia="Calibri" w:cs="Times New Roman"/>
          <w:lang w:eastAsia="cs-CZ"/>
        </w:rPr>
      </w:pPr>
      <w:bookmarkStart w:id="2" w:name="_GoBack"/>
      <w:bookmarkEnd w:id="2"/>
    </w:p>
    <w:p w:rsidR="000751D8" w:rsidRDefault="000751D8" w:rsidP="00BD5319">
      <w:pPr>
        <w:spacing w:after="0" w:line="240" w:lineRule="auto"/>
        <w:jc w:val="both"/>
        <w:rPr>
          <w:rFonts w:eastAsia="Calibri" w:cs="Times New Roman"/>
          <w:lang w:eastAsia="cs-CZ"/>
        </w:rPr>
      </w:pPr>
    </w:p>
    <w:p w:rsidR="000751D8" w:rsidRPr="00BD5319" w:rsidRDefault="000751D8"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593C9B">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BAA" w:rsidRDefault="00821BAA" w:rsidP="00962258">
      <w:pPr>
        <w:spacing w:after="0" w:line="240" w:lineRule="auto"/>
      </w:pPr>
      <w:r>
        <w:separator/>
      </w:r>
    </w:p>
  </w:endnote>
  <w:endnote w:type="continuationSeparator" w:id="0">
    <w:p w:rsidR="00821BAA" w:rsidRDefault="00821B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565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5652">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5BED49" wp14:editId="0DAAD1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84875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D34F0DF" wp14:editId="23098A2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AA810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565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5652">
            <w:rPr>
              <w:rStyle w:val="slostrnky"/>
              <w:noProof/>
            </w:rPr>
            <w:t>3</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www.szdc.cz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C3E9F9B" wp14:editId="497DCD0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FEBEFE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2F8FEF" wp14:editId="0DB1B0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B8FA2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BAA" w:rsidRDefault="00821BAA" w:rsidP="00962258">
      <w:pPr>
        <w:spacing w:after="0" w:line="240" w:lineRule="auto"/>
      </w:pPr>
      <w:r>
        <w:separator/>
      </w:r>
    </w:p>
  </w:footnote>
  <w:footnote w:type="continuationSeparator" w:id="0">
    <w:p w:rsidR="00821BAA" w:rsidRDefault="00821BA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004FC37" wp14:editId="1A4C96D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07443757" wp14:editId="5F0BA7A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14D61B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2C4B9F" wp14:editId="075E005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520059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nsid w:val="4C036661"/>
    <w:multiLevelType w:val="hybridMultilevel"/>
    <w:tmpl w:val="D6D2E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num>
  <w:num w:numId="6">
    <w:abstractNumId w:val="7"/>
  </w:num>
  <w:num w:numId="7">
    <w:abstractNumId w:val="2"/>
  </w:num>
  <w:num w:numId="8">
    <w:abstractNumId w:val="6"/>
  </w:num>
  <w:num w:numId="9">
    <w:abstractNumId w:val="5"/>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751D8"/>
    <w:rsid w:val="00085065"/>
    <w:rsid w:val="000B3A82"/>
    <w:rsid w:val="000B6C7E"/>
    <w:rsid w:val="000B7907"/>
    <w:rsid w:val="000C0429"/>
    <w:rsid w:val="000C2A2B"/>
    <w:rsid w:val="000C45E8"/>
    <w:rsid w:val="00111D76"/>
    <w:rsid w:val="00114472"/>
    <w:rsid w:val="00170EC5"/>
    <w:rsid w:val="001747C1"/>
    <w:rsid w:val="0018596A"/>
    <w:rsid w:val="001B69C2"/>
    <w:rsid w:val="001C4DA0"/>
    <w:rsid w:val="00207DF5"/>
    <w:rsid w:val="00217442"/>
    <w:rsid w:val="00267369"/>
    <w:rsid w:val="0026785D"/>
    <w:rsid w:val="002B2F0A"/>
    <w:rsid w:val="002C31BF"/>
    <w:rsid w:val="002D6FDA"/>
    <w:rsid w:val="002E0CD7"/>
    <w:rsid w:val="002F026B"/>
    <w:rsid w:val="00346565"/>
    <w:rsid w:val="00357BC6"/>
    <w:rsid w:val="0037111D"/>
    <w:rsid w:val="003756B9"/>
    <w:rsid w:val="003956C6"/>
    <w:rsid w:val="003A5652"/>
    <w:rsid w:val="003E6B9A"/>
    <w:rsid w:val="003E75CE"/>
    <w:rsid w:val="003E7BF6"/>
    <w:rsid w:val="00400F99"/>
    <w:rsid w:val="0041380F"/>
    <w:rsid w:val="00450F07"/>
    <w:rsid w:val="00453CD3"/>
    <w:rsid w:val="00455BC7"/>
    <w:rsid w:val="00456DE6"/>
    <w:rsid w:val="00460660"/>
    <w:rsid w:val="00460CCB"/>
    <w:rsid w:val="00477370"/>
    <w:rsid w:val="00486107"/>
    <w:rsid w:val="00491827"/>
    <w:rsid w:val="004926B0"/>
    <w:rsid w:val="004A7C69"/>
    <w:rsid w:val="004C4399"/>
    <w:rsid w:val="004C69ED"/>
    <w:rsid w:val="004C787C"/>
    <w:rsid w:val="004D5456"/>
    <w:rsid w:val="004F4B9B"/>
    <w:rsid w:val="00501654"/>
    <w:rsid w:val="00511AB9"/>
    <w:rsid w:val="00523EA7"/>
    <w:rsid w:val="00542527"/>
    <w:rsid w:val="00551D1F"/>
    <w:rsid w:val="00553375"/>
    <w:rsid w:val="005658A6"/>
    <w:rsid w:val="00570591"/>
    <w:rsid w:val="005720E7"/>
    <w:rsid w:val="005722BB"/>
    <w:rsid w:val="005736B7"/>
    <w:rsid w:val="00575E5A"/>
    <w:rsid w:val="00584E2A"/>
    <w:rsid w:val="00593C9B"/>
    <w:rsid w:val="00596C7E"/>
    <w:rsid w:val="005A3176"/>
    <w:rsid w:val="005A64E9"/>
    <w:rsid w:val="005B5EE9"/>
    <w:rsid w:val="005F08EA"/>
    <w:rsid w:val="006104F6"/>
    <w:rsid w:val="0061068E"/>
    <w:rsid w:val="00660AD3"/>
    <w:rsid w:val="006A5570"/>
    <w:rsid w:val="006A689C"/>
    <w:rsid w:val="006B3D79"/>
    <w:rsid w:val="006E0578"/>
    <w:rsid w:val="006E122D"/>
    <w:rsid w:val="006E314D"/>
    <w:rsid w:val="006E79C3"/>
    <w:rsid w:val="006E7F06"/>
    <w:rsid w:val="00710723"/>
    <w:rsid w:val="00712ED1"/>
    <w:rsid w:val="00716B84"/>
    <w:rsid w:val="00723ED1"/>
    <w:rsid w:val="00735ED4"/>
    <w:rsid w:val="00743525"/>
    <w:rsid w:val="007531A0"/>
    <w:rsid w:val="0076286B"/>
    <w:rsid w:val="00764595"/>
    <w:rsid w:val="00766846"/>
    <w:rsid w:val="0077138D"/>
    <w:rsid w:val="0077673A"/>
    <w:rsid w:val="007846E1"/>
    <w:rsid w:val="00796D00"/>
    <w:rsid w:val="007B570C"/>
    <w:rsid w:val="007E4A6E"/>
    <w:rsid w:val="007F56A7"/>
    <w:rsid w:val="00807DD0"/>
    <w:rsid w:val="00813F11"/>
    <w:rsid w:val="00821BAA"/>
    <w:rsid w:val="00825B0C"/>
    <w:rsid w:val="00871912"/>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E48F0"/>
    <w:rsid w:val="009F392E"/>
    <w:rsid w:val="00A04CB4"/>
    <w:rsid w:val="00A06FBC"/>
    <w:rsid w:val="00A44328"/>
    <w:rsid w:val="00A6177B"/>
    <w:rsid w:val="00A66136"/>
    <w:rsid w:val="00AA4CBB"/>
    <w:rsid w:val="00AA65FA"/>
    <w:rsid w:val="00AA7351"/>
    <w:rsid w:val="00AA7F86"/>
    <w:rsid w:val="00AD056F"/>
    <w:rsid w:val="00AD1F27"/>
    <w:rsid w:val="00AD2773"/>
    <w:rsid w:val="00AD6731"/>
    <w:rsid w:val="00AE1DDE"/>
    <w:rsid w:val="00AF7957"/>
    <w:rsid w:val="00B15B5E"/>
    <w:rsid w:val="00B15D0D"/>
    <w:rsid w:val="00B23CA3"/>
    <w:rsid w:val="00B3491A"/>
    <w:rsid w:val="00B45E9E"/>
    <w:rsid w:val="00B55F9C"/>
    <w:rsid w:val="00B62806"/>
    <w:rsid w:val="00B75EE1"/>
    <w:rsid w:val="00B77481"/>
    <w:rsid w:val="00B8518B"/>
    <w:rsid w:val="00BB3740"/>
    <w:rsid w:val="00BD5319"/>
    <w:rsid w:val="00BD55D1"/>
    <w:rsid w:val="00BD7E91"/>
    <w:rsid w:val="00BF374D"/>
    <w:rsid w:val="00BF6D48"/>
    <w:rsid w:val="00C02D0A"/>
    <w:rsid w:val="00C03A6E"/>
    <w:rsid w:val="00C27CAB"/>
    <w:rsid w:val="00C30759"/>
    <w:rsid w:val="00C44F6A"/>
    <w:rsid w:val="00C727E5"/>
    <w:rsid w:val="00C8207D"/>
    <w:rsid w:val="00CB7B5A"/>
    <w:rsid w:val="00CC1E2B"/>
    <w:rsid w:val="00CD1FC4"/>
    <w:rsid w:val="00CE371D"/>
    <w:rsid w:val="00CE742E"/>
    <w:rsid w:val="00D02A4D"/>
    <w:rsid w:val="00D06605"/>
    <w:rsid w:val="00D175BE"/>
    <w:rsid w:val="00D21061"/>
    <w:rsid w:val="00D316A7"/>
    <w:rsid w:val="00D36EA8"/>
    <w:rsid w:val="00D4108E"/>
    <w:rsid w:val="00D6163D"/>
    <w:rsid w:val="00D63009"/>
    <w:rsid w:val="00D831A3"/>
    <w:rsid w:val="00D902AD"/>
    <w:rsid w:val="00DA6FFE"/>
    <w:rsid w:val="00DC3110"/>
    <w:rsid w:val="00DD46F3"/>
    <w:rsid w:val="00DD58A6"/>
    <w:rsid w:val="00DE56F2"/>
    <w:rsid w:val="00DF116D"/>
    <w:rsid w:val="00E0769E"/>
    <w:rsid w:val="00E10710"/>
    <w:rsid w:val="00E824F1"/>
    <w:rsid w:val="00EB0F3D"/>
    <w:rsid w:val="00EB104F"/>
    <w:rsid w:val="00ED14BD"/>
    <w:rsid w:val="00F01440"/>
    <w:rsid w:val="00F12DEC"/>
    <w:rsid w:val="00F1715C"/>
    <w:rsid w:val="00F310F8"/>
    <w:rsid w:val="00F35935"/>
    <w:rsid w:val="00F35939"/>
    <w:rsid w:val="00F45607"/>
    <w:rsid w:val="00F64786"/>
    <w:rsid w:val="00F659EB"/>
    <w:rsid w:val="00F7489B"/>
    <w:rsid w:val="00F804A7"/>
    <w:rsid w:val="00F862D6"/>
    <w:rsid w:val="00F86BA6"/>
    <w:rsid w:val="00FA4057"/>
    <w:rsid w:val="00FC26F4"/>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472334259">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877121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1863771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E0AC78-BA78-4DC4-A97F-E2848259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331</TotalTime>
  <Pages>3</Pages>
  <Words>983</Words>
  <Characters>5803</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34</cp:revision>
  <cp:lastPrinted>2019-02-22T13:28:00Z</cp:lastPrinted>
  <dcterms:created xsi:type="dcterms:W3CDTF">2020-01-24T13:38:00Z</dcterms:created>
  <dcterms:modified xsi:type="dcterms:W3CDTF">2020-07-30T08:08:00Z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