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7D65">
        <w:rPr>
          <w:rFonts w:ascii="Verdana" w:hAnsi="Verdana"/>
          <w:sz w:val="18"/>
          <w:szCs w:val="18"/>
        </w:rPr>
        <w:t>Univerzální frézka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7D6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7D65" w:rsidRPr="00E67D6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7D65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DFDC0F6-2CC1-4B14-9530-2363E1D4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7A3FB3-1AE0-4B06-BB38-E879708A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2020-07-14T07:07:00Z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