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801EFA" w:rsidRPr="00801EFA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1E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1EFA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838D50-6C9C-4B02-B01F-C66BA24C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