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77777777"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A3CC772" w14:textId="500820E7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58BC1204" w14:textId="77777777" w:rsidR="00D45DCA" w:rsidRPr="00061719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2EA38988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3E385F" w:rsidRPr="00DA1F32">
        <w:rPr>
          <w:rFonts w:ascii="Verdana" w:hAnsi="Verdana" w:cstheme="minorHAnsi"/>
          <w:sz w:val="18"/>
          <w:szCs w:val="18"/>
        </w:rPr>
        <w:t>Ing. Vladimírem Filipem, ředitelem Oblastního ředitelství Praha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6E4C045" w14:textId="77777777" w:rsidR="003E385F" w:rsidRPr="00061719" w:rsidRDefault="003E385F" w:rsidP="003E385F">
      <w:pPr>
        <w:pStyle w:val="acnormal"/>
        <w:rPr>
          <w:rFonts w:ascii="Verdana" w:hAnsi="Verdana" w:cstheme="minorHAnsi"/>
          <w:sz w:val="18"/>
          <w:szCs w:val="18"/>
        </w:rPr>
      </w:pPr>
      <w:r w:rsidRPr="00DA1F32">
        <w:rPr>
          <w:rFonts w:ascii="Verdana" w:hAnsi="Verdana" w:cstheme="minorHAnsi"/>
          <w:sz w:val="18"/>
          <w:szCs w:val="18"/>
        </w:rPr>
        <w:t>Spr</w:t>
      </w:r>
      <w:r>
        <w:rPr>
          <w:rFonts w:ascii="Verdana" w:hAnsi="Verdana" w:cstheme="minorHAnsi"/>
          <w:sz w:val="18"/>
          <w:szCs w:val="18"/>
        </w:rPr>
        <w:t xml:space="preserve">áva železnic, státní organizace, Oblastní ředitelství Praha, Partyzánská 24, </w:t>
      </w:r>
      <w:r w:rsidRPr="00DA1F32">
        <w:rPr>
          <w:rFonts w:ascii="Verdana" w:hAnsi="Verdana" w:cstheme="minorHAnsi"/>
          <w:sz w:val="18"/>
          <w:szCs w:val="18"/>
        </w:rPr>
        <w:t>170 00 Praha 7</w:t>
      </w:r>
    </w:p>
    <w:p w14:paraId="40052E33" w14:textId="16F79ED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790CB975" w14:textId="44092C6D" w:rsidR="003E385F" w:rsidRPr="00061719" w:rsidRDefault="003E385F" w:rsidP="003E385F">
      <w:pPr>
        <w:pStyle w:val="acnormal"/>
        <w:rPr>
          <w:rFonts w:ascii="Verdana" w:hAnsi="Verdana" w:cstheme="minorHAnsi"/>
          <w:sz w:val="18"/>
          <w:szCs w:val="18"/>
        </w:rPr>
      </w:pPr>
      <w:r w:rsidRPr="00DA1F32">
        <w:rPr>
          <w:rFonts w:ascii="Verdana" w:hAnsi="Verdana" w:cstheme="minorHAnsi"/>
          <w:sz w:val="18"/>
          <w:szCs w:val="18"/>
        </w:rPr>
        <w:t>ePodatelnaORPHA</w:t>
      </w:r>
      <w:r>
        <w:rPr>
          <w:rFonts w:ascii="Verdana" w:hAnsi="Verdana" w:cstheme="minorHAnsi"/>
          <w:sz w:val="18"/>
          <w:szCs w:val="18"/>
        </w:rPr>
        <w:t>@spravazeleznic</w:t>
      </w:r>
      <w:r w:rsidRPr="00DA1F32">
        <w:rPr>
          <w:rFonts w:ascii="Verdana" w:hAnsi="Verdana" w:cstheme="minorHAnsi"/>
          <w:sz w:val="18"/>
          <w:szCs w:val="18"/>
        </w:rPr>
        <w:t>.cz</w:t>
      </w:r>
    </w:p>
    <w:p w14:paraId="6461D62A" w14:textId="48098897" w:rsidR="00CC5257" w:rsidRPr="00061719" w:rsidRDefault="00CC5257" w:rsidP="003E385F">
      <w:pPr>
        <w:pStyle w:val="acnormal"/>
        <w:spacing w:before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4F1F257A" w:rsidR="003706CB" w:rsidRPr="00061719" w:rsidRDefault="00F832D7" w:rsidP="003E385F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</w:t>
      </w:r>
      <w:r w:rsidRPr="003E385F">
        <w:rPr>
          <w:rFonts w:ascii="Verdana" w:hAnsi="Verdana" w:cstheme="minorHAnsi"/>
          <w:sz w:val="18"/>
          <w:szCs w:val="18"/>
        </w:rPr>
        <w:t xml:space="preserve">je uzavřena na základě výsledků zadávacího řízení </w:t>
      </w:r>
      <w:r w:rsidR="00161E4D" w:rsidRPr="003E385F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3E385F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3E385F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3E385F">
        <w:rPr>
          <w:rFonts w:ascii="Verdana" w:hAnsi="Verdana" w:cstheme="minorHAnsi"/>
          <w:sz w:val="18"/>
          <w:szCs w:val="18"/>
        </w:rPr>
        <w:t xml:space="preserve">podlimitní </w:t>
      </w:r>
      <w:r w:rsidRPr="003E385F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3E385F">
        <w:rPr>
          <w:rFonts w:ascii="Verdana" w:hAnsi="Verdana" w:cstheme="minorHAnsi"/>
          <w:sz w:val="18"/>
          <w:szCs w:val="18"/>
        </w:rPr>
        <w:t>ce</w:t>
      </w:r>
      <w:r w:rsidR="003E385F" w:rsidRPr="003E385F">
        <w:rPr>
          <w:rFonts w:ascii="Verdana" w:hAnsi="Verdana" w:cstheme="minorHAnsi"/>
          <w:sz w:val="18"/>
          <w:szCs w:val="18"/>
        </w:rPr>
        <w:t xml:space="preserve"> zadávané</w:t>
      </w:r>
      <w:r w:rsidR="003E385F">
        <w:rPr>
          <w:rFonts w:ascii="Verdana" w:hAnsi="Verdana" w:cstheme="minorHAnsi"/>
          <w:sz w:val="18"/>
          <w:szCs w:val="18"/>
        </w:rPr>
        <w:t xml:space="preserve"> mimo režim zákona</w:t>
      </w:r>
      <w:r w:rsidRPr="00061719">
        <w:rPr>
          <w:rFonts w:ascii="Verdana" w:hAnsi="Verdana" w:cstheme="minorHAnsi"/>
          <w:sz w:val="18"/>
          <w:szCs w:val="18"/>
        </w:rPr>
        <w:t xml:space="preserve"> s názvem </w:t>
      </w:r>
      <w:r w:rsidR="003E385F" w:rsidRPr="003E385F">
        <w:rPr>
          <w:rFonts w:ascii="Verdana" w:hAnsi="Verdana" w:cstheme="minorHAnsi"/>
          <w:b/>
          <w:sz w:val="18"/>
          <w:szCs w:val="18"/>
        </w:rPr>
        <w:t>„Údržbové a dílčí opravné práce na objektech ve Správě pozemních staveb – Praha město“</w:t>
      </w:r>
      <w:r w:rsidRPr="003E385F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FD2443">
        <w:rPr>
          <w:rFonts w:ascii="Verdana" w:hAnsi="Verdana" w:cstheme="minorHAnsi"/>
          <w:sz w:val="18"/>
          <w:szCs w:val="18"/>
        </w:rPr>
        <w:t>24493/2020-SŽ-OŘ PHA-OVZ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6665B36A" w:rsidR="00EA1D44" w:rsidRPr="00061719" w:rsidRDefault="00161E4D" w:rsidP="003E385F">
      <w:pPr>
        <w:pStyle w:val="Odstavecseseznamem"/>
        <w:numPr>
          <w:ilvl w:val="1"/>
          <w:numId w:val="19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</w:t>
      </w:r>
      <w:r w:rsidR="00B84715">
        <w:rPr>
          <w:rFonts w:ascii="Verdana" w:hAnsi="Verdana" w:cstheme="minorHAnsi"/>
          <w:sz w:val="18"/>
          <w:szCs w:val="18"/>
        </w:rPr>
        <w:t xml:space="preserve">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</w:t>
      </w:r>
      <w:r w:rsidR="003E385F" w:rsidRPr="003E385F">
        <w:rPr>
          <w:rFonts w:ascii="Verdana" w:hAnsi="Verdana" w:cstheme="minorHAnsi"/>
          <w:sz w:val="18"/>
          <w:szCs w:val="18"/>
        </w:rPr>
        <w:t>v zadávací dokumentaci, jež je součástí Výzvy k podání nabídky pro realizaci díla „Údržbové a dílčí opravné práce na objektech ve Správě pozemních staveb – Praha město“</w:t>
      </w:r>
      <w:r w:rsidR="003E385F">
        <w:rPr>
          <w:rFonts w:ascii="Verdana" w:hAnsi="Verdana" w:cstheme="minorHAnsi"/>
          <w:sz w:val="18"/>
          <w:szCs w:val="18"/>
        </w:rPr>
        <w:t xml:space="preserve">  a přílohách této Rámcové dohody. </w:t>
      </w:r>
    </w:p>
    <w:p w14:paraId="5FBFF4BF" w14:textId="220D2C07" w:rsidR="00E875CE" w:rsidRPr="00E875CE" w:rsidRDefault="00161E4D" w:rsidP="00E875CE">
      <w:pPr>
        <w:pStyle w:val="Odstavecseseznamem"/>
        <w:numPr>
          <w:ilvl w:val="1"/>
          <w:numId w:val="19"/>
        </w:numPr>
        <w:rPr>
          <w:rFonts w:ascii="Verdana" w:hAnsi="Verdana" w:cstheme="minorHAnsi"/>
          <w:sz w:val="18"/>
          <w:szCs w:val="18"/>
        </w:rPr>
      </w:pPr>
      <w:r w:rsidRPr="00E875CE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 w:rsidRPr="00E875CE">
        <w:rPr>
          <w:rFonts w:ascii="Verdana" w:hAnsi="Verdana" w:cstheme="minorHAnsi"/>
          <w:sz w:val="18"/>
          <w:szCs w:val="18"/>
        </w:rPr>
        <w:t xml:space="preserve"> vždy</w:t>
      </w:r>
      <w:r w:rsidRPr="00E875CE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E875CE">
        <w:rPr>
          <w:rFonts w:ascii="Verdana" w:hAnsi="Verdana" w:cstheme="minorHAnsi"/>
          <w:sz w:val="18"/>
          <w:szCs w:val="18"/>
        </w:rPr>
        <w:t>Díla</w:t>
      </w:r>
      <w:r w:rsidR="00B84715" w:rsidRPr="00E875CE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E875CE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E875CE">
        <w:rPr>
          <w:rFonts w:ascii="Verdana" w:hAnsi="Verdana" w:cstheme="minorHAnsi"/>
          <w:sz w:val="18"/>
          <w:szCs w:val="18"/>
        </w:rPr>
        <w:t xml:space="preserve">v </w:t>
      </w:r>
      <w:r w:rsidR="0038779C" w:rsidRPr="00E875CE">
        <w:rPr>
          <w:rFonts w:ascii="Verdana" w:hAnsi="Verdana" w:cstheme="minorHAnsi"/>
          <w:sz w:val="18"/>
          <w:szCs w:val="18"/>
        </w:rPr>
        <w:t>dílčí smlouvě</w:t>
      </w:r>
      <w:r w:rsidR="00784477" w:rsidRPr="00E875CE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E875CE">
        <w:rPr>
          <w:rFonts w:ascii="Verdana" w:hAnsi="Verdana" w:cstheme="minorHAnsi"/>
          <w:sz w:val="18"/>
          <w:szCs w:val="18"/>
        </w:rPr>
        <w:t>Díla</w:t>
      </w:r>
      <w:r w:rsidR="00784477" w:rsidRPr="00E875CE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E875CE">
        <w:rPr>
          <w:rFonts w:ascii="Verdana" w:hAnsi="Verdana" w:cstheme="minorHAnsi"/>
          <w:sz w:val="18"/>
          <w:szCs w:val="18"/>
        </w:rPr>
        <w:t>.</w:t>
      </w:r>
      <w:r w:rsidR="00784477" w:rsidRPr="00E875CE">
        <w:rPr>
          <w:rFonts w:ascii="Verdana" w:hAnsi="Verdana" w:cstheme="minorHAnsi"/>
          <w:sz w:val="18"/>
          <w:szCs w:val="18"/>
        </w:rPr>
        <w:t xml:space="preserve"> </w:t>
      </w:r>
      <w:r w:rsidR="00E875CE" w:rsidRPr="00E875CE">
        <w:rPr>
          <w:rFonts w:ascii="Verdana" w:hAnsi="Verdana" w:cstheme="minorHAnsi"/>
          <w:sz w:val="18"/>
          <w:szCs w:val="18"/>
        </w:rPr>
        <w:t>Objednatel je v Soupisu stavebních prací, dodávek a služeb s výkazem výměr stavebních prací, oprávněn požadovat provedení stavebních prací, dodávek a služeb, které nejsou uvedeny v</w:t>
      </w:r>
      <w:r w:rsidR="00E875CE">
        <w:rPr>
          <w:rFonts w:ascii="Verdana" w:hAnsi="Verdana" w:cstheme="minorHAnsi"/>
          <w:sz w:val="18"/>
          <w:szCs w:val="18"/>
        </w:rPr>
        <w:t> cenové soustavě URS</w:t>
      </w:r>
      <w:r w:rsidR="00E875CE" w:rsidRPr="00E875CE">
        <w:rPr>
          <w:rFonts w:ascii="Verdana" w:hAnsi="Verdana" w:cstheme="minorHAnsi"/>
          <w:sz w:val="18"/>
          <w:szCs w:val="18"/>
        </w:rPr>
        <w:t xml:space="preserve"> pouze v případě, že provedení těchto stavebních prací, dodávek a služeb je nezbytné pro dokončení Díla či splnění jeho účelu</w:t>
      </w:r>
      <w:r w:rsidR="00E875CE">
        <w:rPr>
          <w:rFonts w:ascii="Verdana" w:hAnsi="Verdana" w:cstheme="minorHAnsi"/>
          <w:sz w:val="18"/>
          <w:szCs w:val="18"/>
        </w:rPr>
        <w:t>.</w:t>
      </w:r>
      <w:r w:rsidR="00E875CE" w:rsidRPr="00E875CE">
        <w:rPr>
          <w:rFonts w:ascii="Verdana" w:hAnsi="Verdana" w:cstheme="minorHAnsi"/>
          <w:sz w:val="18"/>
          <w:szCs w:val="18"/>
        </w:rPr>
        <w:t xml:space="preserve"> 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2B9EFCEA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="00BA6F8A">
        <w:rPr>
          <w:rFonts w:ascii="Verdana" w:hAnsi="Verdana"/>
          <w:sz w:val="18"/>
          <w:szCs w:val="18"/>
        </w:rPr>
        <w:t>Ulrich@</w:t>
      </w:r>
      <w:r w:rsidR="003E385F">
        <w:rPr>
          <w:rFonts w:ascii="Verdana" w:hAnsi="Verdana"/>
          <w:sz w:val="18"/>
          <w:szCs w:val="18"/>
        </w:rPr>
        <w:t>spravazeleznic</w:t>
      </w:r>
      <w:r w:rsidRPr="00061719">
        <w:rPr>
          <w:rFonts w:ascii="Verdana" w:hAnsi="Verdana"/>
          <w:sz w:val="18"/>
          <w:szCs w:val="18"/>
        </w:rPr>
        <w:t>.cz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8D0D80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1E827AD0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FB6C49" w:rsidRPr="00FB6C49">
        <w:rPr>
          <w:rFonts w:ascii="Verdana" w:hAnsi="Verdana"/>
          <w:sz w:val="18"/>
          <w:szCs w:val="18"/>
        </w:rPr>
        <w:t>5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5C0546E" w14:textId="77777777"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147DE0BD" w:rsidR="003276C2" w:rsidRPr="00FB6C49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FB6C49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FB6C49">
        <w:rPr>
          <w:rFonts w:ascii="Verdana" w:eastAsiaTheme="majorEastAsia" w:hAnsi="Verdana"/>
          <w:bCs/>
          <w:sz w:val="18"/>
          <w:szCs w:val="18"/>
        </w:rPr>
        <w:t>Rámcová</w:t>
      </w:r>
      <w:r w:rsidRPr="00FB6C49">
        <w:rPr>
          <w:rFonts w:ascii="Verdana" w:eastAsiaTheme="majorEastAsia" w:hAnsi="Verdana"/>
          <w:bCs/>
          <w:sz w:val="18"/>
          <w:szCs w:val="18"/>
        </w:rPr>
        <w:t xml:space="preserve"> dohoda je uzavírána na </w:t>
      </w:r>
      <w:r w:rsidR="007E084F" w:rsidRPr="00FB6C49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FB6C49" w:rsidRPr="00FB6C49">
        <w:rPr>
          <w:rFonts w:ascii="Verdana" w:eastAsiaTheme="majorEastAsia" w:hAnsi="Verdana"/>
          <w:bCs/>
          <w:sz w:val="18"/>
          <w:szCs w:val="18"/>
        </w:rPr>
        <w:t>od 01. 09. 2020 do 31. 12. 2022.</w:t>
      </w:r>
    </w:p>
    <w:p w14:paraId="01B144C0" w14:textId="74DCAD41" w:rsidR="00F95433" w:rsidRPr="00FB6C49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FB6C49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FB6C49">
        <w:rPr>
          <w:rFonts w:ascii="Verdana" w:hAnsi="Verdana"/>
          <w:sz w:val="18"/>
          <w:szCs w:val="18"/>
        </w:rPr>
        <w:t>podčl</w:t>
      </w:r>
      <w:proofErr w:type="spellEnd"/>
      <w:r w:rsidRPr="00FB6C49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09F9675E" w14:textId="6B1B6489" w:rsidR="00780CF7" w:rsidRPr="00FB6C49" w:rsidRDefault="00780CF7" w:rsidP="002D1F24">
      <w:pPr>
        <w:pStyle w:val="acnormalbulleted"/>
        <w:rPr>
          <w:rFonts w:ascii="Verdana" w:hAnsi="Verdana"/>
          <w:sz w:val="18"/>
          <w:szCs w:val="18"/>
        </w:rPr>
      </w:pPr>
      <w:r w:rsidRPr="00FB6C49">
        <w:rPr>
          <w:rFonts w:ascii="Verdana" w:hAnsi="Verdana"/>
          <w:sz w:val="18"/>
          <w:szCs w:val="18"/>
        </w:rPr>
        <w:t xml:space="preserve">Zhotovitel je </w:t>
      </w:r>
      <w:r w:rsidR="007E084F" w:rsidRPr="00FB6C49">
        <w:rPr>
          <w:rFonts w:ascii="Verdana" w:hAnsi="Verdana"/>
          <w:sz w:val="18"/>
          <w:szCs w:val="18"/>
        </w:rPr>
        <w:t xml:space="preserve">nejpozději do 5 pracovních dnů </w:t>
      </w:r>
      <w:r w:rsidR="00292986" w:rsidRPr="00FB6C49">
        <w:rPr>
          <w:rFonts w:ascii="Verdana" w:hAnsi="Verdana"/>
          <w:sz w:val="18"/>
          <w:szCs w:val="18"/>
        </w:rPr>
        <w:t xml:space="preserve">před </w:t>
      </w:r>
      <w:r w:rsidR="00040F54" w:rsidRPr="00FB6C49">
        <w:rPr>
          <w:rFonts w:ascii="Verdana" w:hAnsi="Verdana"/>
          <w:sz w:val="18"/>
          <w:szCs w:val="18"/>
        </w:rPr>
        <w:t xml:space="preserve">Dnem </w:t>
      </w:r>
      <w:r w:rsidR="00292986" w:rsidRPr="00FB6C49">
        <w:rPr>
          <w:rFonts w:ascii="Verdana" w:hAnsi="Verdana"/>
          <w:sz w:val="18"/>
          <w:szCs w:val="18"/>
        </w:rPr>
        <w:t xml:space="preserve">zahájení </w:t>
      </w:r>
      <w:r w:rsidR="00040F54" w:rsidRPr="00FB6C49">
        <w:rPr>
          <w:rFonts w:ascii="Verdana" w:hAnsi="Verdana"/>
          <w:sz w:val="18"/>
          <w:szCs w:val="18"/>
        </w:rPr>
        <w:t xml:space="preserve">stavebních </w:t>
      </w:r>
      <w:r w:rsidR="00292986" w:rsidRPr="00FB6C49">
        <w:rPr>
          <w:rFonts w:ascii="Verdana" w:hAnsi="Verdana"/>
          <w:sz w:val="18"/>
          <w:szCs w:val="18"/>
        </w:rPr>
        <w:t xml:space="preserve">prací </w:t>
      </w:r>
      <w:r w:rsidRPr="00FB6C49">
        <w:rPr>
          <w:rFonts w:ascii="Verdana" w:hAnsi="Verdana"/>
          <w:sz w:val="18"/>
          <w:szCs w:val="18"/>
        </w:rPr>
        <w:t xml:space="preserve">povinen zpracovat </w:t>
      </w:r>
      <w:r w:rsidR="00292986" w:rsidRPr="00FB6C49">
        <w:rPr>
          <w:rFonts w:ascii="Verdana" w:hAnsi="Verdana"/>
          <w:sz w:val="18"/>
          <w:szCs w:val="18"/>
        </w:rPr>
        <w:t xml:space="preserve">a předložit </w:t>
      </w:r>
      <w:r w:rsidR="00321570" w:rsidRPr="00FB6C49">
        <w:rPr>
          <w:rFonts w:ascii="Verdana" w:hAnsi="Verdana"/>
          <w:sz w:val="18"/>
          <w:szCs w:val="18"/>
        </w:rPr>
        <w:t xml:space="preserve">Oprávněné osobě Objednatele </w:t>
      </w:r>
      <w:r w:rsidR="00F95433" w:rsidRPr="00FB6C49">
        <w:rPr>
          <w:rFonts w:ascii="Verdana" w:hAnsi="Verdana"/>
          <w:sz w:val="18"/>
          <w:szCs w:val="18"/>
        </w:rPr>
        <w:t>(</w:t>
      </w:r>
      <w:r w:rsidR="00321570" w:rsidRPr="00FB6C49">
        <w:rPr>
          <w:rFonts w:ascii="Verdana" w:hAnsi="Verdana"/>
          <w:sz w:val="18"/>
          <w:szCs w:val="18"/>
        </w:rPr>
        <w:t>TDS</w:t>
      </w:r>
      <w:r w:rsidR="00F95433" w:rsidRPr="00FB6C49">
        <w:rPr>
          <w:rFonts w:ascii="Verdana" w:hAnsi="Verdana"/>
          <w:sz w:val="18"/>
          <w:szCs w:val="18"/>
        </w:rPr>
        <w:t>)</w:t>
      </w:r>
      <w:r w:rsidR="00292986" w:rsidRPr="00FB6C49">
        <w:rPr>
          <w:rFonts w:ascii="Verdana" w:hAnsi="Verdana"/>
          <w:sz w:val="18"/>
          <w:szCs w:val="18"/>
        </w:rPr>
        <w:t xml:space="preserve"> </w:t>
      </w:r>
      <w:r w:rsidR="00F95433" w:rsidRPr="00FB6C49">
        <w:rPr>
          <w:rFonts w:ascii="Verdana" w:hAnsi="Verdana"/>
          <w:sz w:val="18"/>
          <w:szCs w:val="18"/>
        </w:rPr>
        <w:t>Podrobný h</w:t>
      </w:r>
      <w:r w:rsidRPr="00FB6C49">
        <w:rPr>
          <w:rFonts w:ascii="Verdana" w:hAnsi="Verdana"/>
          <w:sz w:val="18"/>
          <w:szCs w:val="18"/>
        </w:rPr>
        <w:t>armonogram</w:t>
      </w:r>
      <w:r w:rsidR="00F95433" w:rsidRPr="00FB6C49">
        <w:rPr>
          <w:rFonts w:ascii="Verdana" w:hAnsi="Verdana"/>
          <w:sz w:val="18"/>
          <w:szCs w:val="18"/>
        </w:rPr>
        <w:t xml:space="preserve"> dle </w:t>
      </w:r>
      <w:proofErr w:type="spellStart"/>
      <w:r w:rsidR="00F95433" w:rsidRPr="00FB6C49">
        <w:rPr>
          <w:rFonts w:ascii="Verdana" w:hAnsi="Verdana"/>
          <w:sz w:val="18"/>
          <w:szCs w:val="18"/>
        </w:rPr>
        <w:t>podčl</w:t>
      </w:r>
      <w:proofErr w:type="spellEnd"/>
      <w:r w:rsidR="00F95433" w:rsidRPr="00FB6C49">
        <w:rPr>
          <w:rFonts w:ascii="Verdana" w:hAnsi="Verdana"/>
          <w:sz w:val="18"/>
          <w:szCs w:val="18"/>
        </w:rPr>
        <w:t>. 3.6 Obchodních podmínek.</w:t>
      </w:r>
    </w:p>
    <w:p w14:paraId="5444F64D" w14:textId="175EAA1F" w:rsidR="00BD7195" w:rsidRPr="00FB6C49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FB6C49" w:rsidRPr="00FB6C49">
        <w:rPr>
          <w:rFonts w:ascii="Verdana" w:hAnsi="Verdana"/>
          <w:sz w:val="18"/>
          <w:szCs w:val="18"/>
        </w:rPr>
        <w:t>07:00 – 15:00</w:t>
      </w:r>
      <w:r w:rsidR="00780CF7" w:rsidRPr="00FB6C49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</w:t>
      </w:r>
      <w:r w:rsidR="00CC5257" w:rsidRPr="00FB6C49">
        <w:rPr>
          <w:rFonts w:ascii="Verdana" w:hAnsi="Verdana"/>
          <w:sz w:val="18"/>
          <w:szCs w:val="18"/>
        </w:rPr>
        <w:t xml:space="preserve">tuto skutečnost s konkrétním vymezením zjištěných vad </w:t>
      </w:r>
      <w:r w:rsidR="00DD2D34" w:rsidRPr="00FB6C49">
        <w:rPr>
          <w:rFonts w:ascii="Verdana" w:hAnsi="Verdana"/>
          <w:sz w:val="18"/>
          <w:szCs w:val="18"/>
        </w:rPr>
        <w:t>předaného plnění</w:t>
      </w:r>
      <w:r w:rsidR="00CC5257" w:rsidRPr="00FB6C49">
        <w:rPr>
          <w:rFonts w:ascii="Verdana" w:hAnsi="Verdana"/>
          <w:sz w:val="18"/>
          <w:szCs w:val="18"/>
        </w:rPr>
        <w:t xml:space="preserve">. </w:t>
      </w:r>
    </w:p>
    <w:p w14:paraId="74A9DBE2" w14:textId="77777777" w:rsidR="00C62782" w:rsidRPr="00FB6C49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FB6C49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FB6C49">
        <w:rPr>
          <w:rFonts w:ascii="Verdana" w:hAnsi="Verdana"/>
          <w:sz w:val="18"/>
          <w:szCs w:val="18"/>
        </w:rPr>
        <w:t>Z</w:t>
      </w:r>
      <w:r w:rsidRPr="00FB6C49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30103240" w:rsidR="00476899" w:rsidRPr="00FB6C49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FB6C49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FB6C49">
        <w:rPr>
          <w:rFonts w:ascii="Verdana" w:hAnsi="Verdana"/>
          <w:sz w:val="18"/>
          <w:szCs w:val="18"/>
        </w:rPr>
        <w:t>,</w:t>
      </w:r>
      <w:r w:rsidRPr="00FB6C49">
        <w:rPr>
          <w:rFonts w:ascii="Verdana" w:hAnsi="Verdana"/>
          <w:sz w:val="18"/>
          <w:szCs w:val="18"/>
        </w:rPr>
        <w:t xml:space="preserve"> nedělí</w:t>
      </w:r>
      <w:r w:rsidR="002D1F24" w:rsidRPr="00FB6C49">
        <w:rPr>
          <w:rFonts w:ascii="Verdana" w:hAnsi="Verdana"/>
          <w:sz w:val="18"/>
          <w:szCs w:val="18"/>
        </w:rPr>
        <w:t xml:space="preserve"> a dnů pracovního klidu</w:t>
      </w:r>
      <w:r w:rsidRPr="00FB6C49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3B4D408F" w14:textId="71731D82" w:rsidR="00B31BDA" w:rsidRDefault="00B31BDA" w:rsidP="00B31BDA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nabídkového indexu uvedeného v příloze č. 2 </w:t>
      </w:r>
      <w:proofErr w:type="gramStart"/>
      <w:r>
        <w:rPr>
          <w:rFonts w:ascii="Verdana" w:hAnsi="Verdana" w:cstheme="minorHAnsi"/>
          <w:sz w:val="18"/>
          <w:szCs w:val="18"/>
        </w:rPr>
        <w:t>této</w:t>
      </w:r>
      <w:proofErr w:type="gramEnd"/>
      <w:r>
        <w:rPr>
          <w:rFonts w:ascii="Verdana" w:hAnsi="Verdana" w:cstheme="minorHAnsi"/>
          <w:sz w:val="18"/>
          <w:szCs w:val="18"/>
        </w:rPr>
        <w:t xml:space="preserve"> dohody. Cena dílčího plnění je stanovena na základě sborníku </w:t>
      </w:r>
      <w:r>
        <w:rPr>
          <w:rFonts w:ascii="Verdana" w:hAnsi="Verdana" w:cstheme="minorHAnsi"/>
          <w:sz w:val="18"/>
          <w:szCs w:val="18"/>
        </w:rPr>
        <w:lastRenderedPageBreak/>
        <w:t>směrných cen URS znásobených nabídkovým indexem. Cenová úroveň je vždy k platnému vydání ke dni uzavření dílčí smlouvy, včetně vedlejších rozpočtových nákladů a specifikovaného materiálu a bez DPH.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683FFBF6" w14:textId="11815067" w:rsidR="00B31BDA" w:rsidRDefault="00B31BDA" w:rsidP="00B31BDA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Na vedlejší rozpočtové náklady se nabídkový index nevztahuje, jejich podmínky jsou upraveny v příloze č. 3 této Rámcové dohody.</w:t>
      </w:r>
    </w:p>
    <w:p w14:paraId="5FF4865F" w14:textId="3714E8FD" w:rsidR="00B31BDA" w:rsidRPr="00B31BDA" w:rsidRDefault="00752AF3" w:rsidP="00B31BDA">
      <w:pPr>
        <w:pStyle w:val="Odstavecseseznamem"/>
        <w:numPr>
          <w:ilvl w:val="0"/>
          <w:numId w:val="2"/>
        </w:numPr>
        <w:spacing w:after="240"/>
        <w:ind w:left="357" w:hanging="357"/>
        <w:rPr>
          <w:rFonts w:ascii="Verdana" w:hAnsi="Verdana" w:cstheme="minorHAnsi"/>
          <w:sz w:val="18"/>
          <w:szCs w:val="18"/>
        </w:rPr>
      </w:pPr>
      <w:r w:rsidRPr="00B31BDA"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 w:rsidRPr="00B31BDA">
        <w:rPr>
          <w:rFonts w:ascii="Verdana" w:hAnsi="Verdana" w:cstheme="minorHAnsi"/>
          <w:sz w:val="18"/>
          <w:szCs w:val="18"/>
        </w:rPr>
        <w:t>,</w:t>
      </w:r>
      <w:r w:rsidRPr="00B31BDA"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B31BDA">
        <w:rPr>
          <w:rFonts w:ascii="Verdana" w:hAnsi="Verdana" w:cstheme="minorHAnsi"/>
          <w:sz w:val="18"/>
          <w:szCs w:val="18"/>
        </w:rPr>
        <w:t xml:space="preserve"> </w:t>
      </w:r>
      <w:r w:rsidRPr="00B31BDA">
        <w:rPr>
          <w:rFonts w:ascii="Verdana" w:hAnsi="Verdana" w:cstheme="minorHAnsi"/>
          <w:sz w:val="18"/>
          <w:szCs w:val="18"/>
        </w:rPr>
        <w:t xml:space="preserve">bude </w:t>
      </w:r>
      <w:r w:rsidR="00CE2315" w:rsidRPr="00B31BDA">
        <w:rPr>
          <w:rFonts w:ascii="Verdana" w:hAnsi="Verdana" w:cstheme="minorHAnsi"/>
          <w:sz w:val="18"/>
          <w:szCs w:val="18"/>
        </w:rPr>
        <w:t xml:space="preserve">stanovena </w:t>
      </w:r>
      <w:r w:rsidR="00B31BDA">
        <w:rPr>
          <w:rFonts w:ascii="Verdana" w:hAnsi="Verdana" w:cstheme="minorHAnsi"/>
          <w:sz w:val="18"/>
          <w:szCs w:val="18"/>
        </w:rPr>
        <w:t>dle</w:t>
      </w:r>
      <w:r w:rsidR="00B31BDA" w:rsidRPr="00B31BDA">
        <w:rPr>
          <w:rFonts w:ascii="Verdana" w:hAnsi="Verdana" w:cstheme="minorHAnsi"/>
          <w:sz w:val="18"/>
          <w:szCs w:val="18"/>
        </w:rPr>
        <w:t xml:space="preserve"> odstavce 1. tohoto článku a množství skutečně realizovaných položek Zhotovitelem při zhotovení Díla dle </w:t>
      </w:r>
      <w:proofErr w:type="spellStart"/>
      <w:r w:rsidR="00B31BDA" w:rsidRPr="00B31BDA">
        <w:rPr>
          <w:rFonts w:ascii="Verdana" w:hAnsi="Verdana" w:cstheme="minorHAnsi"/>
          <w:sz w:val="18"/>
          <w:szCs w:val="18"/>
        </w:rPr>
        <w:t>podčl</w:t>
      </w:r>
      <w:proofErr w:type="spellEnd"/>
      <w:r w:rsidR="00B31BDA" w:rsidRPr="00B31BDA">
        <w:rPr>
          <w:rFonts w:ascii="Verdana" w:hAnsi="Verdana" w:cstheme="minorHAnsi"/>
          <w:sz w:val="18"/>
          <w:szCs w:val="18"/>
        </w:rPr>
        <w:t xml:space="preserve">. 13.1 Obchodních podmínek, a to vždy na základě dokumentů uvedených v </w:t>
      </w:r>
      <w:proofErr w:type="spellStart"/>
      <w:r w:rsidR="00B31BDA" w:rsidRPr="00B31BDA">
        <w:rPr>
          <w:rFonts w:ascii="Verdana" w:hAnsi="Verdana" w:cstheme="minorHAnsi"/>
          <w:sz w:val="18"/>
          <w:szCs w:val="18"/>
        </w:rPr>
        <w:t>podčl</w:t>
      </w:r>
      <w:proofErr w:type="spellEnd"/>
      <w:r w:rsidR="00B31BDA" w:rsidRPr="00B31BDA">
        <w:rPr>
          <w:rFonts w:ascii="Verdana" w:hAnsi="Verdana" w:cstheme="minorHAnsi"/>
          <w:sz w:val="18"/>
          <w:szCs w:val="18"/>
        </w:rPr>
        <w:t>. 13.2 Obchodních podmínek.</w:t>
      </w:r>
    </w:p>
    <w:p w14:paraId="371B4AF8" w14:textId="6122745C" w:rsidR="00DC4AD5" w:rsidRPr="00B31BDA" w:rsidRDefault="00784477" w:rsidP="00B31BDA">
      <w:pPr>
        <w:pStyle w:val="Odstavecseseznamem"/>
        <w:numPr>
          <w:ilvl w:val="0"/>
          <w:numId w:val="2"/>
        </w:numPr>
        <w:spacing w:before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31BDA">
        <w:rPr>
          <w:rFonts w:ascii="Verdana" w:hAnsi="Verdana" w:cstheme="minorHAnsi"/>
          <w:sz w:val="18"/>
          <w:szCs w:val="18"/>
        </w:rPr>
        <w:t>V případě, že Objednatel v objednávce požaduje provedení stavebních prací, dodávek a služeb, které nejsou uvedeny v</w:t>
      </w:r>
      <w:r w:rsidR="00E875CE">
        <w:rPr>
          <w:rFonts w:ascii="Verdana" w:hAnsi="Verdana" w:cstheme="minorHAnsi"/>
          <w:sz w:val="18"/>
          <w:szCs w:val="18"/>
        </w:rPr>
        <w:t xml:space="preserve"> cenové soustavě URS</w:t>
      </w:r>
      <w:r w:rsidRPr="00B31BDA">
        <w:rPr>
          <w:rFonts w:ascii="Verdana" w:hAnsi="Verdana" w:cstheme="minorHAnsi"/>
          <w:sz w:val="18"/>
          <w:szCs w:val="18"/>
        </w:rPr>
        <w:t xml:space="preserve">, </w:t>
      </w:r>
      <w:r w:rsidR="00957F6C" w:rsidRPr="00B31BDA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B31BDA">
        <w:rPr>
          <w:rFonts w:ascii="Verdana" w:hAnsi="Verdana" w:cstheme="minorHAnsi"/>
          <w:sz w:val="18"/>
          <w:szCs w:val="18"/>
        </w:rPr>
        <w:t>.</w:t>
      </w:r>
      <w:r w:rsidR="00115987" w:rsidRPr="00B31BDA">
        <w:rPr>
          <w:rFonts w:ascii="Verdana" w:hAnsi="Verdana" w:cstheme="minorHAnsi"/>
          <w:sz w:val="18"/>
          <w:szCs w:val="18"/>
        </w:rPr>
        <w:t xml:space="preserve"> 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FB6C49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B6C49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FB6C49">
        <w:rPr>
          <w:rFonts w:ascii="Verdana" w:hAnsi="Verdana" w:cstheme="minorHAnsi"/>
          <w:sz w:val="18"/>
          <w:szCs w:val="18"/>
        </w:rPr>
        <w:t>skenu</w:t>
      </w:r>
      <w:proofErr w:type="spellEnd"/>
      <w:r w:rsidRPr="00FB6C49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13384FA4" w:rsidR="004B17F3" w:rsidRPr="00FB6C49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B6C49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FB6C49">
        <w:rPr>
          <w:rFonts w:ascii="Verdana" w:hAnsi="Verdana" w:cstheme="minorHAnsi"/>
          <w:sz w:val="18"/>
          <w:szCs w:val="18"/>
        </w:rPr>
        <w:t>je stanovena příslušnými kapitolami TKP staveb státních drah v platném</w:t>
      </w:r>
      <w:r w:rsidR="00FB6C49" w:rsidRPr="00FB6C49">
        <w:rPr>
          <w:rFonts w:ascii="Verdana" w:hAnsi="Verdana" w:cstheme="minorHAnsi"/>
          <w:sz w:val="18"/>
          <w:szCs w:val="18"/>
        </w:rPr>
        <w:t xml:space="preserve"> znění. Na stavební práce poskytuje zhotovitel záruku 60 měsíců.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6B351989" w:rsidR="008C338B" w:rsidRPr="00061719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</w:t>
      </w:r>
      <w:r w:rsidRPr="00FB6C49">
        <w:rPr>
          <w:rFonts w:ascii="Verdana" w:hAnsi="Verdana" w:cstheme="minorHAnsi"/>
          <w:sz w:val="18"/>
          <w:szCs w:val="18"/>
        </w:rPr>
        <w:t xml:space="preserve">ní výší pojistného minimálně </w:t>
      </w:r>
      <w:r w:rsidR="00AC0020">
        <w:rPr>
          <w:rFonts w:ascii="Verdana" w:hAnsi="Verdana" w:cstheme="minorHAnsi"/>
          <w:sz w:val="18"/>
          <w:szCs w:val="18"/>
        </w:rPr>
        <w:t>4</w:t>
      </w:r>
      <w:r w:rsidRPr="00FB6C49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AC0020">
        <w:rPr>
          <w:rFonts w:ascii="Verdana" w:hAnsi="Verdana" w:cstheme="minorHAnsi"/>
          <w:sz w:val="18"/>
          <w:szCs w:val="18"/>
        </w:rPr>
        <w:t>17</w:t>
      </w:r>
      <w:r w:rsidRPr="00FB6C49">
        <w:rPr>
          <w:rFonts w:ascii="Verdana" w:hAnsi="Verdana" w:cstheme="minorHAnsi"/>
          <w:sz w:val="18"/>
          <w:szCs w:val="18"/>
        </w:rPr>
        <w:t xml:space="preserve"> mil. Kč v úhrnu</w:t>
      </w:r>
      <w:r w:rsidRPr="00061719">
        <w:rPr>
          <w:rFonts w:ascii="Verdana" w:hAnsi="Verdana" w:cstheme="minorHAnsi"/>
          <w:sz w:val="18"/>
          <w:szCs w:val="18"/>
        </w:rPr>
        <w:t xml:space="preserve"> za rok.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</w:t>
      </w:r>
      <w:r w:rsidRPr="00061719">
        <w:rPr>
          <w:rFonts w:ascii="Verdana" w:hAnsi="Verdana" w:cstheme="minorHAnsi"/>
          <w:sz w:val="18"/>
          <w:szCs w:val="18"/>
        </w:rPr>
        <w:lastRenderedPageBreak/>
        <w:t xml:space="preserve">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1208AC7C" w:rsidR="00A21B4B" w:rsidRPr="00061719" w:rsidRDefault="00FB6C49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="00FC4EC0"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="00FC4EC0"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="00FC4EC0"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8D0D80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8D0D80">
      <w:pPr>
        <w:pStyle w:val="acnormal"/>
        <w:numPr>
          <w:ilvl w:val="0"/>
          <w:numId w:val="54"/>
        </w:numPr>
        <w:spacing w:before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2.22 Obchodních podmínek se nahrazuje text „v příloze č. 9 Smlouvy“  textem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„v příloze č. 8 Smlouvy“  textem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2621BC75" w:rsidR="001F16AD" w:rsidRPr="00FB6C49" w:rsidRDefault="001F16AD" w:rsidP="00026BB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FB6C49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FB6C49">
        <w:rPr>
          <w:rFonts w:ascii="Verdana" w:hAnsi="Verdana" w:cstheme="minorHAnsi"/>
          <w:sz w:val="18"/>
          <w:szCs w:val="18"/>
        </w:rPr>
        <w:t>,</w:t>
      </w:r>
      <w:r w:rsidRPr="00FB6C49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FB6C49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FB6C49">
        <w:rPr>
          <w:rFonts w:ascii="Verdana" w:hAnsi="Verdana" w:cstheme="minorHAnsi"/>
          <w:sz w:val="18"/>
          <w:szCs w:val="18"/>
        </w:rPr>
        <w:t>3</w:t>
      </w:r>
      <w:r w:rsidRPr="00FB6C49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6E3C0F15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DF0518">
        <w:rPr>
          <w:rFonts w:ascii="Verdana" w:hAnsi="Verdana" w:cstheme="minorHAnsi"/>
          <w:sz w:val="18"/>
          <w:szCs w:val="18"/>
        </w:rPr>
        <w:t> cenové soustavě URS</w:t>
      </w:r>
      <w:r w:rsidR="00136A3A">
        <w:rPr>
          <w:rFonts w:ascii="Verdana" w:hAnsi="Verdana" w:cstheme="minorHAnsi"/>
          <w:sz w:val="18"/>
          <w:szCs w:val="18"/>
        </w:rPr>
        <w:t xml:space="preserve">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DF0518">
        <w:rPr>
          <w:rFonts w:ascii="Verdana" w:hAnsi="Verdana" w:cstheme="minorHAnsi"/>
          <w:sz w:val="18"/>
          <w:szCs w:val="18"/>
        </w:rPr>
        <w:t>jež vychází z nabídkového indexu oceněné cenové soustavy URS uvedeného v příloze 2 této rámcové dohody u</w:t>
      </w:r>
      <w:r w:rsidR="00136A3A">
        <w:rPr>
          <w:rFonts w:ascii="Verdana" w:hAnsi="Verdana" w:cstheme="minorHAnsi"/>
          <w:sz w:val="18"/>
          <w:szCs w:val="18"/>
        </w:rPr>
        <w:t xml:space="preserve"> každé činnosti. </w:t>
      </w:r>
    </w:p>
    <w:p w14:paraId="51F16FFA" w14:textId="77777777" w:rsidR="00A57F6A" w:rsidRPr="00DF0518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DF0518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DF0518">
        <w:rPr>
          <w:rFonts w:ascii="Verdana" w:hAnsi="Verdana" w:cstheme="minorHAnsi"/>
          <w:sz w:val="18"/>
          <w:szCs w:val="18"/>
        </w:rPr>
        <w:t>„</w:t>
      </w:r>
      <w:r w:rsidRPr="00DF0518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DF0518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DF0518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DF0518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495205DC" w:rsidR="001F16AD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77777777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DF0518">
        <w:rPr>
          <w:rFonts w:ascii="Verdana" w:hAnsi="Verdana" w:cstheme="minorHAnsi"/>
          <w:sz w:val="18"/>
          <w:szCs w:val="18"/>
        </w:rPr>
        <w:t>dohoda</w:t>
      </w:r>
      <w:r w:rsidRPr="00DF0518">
        <w:rPr>
          <w:rFonts w:ascii="Verdana" w:hAnsi="Verdana" w:cstheme="minorHAnsi"/>
          <w:sz w:val="18"/>
          <w:szCs w:val="18"/>
        </w:rPr>
        <w:t xml:space="preserve"> je vyhotovena ve třech stejnopisech s platností originálu, přičemž </w:t>
      </w:r>
      <w:r w:rsidR="00986E6F" w:rsidRPr="00DF0518">
        <w:rPr>
          <w:rFonts w:ascii="Verdana" w:hAnsi="Verdana" w:cstheme="minorHAnsi"/>
          <w:sz w:val="18"/>
          <w:szCs w:val="18"/>
        </w:rPr>
        <w:t>Obj</w:t>
      </w:r>
      <w:r w:rsidR="005C7CE7" w:rsidRPr="00DF0518">
        <w:rPr>
          <w:rFonts w:ascii="Verdana" w:hAnsi="Verdana" w:cstheme="minorHAnsi"/>
          <w:sz w:val="18"/>
          <w:szCs w:val="18"/>
        </w:rPr>
        <w:t>ednatel</w:t>
      </w:r>
      <w:r w:rsidRPr="00DF0518">
        <w:rPr>
          <w:rFonts w:ascii="Verdana" w:hAnsi="Verdana" w:cstheme="minorHAnsi"/>
          <w:sz w:val="18"/>
          <w:szCs w:val="18"/>
        </w:rPr>
        <w:t xml:space="preserve"> obdrží dva stejnopisy, </w:t>
      </w:r>
      <w:r w:rsidR="00CA4342" w:rsidRPr="00DF0518">
        <w:rPr>
          <w:rFonts w:ascii="Verdana" w:hAnsi="Verdana" w:cstheme="minorHAnsi"/>
          <w:sz w:val="18"/>
          <w:szCs w:val="18"/>
        </w:rPr>
        <w:t>Z</w:t>
      </w:r>
      <w:r w:rsidR="006D2F28" w:rsidRPr="00DF0518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64190808" w14:textId="77777777" w:rsidR="008D0D80" w:rsidRDefault="008D0D80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92478C" w14:textId="72167F28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0AF762A8" w:rsidR="00E47AA7" w:rsidRPr="00DF0518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F0518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DF0518">
        <w:rPr>
          <w:rFonts w:ascii="Verdana" w:hAnsi="Verdana" w:cstheme="minorHAnsi"/>
          <w:sz w:val="18"/>
          <w:szCs w:val="18"/>
        </w:rPr>
        <w:tab/>
      </w:r>
      <w:r w:rsidR="00DF0518" w:rsidRPr="00DF0518">
        <w:rPr>
          <w:rFonts w:ascii="Verdana" w:hAnsi="Verdana" w:cstheme="minorHAnsi"/>
          <w:sz w:val="18"/>
          <w:szCs w:val="18"/>
        </w:rPr>
        <w:t>Nabídkový index</w:t>
      </w:r>
      <w:r w:rsidR="00A21B4B" w:rsidRPr="00DF0518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3CDBFC71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F0518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DF0518">
        <w:rPr>
          <w:rFonts w:ascii="Verdana" w:hAnsi="Verdana" w:cstheme="minorHAnsi"/>
          <w:sz w:val="18"/>
          <w:szCs w:val="18"/>
        </w:rPr>
        <w:tab/>
      </w:r>
      <w:r w:rsidR="00DF0518" w:rsidRPr="00DF0518">
        <w:rPr>
          <w:rFonts w:ascii="Verdana" w:hAnsi="Verdana" w:cstheme="minorHAnsi"/>
          <w:sz w:val="18"/>
          <w:szCs w:val="18"/>
        </w:rPr>
        <w:t>Limity VRN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77777777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Technické kvalitativní podmínky staveb státních drah (TKP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 , které</w:t>
      </w:r>
      <w:proofErr w:type="gramEnd"/>
      <w:r w:rsidR="00262762" w:rsidRPr="00061719">
        <w:rPr>
          <w:rFonts w:ascii="Verdana" w:hAnsi="Verdana" w:cstheme="minorHAnsi"/>
          <w:sz w:val="18"/>
          <w:szCs w:val="18"/>
        </w:rPr>
        <w:t xml:space="preserve"> jsou dostupné na adrese </w:t>
      </w:r>
      <w:hyperlink r:id="rId11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7777777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6B505DE0" w:rsidR="001F16AD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75887976" w14:textId="6369C597" w:rsidR="00DF0518" w:rsidRPr="00061719" w:rsidRDefault="00DF0518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10 – Nález </w:t>
      </w:r>
      <w:r w:rsidR="00DD2558">
        <w:rPr>
          <w:rFonts w:ascii="Verdana" w:hAnsi="Verdana" w:cstheme="minorHAnsi"/>
          <w:sz w:val="18"/>
          <w:szCs w:val="18"/>
        </w:rPr>
        <w:t>podezřelého předmětu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6D82975" w14:textId="77777777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V Praze, dne ………………</w:t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  <w:t>V………………… dne:…………</w:t>
      </w:r>
    </w:p>
    <w:p w14:paraId="0DBB55CF" w14:textId="779649C1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 xml:space="preserve">Objednatel:           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 xml:space="preserve"> </w:t>
      </w:r>
      <w:r w:rsidRPr="00DD2558">
        <w:rPr>
          <w:rFonts w:ascii="Verdana" w:hAnsi="Verdana" w:cstheme="minorHAnsi"/>
          <w:sz w:val="18"/>
          <w:szCs w:val="18"/>
        </w:rPr>
        <w:tab/>
        <w:t xml:space="preserve">Zhotovitel:   </w:t>
      </w:r>
    </w:p>
    <w:p w14:paraId="66D793AE" w14:textId="77777777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</w:p>
    <w:p w14:paraId="77495DDD" w14:textId="2B106C3A" w:rsid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</w:p>
    <w:p w14:paraId="3014C3F3" w14:textId="77777777" w:rsidR="008D0D80" w:rsidRPr="00DD2558" w:rsidRDefault="008D0D80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</w:p>
    <w:p w14:paraId="54A2D774" w14:textId="10DDF3D8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  <w:t xml:space="preserve">          </w:t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063053D6" w14:textId="6B896FF4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…………………………………</w:t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070CF24A" w14:textId="77777777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Ing. Vladimír Filip</w:t>
      </w:r>
    </w:p>
    <w:p w14:paraId="16B7C78B" w14:textId="77777777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ředitel</w:t>
      </w:r>
    </w:p>
    <w:p w14:paraId="189C87CB" w14:textId="7FA91444" w:rsidR="008D0D80" w:rsidRDefault="00DD2558" w:rsidP="008D0D8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Oblastní ředitelství Praha</w:t>
      </w:r>
    </w:p>
    <w:p w14:paraId="681C0965" w14:textId="0F89F87B" w:rsidR="008D0D80" w:rsidRDefault="008D0D80" w:rsidP="008D0D8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B0E3357" w14:textId="5C4290EE" w:rsidR="008D0D80" w:rsidRDefault="008D0D80" w:rsidP="008D0D8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BEED1B" w14:textId="2534F95C" w:rsidR="008D0D80" w:rsidRDefault="008D0D80" w:rsidP="008D0D8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C4F0AFF" w14:textId="42262D3B" w:rsidR="008D0D80" w:rsidRDefault="008D0D80" w:rsidP="008D0D8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0EF7160" w14:textId="2DDB3A5C" w:rsidR="008D0D80" w:rsidRDefault="008D0D80" w:rsidP="008D0D8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6A2534B" w14:textId="53D395B2" w:rsidR="008D0D80" w:rsidRPr="008D0D80" w:rsidRDefault="008D0D80" w:rsidP="008D0D8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FB30250" w14:textId="792EDB06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8"/>
        <w:gridCol w:w="6157"/>
      </w:tblGrid>
      <w:tr w:rsidR="00DD2558" w:rsidRPr="00061719" w14:paraId="42607ED5" w14:textId="77777777" w:rsidTr="00DD2558">
        <w:tc>
          <w:tcPr>
            <w:tcW w:w="2168" w:type="dxa"/>
            <w:vAlign w:val="center"/>
          </w:tcPr>
          <w:p w14:paraId="5330D732" w14:textId="77777777" w:rsidR="00DD2558" w:rsidRPr="00061719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57" w:type="dxa"/>
          </w:tcPr>
          <w:p w14:paraId="13BC85AA" w14:textId="231C6F1D" w:rsidR="00DD2558" w:rsidRPr="00DD2558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DD2558" w:rsidRPr="00061719" w14:paraId="7A851464" w14:textId="77777777" w:rsidTr="00DD2558">
        <w:tc>
          <w:tcPr>
            <w:tcW w:w="2168" w:type="dxa"/>
            <w:vAlign w:val="center"/>
          </w:tcPr>
          <w:p w14:paraId="0AEE9470" w14:textId="77777777" w:rsidR="00DD2558" w:rsidRPr="00061719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57" w:type="dxa"/>
          </w:tcPr>
          <w:p w14:paraId="7DC1451B" w14:textId="59727FF1" w:rsidR="00DD2558" w:rsidRPr="00DD2558" w:rsidRDefault="00BA6F8A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StejskalPa@spravazeleznic</w:t>
            </w:r>
            <w:r w:rsidR="00DD2558" w:rsidRPr="00DD2558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D2558" w:rsidRPr="00061719" w14:paraId="4BA4FD36" w14:textId="77777777" w:rsidTr="00DD2558">
        <w:tc>
          <w:tcPr>
            <w:tcW w:w="2168" w:type="dxa"/>
            <w:vAlign w:val="center"/>
          </w:tcPr>
          <w:p w14:paraId="5E6C3CA2" w14:textId="77777777" w:rsidR="00DD2558" w:rsidRPr="00061719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57" w:type="dxa"/>
          </w:tcPr>
          <w:p w14:paraId="795EF9E0" w14:textId="5A40F142" w:rsidR="00DD2558" w:rsidRPr="00DD2558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972 224 810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535F7CA4" w:rsidR="0022687B" w:rsidRPr="00061719" w:rsidRDefault="00DD255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Ladislav Ulrich, DiS.</w:t>
            </w:r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6333BEEB" w:rsidR="0022687B" w:rsidRPr="00061719" w:rsidRDefault="00DD255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Ulrich@</w:t>
            </w:r>
            <w:r w:rsidR="00BA6F8A">
              <w:rPr>
                <w:rFonts w:ascii="Verdana" w:hAnsi="Verdana"/>
                <w:sz w:val="18"/>
                <w:szCs w:val="18"/>
              </w:rPr>
              <w:t xml:space="preserve"> spravazeleznic</w:t>
            </w:r>
            <w:r w:rsidR="00BA6F8A" w:rsidRPr="00DD2558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0F307996" w:rsidR="0022687B" w:rsidRPr="00061719" w:rsidRDefault="00DD255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972 228 168</w:t>
            </w:r>
          </w:p>
        </w:tc>
      </w:tr>
    </w:tbl>
    <w:p w14:paraId="0C567677" w14:textId="77777777" w:rsidR="0022687B" w:rsidRPr="00061719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08474D9D" w:rsidR="0022687B" w:rsidRPr="00061719" w:rsidRDefault="00DD2558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stavební dozor objednatele</w:t>
      </w:r>
      <w:r w:rsidR="0022687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F60F482" w14:textId="77777777" w:rsidTr="00417897">
        <w:tc>
          <w:tcPr>
            <w:tcW w:w="2206" w:type="dxa"/>
            <w:vAlign w:val="center"/>
          </w:tcPr>
          <w:p w14:paraId="0B844A0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13C708F0" w:rsidR="0022687B" w:rsidRPr="00061719" w:rsidRDefault="00DD255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Tomáš Lebeda</w:t>
            </w:r>
          </w:p>
        </w:tc>
      </w:tr>
      <w:tr w:rsidR="0022687B" w:rsidRPr="00061719" w14:paraId="045646FD" w14:textId="77777777" w:rsidTr="00417897">
        <w:tc>
          <w:tcPr>
            <w:tcW w:w="2206" w:type="dxa"/>
            <w:vAlign w:val="center"/>
          </w:tcPr>
          <w:p w14:paraId="7590FF5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1EB1FDBC" w:rsidR="0022687B" w:rsidRPr="00061719" w:rsidRDefault="00DD255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proofErr w:type="spellStart"/>
            <w:r w:rsidRPr="00DD2558">
              <w:rPr>
                <w:rFonts w:ascii="Verdana" w:hAnsi="Verdana"/>
                <w:sz w:val="18"/>
                <w:szCs w:val="18"/>
              </w:rPr>
              <w:t>LebedaT</w:t>
            </w:r>
            <w:proofErr w:type="spellEnd"/>
            <w:r w:rsidRPr="00DD2558">
              <w:rPr>
                <w:rFonts w:ascii="Verdana" w:hAnsi="Verdana"/>
                <w:sz w:val="18"/>
                <w:szCs w:val="18"/>
              </w:rPr>
              <w:t>@</w:t>
            </w:r>
            <w:r w:rsidR="00BA6F8A">
              <w:rPr>
                <w:rFonts w:ascii="Verdana" w:hAnsi="Verdana"/>
                <w:sz w:val="18"/>
                <w:szCs w:val="18"/>
              </w:rPr>
              <w:t xml:space="preserve"> spravazeleznic</w:t>
            </w:r>
            <w:r w:rsidR="00BA6F8A" w:rsidRPr="00DD2558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22687B" w:rsidRPr="00061719" w14:paraId="11842189" w14:textId="77777777" w:rsidTr="00417897">
        <w:tc>
          <w:tcPr>
            <w:tcW w:w="2206" w:type="dxa"/>
            <w:vAlign w:val="center"/>
          </w:tcPr>
          <w:p w14:paraId="7CEDFBB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75DB026A" w:rsidR="0022687B" w:rsidRPr="00061719" w:rsidRDefault="00DD255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972 226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DD2558">
              <w:rPr>
                <w:rFonts w:ascii="Verdana" w:hAnsi="Verdana"/>
                <w:sz w:val="18"/>
                <w:szCs w:val="18"/>
              </w:rPr>
              <w:t>125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DD2558">
              <w:rPr>
                <w:rFonts w:ascii="Verdana" w:hAnsi="Verdana"/>
                <w:sz w:val="18"/>
                <w:szCs w:val="18"/>
              </w:rPr>
              <w:t>607 035 306</w:t>
            </w:r>
          </w:p>
        </w:tc>
      </w:tr>
    </w:tbl>
    <w:p w14:paraId="15073207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22687B" w:rsidRPr="00061719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27F51171" w:rsidR="0022687B" w:rsidRPr="00DD2558" w:rsidRDefault="00DD2558" w:rsidP="00417897">
            <w:pPr>
              <w:rPr>
                <w:rFonts w:ascii="Verdana" w:hAnsi="Verdana"/>
                <w:sz w:val="18"/>
                <w:szCs w:val="18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Bude konkrétně určen v jednotlivých dílčích dohodách</w:t>
            </w:r>
          </w:p>
        </w:tc>
      </w:tr>
      <w:tr w:rsidR="0022687B" w:rsidRPr="00061719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4DB8C624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22687B" w:rsidRPr="00061719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427BD5F4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</w:tbl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69606BF1" w:rsidR="0022687B" w:rsidRPr="00061719" w:rsidRDefault="00AC0020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stavbyvedoucí</w:t>
      </w:r>
      <w:r w:rsidR="0022687B"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4B13A574" w:rsidR="0022687B" w:rsidRPr="00061719" w:rsidRDefault="00DD2558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zástupce </w:t>
      </w:r>
      <w:r w:rsidR="00AC0020">
        <w:rPr>
          <w:rFonts w:ascii="Verdana" w:hAnsi="Verdana"/>
          <w:sz w:val="18"/>
          <w:szCs w:val="18"/>
        </w:rPr>
        <w:t>stavbyvedoucího</w:t>
      </w:r>
      <w:bookmarkStart w:id="0" w:name="_GoBack"/>
      <w:bookmarkEnd w:id="0"/>
      <w:r w:rsidR="0022687B"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0C83354A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</w:t>
      </w:r>
      <w:r w:rsidR="00DD2558">
        <w:rPr>
          <w:rFonts w:ascii="Verdana" w:hAnsi="Verdana"/>
          <w:sz w:val="18"/>
          <w:szCs w:val="18"/>
        </w:rPr>
        <w:t>a pozemní stavby I.</w:t>
      </w:r>
      <w:r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17BD3AA6" w14:textId="77777777" w:rsidTr="00DD2558">
        <w:tc>
          <w:tcPr>
            <w:tcW w:w="2149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DD2558">
        <w:tc>
          <w:tcPr>
            <w:tcW w:w="2149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DD2558">
        <w:tc>
          <w:tcPr>
            <w:tcW w:w="2149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DD2558">
        <w:tc>
          <w:tcPr>
            <w:tcW w:w="2149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5654691" w14:textId="4232F623" w:rsidR="00DD2558" w:rsidRPr="00DD2558" w:rsidRDefault="00DD2558" w:rsidP="00DD2558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DD2558">
        <w:rPr>
          <w:rFonts w:ascii="Verdana" w:hAnsi="Verdana"/>
          <w:sz w:val="18"/>
          <w:szCs w:val="18"/>
        </w:rPr>
        <w:t>specialista na pozemní stavby</w:t>
      </w:r>
      <w:r>
        <w:rPr>
          <w:rFonts w:ascii="Verdana" w:hAnsi="Verdana"/>
          <w:sz w:val="18"/>
          <w:szCs w:val="18"/>
        </w:rPr>
        <w:t xml:space="preserve"> II</w:t>
      </w:r>
      <w:r w:rsidRPr="00DD2558">
        <w:rPr>
          <w:rFonts w:ascii="Verdana" w:hAnsi="Verdana"/>
          <w:sz w:val="18"/>
          <w:szCs w:val="18"/>
        </w:rPr>
        <w:t>.: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2558" w:rsidRPr="00DD2558" w14:paraId="61B1B13E" w14:textId="77777777" w:rsidTr="00DD2558">
        <w:tc>
          <w:tcPr>
            <w:tcW w:w="2149" w:type="dxa"/>
            <w:vAlign w:val="center"/>
          </w:tcPr>
          <w:p w14:paraId="6950F70C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62228769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4FCE3CAC" w14:textId="77777777" w:rsidTr="00DD2558">
        <w:tc>
          <w:tcPr>
            <w:tcW w:w="2149" w:type="dxa"/>
            <w:vAlign w:val="center"/>
          </w:tcPr>
          <w:p w14:paraId="78E97927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176" w:type="dxa"/>
            <w:vAlign w:val="center"/>
          </w:tcPr>
          <w:p w14:paraId="2FD9C102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571402C7" w14:textId="77777777" w:rsidTr="00DD2558">
        <w:tc>
          <w:tcPr>
            <w:tcW w:w="2149" w:type="dxa"/>
            <w:vAlign w:val="center"/>
          </w:tcPr>
          <w:p w14:paraId="35FA6F3F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176" w:type="dxa"/>
            <w:vAlign w:val="center"/>
          </w:tcPr>
          <w:p w14:paraId="638A98C7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78BD6331" w14:textId="77777777" w:rsidTr="00DD2558">
        <w:tc>
          <w:tcPr>
            <w:tcW w:w="2149" w:type="dxa"/>
            <w:vAlign w:val="center"/>
          </w:tcPr>
          <w:p w14:paraId="35BB6921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176" w:type="dxa"/>
            <w:vAlign w:val="center"/>
          </w:tcPr>
          <w:p w14:paraId="71BCF2D9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14:paraId="0A104E5F" w14:textId="3DD59A5B" w:rsidR="00DD2558" w:rsidRPr="00DD2558" w:rsidRDefault="00DD2558" w:rsidP="00DD2558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DD2558">
        <w:rPr>
          <w:rFonts w:ascii="Verdana" w:hAnsi="Verdana"/>
          <w:sz w:val="18"/>
          <w:szCs w:val="18"/>
        </w:rPr>
        <w:t>specialista na pozemní stavby I</w:t>
      </w:r>
      <w:r>
        <w:rPr>
          <w:rFonts w:ascii="Verdana" w:hAnsi="Verdana"/>
          <w:sz w:val="18"/>
          <w:szCs w:val="18"/>
        </w:rPr>
        <w:t>II</w:t>
      </w:r>
      <w:r w:rsidRPr="00DD2558">
        <w:rPr>
          <w:rFonts w:ascii="Verdana" w:hAnsi="Verdana"/>
          <w:sz w:val="18"/>
          <w:szCs w:val="18"/>
        </w:rPr>
        <w:t>.: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2558" w:rsidRPr="00DD2558" w14:paraId="62935C24" w14:textId="77777777" w:rsidTr="00FC0DA7">
        <w:tc>
          <w:tcPr>
            <w:tcW w:w="2206" w:type="dxa"/>
            <w:vAlign w:val="center"/>
          </w:tcPr>
          <w:p w14:paraId="2E9B4431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593CFB0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0FE1467A" w14:textId="77777777" w:rsidTr="00FC0DA7">
        <w:tc>
          <w:tcPr>
            <w:tcW w:w="2206" w:type="dxa"/>
            <w:vAlign w:val="center"/>
          </w:tcPr>
          <w:p w14:paraId="4A42BCAD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7D4D0C64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4C8B892C" w14:textId="77777777" w:rsidTr="00FC0DA7">
        <w:tc>
          <w:tcPr>
            <w:tcW w:w="2206" w:type="dxa"/>
            <w:vAlign w:val="center"/>
          </w:tcPr>
          <w:p w14:paraId="50596A65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115387C0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61AECE1D" w14:textId="77777777" w:rsidTr="00FC0DA7">
        <w:tc>
          <w:tcPr>
            <w:tcW w:w="2206" w:type="dxa"/>
            <w:vAlign w:val="center"/>
          </w:tcPr>
          <w:p w14:paraId="201A2E35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276B7D33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14:paraId="625754D7" w14:textId="51D8DB0C" w:rsidR="0022687B" w:rsidRPr="00061719" w:rsidRDefault="00DD2558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vedoucí prací na elektrotechnická zařízení</w:t>
      </w:r>
      <w:r w:rsidR="0022687B"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0667FDA" w14:textId="77777777" w:rsidTr="00417897">
        <w:tc>
          <w:tcPr>
            <w:tcW w:w="2206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417897">
        <w:tc>
          <w:tcPr>
            <w:tcW w:w="2206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417897">
        <w:tc>
          <w:tcPr>
            <w:tcW w:w="2206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417897">
        <w:tc>
          <w:tcPr>
            <w:tcW w:w="2206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F6B755" w14:textId="546FAACE" w:rsidR="0022687B" w:rsidRPr="00061719" w:rsidRDefault="00DD2558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zástupce vedoucího prací na elektrotechnická zařízení</w:t>
      </w:r>
      <w:r w:rsidR="0022687B"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C5E0DB6" w14:textId="6566962A" w:rsidR="0022687B" w:rsidRPr="00061719" w:rsidDel="00B11F3F" w:rsidRDefault="00DD2558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specialista na elektrotechnická zařízení</w:t>
      </w:r>
      <w:r w:rsidR="0022687B" w:rsidRPr="00061719" w:rsidDel="00B11F3F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Del="00B11F3F" w14:paraId="74055FCD" w14:textId="77777777" w:rsidTr="00DD2558">
        <w:tc>
          <w:tcPr>
            <w:tcW w:w="2149" w:type="dxa"/>
            <w:vAlign w:val="center"/>
          </w:tcPr>
          <w:p w14:paraId="4F40E2D9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074B6F9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5BF93B78" w14:textId="77777777" w:rsidTr="00DD2558">
        <w:tc>
          <w:tcPr>
            <w:tcW w:w="2149" w:type="dxa"/>
            <w:vAlign w:val="center"/>
          </w:tcPr>
          <w:p w14:paraId="0D393B27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679F0E6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24F56BD2" w14:textId="77777777" w:rsidTr="00DD2558">
        <w:tc>
          <w:tcPr>
            <w:tcW w:w="2149" w:type="dxa"/>
            <w:vAlign w:val="center"/>
          </w:tcPr>
          <w:p w14:paraId="036B5C90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48CABE5A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10FDFBB8" w14:textId="77777777" w:rsidTr="00DD2558">
        <w:tc>
          <w:tcPr>
            <w:tcW w:w="2149" w:type="dxa"/>
            <w:vAlign w:val="center"/>
          </w:tcPr>
          <w:p w14:paraId="76362B0E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171EBB23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135EA0C" w14:textId="63170008" w:rsidR="00DD2558" w:rsidRPr="00061719" w:rsidDel="00B11F3F" w:rsidRDefault="00DD2558" w:rsidP="00DD2558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speciali</w:t>
      </w:r>
      <w:r w:rsidR="007D09D2">
        <w:rPr>
          <w:rFonts w:ascii="Verdana" w:hAnsi="Verdana"/>
          <w:sz w:val="18"/>
          <w:szCs w:val="18"/>
        </w:rPr>
        <w:t>sta na provádění revizí, prohlídek a zkoušek UTZ</w:t>
      </w:r>
      <w:r w:rsidRPr="00061719" w:rsidDel="00B11F3F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2558" w:rsidRPr="00061719" w:rsidDel="00B11F3F" w14:paraId="07EEF3B0" w14:textId="77777777" w:rsidTr="007D09D2">
        <w:tc>
          <w:tcPr>
            <w:tcW w:w="2149" w:type="dxa"/>
            <w:vAlign w:val="center"/>
          </w:tcPr>
          <w:p w14:paraId="0C606D15" w14:textId="77777777" w:rsidR="00DD2558" w:rsidRPr="00061719" w:rsidDel="00B11F3F" w:rsidRDefault="00DD2558" w:rsidP="00FC0D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6A45843C" w14:textId="77777777" w:rsidR="00DD2558" w:rsidRPr="00061719" w:rsidDel="00B11F3F" w:rsidRDefault="00DD2558" w:rsidP="00FC0DA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2558" w:rsidRPr="00061719" w:rsidDel="00B11F3F" w14:paraId="73F9CD4A" w14:textId="77777777" w:rsidTr="007D09D2">
        <w:tc>
          <w:tcPr>
            <w:tcW w:w="2149" w:type="dxa"/>
            <w:vAlign w:val="center"/>
          </w:tcPr>
          <w:p w14:paraId="750768B9" w14:textId="77777777" w:rsidR="00DD2558" w:rsidRPr="00061719" w:rsidDel="00B11F3F" w:rsidRDefault="00DD2558" w:rsidP="00FC0D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38496D7B" w14:textId="77777777" w:rsidR="00DD2558" w:rsidRPr="00061719" w:rsidDel="00B11F3F" w:rsidRDefault="00DD2558" w:rsidP="00FC0DA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2558" w:rsidRPr="00061719" w:rsidDel="00B11F3F" w14:paraId="0134BC79" w14:textId="77777777" w:rsidTr="007D09D2">
        <w:tc>
          <w:tcPr>
            <w:tcW w:w="2149" w:type="dxa"/>
            <w:vAlign w:val="center"/>
          </w:tcPr>
          <w:p w14:paraId="51458645" w14:textId="77777777" w:rsidR="00DD2558" w:rsidRPr="00061719" w:rsidDel="00B11F3F" w:rsidRDefault="00DD2558" w:rsidP="00FC0D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733CDE9A" w14:textId="77777777" w:rsidR="00DD2558" w:rsidRPr="00061719" w:rsidDel="00B11F3F" w:rsidRDefault="00DD2558" w:rsidP="00FC0DA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2558" w:rsidRPr="00061719" w:rsidDel="00B11F3F" w14:paraId="05BF23E1" w14:textId="77777777" w:rsidTr="007D09D2">
        <w:tc>
          <w:tcPr>
            <w:tcW w:w="2149" w:type="dxa"/>
            <w:vAlign w:val="center"/>
          </w:tcPr>
          <w:p w14:paraId="5F2F319E" w14:textId="77777777" w:rsidR="00DD2558" w:rsidRPr="00061719" w:rsidDel="00B11F3F" w:rsidRDefault="00DD2558" w:rsidP="00FC0D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308F5510" w14:textId="77777777" w:rsidR="00DD2558" w:rsidRPr="00061719" w:rsidDel="00B11F3F" w:rsidRDefault="00DD2558" w:rsidP="00FC0DA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1E7EA0BF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5"/>
          <w:footerReference w:type="default" r:id="rId16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FBBBE" w14:textId="77777777" w:rsidR="00790C53" w:rsidRDefault="00790C53" w:rsidP="003706CB">
      <w:pPr>
        <w:spacing w:after="0" w:line="240" w:lineRule="auto"/>
      </w:pPr>
      <w:r>
        <w:separator/>
      </w:r>
    </w:p>
  </w:endnote>
  <w:endnote w:type="continuationSeparator" w:id="0">
    <w:p w14:paraId="72545E49" w14:textId="77777777" w:rsidR="00790C53" w:rsidRDefault="00790C53" w:rsidP="003706CB">
      <w:pPr>
        <w:spacing w:after="0" w:line="240" w:lineRule="auto"/>
      </w:pPr>
      <w:r>
        <w:continuationSeparator/>
      </w:r>
    </w:p>
  </w:endnote>
  <w:endnote w:type="continuationNotice" w:id="1">
    <w:p w14:paraId="2C9231D3" w14:textId="77777777" w:rsidR="00790C53" w:rsidRDefault="00790C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52A6BBE7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C0020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C0020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417897" w:rsidRDefault="004178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417897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7A84BCE3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C0020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C0020">
            <w:rPr>
              <w:rFonts w:ascii="Verdana" w:eastAsia="Verdana" w:hAnsi="Verdana"/>
              <w:noProof/>
              <w:color w:val="FF5200"/>
              <w:sz w:val="14"/>
            </w:rPr>
            <w:t>12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 w:rsidR="00DC18AF"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www.szdc.cz</w:t>
          </w:r>
        </w:p>
      </w:tc>
    </w:tr>
  </w:tbl>
  <w:p w14:paraId="6D102A5A" w14:textId="77777777" w:rsidR="00417897" w:rsidRDefault="004178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22A96993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C0020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C0020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417897" w:rsidRDefault="004178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3F546" w14:textId="77777777" w:rsidR="00790C53" w:rsidRDefault="00790C53" w:rsidP="003706CB">
      <w:pPr>
        <w:spacing w:after="0" w:line="240" w:lineRule="auto"/>
      </w:pPr>
      <w:r>
        <w:separator/>
      </w:r>
    </w:p>
  </w:footnote>
  <w:footnote w:type="continuationSeparator" w:id="0">
    <w:p w14:paraId="7D00BC19" w14:textId="77777777" w:rsidR="00790C53" w:rsidRDefault="00790C53" w:rsidP="003706CB">
      <w:pPr>
        <w:spacing w:after="0" w:line="240" w:lineRule="auto"/>
      </w:pPr>
      <w:r>
        <w:continuationSeparator/>
      </w:r>
    </w:p>
  </w:footnote>
  <w:footnote w:type="continuationNotice" w:id="1">
    <w:p w14:paraId="5E90DC2A" w14:textId="77777777" w:rsidR="00790C53" w:rsidRDefault="00790C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574822B1" w:rsidR="00417897" w:rsidRPr="00831A8D" w:rsidRDefault="00DC18AF" w:rsidP="00831A8D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8959F90" wp14:editId="21DBEBD7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2336" behindDoc="0" locked="1" layoutInCell="1" allowOverlap="1" wp14:anchorId="600D978D" wp14:editId="047BE68D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5DD4"/>
    <w:rsid w:val="003403C4"/>
    <w:rsid w:val="00344BF2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E385F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2566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09D2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0D80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9F13FC"/>
    <w:rsid w:val="00A00525"/>
    <w:rsid w:val="00A02B02"/>
    <w:rsid w:val="00A107ED"/>
    <w:rsid w:val="00A1363F"/>
    <w:rsid w:val="00A21B4B"/>
    <w:rsid w:val="00A311DA"/>
    <w:rsid w:val="00A316C8"/>
    <w:rsid w:val="00A33BEA"/>
    <w:rsid w:val="00A37B83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0020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1BDA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40DF"/>
    <w:rsid w:val="00BA5837"/>
    <w:rsid w:val="00BA6F8A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558"/>
    <w:rsid w:val="00DD2D34"/>
    <w:rsid w:val="00DD3DC8"/>
    <w:rsid w:val="00DD7514"/>
    <w:rsid w:val="00DE282C"/>
    <w:rsid w:val="00DE2D74"/>
    <w:rsid w:val="00DF0518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875CE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6C49"/>
    <w:rsid w:val="00FB7715"/>
    <w:rsid w:val="00FC4EC0"/>
    <w:rsid w:val="00FD1161"/>
    <w:rsid w:val="00FD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F6613C"/>
  <w15:docId w15:val="{21006CDC-2BA1-45AE-B44E-4CDA39A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typdok.tu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14108C-CB0D-4A3B-A9E3-31A527C7E21D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773EAB-89F1-4673-A200-2E93836D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4255</Words>
  <Characters>25106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Marešková Barbora, Ing.</cp:lastModifiedBy>
  <cp:revision>11</cp:revision>
  <cp:lastPrinted>2020-06-29T07:21:00Z</cp:lastPrinted>
  <dcterms:created xsi:type="dcterms:W3CDTF">2020-06-16T11:17:00Z</dcterms:created>
  <dcterms:modified xsi:type="dcterms:W3CDTF">2020-06-29T07:22:00Z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