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E945A8" w:rsidRPr="00E945A8">
        <w:t>Výstavba PZS v km 1,820 (P5735) a v km 12,486 (P5751) trati Vrané n.Vltavou – Dobříš</w:t>
      </w:r>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C96C34">
      <w:pPr>
        <w:pStyle w:val="Textbezodsazen"/>
        <w:spacing w:after="0"/>
      </w:pPr>
      <w:r w:rsidRPr="00B01CA1">
        <w:t>zastoupena</w:t>
      </w:r>
      <w:r w:rsidR="00C96C34" w:rsidRPr="00B01CA1">
        <w:t xml:space="preserve">: </w:t>
      </w:r>
      <w:r w:rsidR="00E945A8" w:rsidRPr="00E945A8">
        <w:t>Ing. Petrem Hofhanzlem, ředitelem Stavební správy západ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správa </w:t>
      </w:r>
      <w:r w:rsidR="00E945A8" w:rsidRPr="00E945A8">
        <w:t>západ, Sokolovská 1955/278, 190 00 Praha 9</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F422D3" w:rsidP="00B42F40">
      <w:pPr>
        <w:pStyle w:val="Textbezodsazen"/>
      </w:pPr>
      <w:r w:rsidRPr="00B01CA1">
        <w:t xml:space="preserve">ISPROFOND: </w:t>
      </w:r>
      <w:r w:rsidRPr="00B01CA1">
        <w:rPr>
          <w:highlight w:val="green"/>
        </w:rPr>
        <w:t>5.. … ….</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VLOŽÍ ZHOTOVITEL</w:t>
      </w:r>
      <w:r>
        <w:t>]" , DIČ: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OŽÍ ZHOTOVITEL</w:t>
      </w:r>
      <w:r w:rsidRPr="00B42F40">
        <w:t>]" ,</w:t>
      </w:r>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spojení: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E945A8" w:rsidRDefault="007D26F9" w:rsidP="00E945A8">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E945A8" w:rsidRDefault="00C96C34" w:rsidP="00E945A8">
      <w:pPr>
        <w:pStyle w:val="Text1-1"/>
      </w:pPr>
      <w:r w:rsidRPr="00E945A8">
        <w:t xml:space="preserve">Objednatel používá informační systém pro řízení a monitoring staveb. Zhotovitel se zavazuje, že bude Objednateli předávat následující sestavy v otevřeném datovém formátu XML (viz datový předpis XDC, </w:t>
      </w:r>
      <w:hyperlink r:id="rId11" w:history="1">
        <w:r w:rsidRPr="00E945A8">
          <w:rPr>
            <w:rStyle w:val="Hypertextovodkaz"/>
            <w:noProof w:val="0"/>
          </w:rPr>
          <w:t>www.xdc.cz</w:t>
        </w:r>
      </w:hyperlink>
      <w:r w:rsidRPr="00E945A8">
        <w:t>):</w:t>
      </w:r>
    </w:p>
    <w:p w:rsidR="00C96C34" w:rsidRPr="00E945A8" w:rsidRDefault="00C96C34" w:rsidP="00C96C34">
      <w:pPr>
        <w:pStyle w:val="Text1-1"/>
        <w:numPr>
          <w:ilvl w:val="0"/>
          <w:numId w:val="32"/>
        </w:numPr>
      </w:pPr>
      <w:r w:rsidRPr="00E945A8">
        <w:t>daňový doklad,</w:t>
      </w:r>
    </w:p>
    <w:p w:rsidR="00C96C34" w:rsidRPr="00E945A8" w:rsidRDefault="00C96C34" w:rsidP="00C96C34">
      <w:pPr>
        <w:pStyle w:val="Text1-1"/>
        <w:numPr>
          <w:ilvl w:val="0"/>
          <w:numId w:val="32"/>
        </w:numPr>
      </w:pPr>
      <w:r w:rsidRPr="00E945A8">
        <w:t>souhrn fakturace,</w:t>
      </w:r>
    </w:p>
    <w:p w:rsidR="00C96C34" w:rsidRPr="00E945A8" w:rsidRDefault="00C96C34" w:rsidP="00C96C34">
      <w:pPr>
        <w:pStyle w:val="Text1-1"/>
        <w:numPr>
          <w:ilvl w:val="0"/>
          <w:numId w:val="32"/>
        </w:numPr>
      </w:pPr>
      <w:r w:rsidRPr="00E945A8">
        <w:t>soupis zjišťovacích protokolů,</w:t>
      </w:r>
    </w:p>
    <w:p w:rsidR="00C96C34" w:rsidRPr="00E945A8" w:rsidRDefault="00C96C34" w:rsidP="00C96C34">
      <w:pPr>
        <w:pStyle w:val="Text1-1"/>
        <w:numPr>
          <w:ilvl w:val="0"/>
          <w:numId w:val="32"/>
        </w:numPr>
      </w:pPr>
      <w:r w:rsidRPr="00E945A8">
        <w:t xml:space="preserve"> zjišťovací protokoly.</w:t>
      </w:r>
    </w:p>
    <w:p w:rsidR="00C96C34" w:rsidRPr="00C96C34" w:rsidRDefault="00C96C34" w:rsidP="00C96C34">
      <w:pPr>
        <w:pStyle w:val="Text1-1"/>
        <w:numPr>
          <w:ilvl w:val="0"/>
          <w:numId w:val="0"/>
        </w:numPr>
        <w:ind w:left="737"/>
        <w:rPr>
          <w:i/>
          <w:color w:val="00B050"/>
          <w:highlight w:val="green"/>
        </w:rPr>
      </w:pPr>
    </w:p>
    <w:p w:rsidR="007D26F9" w:rsidRPr="00BC5BDD" w:rsidRDefault="007D26F9" w:rsidP="00BC5BDD">
      <w:pPr>
        <w:pStyle w:val="Nadpis1-1"/>
      </w:pPr>
      <w:r w:rsidRPr="00BC5BDD">
        <w:t>Ú</w:t>
      </w:r>
      <w:r w:rsidR="00C96C34">
        <w:t>ČEL SMLOUVY</w:t>
      </w:r>
    </w:p>
    <w:p w:rsidR="007D26F9" w:rsidRDefault="007D26F9" w:rsidP="00E945A8">
      <w:pPr>
        <w:pStyle w:val="Text1-1"/>
      </w:pPr>
      <w:r>
        <w:t xml:space="preserve">Objednatel oznámil </w:t>
      </w:r>
      <w:r w:rsidR="00C96C34">
        <w:t>odesláním výzvy k podání nabídky zn.</w:t>
      </w:r>
      <w:r w:rsidR="00C96C34" w:rsidRPr="00C96C34">
        <w:t xml:space="preserve"> </w:t>
      </w:r>
      <w:r w:rsidR="005F1C76">
        <w:t>„</w:t>
      </w:r>
      <w:r w:rsidR="00C96C34">
        <w:t>[</w:t>
      </w:r>
      <w:r w:rsidR="00C96C34" w:rsidRPr="007D26F9">
        <w:rPr>
          <w:highlight w:val="green"/>
        </w:rPr>
        <w:t>VLOŽÍ OBJEDNATEL</w:t>
      </w:r>
      <w:r w:rsidR="00C96C34">
        <w:t>]/</w:t>
      </w:r>
      <w:r w:rsidR="00AA06D1">
        <w:t xml:space="preserve">“ </w:t>
      </w:r>
      <w:r>
        <w:t xml:space="preserve">uveřejněním na profilu zadavatele: https://zakazky.szdc.cz/dne </w:t>
      </w:r>
      <w:r w:rsidR="00E945A8">
        <w:t>29.06.2020</w:t>
      </w:r>
      <w:r>
        <w:t xml:space="preserve"> pod evidenčním číslem</w:t>
      </w:r>
      <w:r w:rsidR="005F1C76">
        <w:t xml:space="preserve"> </w:t>
      </w:r>
      <w:r w:rsidR="00E945A8">
        <w:t>61820244</w:t>
      </w:r>
      <w:r>
        <w:t xml:space="preserve"> svůj úmysl zadat veřejnou zakázku</w:t>
      </w:r>
      <w:r w:rsidR="00A349C6">
        <w:t xml:space="preserve"> s </w:t>
      </w:r>
      <w:r>
        <w:t xml:space="preserve">názvem </w:t>
      </w:r>
      <w:r w:rsidR="00E945A8">
        <w:t>„</w:t>
      </w:r>
      <w:r w:rsidR="00E945A8" w:rsidRPr="00E945A8">
        <w:rPr>
          <w:b/>
        </w:rPr>
        <w:t>Výstavba PZS v km 1,820 (P5735) a v km 12,486 (P5751) trati Vrané n.Vltavou – Dobříš</w:t>
      </w:r>
      <w:r w:rsidR="00E945A8">
        <w:t xml:space="preserve">“ </w:t>
      </w:r>
      <w:r>
        <w:t>(dále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lastRenderedPageBreak/>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E945A8">
        <w:rPr>
          <w:rStyle w:val="Tun"/>
        </w:rPr>
        <w:t>10</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E945A8">
        <w:rPr>
          <w:rStyle w:val="Tun"/>
        </w:rPr>
        <w:t>7</w:t>
      </w:r>
      <w:r w:rsidRPr="008F7242">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E945A8">
        <w:t>Předání posouzení interoperability, včetně zajištění všech souvisejících dokladů, podle ust. § 49b zákona 266/1994 Sb. ve znění pozdějších předpisů</w:t>
      </w:r>
      <w:r>
        <w:t>, předání osvědčení</w:t>
      </w:r>
      <w:r w:rsidR="00A349C6">
        <w:t xml:space="preserve"> </w:t>
      </w:r>
      <w:r w:rsidR="00A349C6">
        <w:lastRenderedPageBreak/>
        <w:t>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do </w:t>
      </w:r>
      <w:r w:rsidR="00E945A8">
        <w:rPr>
          <w:rStyle w:val="Tun"/>
        </w:rPr>
        <w:t>3</w:t>
      </w:r>
      <w:r w:rsidRPr="00B01CA1">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E945A8" w:rsidRDefault="007D26F9" w:rsidP="00BC5BDD">
      <w:pPr>
        <w:pStyle w:val="Textbezslovn"/>
      </w:pPr>
      <w:r w:rsidRPr="00E945A8">
        <w:t>Lhůty stanovené</w:t>
      </w:r>
      <w:r w:rsidR="00A349C6" w:rsidRPr="00E945A8">
        <w:t xml:space="preserve"> v </w:t>
      </w:r>
      <w:r w:rsidRPr="00E945A8">
        <w:t>odst.</w:t>
      </w:r>
      <w:r w:rsidR="00A349C6" w:rsidRPr="00E945A8">
        <w:t> </w:t>
      </w:r>
      <w:r w:rsidRPr="00E945A8">
        <w:t>8.3.3 Všeobecných technických podmínek na realizaci</w:t>
      </w:r>
      <w:r w:rsidR="00A349C6" w:rsidRPr="00E945A8">
        <w:t xml:space="preserve"> a </w:t>
      </w:r>
      <w:r w:rsidRPr="00E945A8">
        <w:t>lhůty stanovené</w:t>
      </w:r>
      <w:r w:rsidR="00A349C6" w:rsidRPr="00E945A8">
        <w:t xml:space="preserve"> v </w:t>
      </w:r>
      <w:r w:rsidRPr="00E945A8">
        <w:t>odst. 2.10</w:t>
      </w:r>
      <w:r w:rsidR="00A349C6" w:rsidRPr="00E945A8">
        <w:t xml:space="preserve"> a </w:t>
      </w:r>
      <w:r w:rsidRPr="00E945A8">
        <w:t>2.11 Obchodních podmínek se</w:t>
      </w:r>
      <w:r w:rsidR="00A349C6" w:rsidRPr="00E945A8">
        <w:t xml:space="preserve"> v </w:t>
      </w:r>
      <w:r w:rsidRPr="00E945A8">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1055E5" w:rsidRDefault="001055E5" w:rsidP="001055E5">
      <w:pPr>
        <w:pStyle w:val="Text1-1"/>
      </w:pPr>
      <w:r w:rsidRPr="001055E5">
        <w:t xml:space="preserve">Bankovní záruka za provedení Díla dle čl. 14 Obchodních podmínek činí 10 % z  Ceny Díla bez DPH uvedené v odst. 3.3 této Smlouvy, tj. </w:t>
      </w:r>
      <w:r w:rsidRPr="001055E5">
        <w:rPr>
          <w:b/>
          <w:highlight w:val="yellow"/>
        </w:rPr>
        <w:t>"[VLOŽÍ ZHOTOVITEL]"</w:t>
      </w:r>
      <w:r w:rsidRPr="001055E5">
        <w:t xml:space="preserve"> Kč.</w:t>
      </w:r>
    </w:p>
    <w:p w:rsidR="007D26F9" w:rsidRDefault="007D26F9" w:rsidP="001055E5">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9D7398" w:rsidRPr="00B01CA1" w:rsidRDefault="007D26F9" w:rsidP="001055E5">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7D26F9" w:rsidRPr="00B01CA1" w:rsidRDefault="007D26F9" w:rsidP="00BC5BDD">
      <w:pPr>
        <w:pStyle w:val="Nadpis1-1"/>
      </w:pPr>
      <w:r w:rsidRPr="00B01CA1">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lastRenderedPageBreak/>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1055E5">
        <w:rPr>
          <w:b/>
        </w:rPr>
        <w:t>dvě</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 xml:space="preserve">registru smluv uveřejnila. S částmi smlouvy, které druhá smluvní strana neoznačí za své obchodní tajemství před uzavřením této smlouvy, nebude Objednatel </w:t>
      </w:r>
      <w:r>
        <w:lastRenderedPageBreak/>
        <w:t>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w:t>
      </w:r>
      <w:r w:rsidRPr="00FB24F9">
        <w:rPr>
          <w:b/>
        </w:rPr>
        <w:t xml:space="preserve">– </w:t>
      </w:r>
      <w:r w:rsidR="001055E5" w:rsidRPr="00FB24F9">
        <w:rPr>
          <w:b/>
        </w:rPr>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B2159D" w:rsidRPr="00FB24F9">
        <w:rPr>
          <w:b/>
        </w:rPr>
        <w:t>VTP/R/14/20</w:t>
      </w:r>
    </w:p>
    <w:p w:rsidR="007D26F9" w:rsidRDefault="00F43D42" w:rsidP="00F43D42">
      <w:pPr>
        <w:pStyle w:val="Textbezslovn"/>
        <w:ind w:left="2127"/>
      </w:pPr>
      <w:r>
        <w:t xml:space="preserve">c) </w:t>
      </w:r>
      <w:r w:rsidR="007D26F9" w:rsidRPr="00B2159D">
        <w:t>Zvláštní technické podmínky</w:t>
      </w:r>
      <w:r w:rsidR="007D26F9">
        <w:t xml:space="preserve"> </w:t>
      </w:r>
      <w:r w:rsidR="00FB24F9">
        <w:t>ze dne 14.5.2020</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B2159D" w:rsidRDefault="003149C0" w:rsidP="00B2159D">
      <w:pPr>
        <w:pStyle w:val="Textbezodsazen"/>
        <w:spacing w:after="0"/>
        <w:rPr>
          <w:b/>
        </w:rPr>
      </w:pPr>
      <w:r>
        <w:rPr>
          <w:b/>
        </w:rPr>
        <w:t xml:space="preserve">     </w:t>
      </w:r>
      <w:r w:rsidR="00F9093D">
        <w:rPr>
          <w:b/>
        </w:rPr>
        <w:t xml:space="preserve"> </w:t>
      </w:r>
      <w:r w:rsidR="00B2159D">
        <w:rPr>
          <w:b/>
        </w:rPr>
        <w:t xml:space="preserve">  </w:t>
      </w:r>
      <w:r w:rsidR="00B2159D" w:rsidRPr="00B2159D">
        <w:rPr>
          <w:b/>
        </w:rPr>
        <w:t>Ing. Petr Hofhanzl</w:t>
      </w:r>
      <w:r w:rsidR="00B2159D">
        <w:rPr>
          <w:b/>
        </w:rPr>
        <w:tab/>
      </w:r>
      <w:r w:rsidR="00B2159D">
        <w:rPr>
          <w:b/>
        </w:rPr>
        <w:tab/>
      </w:r>
      <w:r w:rsidR="00B2159D">
        <w:rPr>
          <w:b/>
        </w:rPr>
        <w:tab/>
      </w:r>
      <w:r w:rsidR="00B2159D">
        <w:rPr>
          <w:b/>
        </w:rPr>
        <w:tab/>
      </w:r>
      <w:r w:rsidR="00B2159D" w:rsidRPr="00F43D42">
        <w:rPr>
          <w:b/>
          <w:highlight w:val="yellow"/>
        </w:rPr>
        <w:t>„[VLOŽÍ ZHOTOVITEL]“</w:t>
      </w:r>
    </w:p>
    <w:p w:rsidR="00B2159D" w:rsidRPr="00B2159D" w:rsidRDefault="00B2159D" w:rsidP="00B2159D">
      <w:pPr>
        <w:pStyle w:val="Textbezodsazen"/>
        <w:spacing w:after="0"/>
      </w:pPr>
      <w:r w:rsidRPr="00B2159D">
        <w:t>ředitel Stavební správy západ</w:t>
      </w:r>
    </w:p>
    <w:p w:rsidR="00B2159D" w:rsidRPr="00B2159D" w:rsidRDefault="00B2159D" w:rsidP="00B2159D">
      <w:pPr>
        <w:pStyle w:val="Textbezodsazen"/>
        <w:spacing w:after="0"/>
      </w:pPr>
      <w:r w:rsidRPr="00B2159D">
        <w:t xml:space="preserve">       </w:t>
      </w:r>
      <w:r>
        <w:t xml:space="preserve">   </w:t>
      </w:r>
      <w:r w:rsidRPr="00B2159D">
        <w:t>Správa železnic,</w:t>
      </w:r>
    </w:p>
    <w:p w:rsidR="00F422D3" w:rsidRPr="00F43D42" w:rsidRDefault="00B2159D" w:rsidP="00B2159D">
      <w:pPr>
        <w:pStyle w:val="Textbezodsazen"/>
        <w:spacing w:after="0"/>
        <w:rPr>
          <w:b/>
        </w:rPr>
      </w:pPr>
      <w:r>
        <w:t xml:space="preserve">         </w:t>
      </w:r>
      <w:r w:rsidRPr="00B2159D">
        <w:t>státní organizace</w:t>
      </w:r>
      <w:r w:rsidR="00F9093D">
        <w:rPr>
          <w:b/>
        </w:rPr>
        <w:t xml:space="preserve">         </w:t>
      </w:r>
      <w:r w:rsidR="00342DC7" w:rsidRPr="00F43D42">
        <w:rPr>
          <w:b/>
        </w:rPr>
        <w:tab/>
      </w:r>
      <w:r w:rsidR="00342DC7" w:rsidRPr="00F43D42">
        <w:rPr>
          <w:b/>
        </w:rPr>
        <w:tab/>
      </w:r>
      <w:r w:rsidR="00342DC7" w:rsidRPr="00F43D42">
        <w:rPr>
          <w:b/>
        </w:rPr>
        <w:tab/>
      </w:r>
      <w:r w:rsidR="00342DC7" w:rsidRPr="00F43D42">
        <w:rPr>
          <w:b/>
        </w:rPr>
        <w:tab/>
      </w:r>
    </w:p>
    <w:p w:rsidR="00342DC7" w:rsidRDefault="00342DC7" w:rsidP="00342DC7">
      <w:pPr>
        <w:pStyle w:val="Textbezodsazen"/>
        <w:spacing w:after="0"/>
      </w:pPr>
      <w:r>
        <w:tab/>
      </w:r>
    </w:p>
    <w:p w:rsidR="00CB4F6D" w:rsidRDefault="003149C0" w:rsidP="00FB24F9">
      <w:pPr>
        <w:pStyle w:val="Textbezodsazen"/>
        <w:spacing w:after="0"/>
      </w:pPr>
      <w:r>
        <w:t xml:space="preserve">  </w:t>
      </w:r>
      <w:r w:rsidR="00CB4F6D">
        <w:br w:type="page"/>
      </w:r>
    </w:p>
    <w:p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Default="00B2159D" w:rsidP="00CB4F6D">
      <w:pPr>
        <w:pStyle w:val="Textbezodsazen"/>
      </w:pPr>
      <w:r w:rsidRPr="00B2159D">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B2159D">
      <w:pPr>
        <w:pStyle w:val="Odstavec1-1a"/>
        <w:rPr>
          <w:rStyle w:val="Tun"/>
        </w:rPr>
      </w:pPr>
      <w:r w:rsidRPr="00AE4B52">
        <w:rPr>
          <w:rStyle w:val="Tun"/>
        </w:rPr>
        <w:t xml:space="preserve">Všeobecné technické podmínky </w:t>
      </w:r>
      <w:r w:rsidR="00B2159D" w:rsidRPr="00B2159D">
        <w:rPr>
          <w:rStyle w:val="Tun"/>
        </w:rPr>
        <w:t>VTP/R/14/20</w:t>
      </w:r>
    </w:p>
    <w:p w:rsidR="00342DC7" w:rsidRPr="00AE4B52" w:rsidRDefault="00342DC7" w:rsidP="00342DC7">
      <w:pPr>
        <w:pStyle w:val="Odstavec1-1a"/>
        <w:rPr>
          <w:rStyle w:val="Tun"/>
        </w:rPr>
      </w:pPr>
      <w:r w:rsidRPr="00AE4B52">
        <w:rPr>
          <w:rStyle w:val="Tun"/>
        </w:rPr>
        <w:t xml:space="preserve">Zvláštní technické podmínky </w:t>
      </w:r>
      <w:r w:rsidR="00B2159D" w:rsidRPr="00B2159D">
        <w:rPr>
          <w:rStyle w:val="Tun"/>
        </w:rPr>
        <w:t>ze dne 14.5.2020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B2159D" w:rsidRDefault="00B2159D" w:rsidP="00B2159D">
      <w:pPr>
        <w:pStyle w:val="Odrka1-1"/>
      </w:pPr>
      <w:r>
        <w:t>Stavební povolení č.j. DUCR-38547/19/Kr ze dne 18.července 2019, NPM 22.srpna 2019</w:t>
      </w:r>
    </w:p>
    <w:p w:rsidR="00B2159D" w:rsidRDefault="00B2159D" w:rsidP="00B2159D">
      <w:pPr>
        <w:pStyle w:val="Odrka1-1"/>
      </w:pPr>
      <w:r>
        <w:t>dokumentace pro stavební povolení stavby “Výstavba PZS v km 1,820 (P5735) a v km 12,486 (P5751) trati Vrané n.Vltavou – Dobříš“</w:t>
      </w:r>
    </w:p>
    <w:p w:rsidR="00B2159D" w:rsidRDefault="00B2159D" w:rsidP="00B2159D">
      <w:pPr>
        <w:pStyle w:val="Odrka1-1"/>
      </w:pPr>
      <w:r>
        <w:t>posuzovací protokol dokumentace pro stavební povolení stavby ze dne 24.4.2020</w:t>
      </w:r>
    </w:p>
    <w:p w:rsidR="00B2159D" w:rsidRDefault="00B2159D" w:rsidP="00B2159D">
      <w:pPr>
        <w:pStyle w:val="Odrka1-1"/>
      </w:pPr>
      <w:r>
        <w:t>schvalovací protokol dokumentace pro stavební povolení stavby č.j. 31006/2020-ŠZ-GŘ-O6-HLo ze dne 18.května 2020</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B2159D" w:rsidRDefault="001F518E" w:rsidP="00A0271B">
      <w:pPr>
        <w:pStyle w:val="Textbezodsazen"/>
      </w:pPr>
      <w:r w:rsidRPr="00B2159D">
        <w:t>Rekapitulace Ceny Díla dle stavebních objektů (SO)</w:t>
      </w:r>
      <w:r w:rsidR="00A349C6" w:rsidRPr="00B2159D">
        <w:t xml:space="preserve"> a </w:t>
      </w:r>
      <w:r w:rsidRPr="00B2159D">
        <w:t>provozních souborů (PS):</w:t>
      </w:r>
    </w:p>
    <w:p w:rsidR="00A0271B" w:rsidRPr="00B2159D" w:rsidRDefault="00A0271B" w:rsidP="00A0271B">
      <w:pPr>
        <w:pStyle w:val="Textbezodsazen"/>
        <w:rPr>
          <w:i/>
        </w:rPr>
      </w:pPr>
      <w:r w:rsidRPr="00B2159D">
        <w:rPr>
          <w:i/>
        </w:rPr>
        <w:t xml:space="preserve">Do přílohy Smlouvy bude vložena tabulka Rekapitulace Ceny Díla předložená v nabídce uchazeče. </w:t>
      </w:r>
    </w:p>
    <w:p w:rsidR="005F1C76" w:rsidRDefault="005F1C76" w:rsidP="00A0271B">
      <w:pPr>
        <w:pStyle w:val="Textbezodsazen"/>
      </w:pPr>
    </w:p>
    <w:p w:rsidR="005F1C76" w:rsidRDefault="005F1C76" w:rsidP="00A0271B">
      <w:pPr>
        <w:pStyle w:val="Textbezodsazen"/>
      </w:pP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B2159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5606C">
              <w:t>Petr Steiner</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3D1F" w:rsidP="00B2159D">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B2159D" w:rsidRPr="00B933A1">
                <w:rPr>
                  <w:rStyle w:val="Hypertextovodkaz"/>
                  <w:rFonts w:cs="Calibri"/>
                </w:rPr>
                <w:t>steiner@spravazeleznic.cz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B215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Pr="00C5606C">
              <w:t>601 084 417</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B2159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C5606C">
              <w:t>Ivana Kratochvílová</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3D1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B2159D" w:rsidRPr="00BC55F7">
                <w:rPr>
                  <w:rStyle w:val="Hypertextovodkaz"/>
                  <w:rFonts w:cs="Calibri"/>
                </w:rPr>
                <w:t>KratochvilovaI@s</w:t>
              </w:r>
              <w:r w:rsidR="00B2159D">
                <w:rPr>
                  <w:rStyle w:val="Hypertextovodkaz"/>
                  <w:rFonts w:cs="Calibri"/>
                </w:rPr>
                <w:t>pravazeleznic</w:t>
              </w:r>
              <w:r w:rsidR="00B2159D" w:rsidRPr="00BC55F7">
                <w:rPr>
                  <w:rStyle w:val="Hypertextovodkaz"/>
                  <w:rFonts w:cs="Calibri"/>
                </w:rPr>
                <w:t>.cz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B215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2159D">
              <w:t xml:space="preserve">+420 </w:t>
            </w:r>
            <w:r w:rsidRPr="00C5606C">
              <w:t>725 845 475</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2159D"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t>Ing. Martin Šesták + externí firma</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3D1F"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4" w:history="1">
              <w:r w:rsidR="00B2159D" w:rsidRPr="00BC55F7">
                <w:rPr>
                  <w:rStyle w:val="Hypertextovodkaz"/>
                  <w:rFonts w:cs="Calibri"/>
                </w:rPr>
                <w:t>SestakM@szdc.cz</w:t>
              </w:r>
            </w:hyperlink>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215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t>+420 602 708 920</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B2159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91952">
              <w:t>Ing. Stanislav Nol</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3D1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5" w:history="1">
              <w:r w:rsidR="00B2159D" w:rsidRPr="00D91952">
                <w:rPr>
                  <w:rStyle w:val="Hypertextovodkaz"/>
                  <w:rFonts w:cs="Calibri"/>
                </w:rPr>
                <w:t>Nol@szdc.cz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B2159D" w:rsidRDefault="00B2159D" w:rsidP="00590C91">
            <w:pPr>
              <w:pStyle w:val="Tabulka"/>
              <w:cnfStyle w:val="000000000000" w:firstRow="0" w:lastRow="0" w:firstColumn="0" w:lastColumn="0" w:oddVBand="0" w:evenVBand="0" w:oddHBand="0" w:evenHBand="0" w:firstRowFirstColumn="0" w:firstRowLastColumn="0" w:lastRowFirstColumn="0" w:lastRowLastColumn="0"/>
            </w:pPr>
            <w:r w:rsidRPr="00B2159D">
              <w:t>+420 724 961 019</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746ABA"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B5173">
              <w:t>Ing. Martin Šesták + externí firma</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746AB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B5173">
              <w:t>Sušická 1105/25, 326 00 Plzeň</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BF3D1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6" w:history="1">
              <w:r w:rsidR="00746ABA" w:rsidRPr="00BB5173">
                <w:rPr>
                  <w:rStyle w:val="Hypertextovodkaz"/>
                  <w:rFonts w:cs="Calibri"/>
                </w:rPr>
                <w:t>SestakM@szdc.cz</w:t>
              </w:r>
            </w:hyperlink>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746AB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B5173">
              <w:t>+420 602 708 920</w:t>
            </w:r>
          </w:p>
        </w:tc>
      </w:tr>
    </w:tbl>
    <w:p w:rsidR="002038D5" w:rsidRDefault="002038D5" w:rsidP="002038D5">
      <w:pPr>
        <w:pStyle w:val="Textbezodsazen"/>
      </w:pPr>
    </w:p>
    <w:p w:rsidR="001F518E" w:rsidRPr="00F95FBD" w:rsidRDefault="001F518E" w:rsidP="001F518E">
      <w:pPr>
        <w:pStyle w:val="Nadpisbezsl1-2"/>
      </w:pPr>
      <w:r>
        <w:lastRenderedPageBreak/>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746ABA" w:rsidRPr="00F95FBD" w:rsidRDefault="00746ABA" w:rsidP="00746ABA">
      <w:pPr>
        <w:pStyle w:val="Nadpistabulky"/>
        <w:rPr>
          <w:sz w:val="18"/>
          <w:szCs w:val="18"/>
        </w:rPr>
      </w:pPr>
      <w:r w:rsidRPr="00F95FBD">
        <w:rPr>
          <w:sz w:val="18"/>
          <w:szCs w:val="18"/>
        </w:rPr>
        <w:t xml:space="preserve">Specialista (vedoucí prací) na </w:t>
      </w:r>
      <w:r>
        <w:rPr>
          <w:sz w:val="18"/>
          <w:szCs w:val="18"/>
        </w:rPr>
        <w:t>sdělovací a zabezpečovací zařízení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46ABA" w:rsidRPr="00F95FBD" w:rsidRDefault="00746ABA"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projektovou dokumentaci sdělovacího</w:t>
      </w:r>
      <w:r w:rsidR="00A349C6">
        <w:rPr>
          <w:sz w:val="18"/>
          <w:szCs w:val="18"/>
        </w:rPr>
        <w:t xml:space="preserve"> a </w:t>
      </w:r>
      <w:r>
        <w:rPr>
          <w:sz w:val="18"/>
          <w:szCs w:val="18"/>
        </w:rPr>
        <w:t>zabezpečovacího zařízení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FB24F9" w:rsidRDefault="00FB24F9" w:rsidP="007C5289">
      <w:pPr>
        <w:pStyle w:val="Textbezodsazen"/>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46ABA">
              <w:rPr>
                <w:highlight w:val="yellow"/>
              </w:rPr>
              <w:t>Na toto místo bude jako minimální výše pojistného plnění vložena částka, která bude odpovídat výši Ceny Díla bez DPH, kterou uchazeč včlení do těla závazného vzoru Smlouvy předloženého</w:t>
            </w:r>
            <w:r w:rsidR="00A349C6" w:rsidRPr="00746ABA">
              <w:rPr>
                <w:highlight w:val="yellow"/>
              </w:rPr>
              <w:t xml:space="preserve"> v </w:t>
            </w:r>
            <w:r w:rsidRPr="00746ABA">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46ABA" w:rsidRDefault="00746ABA" w:rsidP="004858A9">
            <w:pPr>
              <w:cnfStyle w:val="000000000000" w:firstRow="0" w:lastRow="0" w:firstColumn="0" w:lastColumn="0" w:oddVBand="0" w:evenVBand="0" w:oddHBand="0" w:evenHBand="0" w:firstRowFirstColumn="0" w:firstRowLastColumn="0" w:lastRowFirstColumn="0" w:lastRowLastColumn="0"/>
              <w:rPr>
                <w:b/>
                <w:bCs/>
                <w:sz w:val="18"/>
                <w:szCs w:val="18"/>
              </w:rPr>
            </w:pPr>
            <w:r w:rsidRPr="00746ABA">
              <w:rPr>
                <w:sz w:val="18"/>
                <w:szCs w:val="18"/>
              </w:rPr>
              <w:t xml:space="preserve">Minimálně </w:t>
            </w:r>
            <w:r w:rsidR="004858A9">
              <w:rPr>
                <w:sz w:val="18"/>
                <w:szCs w:val="18"/>
              </w:rPr>
              <w:t>18</w:t>
            </w:r>
            <w:bookmarkStart w:id="0" w:name="_GoBack"/>
            <w:bookmarkEnd w:id="0"/>
            <w:r w:rsidRPr="00746ABA">
              <w:rPr>
                <w:color w:val="000000"/>
                <w:sz w:val="18"/>
                <w:szCs w:val="18"/>
              </w:rPr>
              <w:t xml:space="preserve"> mil. Kč</w:t>
            </w:r>
            <w:r w:rsidRPr="00746ABA">
              <w:rPr>
                <w:sz w:val="18"/>
                <w:szCs w:val="18"/>
              </w:rPr>
              <w:t xml:space="preserve"> na jednu pojistnou událost a </w:t>
            </w:r>
            <w:r w:rsidR="004858A9">
              <w:rPr>
                <w:sz w:val="18"/>
                <w:szCs w:val="18"/>
              </w:rPr>
              <w:t>36</w:t>
            </w:r>
            <w:r w:rsidRPr="00746ABA">
              <w:rPr>
                <w:sz w:val="18"/>
                <w:szCs w:val="18"/>
              </w:rPr>
              <w:t xml:space="preserve"> mil. Kč v 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6"/>
      <w:footerReference w:type="even" r:id="rId47"/>
      <w:footerReference w:type="default" r:id="rId48"/>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D1F" w:rsidRDefault="00BF3D1F" w:rsidP="00962258">
      <w:pPr>
        <w:spacing w:after="0" w:line="240" w:lineRule="auto"/>
      </w:pPr>
      <w:r>
        <w:separator/>
      </w:r>
    </w:p>
  </w:endnote>
  <w:endnote w:type="continuationSeparator" w:id="0">
    <w:p w:rsidR="00BF3D1F" w:rsidRDefault="00BF3D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6</w:t>
          </w:r>
          <w:r>
            <w:rPr>
              <w:rStyle w:val="slostrnky"/>
            </w:rPr>
            <w:fldChar w:fldCharType="end"/>
          </w:r>
        </w:p>
      </w:tc>
      <w:tc>
        <w:tcPr>
          <w:tcW w:w="0" w:type="auto"/>
          <w:vAlign w:val="bottom"/>
        </w:tcPr>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4</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4</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5</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5</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58A9">
            <w:rPr>
              <w:rStyle w:val="slostrnky"/>
              <w:noProof/>
            </w:rPr>
            <w:t>3</w:t>
          </w:r>
          <w:r>
            <w:rPr>
              <w:rStyle w:val="slostrnky"/>
            </w:rPr>
            <w:fldChar w:fldCharType="end"/>
          </w:r>
        </w:p>
      </w:tc>
      <w:tc>
        <w:tcPr>
          <w:tcW w:w="0" w:type="auto"/>
          <w:vAlign w:val="bottom"/>
        </w:tcPr>
        <w:p w:rsidR="00E945A8" w:rsidRPr="00DD4862" w:rsidRDefault="00E945A8" w:rsidP="00F13FDA">
          <w:pPr>
            <w:pStyle w:val="Zpatvlevo"/>
            <w:rPr>
              <w:b/>
            </w:rPr>
          </w:pPr>
          <w:r>
            <w:rPr>
              <w:b/>
            </w:rPr>
            <w:t>Příloha č. 6</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6</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3</w:t>
          </w:r>
          <w:r>
            <w:rPr>
              <w:rStyle w:val="slostrnky"/>
            </w:rPr>
            <w:fldChar w:fldCharType="end"/>
          </w:r>
        </w:p>
      </w:tc>
    </w:tr>
  </w:tbl>
  <w:p w:rsidR="00E945A8" w:rsidRPr="00B8518B" w:rsidRDefault="00E945A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7</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7</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8</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8</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F13FDA">
      <w:tc>
        <w:tcPr>
          <w:tcW w:w="0" w:type="auto"/>
          <w:tcMar>
            <w:left w:w="0" w:type="dxa"/>
            <w:right w:w="0" w:type="dxa"/>
          </w:tcMar>
          <w:vAlign w:val="bottom"/>
        </w:tcPr>
        <w:p w:rsidR="00E945A8" w:rsidRPr="003462EB" w:rsidRDefault="00E945A8" w:rsidP="00F13FDA">
          <w:pPr>
            <w:pStyle w:val="Zpatvpravo"/>
          </w:pPr>
          <w:r>
            <w:t>Smlouva o dílo</w:t>
          </w:r>
        </w:p>
        <w:p w:rsidR="00E945A8" w:rsidRPr="003462EB" w:rsidRDefault="00E945A8" w:rsidP="00F13FDA">
          <w:pPr>
            <w:pStyle w:val="Zpatvpravo"/>
            <w:rPr>
              <w:rStyle w:val="slostrnky"/>
              <w:b w:val="0"/>
              <w:color w:val="auto"/>
              <w:sz w:val="12"/>
            </w:rPr>
          </w:pPr>
          <w:r>
            <w:t xml:space="preserve">Zhotovení stavby </w:t>
          </w:r>
        </w:p>
      </w:tc>
      <w:tc>
        <w:tcPr>
          <w:tcW w:w="1021" w:type="dxa"/>
          <w:vAlign w:val="bottom"/>
        </w:tcPr>
        <w:p w:rsidR="00E945A8" w:rsidRPr="009E09BE" w:rsidRDefault="00E945A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4858A9">
            <w:rPr>
              <w:rStyle w:val="slostrnky"/>
              <w:noProof/>
            </w:rPr>
            <w:t>6</w:t>
          </w:r>
          <w:r>
            <w:rPr>
              <w:rStyle w:val="slostrnky"/>
            </w:rPr>
            <w:fldChar w:fldCharType="end"/>
          </w:r>
        </w:p>
      </w:tc>
    </w:tr>
  </w:tbl>
  <w:p w:rsidR="00E945A8" w:rsidRPr="00B8518B" w:rsidRDefault="00E945A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9</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9</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1E4BDC" w:rsidRDefault="00E945A8" w:rsidP="00C1662E">
    <w:pPr>
      <w:pStyle w:val="Zpat"/>
      <w:rPr>
        <w:sz w:val="12"/>
        <w:szCs w:val="12"/>
      </w:rPr>
    </w:pPr>
  </w:p>
  <w:p w:rsidR="00E945A8" w:rsidRPr="001E4BDC" w:rsidRDefault="00E945A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sidRPr="00DD4862">
            <w:rPr>
              <w:b/>
            </w:rPr>
            <w:t>Příloha č. 1</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Default="00E945A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Příloha č. 1</w:t>
          </w:r>
        </w:p>
        <w:p w:rsidR="00E945A8" w:rsidRPr="003462EB" w:rsidRDefault="00E945A8" w:rsidP="00A0271B">
          <w:pPr>
            <w:pStyle w:val="Zpatvpravo"/>
          </w:pPr>
          <w:r>
            <w:t>Smlouva o dílo</w:t>
          </w:r>
        </w:p>
        <w:p w:rsidR="00E945A8" w:rsidRPr="003462EB" w:rsidRDefault="00E945A8" w:rsidP="00DD4862">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2</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Příloha č. 2</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945A8" w:rsidRPr="003462EB" w:rsidTr="00F13FDA">
      <w:tc>
        <w:tcPr>
          <w:tcW w:w="1021" w:type="dxa"/>
          <w:vAlign w:val="bottom"/>
        </w:tcPr>
        <w:p w:rsidR="00E945A8" w:rsidRPr="00B8518B" w:rsidRDefault="00E945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945A8" w:rsidRPr="00DD4862" w:rsidRDefault="00E945A8" w:rsidP="00F13FDA">
          <w:pPr>
            <w:pStyle w:val="Zpatvlevo"/>
            <w:rPr>
              <w:b/>
            </w:rPr>
          </w:pPr>
          <w:r>
            <w:rPr>
              <w:b/>
            </w:rPr>
            <w:t>Příloha č. 3</w:t>
          </w:r>
        </w:p>
        <w:p w:rsidR="00E945A8" w:rsidRDefault="00E945A8" w:rsidP="00F13FDA">
          <w:pPr>
            <w:pStyle w:val="Zpatvlevo"/>
          </w:pPr>
          <w:r w:rsidRPr="00B41CFD">
            <w:t>Smlouva o dílo</w:t>
          </w:r>
        </w:p>
        <w:p w:rsidR="00E945A8" w:rsidRPr="003462EB" w:rsidRDefault="00E945A8" w:rsidP="00F13FDA">
          <w:pPr>
            <w:pStyle w:val="Zpatvlevo"/>
          </w:pPr>
          <w:r w:rsidRPr="00B41CFD">
            <w:t>Zhotovení stavby</w:t>
          </w:r>
        </w:p>
      </w:tc>
    </w:tr>
  </w:tbl>
  <w:p w:rsidR="00E945A8" w:rsidRPr="00F13FDA" w:rsidRDefault="00E945A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945A8" w:rsidRPr="009E09BE" w:rsidTr="00A0271B">
      <w:tc>
        <w:tcPr>
          <w:tcW w:w="0" w:type="auto"/>
          <w:tcMar>
            <w:left w:w="0" w:type="dxa"/>
            <w:right w:w="0" w:type="dxa"/>
          </w:tcMar>
          <w:vAlign w:val="bottom"/>
        </w:tcPr>
        <w:p w:rsidR="00E945A8" w:rsidRPr="00DD4862" w:rsidRDefault="00E945A8" w:rsidP="00A0271B">
          <w:pPr>
            <w:pStyle w:val="Zpatvpravo"/>
            <w:rPr>
              <w:b/>
            </w:rPr>
          </w:pPr>
          <w:r w:rsidRPr="00DD4862">
            <w:rPr>
              <w:b/>
            </w:rPr>
            <w:t xml:space="preserve">Příloha č. </w:t>
          </w:r>
          <w:r>
            <w:rPr>
              <w:b/>
            </w:rPr>
            <w:t>3</w:t>
          </w:r>
        </w:p>
        <w:p w:rsidR="00E945A8" w:rsidRPr="003462EB" w:rsidRDefault="00E945A8" w:rsidP="00A0271B">
          <w:pPr>
            <w:pStyle w:val="Zpatvpravo"/>
          </w:pPr>
          <w:r>
            <w:t>Smlouva o dílo</w:t>
          </w:r>
        </w:p>
        <w:p w:rsidR="00E945A8" w:rsidRPr="003462EB" w:rsidRDefault="00E945A8" w:rsidP="00A0271B">
          <w:pPr>
            <w:pStyle w:val="Zpatvpravo"/>
            <w:rPr>
              <w:rStyle w:val="slostrnky"/>
              <w:b w:val="0"/>
              <w:color w:val="auto"/>
              <w:sz w:val="12"/>
            </w:rPr>
          </w:pPr>
          <w:r w:rsidRPr="003462EB">
            <w:t xml:space="preserve">Zhotovení stavby </w:t>
          </w:r>
        </w:p>
      </w:tc>
      <w:tc>
        <w:tcPr>
          <w:tcW w:w="1021" w:type="dxa"/>
          <w:vAlign w:val="bottom"/>
        </w:tcPr>
        <w:p w:rsidR="00E945A8" w:rsidRPr="009E09BE" w:rsidRDefault="00E945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858A9">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858A9">
            <w:rPr>
              <w:rStyle w:val="slostrnky"/>
              <w:noProof/>
            </w:rPr>
            <w:t>1</w:t>
          </w:r>
          <w:r>
            <w:rPr>
              <w:rStyle w:val="slostrnky"/>
            </w:rPr>
            <w:fldChar w:fldCharType="end"/>
          </w:r>
        </w:p>
      </w:tc>
    </w:tr>
  </w:tbl>
  <w:p w:rsidR="00E945A8" w:rsidRPr="00B8518B" w:rsidRDefault="00E945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D1F" w:rsidRDefault="00BF3D1F" w:rsidP="00962258">
      <w:pPr>
        <w:spacing w:after="0" w:line="240" w:lineRule="auto"/>
      </w:pPr>
      <w:r>
        <w:separator/>
      </w:r>
    </w:p>
  </w:footnote>
  <w:footnote w:type="continuationSeparator" w:id="0">
    <w:p w:rsidR="00BF3D1F" w:rsidRDefault="00BF3D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Default="00E945A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Default="00E945A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945A8" w:rsidTr="00B22106">
      <w:trPr>
        <w:trHeight w:hRule="exact" w:val="936"/>
      </w:trPr>
      <w:tc>
        <w:tcPr>
          <w:tcW w:w="1361" w:type="dxa"/>
          <w:tcMar>
            <w:left w:w="0" w:type="dxa"/>
            <w:right w:w="0" w:type="dxa"/>
          </w:tcMar>
        </w:tcPr>
        <w:p w:rsidR="00E945A8" w:rsidRPr="00B8518B" w:rsidRDefault="00E945A8" w:rsidP="00FC6389">
          <w:pPr>
            <w:pStyle w:val="Zpat"/>
            <w:rPr>
              <w:rStyle w:val="slostrnky"/>
            </w:rPr>
          </w:pPr>
        </w:p>
      </w:tc>
      <w:tc>
        <w:tcPr>
          <w:tcW w:w="3458" w:type="dxa"/>
          <w:shd w:val="clear" w:color="auto" w:fill="auto"/>
          <w:tcMar>
            <w:left w:w="0" w:type="dxa"/>
            <w:right w:w="0" w:type="dxa"/>
          </w:tcMar>
        </w:tcPr>
        <w:p w:rsidR="00E945A8" w:rsidRDefault="00E945A8"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945A8" w:rsidRPr="00D6163D" w:rsidRDefault="00E945A8" w:rsidP="00FC6389">
          <w:pPr>
            <w:pStyle w:val="Druhdokumentu"/>
          </w:pPr>
        </w:p>
      </w:tc>
    </w:tr>
    <w:tr w:rsidR="00E945A8" w:rsidTr="00B22106">
      <w:trPr>
        <w:trHeight w:hRule="exact" w:val="936"/>
      </w:trPr>
      <w:tc>
        <w:tcPr>
          <w:tcW w:w="1361" w:type="dxa"/>
          <w:tcMar>
            <w:left w:w="0" w:type="dxa"/>
            <w:right w:w="0" w:type="dxa"/>
          </w:tcMar>
        </w:tcPr>
        <w:p w:rsidR="00E945A8" w:rsidRPr="00B8518B" w:rsidRDefault="00E945A8" w:rsidP="00FC6389">
          <w:pPr>
            <w:pStyle w:val="Zpat"/>
            <w:rPr>
              <w:rStyle w:val="slostrnky"/>
            </w:rPr>
          </w:pPr>
        </w:p>
      </w:tc>
      <w:tc>
        <w:tcPr>
          <w:tcW w:w="3458" w:type="dxa"/>
          <w:shd w:val="clear" w:color="auto" w:fill="auto"/>
          <w:tcMar>
            <w:left w:w="0" w:type="dxa"/>
            <w:right w:w="0" w:type="dxa"/>
          </w:tcMar>
        </w:tcPr>
        <w:p w:rsidR="00E945A8" w:rsidRDefault="00E945A8" w:rsidP="00FC6389">
          <w:pPr>
            <w:pStyle w:val="Zpat"/>
          </w:pPr>
        </w:p>
      </w:tc>
      <w:tc>
        <w:tcPr>
          <w:tcW w:w="5756" w:type="dxa"/>
          <w:shd w:val="clear" w:color="auto" w:fill="auto"/>
          <w:tcMar>
            <w:left w:w="0" w:type="dxa"/>
            <w:right w:w="0" w:type="dxa"/>
          </w:tcMar>
        </w:tcPr>
        <w:p w:rsidR="00E945A8" w:rsidRPr="00D6163D" w:rsidRDefault="00E945A8" w:rsidP="00FC6389">
          <w:pPr>
            <w:pStyle w:val="Druhdokumentu"/>
          </w:pPr>
        </w:p>
      </w:tc>
    </w:tr>
  </w:tbl>
  <w:p w:rsidR="00E945A8" w:rsidRPr="00D6163D" w:rsidRDefault="00E945A8" w:rsidP="00FC6389">
    <w:pPr>
      <w:pStyle w:val="Zhlav"/>
      <w:rPr>
        <w:sz w:val="8"/>
        <w:szCs w:val="8"/>
      </w:rPr>
    </w:pPr>
  </w:p>
  <w:p w:rsidR="00E945A8" w:rsidRPr="00460660" w:rsidRDefault="00E945A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45A8" w:rsidRPr="00D6163D" w:rsidRDefault="00E945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1DB5"/>
    <w:rsid w:val="00017F3C"/>
    <w:rsid w:val="00022F72"/>
    <w:rsid w:val="00041EC8"/>
    <w:rsid w:val="000432C2"/>
    <w:rsid w:val="00043D0A"/>
    <w:rsid w:val="0005402B"/>
    <w:rsid w:val="0006588D"/>
    <w:rsid w:val="00067A5E"/>
    <w:rsid w:val="000719BB"/>
    <w:rsid w:val="00072A65"/>
    <w:rsid w:val="00072C1E"/>
    <w:rsid w:val="000B4EB8"/>
    <w:rsid w:val="000C2B01"/>
    <w:rsid w:val="000C41F2"/>
    <w:rsid w:val="000C4EB8"/>
    <w:rsid w:val="000D22C4"/>
    <w:rsid w:val="000D27D1"/>
    <w:rsid w:val="000E1A7F"/>
    <w:rsid w:val="000F3DD1"/>
    <w:rsid w:val="001055E5"/>
    <w:rsid w:val="00106CD8"/>
    <w:rsid w:val="00112864"/>
    <w:rsid w:val="00114472"/>
    <w:rsid w:val="00114988"/>
    <w:rsid w:val="00115069"/>
    <w:rsid w:val="001150F2"/>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33F2"/>
    <w:rsid w:val="003D6859"/>
    <w:rsid w:val="003D73DE"/>
    <w:rsid w:val="003D756E"/>
    <w:rsid w:val="003E420D"/>
    <w:rsid w:val="003E4C13"/>
    <w:rsid w:val="004078F3"/>
    <w:rsid w:val="004160CB"/>
    <w:rsid w:val="00427794"/>
    <w:rsid w:val="004328E4"/>
    <w:rsid w:val="00450F07"/>
    <w:rsid w:val="00453CD3"/>
    <w:rsid w:val="00455CE8"/>
    <w:rsid w:val="00460660"/>
    <w:rsid w:val="00464BA9"/>
    <w:rsid w:val="00477457"/>
    <w:rsid w:val="00483969"/>
    <w:rsid w:val="004858A9"/>
    <w:rsid w:val="00486107"/>
    <w:rsid w:val="00491827"/>
    <w:rsid w:val="004A59C4"/>
    <w:rsid w:val="004B4299"/>
    <w:rsid w:val="004C3D14"/>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1C76"/>
    <w:rsid w:val="005F3A8C"/>
    <w:rsid w:val="00600ECE"/>
    <w:rsid w:val="00601A8C"/>
    <w:rsid w:val="0061068E"/>
    <w:rsid w:val="006115D3"/>
    <w:rsid w:val="006231B6"/>
    <w:rsid w:val="00623FDC"/>
    <w:rsid w:val="0065610E"/>
    <w:rsid w:val="00660AD3"/>
    <w:rsid w:val="00664174"/>
    <w:rsid w:val="00675818"/>
    <w:rsid w:val="006776B6"/>
    <w:rsid w:val="0069199E"/>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1DB4"/>
    <w:rsid w:val="00723ED1"/>
    <w:rsid w:val="00740AF5"/>
    <w:rsid w:val="00743525"/>
    <w:rsid w:val="00746ABA"/>
    <w:rsid w:val="007470DC"/>
    <w:rsid w:val="00747911"/>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47DA"/>
    <w:rsid w:val="00846789"/>
    <w:rsid w:val="00850B67"/>
    <w:rsid w:val="00866994"/>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4D9D"/>
    <w:rsid w:val="009B2E97"/>
    <w:rsid w:val="009B4201"/>
    <w:rsid w:val="009B5146"/>
    <w:rsid w:val="009C418E"/>
    <w:rsid w:val="009C442C"/>
    <w:rsid w:val="009D7398"/>
    <w:rsid w:val="009E07F4"/>
    <w:rsid w:val="009F0867"/>
    <w:rsid w:val="009F15F8"/>
    <w:rsid w:val="009F28BC"/>
    <w:rsid w:val="009F309B"/>
    <w:rsid w:val="009F392E"/>
    <w:rsid w:val="009F53C5"/>
    <w:rsid w:val="009F638B"/>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B008D5"/>
    <w:rsid w:val="00B01CA1"/>
    <w:rsid w:val="00B02F73"/>
    <w:rsid w:val="00B05B31"/>
    <w:rsid w:val="00B0619F"/>
    <w:rsid w:val="00B13A26"/>
    <w:rsid w:val="00B15D0D"/>
    <w:rsid w:val="00B2159D"/>
    <w:rsid w:val="00B22106"/>
    <w:rsid w:val="00B42F40"/>
    <w:rsid w:val="00B5431A"/>
    <w:rsid w:val="00B675F5"/>
    <w:rsid w:val="00B75EE1"/>
    <w:rsid w:val="00B77481"/>
    <w:rsid w:val="00B8518B"/>
    <w:rsid w:val="00B97CC3"/>
    <w:rsid w:val="00BB1390"/>
    <w:rsid w:val="00BB2B04"/>
    <w:rsid w:val="00BC06C4"/>
    <w:rsid w:val="00BC5BDD"/>
    <w:rsid w:val="00BD5DE9"/>
    <w:rsid w:val="00BD7E91"/>
    <w:rsid w:val="00BD7F0D"/>
    <w:rsid w:val="00BF3D1F"/>
    <w:rsid w:val="00BF4C5D"/>
    <w:rsid w:val="00BF7B07"/>
    <w:rsid w:val="00C02D0A"/>
    <w:rsid w:val="00C03A6E"/>
    <w:rsid w:val="00C1662E"/>
    <w:rsid w:val="00C226C0"/>
    <w:rsid w:val="00C42FE6"/>
    <w:rsid w:val="00C44F6A"/>
    <w:rsid w:val="00C4638F"/>
    <w:rsid w:val="00C6198E"/>
    <w:rsid w:val="00C708EA"/>
    <w:rsid w:val="00C778A5"/>
    <w:rsid w:val="00C86F51"/>
    <w:rsid w:val="00C9118F"/>
    <w:rsid w:val="00C95162"/>
    <w:rsid w:val="00C96C34"/>
    <w:rsid w:val="00CB4F6D"/>
    <w:rsid w:val="00CB6A37"/>
    <w:rsid w:val="00CB7684"/>
    <w:rsid w:val="00CC4EA8"/>
    <w:rsid w:val="00CC6517"/>
    <w:rsid w:val="00CC7C8F"/>
    <w:rsid w:val="00CD1FC4"/>
    <w:rsid w:val="00D034A0"/>
    <w:rsid w:val="00D103B7"/>
    <w:rsid w:val="00D21061"/>
    <w:rsid w:val="00D32FDB"/>
    <w:rsid w:val="00D3302F"/>
    <w:rsid w:val="00D4108E"/>
    <w:rsid w:val="00D4328E"/>
    <w:rsid w:val="00D50FE6"/>
    <w:rsid w:val="00D60CA0"/>
    <w:rsid w:val="00D6163D"/>
    <w:rsid w:val="00D701DC"/>
    <w:rsid w:val="00D71E55"/>
    <w:rsid w:val="00D831A3"/>
    <w:rsid w:val="00D97BE3"/>
    <w:rsid w:val="00DA3711"/>
    <w:rsid w:val="00DD46F3"/>
    <w:rsid w:val="00DD4862"/>
    <w:rsid w:val="00DE56F2"/>
    <w:rsid w:val="00DF116D"/>
    <w:rsid w:val="00DF7604"/>
    <w:rsid w:val="00E16FF7"/>
    <w:rsid w:val="00E26D68"/>
    <w:rsid w:val="00E44045"/>
    <w:rsid w:val="00E618C4"/>
    <w:rsid w:val="00E7415D"/>
    <w:rsid w:val="00E878EE"/>
    <w:rsid w:val="00E901A3"/>
    <w:rsid w:val="00E945A8"/>
    <w:rsid w:val="00EA585B"/>
    <w:rsid w:val="00EA60F8"/>
    <w:rsid w:val="00EA6EC7"/>
    <w:rsid w:val="00EB104F"/>
    <w:rsid w:val="00EB46E5"/>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52BA"/>
    <w:rsid w:val="00F86BA6"/>
    <w:rsid w:val="00F9093D"/>
    <w:rsid w:val="00F95FBD"/>
    <w:rsid w:val="00FB24F9"/>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CEDB4E"/>
  <w14:defaultImageDpi w14:val="32767"/>
  <w15:docId w15:val="{A4E8422C-5F7E-40E3-B442-BE897477F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5.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hyperlink" Target="mailto:SestakM@szdc.cz" TargetMode="External"/><Relationship Id="rId42" Type="http://schemas.openxmlformats.org/officeDocument/2006/relationships/footer" Target="footer17.xml"/><Relationship Id="rId47" Type="http://schemas.openxmlformats.org/officeDocument/2006/relationships/footer" Target="footer20.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yperlink" Target="mailto:KratochvilovaI@szdc.cz" TargetMode="External"/><Relationship Id="rId38" Type="http://schemas.openxmlformats.org/officeDocument/2006/relationships/footer" Target="footer14.xml"/><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header" Target="header6.xml"/><Relationship Id="rId32" Type="http://schemas.openxmlformats.org/officeDocument/2006/relationships/hyperlink" Target="mailto:steiner@spravazeleznic.cz" TargetMode="Externa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yperlink" Target="mailto:SestakM@szdc.cz" TargetMode="External"/><Relationship Id="rId49"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footer" Target="footer12.xml"/><Relationship Id="rId35" Type="http://schemas.openxmlformats.org/officeDocument/2006/relationships/hyperlink" Target="mailto:Nol@szdc.cz" TargetMode="External"/><Relationship Id="rId43" Type="http://schemas.openxmlformats.org/officeDocument/2006/relationships/header" Target="header10.xml"/><Relationship Id="rId48" Type="http://schemas.openxmlformats.org/officeDocument/2006/relationships/footer" Target="footer21.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2AD8FFD3-8EF0-4B90-AC51-09723024F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158</TotalTime>
  <Pages>25</Pages>
  <Words>3491</Words>
  <Characters>20602</Characters>
  <Application>Microsoft Office Word</Application>
  <DocSecurity>0</DocSecurity>
  <Lines>171</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26</cp:revision>
  <cp:lastPrinted>2019-03-12T14:16:00Z</cp:lastPrinted>
  <dcterms:created xsi:type="dcterms:W3CDTF">2020-02-12T13:14:00Z</dcterms:created>
  <dcterms:modified xsi:type="dcterms:W3CDTF">2020-06-29T07:31:00Z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