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Default="003254A3" w:rsidP="006C2343">
      <w:pPr>
        <w:pStyle w:val="Titul2"/>
      </w:pPr>
    </w:p>
    <w:p w:rsidR="00893BD5" w:rsidRDefault="00893BD5" w:rsidP="006C2343">
      <w:pPr>
        <w:pStyle w:val="Titul2"/>
      </w:pPr>
      <w:r>
        <w:t xml:space="preserve">Příloha č. </w:t>
      </w:r>
      <w:r w:rsidR="00A2258E">
        <w:t>11</w:t>
      </w:r>
    </w:p>
    <w:p w:rsidR="00893BD5" w:rsidRPr="000719BB" w:rsidRDefault="00893BD5" w:rsidP="006C2343">
      <w:pPr>
        <w:pStyle w:val="Titul2"/>
      </w:pPr>
    </w:p>
    <w:p w:rsidR="00522353" w:rsidRDefault="00522353" w:rsidP="006C2343">
      <w:pPr>
        <w:pStyle w:val="Titul1"/>
      </w:pPr>
    </w:p>
    <w:p w:rsidR="00AD0C7B" w:rsidRDefault="000E0C09" w:rsidP="006C2343">
      <w:pPr>
        <w:pStyle w:val="Titul1"/>
      </w:pPr>
      <w:r>
        <w:t>BIM protokol</w:t>
      </w:r>
    </w:p>
    <w:p w:rsidR="00536998" w:rsidRPr="0095699C" w:rsidRDefault="0095699C" w:rsidP="006C2343">
      <w:pPr>
        <w:pStyle w:val="Titul2"/>
        <w:rPr>
          <w:sz w:val="32"/>
        </w:rPr>
      </w:pPr>
      <w:r w:rsidRPr="0095699C">
        <w:rPr>
          <w:sz w:val="32"/>
        </w:rPr>
        <w:t>Projektové dokumentace pro společné povolení, Projektové dokumentace pro provádění stavby a výkon autorského dozoru (v režimu BIM)</w:t>
      </w:r>
    </w:p>
    <w:p w:rsidR="00536998" w:rsidRDefault="00536998" w:rsidP="00257351">
      <w:pPr>
        <w:pStyle w:val="Titul2"/>
      </w:pPr>
    </w:p>
    <w:p w:rsidR="00254116" w:rsidRDefault="008505CB" w:rsidP="00254116">
      <w:pPr>
        <w:pStyle w:val="Titul2"/>
      </w:pPr>
      <w:r>
        <w:t>Název zakázky</w:t>
      </w:r>
      <w:r w:rsidR="00254116">
        <w:t>:</w:t>
      </w:r>
      <w:r>
        <w:br/>
      </w:r>
      <w:sdt>
        <w:sdtPr>
          <w:rPr>
            <w:rStyle w:val="Nzevakce"/>
            <w:b/>
          </w:rPr>
          <w:alias w:val="Název akce - VYplnit pole - přenese se do zápatí"/>
          <w:tag w:val="Název akce"/>
          <w:id w:val="1889687308"/>
          <w:placeholder>
            <w:docPart w:val="42F1704EF1EB4EE095AEAF7250711FC7"/>
          </w:placeholder>
          <w:text/>
        </w:sdtPr>
        <w:sdtEndPr>
          <w:rPr>
            <w:rStyle w:val="Nzevakce"/>
          </w:rPr>
        </w:sdtEndPr>
        <w:sdtContent>
          <w:r w:rsidR="006B78B9" w:rsidRPr="00003495">
            <w:rPr>
              <w:rStyle w:val="Nzevakce"/>
              <w:b/>
            </w:rPr>
            <w:t xml:space="preserve">„Rekonstrukce traťového úseku Přibyslav - Pohled“ </w:t>
          </w:r>
        </w:sdtContent>
      </w:sdt>
    </w:p>
    <w:p w:rsidR="00893BD5" w:rsidRDefault="00003495" w:rsidP="006C2343">
      <w:pPr>
        <w:pStyle w:val="Titul2"/>
        <w:rPr>
          <w:highlight w:val="green"/>
        </w:rPr>
      </w:pPr>
      <w:r w:rsidRPr="00003495">
        <w:rPr>
          <w:rStyle w:val="Nzevakce"/>
          <w:b/>
        </w:rPr>
        <w:t>(v režimu BIM)</w:t>
      </w:r>
    </w:p>
    <w:p w:rsidR="006B2318" w:rsidRDefault="006B2318" w:rsidP="006C2343">
      <w:pPr>
        <w:pStyle w:val="Titul2"/>
      </w:pPr>
    </w:p>
    <w:p w:rsidR="00893BD5" w:rsidRPr="006C2343" w:rsidRDefault="00893BD5" w:rsidP="006C2343">
      <w:pPr>
        <w:pStyle w:val="Titul2"/>
      </w:pPr>
    </w:p>
    <w:p w:rsidR="006C2343" w:rsidRPr="006C2343" w:rsidRDefault="006C2343" w:rsidP="006C2343">
      <w:pPr>
        <w:pStyle w:val="Titul2"/>
      </w:pPr>
    </w:p>
    <w:p w:rsidR="00826B7B" w:rsidRDefault="006C2343" w:rsidP="00536998">
      <w:pPr>
        <w:pStyle w:val="Tituldatum"/>
      </w:pPr>
      <w:r w:rsidRPr="006C2343">
        <w:t xml:space="preserve">Datum vydání: </w:t>
      </w:r>
      <w:r w:rsidRPr="006C2343">
        <w:tab/>
      </w:r>
      <w:r w:rsidR="006B78B9">
        <w:t>8</w:t>
      </w:r>
      <w:r w:rsidR="003D5B89" w:rsidRPr="00F5366E">
        <w:t>.</w:t>
      </w:r>
      <w:r w:rsidRPr="00F5366E">
        <w:t xml:space="preserve"> </w:t>
      </w:r>
      <w:r w:rsidR="00003495">
        <w:t>6</w:t>
      </w:r>
      <w:r w:rsidRPr="00F5366E">
        <w:t>. 20</w:t>
      </w:r>
      <w:r w:rsidR="00F5366E" w:rsidRPr="00F5366E">
        <w:t>20</w:t>
      </w:r>
      <w:r w:rsidR="00826B7B">
        <w:br w:type="page"/>
      </w:r>
    </w:p>
    <w:p w:rsidR="00600BCA" w:rsidRPr="009E0953" w:rsidRDefault="00600BCA" w:rsidP="00600BCA">
      <w:pPr>
        <w:pStyle w:val="Nadpisbezsl1-1"/>
      </w:pPr>
      <w:bookmarkStart w:id="0" w:name="_Toc20977904"/>
      <w:bookmarkStart w:id="1" w:name="_Toc389559699"/>
      <w:bookmarkStart w:id="2" w:name="_Toc397429847"/>
      <w:bookmarkStart w:id="3" w:name="_Ref433028040"/>
      <w:bookmarkStart w:id="4" w:name="_Toc1048197"/>
      <w:r w:rsidRPr="009E0953">
        <w:lastRenderedPageBreak/>
        <w:t>Obsah</w:t>
      </w:r>
    </w:p>
    <w:p w:rsidR="00600BCA" w:rsidRDefault="00600BCA">
      <w:pPr>
        <w:pStyle w:val="Obsah1"/>
        <w:rPr>
          <w:rFonts w:ascii="Arial Narrow" w:eastAsia="SimSun" w:hAnsi="Arial Narrow" w:cs="font350"/>
          <w:b w:val="0"/>
          <w:caps w:val="0"/>
          <w:szCs w:val="22"/>
          <w:lang w:eastAsia="ar-SA"/>
        </w:rPr>
      </w:pPr>
    </w:p>
    <w:p w:rsidR="0095699C" w:rsidRDefault="00474F3A">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95699C">
        <w:rPr>
          <w:noProof/>
        </w:rPr>
        <w:t>1.</w:t>
      </w:r>
      <w:r w:rsidR="0095699C">
        <w:rPr>
          <w:rFonts w:asciiTheme="minorHAnsi" w:eastAsiaTheme="minorEastAsia" w:hAnsiTheme="minorHAnsi"/>
          <w:b w:val="0"/>
          <w:caps w:val="0"/>
          <w:noProof/>
          <w:spacing w:val="0"/>
          <w:sz w:val="22"/>
          <w:szCs w:val="22"/>
          <w:lang w:eastAsia="cs-CZ"/>
        </w:rPr>
        <w:tab/>
      </w:r>
      <w:r w:rsidR="0095699C">
        <w:rPr>
          <w:noProof/>
        </w:rPr>
        <w:t>Úvodní ustanovení</w:t>
      </w:r>
      <w:r w:rsidR="0095699C">
        <w:rPr>
          <w:noProof/>
        </w:rPr>
        <w:tab/>
      </w:r>
      <w:r w:rsidR="0095699C">
        <w:rPr>
          <w:noProof/>
        </w:rPr>
        <w:fldChar w:fldCharType="begin"/>
      </w:r>
      <w:r w:rsidR="0095699C">
        <w:rPr>
          <w:noProof/>
        </w:rPr>
        <w:instrText xml:space="preserve"> PAGEREF _Toc26540231 \h </w:instrText>
      </w:r>
      <w:r w:rsidR="0095699C">
        <w:rPr>
          <w:noProof/>
        </w:rPr>
      </w:r>
      <w:r w:rsidR="0095699C">
        <w:rPr>
          <w:noProof/>
        </w:rPr>
        <w:fldChar w:fldCharType="separate"/>
      </w:r>
      <w:r w:rsidR="0095699C">
        <w:rPr>
          <w:noProof/>
        </w:rPr>
        <w:t>3</w:t>
      </w:r>
      <w:r w:rsidR="0095699C">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1.</w:t>
      </w:r>
      <w:r>
        <w:rPr>
          <w:rFonts w:asciiTheme="minorHAnsi" w:eastAsiaTheme="minorEastAsia" w:hAnsiTheme="minorHAnsi"/>
          <w:b w:val="0"/>
          <w:caps w:val="0"/>
          <w:noProof/>
          <w:spacing w:val="0"/>
          <w:sz w:val="22"/>
          <w:szCs w:val="22"/>
          <w:lang w:eastAsia="cs-CZ"/>
        </w:rPr>
        <w:tab/>
      </w:r>
      <w:r>
        <w:rPr>
          <w:noProof/>
        </w:rPr>
        <w:t>Vymezení pojmů</w:t>
      </w:r>
      <w:r>
        <w:rPr>
          <w:noProof/>
        </w:rPr>
        <w:tab/>
      </w:r>
      <w:r>
        <w:rPr>
          <w:noProof/>
        </w:rPr>
        <w:fldChar w:fldCharType="begin"/>
      </w:r>
      <w:r>
        <w:rPr>
          <w:noProof/>
        </w:rPr>
        <w:instrText xml:space="preserve"> PAGEREF _Toc26540232 \h </w:instrText>
      </w:r>
      <w:r>
        <w:rPr>
          <w:noProof/>
        </w:rPr>
      </w:r>
      <w:r>
        <w:rPr>
          <w:noProof/>
        </w:rPr>
        <w:fldChar w:fldCharType="separate"/>
      </w:r>
      <w:r>
        <w:rPr>
          <w:noProof/>
        </w:rPr>
        <w:t>3</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Povinnosti smluvních stran</w:t>
      </w:r>
      <w:r>
        <w:rPr>
          <w:noProof/>
        </w:rPr>
        <w:tab/>
      </w:r>
      <w:r>
        <w:rPr>
          <w:noProof/>
        </w:rPr>
        <w:fldChar w:fldCharType="begin"/>
      </w:r>
      <w:r>
        <w:rPr>
          <w:noProof/>
        </w:rPr>
        <w:instrText xml:space="preserve"> PAGEREF _Toc26540233 \h </w:instrText>
      </w:r>
      <w:r>
        <w:rPr>
          <w:noProof/>
        </w:rPr>
      </w:r>
      <w:r>
        <w:rPr>
          <w:noProof/>
        </w:rPr>
        <w:fldChar w:fldCharType="separate"/>
      </w:r>
      <w:r>
        <w:rPr>
          <w:noProof/>
        </w:rPr>
        <w:t>4</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Společné datové prostedí (CDE)</w:t>
      </w:r>
      <w:r>
        <w:rPr>
          <w:noProof/>
        </w:rPr>
        <w:tab/>
      </w:r>
      <w:r>
        <w:rPr>
          <w:noProof/>
        </w:rPr>
        <w:fldChar w:fldCharType="begin"/>
      </w:r>
      <w:r>
        <w:rPr>
          <w:noProof/>
        </w:rPr>
        <w:instrText xml:space="preserve"> PAGEREF _Toc26540234 \h </w:instrText>
      </w:r>
      <w:r>
        <w:rPr>
          <w:noProof/>
        </w:rPr>
      </w:r>
      <w:r>
        <w:rPr>
          <w:noProof/>
        </w:rPr>
        <w:fldChar w:fldCharType="separate"/>
      </w:r>
      <w:r>
        <w:rPr>
          <w:noProof/>
        </w:rPr>
        <w:t>5</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VLASTNICKÁ PRÁVA A UŽÍVACÍ PRÁVA</w:t>
      </w:r>
      <w:r>
        <w:rPr>
          <w:noProof/>
        </w:rPr>
        <w:tab/>
      </w:r>
      <w:r>
        <w:rPr>
          <w:noProof/>
        </w:rPr>
        <w:fldChar w:fldCharType="begin"/>
      </w:r>
      <w:r>
        <w:rPr>
          <w:noProof/>
        </w:rPr>
        <w:instrText xml:space="preserve"> PAGEREF _Toc26540235 \h </w:instrText>
      </w:r>
      <w:r>
        <w:rPr>
          <w:noProof/>
        </w:rPr>
      </w:r>
      <w:r>
        <w:rPr>
          <w:noProof/>
        </w:rPr>
        <w:fldChar w:fldCharType="separate"/>
      </w:r>
      <w:r>
        <w:rPr>
          <w:noProof/>
        </w:rPr>
        <w:t>6</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Další Požadavky Objednatele</w:t>
      </w:r>
      <w:r>
        <w:rPr>
          <w:noProof/>
        </w:rPr>
        <w:tab/>
      </w:r>
      <w:r>
        <w:rPr>
          <w:noProof/>
        </w:rPr>
        <w:fldChar w:fldCharType="begin"/>
      </w:r>
      <w:r>
        <w:rPr>
          <w:noProof/>
        </w:rPr>
        <w:instrText xml:space="preserve"> PAGEREF _Toc26540236 \h </w:instrText>
      </w:r>
      <w:r>
        <w:rPr>
          <w:noProof/>
        </w:rPr>
      </w:r>
      <w:r>
        <w:rPr>
          <w:noProof/>
        </w:rPr>
        <w:fldChar w:fldCharType="separate"/>
      </w:r>
      <w:r>
        <w:rPr>
          <w:noProof/>
        </w:rPr>
        <w:t>6</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Seznam PŘÍLOH BIM Protokolu</w:t>
      </w:r>
      <w:r>
        <w:rPr>
          <w:noProof/>
        </w:rPr>
        <w:tab/>
      </w:r>
      <w:r>
        <w:rPr>
          <w:noProof/>
        </w:rPr>
        <w:fldChar w:fldCharType="begin"/>
      </w:r>
      <w:r>
        <w:rPr>
          <w:noProof/>
        </w:rPr>
        <w:instrText xml:space="preserve"> PAGEREF _Toc26540237 \h </w:instrText>
      </w:r>
      <w:r>
        <w:rPr>
          <w:noProof/>
        </w:rPr>
      </w:r>
      <w:r>
        <w:rPr>
          <w:noProof/>
        </w:rPr>
        <w:fldChar w:fldCharType="separate"/>
      </w:r>
      <w:r>
        <w:rPr>
          <w:noProof/>
        </w:rPr>
        <w:t>7</w:t>
      </w:r>
      <w:r>
        <w:rPr>
          <w:noProof/>
        </w:rPr>
        <w:fldChar w:fldCharType="end"/>
      </w:r>
    </w:p>
    <w:p w:rsidR="00474F3A" w:rsidRDefault="00474F3A" w:rsidP="00474F3A">
      <w:pPr>
        <w:rPr>
          <w:rFonts w:asciiTheme="majorHAnsi" w:hAnsiTheme="majorHAnsi"/>
          <w:b/>
          <w:caps/>
          <w:sz w:val="22"/>
        </w:rPr>
      </w:pPr>
      <w:r w:rsidRPr="0030373D">
        <w:rPr>
          <w:rFonts w:ascii="Arial Narrow" w:eastAsia="SimSun" w:hAnsi="Arial Narrow" w:cs="font350"/>
          <w:szCs w:val="22"/>
          <w:lang w:eastAsia="ar-SA"/>
        </w:rPr>
        <w:fldChar w:fldCharType="end"/>
      </w:r>
      <w:r>
        <w:br w:type="page"/>
      </w:r>
      <w:bookmarkStart w:id="5" w:name="_GoBack"/>
      <w:bookmarkEnd w:id="5"/>
    </w:p>
    <w:p w:rsidR="00280C98" w:rsidRDefault="005F1616" w:rsidP="00DD2EBA">
      <w:pPr>
        <w:pStyle w:val="Nadpis1-1"/>
      </w:pPr>
      <w:bookmarkStart w:id="6" w:name="_Toc26540231"/>
      <w:r>
        <w:lastRenderedPageBreak/>
        <w:t>Úvodní ustanovení</w:t>
      </w:r>
      <w:bookmarkEnd w:id="0"/>
      <w:bookmarkEnd w:id="6"/>
    </w:p>
    <w:p w:rsidR="005F1616" w:rsidRPr="00A63728" w:rsidRDefault="005F1616" w:rsidP="00DD2EBA">
      <w:pPr>
        <w:pStyle w:val="Text1-1"/>
      </w:pPr>
      <w:bookmarkStart w:id="7" w:name="_Toc20977905"/>
      <w:r w:rsidRPr="00A63728">
        <w:t>Účelem BIM protokolu (dále jen Protokol) je zajištění a vymezení požadavků a</w:t>
      </w:r>
      <w:r w:rsidR="00DD2EBA">
        <w:t> </w:t>
      </w:r>
      <w:r w:rsidRPr="00A63728">
        <w:t xml:space="preserve">povinností v rámci </w:t>
      </w:r>
      <w:r w:rsidR="00255795">
        <w:t xml:space="preserve">implementace </w:t>
      </w:r>
      <w:r w:rsidRPr="00A63728">
        <w:t>BIM (Building Information Modeling)</w:t>
      </w:r>
      <w:r w:rsidR="00255795">
        <w:t xml:space="preserve"> do Díla</w:t>
      </w:r>
      <w:r w:rsidR="005169A6" w:rsidRPr="00A63728">
        <w:t>.</w:t>
      </w:r>
      <w:bookmarkEnd w:id="7"/>
      <w:r w:rsidRPr="00A63728">
        <w:t xml:space="preserve"> </w:t>
      </w:r>
    </w:p>
    <w:p w:rsidR="005F1616" w:rsidRPr="00A63728" w:rsidRDefault="005F1616" w:rsidP="00DD2EBA">
      <w:pPr>
        <w:pStyle w:val="Text1-1"/>
      </w:pPr>
      <w:bookmarkStart w:id="8" w:name="_Toc20977906"/>
      <w:r w:rsidRPr="00A63728">
        <w:t>Není-li v tomto Protokolu stanoveno jinak, mají u</w:t>
      </w:r>
      <w:r w:rsidR="00BE3C8D">
        <w:t>stanovení Protokolu pro účely a </w:t>
      </w:r>
      <w:r w:rsidRPr="00A63728">
        <w:t>v rozsahu Protokolu přednost před ustanoveními Obchodních podmínek</w:t>
      </w:r>
      <w:r w:rsidR="005169A6" w:rsidRPr="00A63728">
        <w:t>,</w:t>
      </w:r>
      <w:r w:rsidRPr="00A63728">
        <w:t xml:space="preserve"> </w:t>
      </w:r>
      <w:r w:rsidR="005169A6" w:rsidRPr="00A63728">
        <w:t>Všeobecných t</w:t>
      </w:r>
      <w:r w:rsidRPr="00A63728">
        <w:t>echnických podmínek</w:t>
      </w:r>
      <w:r w:rsidR="005169A6" w:rsidRPr="00A63728">
        <w:t xml:space="preserve"> a Zvláštních technických podmínek.</w:t>
      </w:r>
      <w:r w:rsidRPr="00A63728">
        <w:t xml:space="preserve"> Kdykoliv je to možné, je třeba všechny části Smlouvy včetně jejích příloh vykládat ve vzájemném souladu.</w:t>
      </w:r>
      <w:bookmarkEnd w:id="8"/>
    </w:p>
    <w:p w:rsidR="0032550E" w:rsidRPr="00A63728" w:rsidRDefault="0032550E" w:rsidP="00DD2EBA">
      <w:pPr>
        <w:pStyle w:val="Text1-1"/>
      </w:pPr>
      <w:bookmarkStart w:id="9" w:name="_Toc20977907"/>
      <w:r w:rsidRPr="00A63728">
        <w:t>Není-li v </w:t>
      </w:r>
      <w:r w:rsidR="00FC0F73" w:rsidRPr="00A63728">
        <w:t>P</w:t>
      </w:r>
      <w:r w:rsidRPr="00A63728">
        <w:t>rotokolu výslovně uvedeno jinak, mají pojmy a zkratky použité v </w:t>
      </w:r>
      <w:r w:rsidR="00FC0F73" w:rsidRPr="00A63728">
        <w:t>P</w:t>
      </w:r>
      <w:r w:rsidRPr="00A63728">
        <w:t xml:space="preserve">rotokolu význam definovaný v ostatních přílohách </w:t>
      </w:r>
      <w:r w:rsidR="0005402A">
        <w:t>S</w:t>
      </w:r>
      <w:r w:rsidRPr="00A63728">
        <w:t>mlouvy.</w:t>
      </w:r>
      <w:bookmarkEnd w:id="9"/>
      <w:r w:rsidRPr="00A63728">
        <w:t xml:space="preserve"> </w:t>
      </w:r>
    </w:p>
    <w:p w:rsidR="00280C98" w:rsidRDefault="005169A6" w:rsidP="005C1301">
      <w:pPr>
        <w:pStyle w:val="Nadpis2-1"/>
        <w:keepNext w:val="0"/>
        <w:widowControl w:val="0"/>
      </w:pPr>
      <w:bookmarkStart w:id="10" w:name="_Toc20977908"/>
      <w:bookmarkStart w:id="11" w:name="_Toc26540232"/>
      <w:r>
        <w:t>Vymezení pojmů</w:t>
      </w:r>
      <w:bookmarkEnd w:id="10"/>
      <w:bookmarkEnd w:id="11"/>
    </w:p>
    <w:p w:rsidR="005169A6" w:rsidRPr="00A63728" w:rsidRDefault="005169A6" w:rsidP="00DD2EBA">
      <w:pPr>
        <w:pStyle w:val="Text1-1"/>
      </w:pPr>
      <w:bookmarkStart w:id="12" w:name="_Toc20977909"/>
      <w:r w:rsidRPr="00C7518D">
        <w:rPr>
          <w:rStyle w:val="Tun"/>
        </w:rPr>
        <w:t>Datový standard</w:t>
      </w:r>
      <w:r w:rsidRPr="005169A6">
        <w:t xml:space="preserve"> </w:t>
      </w:r>
      <w:r>
        <w:t xml:space="preserve">je dokument, který </w:t>
      </w:r>
      <w:r w:rsidRPr="005169A6">
        <w:t>stanoví standardizované informace</w:t>
      </w:r>
      <w:r w:rsidR="00035A5B">
        <w:t xml:space="preserve"> jejich rozsah a strukturu</w:t>
      </w:r>
      <w:r w:rsidRPr="005169A6">
        <w:t xml:space="preserve"> v Informačním modelu, se kterými bude </w:t>
      </w:r>
      <w:r w:rsidR="00035A5B">
        <w:t>v Informačním modelu</w:t>
      </w:r>
      <w:r w:rsidRPr="005169A6">
        <w:t xml:space="preserve"> </w:t>
      </w:r>
      <w:r w:rsidR="00035A5B">
        <w:t>předepsaným</w:t>
      </w:r>
      <w:r w:rsidRPr="005169A6">
        <w:t xml:space="preserve"> způsobem nakládáno</w:t>
      </w:r>
      <w:r w:rsidR="00FC0F73">
        <w:t>. D</w:t>
      </w:r>
      <w:r w:rsidRPr="005169A6">
        <w:t xml:space="preserve">okument definuje podrobnost </w:t>
      </w:r>
      <w:r w:rsidR="00035A5B">
        <w:t xml:space="preserve">Informačního </w:t>
      </w:r>
      <w:r w:rsidRPr="005169A6">
        <w:t>model</w:t>
      </w:r>
      <w:r w:rsidR="00035A5B">
        <w:t>u</w:t>
      </w:r>
      <w:r w:rsidRPr="005169A6">
        <w:t>, stavebních objektů/provozních souborů a jednotlivých elementů, včetně jejich vlastností podle fází projektu</w:t>
      </w:r>
      <w:r w:rsidR="00FC0F73">
        <w:t xml:space="preserve"> a je součástí přílohy č.1 Protokolu.</w:t>
      </w:r>
      <w:bookmarkEnd w:id="12"/>
    </w:p>
    <w:p w:rsidR="00FC0F73" w:rsidRPr="00A63728" w:rsidRDefault="00FC0F73" w:rsidP="00DD2EBA">
      <w:pPr>
        <w:pStyle w:val="Text1-1"/>
      </w:pPr>
      <w:bookmarkStart w:id="13" w:name="_Toc20977910"/>
      <w:r w:rsidRPr="00C7518D">
        <w:rPr>
          <w:rStyle w:val="Tun"/>
        </w:rPr>
        <w:t>Dílo</w:t>
      </w:r>
      <w:r w:rsidR="00AE5819" w:rsidRPr="00AE5819">
        <w:t>,</w:t>
      </w:r>
      <w:r w:rsidRPr="005169A6">
        <w:t xml:space="preserve"> </w:t>
      </w:r>
      <w:r>
        <w:t xml:space="preserve">které je definováno Obchodními podmínkami této Smlouvy se rozšiřuje a doplňuje o požadavky </w:t>
      </w:r>
      <w:r w:rsidR="000E4222">
        <w:t xml:space="preserve">na </w:t>
      </w:r>
      <w:r>
        <w:t xml:space="preserve">zpracování </w:t>
      </w:r>
      <w:r w:rsidR="009C7BFA">
        <w:t>I</w:t>
      </w:r>
      <w:r w:rsidR="000E4222">
        <w:t xml:space="preserve">nformačního </w:t>
      </w:r>
      <w:r>
        <w:t xml:space="preserve">modelu v podrobnostech a rozsahu stanovených Protokolem včetně </w:t>
      </w:r>
      <w:r w:rsidR="000E4222">
        <w:t xml:space="preserve">všech </w:t>
      </w:r>
      <w:r>
        <w:t>příloh a ZTP.</w:t>
      </w:r>
      <w:bookmarkEnd w:id="13"/>
      <w:r>
        <w:t xml:space="preserve">  </w:t>
      </w:r>
    </w:p>
    <w:p w:rsidR="004070A3" w:rsidRPr="00A63728" w:rsidRDefault="004070A3" w:rsidP="00DD2EBA">
      <w:pPr>
        <w:pStyle w:val="Text1-1"/>
      </w:pPr>
      <w:r w:rsidRPr="00C7518D">
        <w:rPr>
          <w:rStyle w:val="Tun"/>
        </w:rPr>
        <w:t>Harmonogram plnění</w:t>
      </w:r>
      <w:r w:rsidRPr="005169A6">
        <w:t xml:space="preserve"> </w:t>
      </w:r>
      <w:r w:rsidR="00CA3B67">
        <w:t xml:space="preserve">je časový plán plnění Díla uvedený v příloze </w:t>
      </w:r>
      <w:r w:rsidR="005E7277">
        <w:t>Smlouvy</w:t>
      </w:r>
      <w:r w:rsidR="00CA3B67">
        <w:t xml:space="preserve"> v rozsahu termínu zahájení prací, dílčích etap plnění Díla a termínu dokončení Díla</w:t>
      </w:r>
      <w:r w:rsidR="005E7277">
        <w:t>.</w:t>
      </w:r>
      <w:r w:rsidR="00CA3B67">
        <w:t xml:space="preserve">  </w:t>
      </w:r>
      <w:r>
        <w:t xml:space="preserve">  </w:t>
      </w:r>
    </w:p>
    <w:p w:rsidR="000E4222" w:rsidRDefault="000E4222" w:rsidP="00DD2EBA">
      <w:pPr>
        <w:pStyle w:val="Text1-1"/>
      </w:pPr>
      <w:bookmarkStart w:id="14" w:name="_Toc20977911"/>
      <w:r w:rsidRPr="00C7518D">
        <w:rPr>
          <w:rStyle w:val="Tun"/>
        </w:rPr>
        <w:t xml:space="preserve">Informační model </w:t>
      </w:r>
      <w:r w:rsidR="009C7BFA" w:rsidRPr="00C7518D">
        <w:rPr>
          <w:rStyle w:val="Tun"/>
        </w:rPr>
        <w:t>BIM</w:t>
      </w:r>
      <w:r w:rsidR="009C7BFA">
        <w:t xml:space="preserve"> </w:t>
      </w:r>
      <w:r w:rsidR="009C7BFA" w:rsidRPr="009C7BFA">
        <w:t>(dále jen Informační model)</w:t>
      </w:r>
      <w:r w:rsidR="009C7BFA">
        <w:t xml:space="preserve"> </w:t>
      </w:r>
      <w:r w:rsidR="00A12BE3" w:rsidRPr="00A12BE3">
        <w:t>je souhrnem všech dokumentů</w:t>
      </w:r>
      <w:r w:rsidR="00A12BE3">
        <w:t xml:space="preserve"> </w:t>
      </w:r>
      <w:r>
        <w:t>zahrnuj</w:t>
      </w:r>
      <w:r w:rsidR="00A12BE3">
        <w:t>ících</w:t>
      </w:r>
      <w:r>
        <w:t xml:space="preserve"> grafické a negrafické</w:t>
      </w:r>
      <w:r w:rsidRPr="000E4222">
        <w:t xml:space="preserve"> informace</w:t>
      </w:r>
      <w:r>
        <w:t xml:space="preserve"> vztahující se k</w:t>
      </w:r>
      <w:r w:rsidR="00A12BE3">
        <w:t> </w:t>
      </w:r>
      <w:r>
        <w:t>Dílu</w:t>
      </w:r>
      <w:r w:rsidR="00A12BE3">
        <w:t>,</w:t>
      </w:r>
      <w:r w:rsidRPr="000E4222">
        <w:t xml:space="preserve"> v digitální podobě</w:t>
      </w:r>
      <w:r>
        <w:t xml:space="preserve"> pořízených </w:t>
      </w:r>
      <w:r w:rsidRPr="000E4222">
        <w:t xml:space="preserve">prostřednictvím systémů a dalších softwarových nástrojů, organizovaných tak, aby reprezentovaly </w:t>
      </w:r>
      <w:r>
        <w:t>předmět Díla</w:t>
      </w:r>
      <w:r w:rsidR="00A12BE3">
        <w:t>.</w:t>
      </w:r>
      <w:bookmarkEnd w:id="14"/>
      <w:r w:rsidRPr="000E4222">
        <w:t xml:space="preserve"> </w:t>
      </w:r>
    </w:p>
    <w:p w:rsidR="000E4222" w:rsidRDefault="00A12BE3" w:rsidP="00DD2EBA">
      <w:pPr>
        <w:pStyle w:val="Text1-1"/>
        <w:rPr>
          <w:b/>
        </w:rPr>
      </w:pPr>
      <w:bookmarkStart w:id="15" w:name="_Toc20977912"/>
      <w:r w:rsidRPr="00C7518D">
        <w:rPr>
          <w:rStyle w:val="Tun"/>
        </w:rPr>
        <w:t>Informační požadavky</w:t>
      </w:r>
      <w:r>
        <w:t xml:space="preserve"> </w:t>
      </w:r>
      <w:r w:rsidRPr="00A12BE3">
        <w:t>jsou specifikace datov</w:t>
      </w:r>
      <w:r w:rsidR="00BE3C8D">
        <w:t>ých formátů, standardů, zásad a </w:t>
      </w:r>
      <w:r w:rsidRPr="00A12BE3">
        <w:t>vlastností ve vazbě na Dílo tak, jak jsou uvedeny v Příloze č. 1 tohoto Protokolu; popisují způsob, jakým lze vytvářet, dodávat a používat Informační model, včetně veškerých procesů, protokolů a postupů, na které je v dokumentu odkazováno.</w:t>
      </w:r>
      <w:bookmarkEnd w:id="15"/>
    </w:p>
    <w:p w:rsidR="00A12BE3" w:rsidRPr="00877708" w:rsidRDefault="00A12BE3" w:rsidP="00DD2EBA">
      <w:pPr>
        <w:pStyle w:val="Text1-1"/>
      </w:pPr>
      <w:bookmarkStart w:id="16" w:name="_Toc20977913"/>
      <w:r w:rsidRPr="00877708">
        <w:rPr>
          <w:rStyle w:val="Tun"/>
        </w:rPr>
        <w:t>Koordinátor BIM</w:t>
      </w:r>
      <w:r w:rsidRPr="00877708">
        <w:t xml:space="preserve"> je osoba na straně </w:t>
      </w:r>
      <w:r w:rsidR="00035A5B" w:rsidRPr="00877708">
        <w:t>Zhotovitele</w:t>
      </w:r>
      <w:r w:rsidRPr="00877708">
        <w:t xml:space="preserve">, </w:t>
      </w:r>
      <w:r w:rsidR="0018478E" w:rsidRPr="00877708">
        <w:t xml:space="preserve">jehož náplní činnosti </w:t>
      </w:r>
      <w:r w:rsidR="00035A5B" w:rsidRPr="00877708">
        <w:t>je</w:t>
      </w:r>
      <w:r w:rsidR="00BE3C8D" w:rsidRPr="00877708">
        <w:t xml:space="preserve"> tvorba a </w:t>
      </w:r>
      <w:r w:rsidR="0018478E" w:rsidRPr="00877708">
        <w:t xml:space="preserve">koordinace </w:t>
      </w:r>
      <w:r w:rsidR="008A2758" w:rsidRPr="00877708">
        <w:t>Informačního</w:t>
      </w:r>
      <w:r w:rsidR="0018478E" w:rsidRPr="00877708">
        <w:t xml:space="preserve"> modelu na úrovni řízení procesů se zaměřením na zajištění vztahů mezi Zhotovitelem a Objednatelem.</w:t>
      </w:r>
      <w:bookmarkEnd w:id="16"/>
      <w:r w:rsidRPr="00877708">
        <w:t xml:space="preserve"> </w:t>
      </w:r>
    </w:p>
    <w:p w:rsidR="00477C10" w:rsidRPr="00877708" w:rsidRDefault="004E3A49" w:rsidP="00477C10">
      <w:pPr>
        <w:pStyle w:val="Text1-1"/>
      </w:pPr>
      <w:r w:rsidRPr="00877708">
        <w:rPr>
          <w:rStyle w:val="Tun"/>
        </w:rPr>
        <w:t>Koordinační model stavby</w:t>
      </w:r>
      <w:r w:rsidR="00477C10" w:rsidRPr="00877708">
        <w:rPr>
          <w:rStyle w:val="Tun"/>
          <w:b w:val="0"/>
        </w:rPr>
        <w:t xml:space="preserve"> </w:t>
      </w:r>
      <w:r w:rsidR="00F0459E" w:rsidRPr="00877708">
        <w:rPr>
          <w:rStyle w:val="Tun"/>
          <w:b w:val="0"/>
        </w:rPr>
        <w:t xml:space="preserve">je </w:t>
      </w:r>
      <w:r w:rsidR="00477C10" w:rsidRPr="00877708">
        <w:rPr>
          <w:rStyle w:val="Tun"/>
          <w:b w:val="0"/>
        </w:rPr>
        <w:t xml:space="preserve">samostatná </w:t>
      </w:r>
      <w:r w:rsidR="00A40865" w:rsidRPr="00877708">
        <w:rPr>
          <w:rStyle w:val="Tun"/>
          <w:b w:val="0"/>
        </w:rPr>
        <w:t xml:space="preserve">jedna </w:t>
      </w:r>
      <w:r w:rsidR="00477C10" w:rsidRPr="00877708">
        <w:rPr>
          <w:rStyle w:val="Tun"/>
          <w:b w:val="0"/>
        </w:rPr>
        <w:t>část Informačního modelu</w:t>
      </w:r>
      <w:r w:rsidR="005C399B" w:rsidRPr="00877708">
        <w:t xml:space="preserve">, </w:t>
      </w:r>
      <w:r w:rsidR="00477C10" w:rsidRPr="00877708">
        <w:t>která slouží pro vzájemnou koordinaci Dílčích modelů</w:t>
      </w:r>
      <w:r w:rsidR="0015506C" w:rsidRPr="00877708">
        <w:t xml:space="preserve"> a </w:t>
      </w:r>
      <w:r w:rsidR="00477C10" w:rsidRPr="00877708">
        <w:t xml:space="preserve">zobrazení celé stavby, </w:t>
      </w:r>
      <w:r w:rsidR="0015506C" w:rsidRPr="00877708">
        <w:t xml:space="preserve">dále pak pro kontrolu </w:t>
      </w:r>
      <w:r w:rsidR="005A7FA2" w:rsidRPr="00877708">
        <w:t>harmonogramu</w:t>
      </w:r>
      <w:r w:rsidR="0015506C" w:rsidRPr="00877708">
        <w:t xml:space="preserve"> plnění </w:t>
      </w:r>
      <w:r w:rsidR="005C399B" w:rsidRPr="00877708">
        <w:t>D</w:t>
      </w:r>
      <w:r w:rsidR="0015506C" w:rsidRPr="00877708">
        <w:t xml:space="preserve">íla, detekci kolizí, </w:t>
      </w:r>
      <w:r w:rsidR="005A7FA2" w:rsidRPr="00877708">
        <w:t>návrh etapizace díla</w:t>
      </w:r>
      <w:r w:rsidR="005C399B" w:rsidRPr="00877708">
        <w:t>, vazby na stávající infrastrukturu</w:t>
      </w:r>
      <w:r w:rsidR="005A7FA2" w:rsidRPr="00877708">
        <w:t xml:space="preserve"> </w:t>
      </w:r>
      <w:r w:rsidR="005C399B" w:rsidRPr="00877708">
        <w:t>apod.</w:t>
      </w:r>
    </w:p>
    <w:p w:rsidR="004E3A49" w:rsidRPr="00877708" w:rsidRDefault="004E3A49" w:rsidP="005D237B">
      <w:pPr>
        <w:pStyle w:val="Text1-1"/>
      </w:pPr>
      <w:bookmarkStart w:id="17" w:name="_Toc20977914"/>
      <w:r w:rsidRPr="00877708">
        <w:rPr>
          <w:rStyle w:val="Tun"/>
        </w:rPr>
        <w:t>Dílčí model</w:t>
      </w:r>
      <w:r w:rsidRPr="00877708">
        <w:t xml:space="preserve"> </w:t>
      </w:r>
      <w:r w:rsidR="00904E61" w:rsidRPr="00877708">
        <w:t xml:space="preserve">je </w:t>
      </w:r>
      <w:r w:rsidR="005C399B" w:rsidRPr="00877708">
        <w:t>jednotliv</w:t>
      </w:r>
      <w:r w:rsidR="00904E61" w:rsidRPr="00877708">
        <w:t>á</w:t>
      </w:r>
      <w:r w:rsidR="005C399B" w:rsidRPr="00877708">
        <w:t xml:space="preserve"> samostatné část Informačního modelu reprezentující</w:t>
      </w:r>
      <w:r w:rsidR="005D237B" w:rsidRPr="00877708">
        <w:t xml:space="preserve"> profesní skupiny objektů stavby</w:t>
      </w:r>
      <w:r w:rsidRPr="00877708">
        <w:t>.</w:t>
      </w:r>
      <w:r w:rsidR="005D237B" w:rsidRPr="00877708">
        <w:t xml:space="preserve"> Každou Profesní skupinu objektů bude reprezentovat jeden Dílčí model.  </w:t>
      </w:r>
      <w:r w:rsidRPr="00877708">
        <w:t xml:space="preserve"> </w:t>
      </w:r>
    </w:p>
    <w:p w:rsidR="00A12BE3" w:rsidRPr="00D54595" w:rsidRDefault="00A12BE3" w:rsidP="00DD2EBA">
      <w:pPr>
        <w:pStyle w:val="Text1-1"/>
      </w:pPr>
      <w:r w:rsidRPr="00C7518D">
        <w:rPr>
          <w:rStyle w:val="Tun"/>
        </w:rPr>
        <w:t>Licence</w:t>
      </w:r>
      <w:r w:rsidRPr="00D54595">
        <w:t xml:space="preserve"> je oprávnění příslušného </w:t>
      </w:r>
      <w:r w:rsidR="000A6855" w:rsidRPr="00D54595">
        <w:t>č</w:t>
      </w:r>
      <w:r w:rsidRPr="00D54595">
        <w:t xml:space="preserve">lena </w:t>
      </w:r>
      <w:r w:rsidR="000A6855" w:rsidRPr="00D54595">
        <w:t>P</w:t>
      </w:r>
      <w:r w:rsidRPr="00D54595">
        <w:t>rojektového týmu užít</w:t>
      </w:r>
      <w:r w:rsidR="0077087B" w:rsidRPr="00D54595">
        <w:t>, a průběžně užívat</w:t>
      </w:r>
      <w:r w:rsidR="00D54595" w:rsidRPr="00D54595">
        <w:t>,</w:t>
      </w:r>
      <w:r w:rsidRPr="00D54595">
        <w:t xml:space="preserve"> pro výkon činností, k nimž je podle příslušné smlouvy oprávněn nebo zmocněn, Informační model či jeho relevantní část za podmínek stanovených v tomto Protokolu.</w:t>
      </w:r>
      <w:bookmarkEnd w:id="17"/>
    </w:p>
    <w:p w:rsidR="00A12BE3" w:rsidRPr="00A60DA3" w:rsidRDefault="00A12BE3" w:rsidP="00DD2EBA">
      <w:pPr>
        <w:pStyle w:val="Text1-1"/>
        <w:rPr>
          <w:b/>
        </w:rPr>
      </w:pPr>
      <w:bookmarkStart w:id="18" w:name="_Toc20977915"/>
      <w:r w:rsidRPr="00877708">
        <w:rPr>
          <w:rStyle w:val="Tun"/>
        </w:rPr>
        <w:t>Manažer informací</w:t>
      </w:r>
      <w:r w:rsidRPr="00877708">
        <w:t xml:space="preserve"> je osoba na straně </w:t>
      </w:r>
      <w:r w:rsidR="0018478E" w:rsidRPr="00877708">
        <w:t>Zhotovitele</w:t>
      </w:r>
      <w:r w:rsidRPr="00877708">
        <w:t xml:space="preserve">, </w:t>
      </w:r>
      <w:r w:rsidR="00035A5B" w:rsidRPr="00877708">
        <w:t xml:space="preserve">zpravidla </w:t>
      </w:r>
      <w:r w:rsidRPr="00877708">
        <w:t>projektant</w:t>
      </w:r>
      <w:r w:rsidR="0018478E" w:rsidRPr="00877708">
        <w:t xml:space="preserve">, jehož náplní </w:t>
      </w:r>
      <w:r w:rsidR="00035A5B" w:rsidRPr="00877708">
        <w:t xml:space="preserve">činnosti </w:t>
      </w:r>
      <w:r w:rsidR="0018478E" w:rsidRPr="00877708">
        <w:t>je tvorba, úprava nebo správa BIM modelu.</w:t>
      </w:r>
      <w:bookmarkEnd w:id="18"/>
      <w:r w:rsidR="0018478E" w:rsidRPr="00877708">
        <w:t xml:space="preserve"> </w:t>
      </w:r>
    </w:p>
    <w:p w:rsidR="00A60DA3" w:rsidRPr="00A60DA3" w:rsidRDefault="00A60DA3" w:rsidP="00A60DA3">
      <w:pPr>
        <w:pStyle w:val="Text1-1"/>
        <w:rPr>
          <w:b/>
        </w:rPr>
      </w:pPr>
      <w:r>
        <w:rPr>
          <w:rStyle w:val="Tun"/>
        </w:rPr>
        <w:t>Objekt</w:t>
      </w:r>
      <w:r w:rsidRPr="00877708">
        <w:t xml:space="preserve"> </w:t>
      </w:r>
      <w:r>
        <w:t xml:space="preserve">stavební objekt nebo technologický objekt </w:t>
      </w:r>
      <w:r w:rsidRPr="00877708">
        <w:t xml:space="preserve">. </w:t>
      </w:r>
    </w:p>
    <w:p w:rsidR="00A12BE3" w:rsidRPr="0018478E" w:rsidRDefault="00A12BE3" w:rsidP="00DD2EBA">
      <w:pPr>
        <w:pStyle w:val="Text1-1"/>
        <w:rPr>
          <w:b/>
        </w:rPr>
      </w:pPr>
      <w:bookmarkStart w:id="19" w:name="_Toc20977916"/>
      <w:r w:rsidRPr="00C7518D">
        <w:rPr>
          <w:rStyle w:val="Tun"/>
        </w:rPr>
        <w:t xml:space="preserve">Plán realizace BIM (BEP) </w:t>
      </w:r>
      <w:r w:rsidRPr="00A12BE3">
        <w:t>definuje, jak budou provedeny aspekty informačního modelování a jak bude Dílo realizováno</w:t>
      </w:r>
      <w:r w:rsidRPr="0018478E">
        <w:t>.</w:t>
      </w:r>
      <w:r w:rsidRPr="00A12BE3">
        <w:t xml:space="preserve"> BEP vyjasňuje</w:t>
      </w:r>
      <w:r>
        <w:t xml:space="preserve"> </w:t>
      </w:r>
      <w:r w:rsidRPr="0018478E">
        <w:t>role</w:t>
      </w:r>
      <w:r w:rsidR="00BE3C8D">
        <w:t xml:space="preserve"> členů Projektového týmu a </w:t>
      </w:r>
      <w:r w:rsidR="00F34123">
        <w:t xml:space="preserve">Objednatele </w:t>
      </w:r>
      <w:r w:rsidRPr="0018478E">
        <w:t xml:space="preserve">a jejich zodpovědnosti a specifikuje relevantní použité </w:t>
      </w:r>
      <w:r w:rsidR="00BE3C8D">
        <w:t>standardy a </w:t>
      </w:r>
      <w:r w:rsidRPr="0018478E">
        <w:t>procedury.</w:t>
      </w:r>
      <w:bookmarkEnd w:id="19"/>
    </w:p>
    <w:p w:rsidR="005D237B" w:rsidRDefault="005D237B" w:rsidP="00DD2EBA">
      <w:pPr>
        <w:pStyle w:val="Text1-1"/>
        <w:rPr>
          <w:rStyle w:val="Tun"/>
        </w:rPr>
      </w:pPr>
      <w:bookmarkStart w:id="20" w:name="_Toc20977918"/>
      <w:r>
        <w:rPr>
          <w:rStyle w:val="Tun"/>
        </w:rPr>
        <w:lastRenderedPageBreak/>
        <w:t>Profesní skupina objektů</w:t>
      </w:r>
      <w:r w:rsidRPr="00C7518D">
        <w:rPr>
          <w:rStyle w:val="Tun"/>
        </w:rPr>
        <w:t xml:space="preserve"> </w:t>
      </w:r>
      <w:r w:rsidR="00111E3E">
        <w:t xml:space="preserve">tvoří souhrn </w:t>
      </w:r>
      <w:r w:rsidR="00EA1291">
        <w:t>O</w:t>
      </w:r>
      <w:r w:rsidR="00111E3E">
        <w:t>bjektů dle charakteru profesního zařazení.</w:t>
      </w:r>
      <w:r w:rsidR="00AF3162">
        <w:t xml:space="preserve"> </w:t>
      </w:r>
      <w:r w:rsidR="00033E22">
        <w:t xml:space="preserve">Jednotlivé </w:t>
      </w:r>
      <w:r w:rsidR="00AF3162">
        <w:t xml:space="preserve">Profesní skupiny jsou definované v příloze BEP. </w:t>
      </w:r>
    </w:p>
    <w:p w:rsidR="00A12BE3" w:rsidRDefault="00A12BE3" w:rsidP="00DD2EBA">
      <w:pPr>
        <w:pStyle w:val="Text1-1"/>
        <w:rPr>
          <w:b/>
        </w:rPr>
      </w:pPr>
      <w:r w:rsidRPr="00C7518D">
        <w:rPr>
          <w:rStyle w:val="Tun"/>
        </w:rPr>
        <w:t>Projektový tým</w:t>
      </w:r>
      <w:r>
        <w:t xml:space="preserve"> </w:t>
      </w:r>
      <w:r w:rsidRPr="0018478E">
        <w:t xml:space="preserve">tvoří osoby podílející se na </w:t>
      </w:r>
      <w:r w:rsidR="00F34123">
        <w:t xml:space="preserve">zpracování, </w:t>
      </w:r>
      <w:r w:rsidRPr="0018478E">
        <w:t xml:space="preserve">správě a provozu Informačního modelu, </w:t>
      </w:r>
      <w:r w:rsidR="00FE3B2E">
        <w:t xml:space="preserve">jako jsou </w:t>
      </w:r>
      <w:r w:rsidRPr="0018478E">
        <w:t>Manažer</w:t>
      </w:r>
      <w:r w:rsidR="0018478E" w:rsidRPr="0018478E">
        <w:t xml:space="preserve"> </w:t>
      </w:r>
      <w:r w:rsidRPr="0018478E">
        <w:t>informací, Správce informací, Koordinátor BIM</w:t>
      </w:r>
      <w:r w:rsidR="00FE3B2E">
        <w:t xml:space="preserve"> a</w:t>
      </w:r>
      <w:r w:rsidRPr="0018478E">
        <w:t xml:space="preserve"> další fyzické nebo právnické osoby, které jsou</w:t>
      </w:r>
      <w:r w:rsidR="0018478E" w:rsidRPr="0018478E">
        <w:t xml:space="preserve"> </w:t>
      </w:r>
      <w:r w:rsidRPr="0018478E">
        <w:t>v přímém či nepřímém smluvním vztahu s Objednatelem a které se účastní zhotovení a provozu</w:t>
      </w:r>
      <w:r w:rsidR="0018478E" w:rsidRPr="0018478E">
        <w:t xml:space="preserve"> </w:t>
      </w:r>
      <w:r w:rsidRPr="0018478E">
        <w:t xml:space="preserve">Informačního modelu, jehož prostřednictvím bude </w:t>
      </w:r>
      <w:r w:rsidR="00F34123">
        <w:t>Z</w:t>
      </w:r>
      <w:r w:rsidR="00FE3B2E">
        <w:t>hotovitelem</w:t>
      </w:r>
      <w:r w:rsidRPr="0018478E">
        <w:t xml:space="preserve"> Dílo, včetně Projektování, realizováno.</w:t>
      </w:r>
      <w:r w:rsidR="0018478E" w:rsidRPr="0018478E">
        <w:t xml:space="preserve"> </w:t>
      </w:r>
      <w:r w:rsidRPr="006D29D9">
        <w:t xml:space="preserve">Projektový tým je řízený </w:t>
      </w:r>
      <w:r w:rsidR="00004E4D">
        <w:t>P</w:t>
      </w:r>
      <w:r w:rsidRPr="006D29D9">
        <w:t xml:space="preserve">rojektovým manažerem </w:t>
      </w:r>
      <w:r w:rsidR="00D661C8">
        <w:t>Zhotovitele</w:t>
      </w:r>
      <w:r w:rsidRPr="006D29D9">
        <w:t xml:space="preserve"> </w:t>
      </w:r>
      <w:r w:rsidR="00D661C8">
        <w:t>v úzké součinnosti s</w:t>
      </w:r>
      <w:r w:rsidRPr="006D29D9">
        <w:t xml:space="preserve"> </w:t>
      </w:r>
      <w:r w:rsidR="00004E4D">
        <w:t>P</w:t>
      </w:r>
      <w:r w:rsidRPr="006D29D9">
        <w:t xml:space="preserve">rojektovým manažerem </w:t>
      </w:r>
      <w:r w:rsidR="00D661C8">
        <w:t>Objednatele</w:t>
      </w:r>
      <w:r w:rsidRPr="0018478E">
        <w:t>.</w:t>
      </w:r>
      <w:bookmarkEnd w:id="20"/>
    </w:p>
    <w:p w:rsidR="00004E4D" w:rsidRDefault="00004E4D" w:rsidP="00DD2EBA">
      <w:pPr>
        <w:pStyle w:val="Text1-1"/>
        <w:rPr>
          <w:b/>
        </w:rPr>
      </w:pPr>
      <w:r w:rsidRPr="00C7518D">
        <w:rPr>
          <w:rStyle w:val="Tun"/>
        </w:rPr>
        <w:t xml:space="preserve">Projektový manažer </w:t>
      </w:r>
      <w:r w:rsidR="00D9327D" w:rsidRPr="00C7518D">
        <w:rPr>
          <w:rStyle w:val="Tun"/>
        </w:rPr>
        <w:t>Objednatele</w:t>
      </w:r>
      <w:r w:rsidRPr="00004E4D">
        <w:t xml:space="preserve"> je </w:t>
      </w:r>
      <w:r w:rsidR="00F800C9">
        <w:t>osoba z</w:t>
      </w:r>
      <w:r w:rsidR="008A31FB">
        <w:t>astupující</w:t>
      </w:r>
      <w:r w:rsidR="00F800C9">
        <w:t xml:space="preserve"> Objednatele ve věcech technických</w:t>
      </w:r>
      <w:r w:rsidR="008A31FB">
        <w:t xml:space="preserve"> (dále také HIS)</w:t>
      </w:r>
      <w:r>
        <w:t>.</w:t>
      </w:r>
    </w:p>
    <w:p w:rsidR="00004E4D" w:rsidRPr="00004E4D" w:rsidRDefault="00004E4D" w:rsidP="006D546E">
      <w:pPr>
        <w:pStyle w:val="Text1-1"/>
      </w:pPr>
      <w:r w:rsidRPr="00C7518D">
        <w:rPr>
          <w:rStyle w:val="Tun"/>
        </w:rPr>
        <w:t>Projektový manažer Zhotovitele</w:t>
      </w:r>
      <w:r w:rsidRPr="00004E4D">
        <w:t xml:space="preserve"> je</w:t>
      </w:r>
      <w:r w:rsidR="00F800C9">
        <w:t xml:space="preserve"> osoba</w:t>
      </w:r>
      <w:r w:rsidRPr="00004E4D">
        <w:t xml:space="preserve"> </w:t>
      </w:r>
      <w:r>
        <w:t>vedoucí</w:t>
      </w:r>
      <w:r w:rsidR="008A31FB">
        <w:t>ho</w:t>
      </w:r>
      <w:r>
        <w:t xml:space="preserve"> týmu Zhotovitele</w:t>
      </w:r>
      <w:r w:rsidR="008A31FB">
        <w:t>,</w:t>
      </w:r>
      <w:r w:rsidR="006D546E">
        <w:t xml:space="preserve"> </w:t>
      </w:r>
      <w:r w:rsidR="006D546E" w:rsidRPr="006D546E">
        <w:t>kterého stavebník pověřil koordinací projektové dokumentace stavby zpracované více projektanty nebo koordinací autorského dozoru</w:t>
      </w:r>
      <w:r w:rsidR="00E754A8">
        <w:t xml:space="preserve"> </w:t>
      </w:r>
      <w:r w:rsidR="008A31FB">
        <w:t>(</w:t>
      </w:r>
      <w:r w:rsidR="00E754A8">
        <w:t>dále také HIP</w:t>
      </w:r>
      <w:r w:rsidR="008A31FB">
        <w:t>)</w:t>
      </w:r>
      <w:r>
        <w:t>.</w:t>
      </w:r>
    </w:p>
    <w:p w:rsidR="000E2512" w:rsidRPr="000E2512" w:rsidRDefault="000E2512" w:rsidP="00DD2EBA">
      <w:pPr>
        <w:pStyle w:val="Text1-1"/>
        <w:rPr>
          <w:b/>
        </w:rPr>
      </w:pPr>
      <w:r w:rsidRPr="00C7518D">
        <w:rPr>
          <w:rStyle w:val="Tun"/>
        </w:rPr>
        <w:t>Sdílená data</w:t>
      </w:r>
      <w:r w:rsidRPr="000E2512">
        <w:t xml:space="preserve"> tvoří informace a ostatní skutečnosti sdílené a sdělované prostřednictvím CDE v otevřeném formátu umožňujícím práci též ostatním členům Projektového týmu v souladu s Informačními požadavky a zahrnující zejména tvorbu, vstupy a úpravy Informačního modelu</w:t>
      </w:r>
      <w:r>
        <w:t>.</w:t>
      </w:r>
    </w:p>
    <w:p w:rsidR="000A6855" w:rsidRPr="0077087B" w:rsidRDefault="000A6855" w:rsidP="00DD2EBA">
      <w:pPr>
        <w:pStyle w:val="Text1-1"/>
        <w:rPr>
          <w:b/>
        </w:rPr>
      </w:pPr>
      <w:r w:rsidRPr="00C7518D">
        <w:rPr>
          <w:rStyle w:val="Tun"/>
        </w:rPr>
        <w:t>Společné datové prostředí (CDE)</w:t>
      </w:r>
      <w:r w:rsidR="0077087B" w:rsidRPr="0077087B">
        <w:t>, jehož základním obsahem je Informační model,</w:t>
      </w:r>
      <w:r w:rsidRPr="0077087B">
        <w:t xml:space="preserve"> je </w:t>
      </w:r>
      <w:r w:rsidR="0077087B" w:rsidRPr="0077087B">
        <w:t xml:space="preserve">hlavním </w:t>
      </w:r>
      <w:r w:rsidRPr="0077087B">
        <w:t xml:space="preserve">zdrojem informací používaných ke shromažďování, správě a šíření informací </w:t>
      </w:r>
      <w:r w:rsidR="0077087B" w:rsidRPr="0077087B">
        <w:t xml:space="preserve">včetně veškerých dokumentů </w:t>
      </w:r>
      <w:r w:rsidRPr="0077087B">
        <w:t xml:space="preserve">pro </w:t>
      </w:r>
      <w:r w:rsidR="0077087B" w:rsidRPr="0077087B">
        <w:t>členy</w:t>
      </w:r>
      <w:r w:rsidRPr="0077087B">
        <w:t xml:space="preserve"> </w:t>
      </w:r>
      <w:r w:rsidR="0077087B" w:rsidRPr="0077087B">
        <w:t>Projektového týmu</w:t>
      </w:r>
      <w:r w:rsidRPr="0077087B">
        <w:t xml:space="preserve">. </w:t>
      </w:r>
    </w:p>
    <w:p w:rsidR="00A12BE3" w:rsidRPr="00A12BE3" w:rsidRDefault="0018478E" w:rsidP="00DD2EBA">
      <w:pPr>
        <w:pStyle w:val="Text1-1"/>
      </w:pPr>
      <w:bookmarkStart w:id="21" w:name="_Toc20977920"/>
      <w:r w:rsidRPr="00C7518D">
        <w:rPr>
          <w:rStyle w:val="Tun"/>
        </w:rPr>
        <w:t>Správce informací</w:t>
      </w:r>
      <w:r>
        <w:t xml:space="preserve"> </w:t>
      </w:r>
      <w:r w:rsidRPr="0018478E">
        <w:t xml:space="preserve">je osoba na straně </w:t>
      </w:r>
      <w:r>
        <w:t>Zhotovitele</w:t>
      </w:r>
      <w:r w:rsidRPr="0018478E">
        <w:t>,</w:t>
      </w:r>
      <w:r w:rsidR="00FE3B2E">
        <w:t xml:space="preserve"> </w:t>
      </w:r>
      <w:r w:rsidRPr="0018478E">
        <w:t xml:space="preserve">pověřená </w:t>
      </w:r>
      <w:r w:rsidR="00FE3B2E">
        <w:t>zřízením a nastavením a</w:t>
      </w:r>
      <w:r w:rsidR="00C7518D">
        <w:t> </w:t>
      </w:r>
      <w:r w:rsidRPr="0018478E">
        <w:t>správou dat, včetně správy dat ve Společném datovém prostředí (CDE).</w:t>
      </w:r>
      <w:bookmarkEnd w:id="21"/>
      <w:r w:rsidR="00FE3B2E">
        <w:t xml:space="preserve"> </w:t>
      </w:r>
    </w:p>
    <w:p w:rsidR="0036530F" w:rsidRDefault="0018478E" w:rsidP="00DD2EBA">
      <w:pPr>
        <w:pStyle w:val="Nadpis1-1"/>
      </w:pPr>
      <w:bookmarkStart w:id="22" w:name="_Toc26540233"/>
      <w:bookmarkStart w:id="23" w:name="_Toc3381184"/>
      <w:bookmarkStart w:id="24" w:name="_Toc9257585"/>
      <w:bookmarkStart w:id="25" w:name="_Toc20977921"/>
      <w:r>
        <w:t xml:space="preserve">Povinnosti </w:t>
      </w:r>
      <w:r w:rsidR="0036530F">
        <w:t>smluvních stran</w:t>
      </w:r>
      <w:bookmarkEnd w:id="22"/>
      <w:r w:rsidR="0036530F">
        <w:t xml:space="preserve"> </w:t>
      </w:r>
    </w:p>
    <w:p w:rsidR="0076393D" w:rsidRPr="00C7518D" w:rsidRDefault="0076393D" w:rsidP="00C7518D">
      <w:pPr>
        <w:pStyle w:val="Text1-1"/>
      </w:pPr>
      <w:r w:rsidRPr="0076393D">
        <w:t xml:space="preserve">Zhotovitel a Objednatel jsou povinni zajistit u třetích stran, které k plnění Smlouvy dle Smlouvy a </w:t>
      </w:r>
      <w:r w:rsidRPr="00C7518D">
        <w:t>tohoto Protokolu užijí, že tento Protokol bude plně dodržován a začleněn v</w:t>
      </w:r>
      <w:r w:rsidR="00C7518D">
        <w:t> </w:t>
      </w:r>
      <w:r w:rsidRPr="00C7518D">
        <w:t>celém nebo nezbytném rozsahu do příslušných smluv a dohod s těmito třetími osobami.</w:t>
      </w:r>
    </w:p>
    <w:p w:rsidR="00A11970" w:rsidRPr="00C7518D" w:rsidRDefault="00A11970" w:rsidP="00C7518D">
      <w:pPr>
        <w:pStyle w:val="Text1-1"/>
      </w:pPr>
      <w:r w:rsidRPr="00C7518D">
        <w:t>Zhotovitel je povinen s</w:t>
      </w:r>
      <w:r w:rsidR="00F61373">
        <w:t> </w:t>
      </w:r>
      <w:r w:rsidRPr="00C7518D">
        <w:t>řádnou</w:t>
      </w:r>
      <w:r w:rsidR="00F61373">
        <w:t xml:space="preserve"> a</w:t>
      </w:r>
      <w:r w:rsidRPr="00C7518D">
        <w:t xml:space="preserve"> odbornou péči, v rámci zpracování předmětu Díla, průběžně vytvářet a dodat Informační model</w:t>
      </w:r>
      <w:r w:rsidR="00F73F32" w:rsidRPr="00C7518D">
        <w:t xml:space="preserve"> </w:t>
      </w:r>
      <w:r w:rsidRPr="00C7518D">
        <w:t>v podrobnostech a rozsahu stanovených Protokolem a jeho přílohami</w:t>
      </w:r>
      <w:r w:rsidR="000A6855" w:rsidRPr="00C7518D">
        <w:t>, případně dalšími informacemi a požadavky, které vzniknou v průběhu projednání Díla.</w:t>
      </w:r>
      <w:r w:rsidRPr="00C7518D">
        <w:t xml:space="preserve">  </w:t>
      </w:r>
    </w:p>
    <w:p w:rsidR="00F20823" w:rsidRPr="00C7518D" w:rsidRDefault="00111460" w:rsidP="00C7518D">
      <w:pPr>
        <w:pStyle w:val="Text1-1"/>
      </w:pPr>
      <w:r w:rsidRPr="00C7518D">
        <w:t xml:space="preserve">Zhotovitel je povinen vytvořit a zajistit Společné datové prostředí, při jehož vytváření bude postupovat dle „Metodiky pro výběr společného datového prostředí (CDE)“ (dále také Metodika CDE), která je přílohou Protokolu. V případě, že vyhodnotí nedostatečnost informací uvedených v Metodice CDE, informuje Zhotovitel písemnou formou Objednatele do 3 pracovních dnů o rozporech, případně nejasnostech Metodiky CDE.  </w:t>
      </w:r>
    </w:p>
    <w:p w:rsidR="00392978" w:rsidRPr="00C7518D" w:rsidRDefault="00F20823" w:rsidP="00C7518D">
      <w:pPr>
        <w:pStyle w:val="Text1-1"/>
      </w:pPr>
      <w:r w:rsidRPr="00C7518D">
        <w:t>Zhotovitel je povinen</w:t>
      </w:r>
      <w:r w:rsidR="00392978" w:rsidRPr="00C7518D">
        <w:t xml:space="preserve"> zajistit aktuálnost a správnost dat, vlož</w:t>
      </w:r>
      <w:r w:rsidRPr="00C7518D">
        <w:t>ených</w:t>
      </w:r>
      <w:r w:rsidR="00392978" w:rsidRPr="00C7518D">
        <w:t xml:space="preserve"> do Společného datového prostředí (CDE)</w:t>
      </w:r>
      <w:r w:rsidRPr="00C7518D">
        <w:t>.</w:t>
      </w:r>
      <w:r w:rsidR="00392978" w:rsidRPr="00C7518D">
        <w:t xml:space="preserve"> </w:t>
      </w:r>
    </w:p>
    <w:p w:rsidR="000A6855" w:rsidRPr="00C7518D" w:rsidRDefault="000A6855" w:rsidP="00C7518D">
      <w:pPr>
        <w:pStyle w:val="Text1-1"/>
      </w:pPr>
      <w:r w:rsidRPr="00C7518D">
        <w:t>Zhotovitel je povinen dodat digitální modely v otevřeném formátu</w:t>
      </w:r>
      <w:r w:rsidR="00FD78B5">
        <w:t xml:space="preserve"> </w:t>
      </w:r>
      <w:r w:rsidR="005C1301" w:rsidRPr="00C7518D">
        <w:t>IFC</w:t>
      </w:r>
      <w:r w:rsidRPr="00C7518D">
        <w:t xml:space="preserve"> (Industry Foundation Classes) podle ČSN EN ISO 16739 a v nativním formátu použitého softwarového nástroje pro tvorbu Informačního mo</w:t>
      </w:r>
      <w:r w:rsidR="00BE3C8D">
        <w:t>delu  a související dokumenty v </w:t>
      </w:r>
      <w:r w:rsidRPr="00C7518D">
        <w:t xml:space="preserve">otevřených formátech nebo v běžně dostupných formátech umožňujících jejich další zpracování. </w:t>
      </w:r>
    </w:p>
    <w:p w:rsidR="00392978" w:rsidRPr="00C7518D" w:rsidRDefault="00F20823" w:rsidP="00C7518D">
      <w:pPr>
        <w:pStyle w:val="Text1-1"/>
      </w:pPr>
      <w:r w:rsidRPr="00C7518D">
        <w:t xml:space="preserve">Zhotovitel je povinen dodržovat Plán realizace BIM (BEP) a </w:t>
      </w:r>
      <w:r w:rsidR="00392978" w:rsidRPr="00C7518D">
        <w:t>zajistit</w:t>
      </w:r>
      <w:r w:rsidRPr="00C7518D">
        <w:t xml:space="preserve"> součinnost všech svých zástupců při</w:t>
      </w:r>
      <w:r w:rsidR="00392978" w:rsidRPr="00C7518D">
        <w:t xml:space="preserve"> </w:t>
      </w:r>
      <w:r w:rsidR="00111460" w:rsidRPr="00C7518D">
        <w:t xml:space="preserve">aktualizaci a </w:t>
      </w:r>
      <w:r w:rsidR="00392978" w:rsidRPr="00C7518D">
        <w:t xml:space="preserve">upřesnění BEP odpovídající potřebám a požadavkům </w:t>
      </w:r>
      <w:r w:rsidR="00111460" w:rsidRPr="00C7518D">
        <w:t>smluvních stran</w:t>
      </w:r>
      <w:r w:rsidRPr="00C7518D">
        <w:t>.</w:t>
      </w:r>
      <w:r w:rsidR="00392978" w:rsidRPr="00C7518D">
        <w:t xml:space="preserve"> </w:t>
      </w:r>
    </w:p>
    <w:p w:rsidR="0036530F" w:rsidRPr="00C7518D" w:rsidRDefault="00F20823" w:rsidP="00C7518D">
      <w:pPr>
        <w:pStyle w:val="Text1-1"/>
      </w:pPr>
      <w:r w:rsidRPr="00C7518D">
        <w:t xml:space="preserve">Zhotovitel je povinen </w:t>
      </w:r>
      <w:r w:rsidR="0036530F" w:rsidRPr="00C7518D">
        <w:t xml:space="preserve">zajistit, aby role Správce informací byla podle potřeb obměňována nebo obnovována tak, aby až do konce plnění závazků ze Smlouvy byla nepřetržitě k dispozici osoba plnící jeho úlohy, </w:t>
      </w:r>
    </w:p>
    <w:p w:rsidR="00A11970" w:rsidRPr="00BE47D5" w:rsidRDefault="00A11970" w:rsidP="00BE47D5">
      <w:pPr>
        <w:pStyle w:val="Text1-1"/>
      </w:pPr>
      <w:r w:rsidRPr="00A11970">
        <w:lastRenderedPageBreak/>
        <w:t xml:space="preserve">Součástí povinnosti Zhotovitele je provést vyhodnocení dokumentů </w:t>
      </w:r>
      <w:r w:rsidR="000A6855">
        <w:t>a</w:t>
      </w:r>
      <w:r w:rsidR="00BE3C8D">
        <w:t> </w:t>
      </w:r>
      <w:r w:rsidRPr="00A11970">
        <w:t>metodik:</w:t>
      </w:r>
    </w:p>
    <w:p w:rsidR="000A6855" w:rsidRPr="00A63728" w:rsidRDefault="000A6855" w:rsidP="00DD2EBA">
      <w:pPr>
        <w:pStyle w:val="Odrka1-1"/>
        <w:rPr>
          <w:b/>
        </w:rPr>
      </w:pPr>
      <w:r w:rsidRPr="00A63728">
        <w:t>Koncept POŽADAVKY NA PLÁN REALIZACE BIM (BEP - BIM Execution Plan) PRO DOPRAVNÍ INFRASTRUKTURU (září 2019 – prozatímní verze),</w:t>
      </w:r>
    </w:p>
    <w:p w:rsidR="00A11970" w:rsidRPr="00A63728" w:rsidRDefault="000A6855" w:rsidP="00DD2EBA">
      <w:pPr>
        <w:pStyle w:val="Odrka1-1"/>
        <w:rPr>
          <w:b/>
        </w:rPr>
      </w:pPr>
      <w:r w:rsidRPr="00A63728">
        <w:t>METODIKA pro výběr společného datového prostředí (CDE) - prozatímní verze (září 2019),</w:t>
      </w:r>
    </w:p>
    <w:p w:rsidR="000A6855" w:rsidRPr="00F5366E" w:rsidRDefault="000A6855" w:rsidP="00DD2EBA">
      <w:pPr>
        <w:pStyle w:val="Odrka1-1"/>
        <w:rPr>
          <w:b/>
        </w:rPr>
      </w:pPr>
      <w:r w:rsidRPr="00A63728">
        <w:t>Předpis pro informační modelování staveb (BIM) pro stavby dopravní infrastruktury - Datový standard pro PDSP včetně příloh - prozatímní verze (září 2019),</w:t>
      </w:r>
    </w:p>
    <w:p w:rsidR="00F5366E" w:rsidRPr="00F5366E" w:rsidRDefault="00F5366E" w:rsidP="00F5366E">
      <w:pPr>
        <w:pStyle w:val="Odrka1-1"/>
        <w:rPr>
          <w:b/>
        </w:rPr>
      </w:pPr>
      <w:r w:rsidRPr="00F5366E">
        <w:t>Zpracování informačního modelu dle mezinárodní klasifikační systém CCI</w:t>
      </w:r>
      <w:r w:rsidRPr="00F5366E">
        <w:rPr>
          <w:b/>
        </w:rPr>
        <w:t xml:space="preserve"> </w:t>
      </w:r>
      <w:r w:rsidRPr="00F5366E">
        <w:t>(vygenerováno do xls)</w:t>
      </w:r>
    </w:p>
    <w:p w:rsidR="00392978" w:rsidRDefault="0077087B" w:rsidP="00DD2EBA">
      <w:pPr>
        <w:pStyle w:val="Nadpis1-1"/>
      </w:pPr>
      <w:bookmarkStart w:id="26" w:name="_Toc26540234"/>
      <w:r>
        <w:t xml:space="preserve">Společné datové prostedí </w:t>
      </w:r>
      <w:r w:rsidR="00E74C82">
        <w:t>(</w:t>
      </w:r>
      <w:r>
        <w:t>CDE</w:t>
      </w:r>
      <w:r w:rsidR="00E74C82">
        <w:t>)</w:t>
      </w:r>
      <w:bookmarkEnd w:id="26"/>
    </w:p>
    <w:p w:rsidR="00D54595" w:rsidRPr="00711C5C" w:rsidRDefault="0077087B" w:rsidP="00DD2EBA">
      <w:pPr>
        <w:pStyle w:val="Text1-1"/>
      </w:pPr>
      <w:r w:rsidRPr="00711C5C">
        <w:t xml:space="preserve">Společné datové prostředí (CDE), </w:t>
      </w:r>
      <w:r w:rsidR="00D54595" w:rsidRPr="00711C5C">
        <w:t>dle definice uvedené v kap. 2 zajistí Zhotovitel</w:t>
      </w:r>
      <w:r w:rsidR="00711C5C">
        <w:t xml:space="preserve">. Rozsah </w:t>
      </w:r>
      <w:r w:rsidR="003F3343">
        <w:t>I</w:t>
      </w:r>
      <w:r w:rsidR="00711C5C">
        <w:t>nformačního modelu v CDE</w:t>
      </w:r>
      <w:r w:rsidR="00D54595" w:rsidRPr="00711C5C">
        <w:t xml:space="preserve"> </w:t>
      </w:r>
      <w:r w:rsidR="00711C5C">
        <w:t xml:space="preserve">bude </w:t>
      </w:r>
      <w:r w:rsidR="00D54595" w:rsidRPr="00711C5C">
        <w:t>vždy</w:t>
      </w:r>
      <w:r w:rsidR="00711C5C">
        <w:t xml:space="preserve"> odpovídat</w:t>
      </w:r>
      <w:r w:rsidR="00D54595" w:rsidRPr="00711C5C">
        <w:t xml:space="preserve"> aktuální podobě Díla,</w:t>
      </w:r>
      <w:r w:rsidRPr="00711C5C">
        <w:t xml:space="preserve"> </w:t>
      </w:r>
      <w:r w:rsidR="00711C5C">
        <w:t>dle</w:t>
      </w:r>
      <w:r w:rsidR="00D54595" w:rsidRPr="00711C5C">
        <w:t xml:space="preserve"> Harmonogramu plnění. </w:t>
      </w:r>
    </w:p>
    <w:p w:rsidR="0077087B" w:rsidRPr="00C7518D" w:rsidRDefault="0077087B" w:rsidP="00C7518D">
      <w:pPr>
        <w:pStyle w:val="Text1-1"/>
      </w:pPr>
      <w:r w:rsidRPr="00D54595">
        <w:t xml:space="preserve">Informace v CDE </w:t>
      </w:r>
      <w:r w:rsidR="00D54595">
        <w:t xml:space="preserve">budou zahrnovat </w:t>
      </w:r>
      <w:r w:rsidRPr="00D54595">
        <w:t xml:space="preserve">veškeré dokumenty (např. 3D modely – obsahující grafické i jeho negrafické informace, 2D výkresová dokumentace, </w:t>
      </w:r>
      <w:r w:rsidRPr="00F420CA">
        <w:t>textové</w:t>
      </w:r>
      <w:r w:rsidRPr="00D54595">
        <w:t xml:space="preserve">, tabulkové či naskenované dokumenty) </w:t>
      </w:r>
      <w:r w:rsidRPr="00C7518D">
        <w:t xml:space="preserve">včetně jejich popisných údajů (vlastností), </w:t>
      </w:r>
      <w:r w:rsidR="00D54595" w:rsidRPr="00C7518D">
        <w:t>a</w:t>
      </w:r>
      <w:r w:rsidRPr="00C7518D">
        <w:t xml:space="preserve"> vešker</w:t>
      </w:r>
      <w:r w:rsidR="00D54595" w:rsidRPr="00C7518D">
        <w:t>é</w:t>
      </w:r>
      <w:r w:rsidRPr="00C7518D">
        <w:t xml:space="preserve"> komunikace a procesy spojené</w:t>
      </w:r>
      <w:r w:rsidR="00D54595" w:rsidRPr="00C7518D">
        <w:t xml:space="preserve"> se zpracováním a projednáním Díla</w:t>
      </w:r>
      <w:r w:rsidRPr="00C7518D">
        <w:t>.</w:t>
      </w:r>
    </w:p>
    <w:p w:rsidR="00D54595" w:rsidRPr="00C7518D" w:rsidRDefault="005C1301" w:rsidP="00C7518D">
      <w:pPr>
        <w:pStyle w:val="Text1-1"/>
      </w:pPr>
      <w:r w:rsidRPr="00C7518D">
        <w:t xml:space="preserve">Komunikace v rámci zpracování Informačního modelu bude probíhat v českém jazyce. Vyžadují-li některé procesy jiný komunikační jazyk (např. </w:t>
      </w:r>
      <w:r w:rsidR="000F62EA" w:rsidRPr="00C7518D">
        <w:t>komunikace v rámci</w:t>
      </w:r>
      <w:r w:rsidRPr="00C7518D">
        <w:t xml:space="preserve"> otevřené</w:t>
      </w:r>
      <w:r w:rsidR="000F62EA" w:rsidRPr="00C7518D">
        <w:t>ho formátu</w:t>
      </w:r>
      <w:r w:rsidR="00FD78B5">
        <w:t xml:space="preserve"> </w:t>
      </w:r>
      <w:r w:rsidRPr="00C7518D">
        <w:t>IFC</w:t>
      </w:r>
      <w:r w:rsidR="000F62EA" w:rsidRPr="00C7518D">
        <w:t>)</w:t>
      </w:r>
      <w:r w:rsidRPr="00C7518D">
        <w:t xml:space="preserve"> budou výstupy v nezbytné míře přeložené do českého jazyka</w:t>
      </w:r>
      <w:r w:rsidR="00711C5C" w:rsidRPr="00C7518D">
        <w:t>, a to v takovém rozsahu aby nedošlo k pochybení při zpracování Díla.</w:t>
      </w:r>
    </w:p>
    <w:p w:rsidR="00C70F2E" w:rsidRPr="00C7518D" w:rsidRDefault="000F62EA" w:rsidP="00C7518D">
      <w:pPr>
        <w:pStyle w:val="Text1-1"/>
      </w:pPr>
      <w:r w:rsidRPr="00C7518D">
        <w:t>CDE zřizuje a zpřístupňuje Zhotovitel</w:t>
      </w:r>
      <w:r w:rsidR="00C63382" w:rsidRPr="00C7518D">
        <w:t>, přičemž kontaktní osobou na straně zhotovitele bude pro zajištění přístupu do CDE  vždy Správce informací</w:t>
      </w:r>
      <w:r w:rsidRPr="00C7518D">
        <w:t xml:space="preserve">. </w:t>
      </w:r>
    </w:p>
    <w:p w:rsidR="000F62EA" w:rsidRPr="00C7518D" w:rsidRDefault="000F62EA" w:rsidP="00C7518D">
      <w:pPr>
        <w:pStyle w:val="Text1-1"/>
      </w:pPr>
      <w:r w:rsidRPr="00C7518D">
        <w:t>Správce informací</w:t>
      </w:r>
      <w:r w:rsidR="00C70F2E" w:rsidRPr="00C7518D">
        <w:t>, který je na straně Zhotovitele</w:t>
      </w:r>
      <w:r w:rsidR="00C63382" w:rsidRPr="00C7518D">
        <w:t>,</w:t>
      </w:r>
      <w:r w:rsidR="00C70F2E" w:rsidRPr="00C7518D">
        <w:t xml:space="preserve"> bude určen</w:t>
      </w:r>
      <w:r w:rsidRPr="00C7518D">
        <w:t xml:space="preserve"> do 5 pracovních dnů od uzavření Smlouvy. </w:t>
      </w:r>
      <w:r w:rsidR="00C70F2E" w:rsidRPr="00C7518D">
        <w:t>Zhotovitel</w:t>
      </w:r>
      <w:r w:rsidRPr="00C7518D">
        <w:t xml:space="preserve"> zajistí, že po celou dobu trvání</w:t>
      </w:r>
      <w:r w:rsidR="00C70F2E" w:rsidRPr="00C7518D">
        <w:t xml:space="preserve"> </w:t>
      </w:r>
      <w:r w:rsidRPr="00C7518D">
        <w:t>Smlouvy bude pozice Správce informací obsazena.</w:t>
      </w:r>
    </w:p>
    <w:p w:rsidR="00C63382" w:rsidRPr="00C7518D" w:rsidRDefault="000F62EA" w:rsidP="00C7518D">
      <w:pPr>
        <w:pStyle w:val="Text1-1"/>
      </w:pPr>
      <w:r w:rsidRPr="00C7518D">
        <w:t xml:space="preserve">Do </w:t>
      </w:r>
      <w:r w:rsidR="00C63382" w:rsidRPr="00C7518D">
        <w:t>10</w:t>
      </w:r>
      <w:r w:rsidRPr="00C7518D">
        <w:t xml:space="preserve"> pracovních dnů od uzavření Smlouvy je Zhotovitel povinen určit jednotlivé role </w:t>
      </w:r>
      <w:r w:rsidR="00C63382" w:rsidRPr="00C7518D">
        <w:t>Projektového týmu</w:t>
      </w:r>
      <w:r w:rsidRPr="00C7518D">
        <w:t xml:space="preserve"> na straně Zhotovitele, </w:t>
      </w:r>
      <w:r w:rsidR="00C63382" w:rsidRPr="00C7518D">
        <w:t xml:space="preserve">včetně náplně </w:t>
      </w:r>
      <w:r w:rsidRPr="00C7518D">
        <w:t>činností a odpovědnosti</w:t>
      </w:r>
      <w:r w:rsidR="00C63382" w:rsidRPr="00C7518D">
        <w:t xml:space="preserve"> </w:t>
      </w:r>
      <w:r w:rsidRPr="00C7518D">
        <w:t xml:space="preserve">za konkrétní aktivity </w:t>
      </w:r>
      <w:r w:rsidR="00246D6D" w:rsidRPr="00C7518D">
        <w:t>v</w:t>
      </w:r>
      <w:r w:rsidRPr="00C7518D">
        <w:t xml:space="preserve"> jednotlivých fází plnění povinností </w:t>
      </w:r>
      <w:r w:rsidR="00C63382" w:rsidRPr="00C7518D">
        <w:t>vycházejících ze Smlouvy</w:t>
      </w:r>
      <w:r w:rsidRPr="00C7518D">
        <w:t xml:space="preserve">. </w:t>
      </w:r>
      <w:r w:rsidR="00C63382" w:rsidRPr="00C7518D">
        <w:t xml:space="preserve">Dle charakteru a </w:t>
      </w:r>
      <w:r w:rsidR="00D23471" w:rsidRPr="00C7518D">
        <w:t>průběhu</w:t>
      </w:r>
      <w:r w:rsidR="00C63382" w:rsidRPr="00C7518D">
        <w:t xml:space="preserve"> prací na Díle můžou být jednotlivý č</w:t>
      </w:r>
      <w:r w:rsidR="00961B4A" w:rsidRPr="00C7518D">
        <w:t>l</w:t>
      </w:r>
      <w:r w:rsidR="00C63382" w:rsidRPr="00C7518D">
        <w:t xml:space="preserve">enové Projektového týmu obměňovány, nebo doplňovány.  </w:t>
      </w:r>
    </w:p>
    <w:p w:rsidR="00CA1FC6" w:rsidRPr="00C7518D" w:rsidRDefault="00C63382" w:rsidP="00C7518D">
      <w:pPr>
        <w:pStyle w:val="Text1-1"/>
      </w:pPr>
      <w:r w:rsidRPr="00C7518D">
        <w:t>Zhotovitel</w:t>
      </w:r>
      <w:r w:rsidR="00CA1FC6" w:rsidRPr="00C7518D">
        <w:t>, jako zřizovatel CDE</w:t>
      </w:r>
      <w:r w:rsidRPr="00C7518D">
        <w:t xml:space="preserve"> </w:t>
      </w:r>
      <w:r w:rsidR="00CA1FC6" w:rsidRPr="00C7518D">
        <w:t xml:space="preserve"> se zavazuje zajistit pro </w:t>
      </w:r>
      <w:r w:rsidR="004D1994" w:rsidRPr="00C7518D">
        <w:t xml:space="preserve">Objednatele </w:t>
      </w:r>
      <w:r w:rsidR="00CA1FC6" w:rsidRPr="00C7518D">
        <w:t>Licence pro přístup k CDE,</w:t>
      </w:r>
      <w:r w:rsidR="00711C5C" w:rsidRPr="00C7518D">
        <w:t xml:space="preserve"> a to</w:t>
      </w:r>
      <w:r w:rsidR="00CA1FC6" w:rsidRPr="00C7518D">
        <w:t xml:space="preserve"> podle rozsahu možného využívání CDE jednotlivých </w:t>
      </w:r>
      <w:r w:rsidR="00873B0B" w:rsidRPr="00C7518D">
        <w:t>zástupců Objednatele</w:t>
      </w:r>
      <w:r w:rsidR="00CA1FC6" w:rsidRPr="00C7518D">
        <w:t xml:space="preserve"> podílející se na zpracování Díla. Zhotovitel </w:t>
      </w:r>
      <w:r w:rsidR="00873B0B" w:rsidRPr="00C7518D">
        <w:t xml:space="preserve">také </w:t>
      </w:r>
      <w:r w:rsidR="00CA1FC6" w:rsidRPr="00C7518D">
        <w:t xml:space="preserve">jako zřizovatel CDE zajistí proškolení jednotlivých </w:t>
      </w:r>
      <w:r w:rsidR="00873B0B" w:rsidRPr="00C7518D">
        <w:t>zástupců Objednatele</w:t>
      </w:r>
      <w:r w:rsidR="00CA1FC6" w:rsidRPr="00C7518D">
        <w:t xml:space="preserve"> tak, aby bylo možné efektivní a bezproblémové využitelnosti CDE.  </w:t>
      </w:r>
    </w:p>
    <w:p w:rsidR="00785D5F" w:rsidRDefault="00873B0B" w:rsidP="00C7518D">
      <w:pPr>
        <w:pStyle w:val="Text1-1"/>
      </w:pPr>
      <w:r w:rsidRPr="00C7518D">
        <w:t>Zhotovitel se zavazuje zřídit</w:t>
      </w:r>
      <w:r w:rsidR="00C63382" w:rsidRPr="00C7518D">
        <w:t xml:space="preserve"> přístup </w:t>
      </w:r>
      <w:r w:rsidR="000F62EA" w:rsidRPr="00C7518D">
        <w:t xml:space="preserve">do </w:t>
      </w:r>
      <w:r w:rsidR="00C63382" w:rsidRPr="00C7518D">
        <w:t>CDE</w:t>
      </w:r>
      <w:r w:rsidR="000F62EA" w:rsidRPr="00C7518D">
        <w:t xml:space="preserve"> pro </w:t>
      </w:r>
      <w:r w:rsidRPr="00C7518D">
        <w:t xml:space="preserve">veškeré </w:t>
      </w:r>
      <w:r w:rsidR="00C63382" w:rsidRPr="00C7518D">
        <w:t xml:space="preserve">členy </w:t>
      </w:r>
      <w:r w:rsidR="00785D5F" w:rsidRPr="00C7518D">
        <w:t>P</w:t>
      </w:r>
      <w:r w:rsidR="00C63382" w:rsidRPr="00C7518D">
        <w:t>rojektového týmu, případně další osoby podílející se na zpracování Díla</w:t>
      </w:r>
      <w:r w:rsidR="00785D5F" w:rsidRPr="00C7518D">
        <w:t>, a to vždy do 5 pracovních dnů od doručení žádosti o zřízení přístupu do CDE.</w:t>
      </w:r>
      <w:r w:rsidR="00E028A2">
        <w:t xml:space="preserve"> Rozsah Licencí pro Projektový tým si Zhotovitel zajistí v rámci zpracování Díla, dle rozsahu Díla a počtů členů Projektového týmu. </w:t>
      </w:r>
    </w:p>
    <w:p w:rsidR="00431165" w:rsidRPr="00C7518D" w:rsidRDefault="00E028A2" w:rsidP="00431165">
      <w:pPr>
        <w:pStyle w:val="Text1-1"/>
      </w:pPr>
      <w:r>
        <w:t>Zhotovitel se zavazuje, že trvání platnosti p</w:t>
      </w:r>
      <w:r w:rsidR="00431165">
        <w:t>oskytnuté Licence</w:t>
      </w:r>
      <w:r>
        <w:t xml:space="preserve"> pro Objednatele</w:t>
      </w:r>
      <w:r w:rsidR="00DC7C58">
        <w:t>, a to</w:t>
      </w:r>
      <w:r>
        <w:t xml:space="preserve"> po celou dobu zpracování Díla</w:t>
      </w:r>
      <w:r w:rsidR="00DC7C58">
        <w:t>. P</w:t>
      </w:r>
      <w:r>
        <w:t xml:space="preserve">o skončení </w:t>
      </w:r>
      <w:r w:rsidR="00DC7C58">
        <w:t>Díla a předání CDE Objednateli Zhotovitel</w:t>
      </w:r>
      <w:r w:rsidR="00431165">
        <w:t xml:space="preserve"> </w:t>
      </w:r>
      <w:r w:rsidR="00DC7C58">
        <w:t xml:space="preserve">zajistí </w:t>
      </w:r>
      <w:r w:rsidR="00431165">
        <w:t>platnost</w:t>
      </w:r>
      <w:r w:rsidR="00DC7C58">
        <w:t xml:space="preserve"> Licence </w:t>
      </w:r>
      <w:r w:rsidR="00431165">
        <w:t xml:space="preserve">po </w:t>
      </w:r>
      <w:r w:rsidR="00DC7C58">
        <w:t>dobu záruky za Dílo.</w:t>
      </w:r>
    </w:p>
    <w:p w:rsidR="002D46F7" w:rsidRPr="00C7518D" w:rsidRDefault="002D46F7" w:rsidP="00C7518D">
      <w:pPr>
        <w:pStyle w:val="Text1-1"/>
      </w:pPr>
      <w:r w:rsidRPr="00C7518D">
        <w:t>Licence opravňuje Smluvní stranu zejména k následujícím typům užívání, vždy však pouze v souladu s</w:t>
      </w:r>
      <w:r w:rsidR="002B73B5" w:rsidRPr="00C7518D">
        <w:t> </w:t>
      </w:r>
      <w:r w:rsidRPr="00C7518D">
        <w:t>účelem</w:t>
      </w:r>
      <w:r w:rsidR="002B73B5" w:rsidRPr="00C7518D">
        <w:t xml:space="preserve"> Díla</w:t>
      </w:r>
      <w:r w:rsidRPr="00C7518D">
        <w:t>: ke sdílení dat, jejich</w:t>
      </w:r>
      <w:r w:rsidR="00667DAA">
        <w:t xml:space="preserve"> čtení, kopírování, replikaci a </w:t>
      </w:r>
      <w:r w:rsidRPr="00C7518D">
        <w:t>úpravám pro účely měření, pořizování výkazů výměr a soupisů prací, přípravy detailů, vytyčovacích souřadnic, pořizování projekt</w:t>
      </w:r>
      <w:r w:rsidR="00667DAA">
        <w:t>ové dokumentace, prezentačním a </w:t>
      </w:r>
      <w:r w:rsidRPr="00C7518D">
        <w:t xml:space="preserve">publikačním účelům, vytěžování dat, napojení dat na harmonogramy, přípravě dalších </w:t>
      </w:r>
      <w:r w:rsidRPr="00C7518D">
        <w:lastRenderedPageBreak/>
        <w:t>stupňů projektových dokumentací a použití v dalších softwarových nástrojích Smluvních stran.</w:t>
      </w:r>
    </w:p>
    <w:p w:rsidR="00961B4A" w:rsidRPr="00C7518D" w:rsidRDefault="000E2512" w:rsidP="00C7518D">
      <w:pPr>
        <w:pStyle w:val="Text1-1"/>
      </w:pPr>
      <w:r w:rsidRPr="00C7518D">
        <w:t>Zhotovitel je odpovědný ve vztahu k členům Projektového týmu, případně jiným uživatelům, dle jejich oprávnění</w:t>
      </w:r>
      <w:r w:rsidR="00F067C2" w:rsidRPr="00C7518D">
        <w:t>,</w:t>
      </w:r>
      <w:r w:rsidRPr="00C7518D">
        <w:t xml:space="preserve"> </w:t>
      </w:r>
      <w:r w:rsidR="00961B4A" w:rsidRPr="00C7518D">
        <w:t>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p>
    <w:p w:rsidR="00961B4A" w:rsidRPr="00F420CA" w:rsidRDefault="00961B4A" w:rsidP="00C7518D">
      <w:pPr>
        <w:pStyle w:val="Text1-1"/>
      </w:pPr>
      <w:r w:rsidRPr="00C7518D">
        <w:t xml:space="preserve">Ujednání dle </w:t>
      </w:r>
      <w:r w:rsidR="00E74C82" w:rsidRPr="00C7518D">
        <w:t>předešlého</w:t>
      </w:r>
      <w:r w:rsidRPr="00C7518D">
        <w:t xml:space="preserve"> čl</w:t>
      </w:r>
      <w:r w:rsidR="00E74C82" w:rsidRPr="00C7518D">
        <w:t>ánku</w:t>
      </w:r>
      <w:r w:rsidRPr="00C7518D">
        <w:t xml:space="preserve"> nezbavuje v žádném rozsahu odpovědnosti Zhotovitele za Dílo dle Smlouvy, zejména odpovědnosti za prodlení</w:t>
      </w:r>
      <w:r w:rsidR="00F067C2" w:rsidRPr="00C7518D">
        <w:t>, zajištění kvality,</w:t>
      </w:r>
      <w:r w:rsidRPr="00C7518D">
        <w:t xml:space="preserve"> vady Díla nebo plné dodržení ujednání Smlouvy, včetně </w:t>
      </w:r>
      <w:r w:rsidR="00F067C2" w:rsidRPr="00C7518D">
        <w:t>všech jejích příloh</w:t>
      </w:r>
      <w:r w:rsidR="00667DAA">
        <w:t>, a to i ve vztahu k </w:t>
      </w:r>
      <w:r w:rsidRPr="00C7518D">
        <w:t>právní povinnosti včasného upozornění na případné nevhodné pokyny Objednatele nebo nevhodné věci a nevhodné vstupy jakéhokoliv</w:t>
      </w:r>
      <w:r w:rsidRPr="00F420CA">
        <w:t xml:space="preserve"> charakteru poskytnuté pro plnění Díla Objednatelem. Stejně tak není dotčena případná odpovědnost Zhotovitele při zhotovování Díla více Zhotoviteli.</w:t>
      </w:r>
    </w:p>
    <w:p w:rsidR="00392978" w:rsidRPr="00392978" w:rsidRDefault="008610D3" w:rsidP="00DD2EBA">
      <w:pPr>
        <w:pStyle w:val="Nadpis1-1"/>
      </w:pPr>
      <w:bookmarkStart w:id="27" w:name="_Toc26540235"/>
      <w:r w:rsidRPr="008610D3">
        <w:t>VLASTNICKÁ PRÁVA A UŽÍVACÍ PRÁVA</w:t>
      </w:r>
      <w:bookmarkEnd w:id="27"/>
    </w:p>
    <w:p w:rsidR="00A8289D" w:rsidRPr="00F420CA" w:rsidRDefault="00A8289D" w:rsidP="00DD2EBA">
      <w:pPr>
        <w:pStyle w:val="Text1-1"/>
      </w:pPr>
      <w:r w:rsidRPr="00F420CA">
        <w:t xml:space="preserve">Pro </w:t>
      </w:r>
      <w:r w:rsidRPr="00DD2EBA">
        <w:t>vyloučení</w:t>
      </w:r>
      <w:r w:rsidRPr="00F420CA">
        <w:t xml:space="preserve"> pochybností se uvádí, že vlastnické právo </w:t>
      </w:r>
      <w:r w:rsidR="00711B21" w:rsidRPr="00F420CA">
        <w:t xml:space="preserve">k </w:t>
      </w:r>
      <w:r w:rsidRPr="00F420CA">
        <w:t>Informačnímu modelu společně s Dílem nabývá okamžikem jejich předání Zhotovitelem Objednateli Stát a</w:t>
      </w:r>
      <w:r w:rsidR="00BE3C8D">
        <w:t> </w:t>
      </w:r>
      <w:r w:rsidRPr="00F420CA">
        <w:t>Objednatel současně získává odpovídající právo hospodařit ve smyslu zákona č.</w:t>
      </w:r>
      <w:r w:rsidR="00BE3C8D">
        <w:t> </w:t>
      </w:r>
      <w:r w:rsidRPr="00F420CA">
        <w:t>77/1997 Sb., o státním podniku, ve znění pozdějších předpisů.</w:t>
      </w:r>
    </w:p>
    <w:p w:rsidR="00392978" w:rsidRPr="00F420CA" w:rsidRDefault="00A8289D" w:rsidP="00DD2EBA">
      <w:pPr>
        <w:pStyle w:val="Text1-1"/>
      </w:pPr>
      <w:r w:rsidRPr="00F420CA">
        <w:t>Objednatel</w:t>
      </w:r>
      <w:r w:rsidR="00223349" w:rsidRPr="00F420CA">
        <w:t>,</w:t>
      </w:r>
      <w:r w:rsidRPr="00F420CA">
        <w:t xml:space="preserve"> po předání </w:t>
      </w:r>
      <w:r w:rsidR="00223349" w:rsidRPr="00F420CA">
        <w:t>D</w:t>
      </w:r>
      <w:r w:rsidRPr="00F420CA">
        <w:t>íla</w:t>
      </w:r>
      <w:r w:rsidR="00223349" w:rsidRPr="00F420CA">
        <w:t>,</w:t>
      </w:r>
      <w:r w:rsidRPr="00F420CA">
        <w:t xml:space="preserve"> </w:t>
      </w:r>
      <w:r w:rsidR="00711B21" w:rsidRPr="00F420CA">
        <w:t>v případě potřeby</w:t>
      </w:r>
      <w:r w:rsidR="00223349" w:rsidRPr="00F420CA">
        <w:t xml:space="preserve"> a</w:t>
      </w:r>
      <w:r w:rsidR="00711B21" w:rsidRPr="00F420CA">
        <w:t xml:space="preserve"> po vzájemném projednání</w:t>
      </w:r>
      <w:r w:rsidR="00223349" w:rsidRPr="00F420CA">
        <w:t>,</w:t>
      </w:r>
      <w:r w:rsidR="00711B21" w:rsidRPr="00F420CA">
        <w:t xml:space="preserve"> může udělit Zhotoviteli</w:t>
      </w:r>
      <w:r w:rsidR="00392978" w:rsidRPr="00F420CA">
        <w:t xml:space="preserve"> nevýhradní licenci</w:t>
      </w:r>
      <w:r w:rsidR="00711B21" w:rsidRPr="00F420CA">
        <w:t xml:space="preserve"> n</w:t>
      </w:r>
      <w:r w:rsidR="00392978" w:rsidRPr="00F420CA">
        <w:t xml:space="preserve">a Informační model a jakákoli související práva vlastní třetí osoby, sublicenci (včetně práva udělovat za stejných podmínek sublicence </w:t>
      </w:r>
      <w:r w:rsidR="00711B21" w:rsidRPr="00F420CA">
        <w:t>č</w:t>
      </w:r>
      <w:r w:rsidR="00392978" w:rsidRPr="00F420CA">
        <w:t xml:space="preserve">lenům </w:t>
      </w:r>
      <w:r w:rsidR="00711B21" w:rsidRPr="00F420CA">
        <w:t>P</w:t>
      </w:r>
      <w:r w:rsidR="00392978" w:rsidRPr="00F420CA">
        <w:t xml:space="preserve">rojektového) na přenos, kopírování a </w:t>
      </w:r>
      <w:r w:rsidR="00BE3C8D">
        <w:t>používání Informačního modelu a </w:t>
      </w:r>
      <w:r w:rsidR="00392978" w:rsidRPr="00F420CA">
        <w:t xml:space="preserve">jakéhokoli chráněného díla obsaženého v Informačním modelu k Přípustnému účelu. </w:t>
      </w:r>
    </w:p>
    <w:p w:rsidR="00392978" w:rsidRPr="00392978" w:rsidRDefault="004B07B1" w:rsidP="00DD2EBA">
      <w:pPr>
        <w:pStyle w:val="Nadpis1-1"/>
      </w:pPr>
      <w:bookmarkStart w:id="28" w:name="_Toc26540236"/>
      <w:r>
        <w:t xml:space="preserve">Další </w:t>
      </w:r>
      <w:r w:rsidR="00392978" w:rsidRPr="00392978">
        <w:t>Požadavky Objednatele</w:t>
      </w:r>
      <w:bookmarkEnd w:id="28"/>
      <w:r w:rsidR="00392978" w:rsidRPr="00392978">
        <w:t xml:space="preserve"> </w:t>
      </w:r>
    </w:p>
    <w:p w:rsidR="00F62191" w:rsidRPr="00F62191" w:rsidRDefault="00F62191" w:rsidP="00DD2EBA">
      <w:pPr>
        <w:pStyle w:val="Text1-1"/>
        <w:rPr>
          <w:b/>
        </w:rPr>
      </w:pPr>
      <w:r w:rsidRPr="00F62191">
        <w:t xml:space="preserve">Informační model je součást Díla a bude zpracováván a projednávám </w:t>
      </w:r>
      <w:r w:rsidRPr="00F420CA">
        <w:t xml:space="preserve">průběžně </w:t>
      </w:r>
      <w:r w:rsidR="00873B0B" w:rsidRPr="00F420CA">
        <w:t>a</w:t>
      </w:r>
      <w:r w:rsidR="00BE3C8D">
        <w:rPr>
          <w:b/>
        </w:rPr>
        <w:t> </w:t>
      </w:r>
      <w:r w:rsidRPr="00F62191">
        <w:t xml:space="preserve">společně s ostatními části </w:t>
      </w:r>
      <w:r w:rsidR="004070A3">
        <w:t>Díla dle Harmonogramu plnění</w:t>
      </w:r>
      <w:r w:rsidRPr="00F62191">
        <w:t>.</w:t>
      </w:r>
    </w:p>
    <w:p w:rsidR="00FB77BA" w:rsidRDefault="00FB77BA" w:rsidP="00DD2EBA">
      <w:pPr>
        <w:pStyle w:val="Text1-1"/>
      </w:pPr>
      <w:r>
        <w:t xml:space="preserve">Pro zpracování Informačního modelu je podkladem </w:t>
      </w:r>
      <w:r w:rsidRPr="00FB77BA">
        <w:t>Předpis pro informační modelování staveb (BIM) pro stavby dopravní infrastruktury - Datový standard pro PDSP včetně příloh - prozatímní verze (září 2019)</w:t>
      </w:r>
      <w:r>
        <w:t xml:space="preserve"> viz kap. 7. </w:t>
      </w:r>
      <w:r w:rsidR="00F5366E">
        <w:t xml:space="preserve">S ohledem na </w:t>
      </w:r>
      <w:r w:rsidR="00422B73">
        <w:t>druh</w:t>
      </w:r>
      <w:r w:rsidR="00F5366E">
        <w:t xml:space="preserve"> stavby bude Datový standard využitý v míře, která odpovídá </w:t>
      </w:r>
      <w:r w:rsidR="00422B73">
        <w:t xml:space="preserve">charakteru </w:t>
      </w:r>
      <w:r w:rsidR="00F5366E">
        <w:t xml:space="preserve">konstrukcí </w:t>
      </w:r>
      <w:r w:rsidR="00422B73">
        <w:t>dopravní infrastruktury</w:t>
      </w:r>
      <w:r w:rsidR="00F5366E">
        <w:t>. Postup pro zpracování Informačního modelu dle tohoto podkladu je součástí BEP a ZTP.</w:t>
      </w:r>
    </w:p>
    <w:p w:rsidR="00F5366E" w:rsidRDefault="00F5366E" w:rsidP="00F5366E">
      <w:pPr>
        <w:pStyle w:val="Text1-1"/>
      </w:pPr>
      <w:r>
        <w:t xml:space="preserve">Pro zpracování Informačního modelu je podkladem také </w:t>
      </w:r>
      <w:r w:rsidRPr="00F5366E">
        <w:t>Mezinárodní klasifikační systém</w:t>
      </w:r>
      <w:r>
        <w:t xml:space="preserve"> </w:t>
      </w:r>
      <w:r w:rsidR="000B68D4" w:rsidRPr="000B68D4">
        <w:t>CCI</w:t>
      </w:r>
      <w:r w:rsidR="000B68D4">
        <w:t>, který je v Českém překladu vygenerován jako příloh č. A. 4 ve formátu xls.</w:t>
      </w:r>
    </w:p>
    <w:p w:rsidR="009E4B56" w:rsidRPr="009E4B56" w:rsidRDefault="0033026C" w:rsidP="00DD2EBA">
      <w:pPr>
        <w:pStyle w:val="Text1-1"/>
        <w:rPr>
          <w:b/>
        </w:rPr>
      </w:pPr>
      <w:r w:rsidRPr="00FB77BA">
        <w:t>Projednání Dokumentace bude probíhat formou porad</w:t>
      </w:r>
      <w:r w:rsidR="00FB77BA">
        <w:t>, jejích</w:t>
      </w:r>
      <w:r w:rsidR="009E4B56">
        <w:t>ž</w:t>
      </w:r>
      <w:r w:rsidR="00FB77BA">
        <w:t xml:space="preserve"> součástí bude </w:t>
      </w:r>
      <w:r w:rsidR="009E4B56">
        <w:t>rovněž</w:t>
      </w:r>
      <w:r w:rsidR="00FB77BA">
        <w:t xml:space="preserve"> prezentace </w:t>
      </w:r>
      <w:r w:rsidR="00392978" w:rsidRPr="004B07B1">
        <w:t>Informačního modelu</w:t>
      </w:r>
      <w:r w:rsidR="009E4B56">
        <w:t>. Rozsah zpracování Informačního modelu bude odpovídat aktuálnímu stavu rozpracování Díla nebo části Díla.</w:t>
      </w:r>
    </w:p>
    <w:p w:rsidR="00FB77BA" w:rsidRDefault="009E4B56" w:rsidP="00DD2EBA">
      <w:pPr>
        <w:pStyle w:val="Text1-1"/>
      </w:pPr>
      <w:r>
        <w:t>Součástí díla je i v</w:t>
      </w:r>
      <w:r w:rsidR="00FB77BA">
        <w:t>ypracov</w:t>
      </w:r>
      <w:r>
        <w:t>ání</w:t>
      </w:r>
      <w:r w:rsidR="00FB77BA">
        <w:t xml:space="preserve"> report</w:t>
      </w:r>
      <w:r>
        <w:t>u</w:t>
      </w:r>
      <w:r w:rsidR="00FB77BA">
        <w:t xml:space="preserve"> o </w:t>
      </w:r>
      <w:r>
        <w:t xml:space="preserve">průběhu </w:t>
      </w:r>
      <w:r w:rsidR="00FB77BA">
        <w:t>zpracování Informačního modelu v rozsahu a podrobnosti uvedeném v</w:t>
      </w:r>
      <w:r w:rsidR="00F7527C">
        <w:t xml:space="preserve"> BEP a </w:t>
      </w:r>
      <w:r w:rsidR="00FB77BA">
        <w:t>ZTP.</w:t>
      </w:r>
      <w:r w:rsidR="00FB77BA" w:rsidRPr="00F62191">
        <w:t xml:space="preserve"> </w:t>
      </w:r>
    </w:p>
    <w:p w:rsidR="00727DEC" w:rsidRDefault="00727DEC">
      <w:pPr>
        <w:rPr>
          <w:rFonts w:asciiTheme="majorHAnsi" w:hAnsiTheme="majorHAnsi"/>
          <w:b/>
          <w:caps/>
          <w:sz w:val="22"/>
        </w:rPr>
      </w:pPr>
      <w:r>
        <w:br w:type="page"/>
      </w:r>
    </w:p>
    <w:p w:rsidR="001D3429" w:rsidRDefault="00C300A6" w:rsidP="00DD2EBA">
      <w:pPr>
        <w:pStyle w:val="Nadpis1-1"/>
      </w:pPr>
      <w:bookmarkStart w:id="29" w:name="_Toc26540237"/>
      <w:r>
        <w:lastRenderedPageBreak/>
        <w:t xml:space="preserve">Seznam </w:t>
      </w:r>
      <w:r w:rsidR="001D3429">
        <w:t>PŘÍLOH</w:t>
      </w:r>
      <w:bookmarkEnd w:id="23"/>
      <w:bookmarkEnd w:id="24"/>
      <w:bookmarkEnd w:id="25"/>
      <w:r w:rsidR="00BE47D5">
        <w:t xml:space="preserve"> BIM Protokolu</w:t>
      </w:r>
      <w:bookmarkEnd w:id="29"/>
    </w:p>
    <w:p w:rsidR="00376C94" w:rsidRPr="00376C94" w:rsidRDefault="00254116" w:rsidP="00727DEC">
      <w:pPr>
        <w:pStyle w:val="Text1-1"/>
      </w:pPr>
      <w:r w:rsidRPr="00727DEC">
        <w:rPr>
          <w:b/>
        </w:rPr>
        <w:t xml:space="preserve">Příloha </w:t>
      </w:r>
      <w:r w:rsidR="008E755D" w:rsidRPr="00727DEC">
        <w:rPr>
          <w:b/>
        </w:rPr>
        <w:t>A</w:t>
      </w:r>
      <w:r w:rsidR="00727DEC">
        <w:t xml:space="preserve"> - </w:t>
      </w:r>
      <w:r w:rsidR="00376C94" w:rsidRPr="00BC438D">
        <w:rPr>
          <w:b/>
        </w:rPr>
        <w:t>Předpis pro informační modelování staveb</w:t>
      </w:r>
      <w:r w:rsidR="00376C94" w:rsidRPr="00376C94">
        <w:t xml:space="preserve"> </w:t>
      </w:r>
      <w:r w:rsidR="00376C94" w:rsidRPr="00BC438D">
        <w:rPr>
          <w:b/>
        </w:rPr>
        <w:t>(BIM)</w:t>
      </w:r>
      <w:r w:rsidR="00376C94" w:rsidRPr="00376C94">
        <w:t xml:space="preserve"> pro stavby dopravní infrastruktury - Datový standard pro PDSP včetně příloh - prozatímní verze (září 2019),</w:t>
      </w:r>
    </w:p>
    <w:p w:rsidR="0081519D" w:rsidRDefault="00BC438D" w:rsidP="001253E5">
      <w:pPr>
        <w:pStyle w:val="Odrka1-1"/>
      </w:pPr>
      <w:r>
        <w:t xml:space="preserve">Příloha </w:t>
      </w:r>
      <w:r w:rsidR="005F539E">
        <w:t xml:space="preserve">A.1 </w:t>
      </w:r>
      <w:r w:rsidR="0081519D" w:rsidRPr="00BC438D">
        <w:rPr>
          <w:b/>
        </w:rPr>
        <w:t>Datový standard - pro silniční stavby - PDPS</w:t>
      </w:r>
    </w:p>
    <w:p w:rsidR="0081519D" w:rsidRDefault="00BC438D" w:rsidP="001253E5">
      <w:pPr>
        <w:pStyle w:val="Odrka1-1"/>
      </w:pPr>
      <w:r>
        <w:t>Příloha A.</w:t>
      </w:r>
      <w:r w:rsidR="005F539E">
        <w:t xml:space="preserve">2 </w:t>
      </w:r>
      <w:r w:rsidR="0081519D" w:rsidRPr="00BC438D">
        <w:rPr>
          <w:b/>
        </w:rPr>
        <w:t>Datový standard - pro železniční stavby - PDPS</w:t>
      </w:r>
      <w:r w:rsidR="00C01FF3" w:rsidRPr="00BC438D">
        <w:rPr>
          <w:b/>
        </w:rPr>
        <w:t xml:space="preserve"> </w:t>
      </w:r>
    </w:p>
    <w:p w:rsidR="001D3429" w:rsidRDefault="00BC438D" w:rsidP="001253E5">
      <w:pPr>
        <w:pStyle w:val="Odrka1-1"/>
      </w:pPr>
      <w:r>
        <w:t>Příloha A.</w:t>
      </w:r>
      <w:r w:rsidR="005F539E">
        <w:t xml:space="preserve">3 </w:t>
      </w:r>
      <w:r w:rsidR="0081519D" w:rsidRPr="00BC438D">
        <w:rPr>
          <w:b/>
        </w:rPr>
        <w:t>Sada vlastností</w:t>
      </w:r>
      <w:r w:rsidR="0081519D">
        <w:t xml:space="preserve"> </w:t>
      </w:r>
      <w:r>
        <w:t>(</w:t>
      </w:r>
      <w:r w:rsidR="0081519D">
        <w:t xml:space="preserve">vygenerováno do </w:t>
      </w:r>
      <w:r w:rsidR="00137699">
        <w:t>xls</w:t>
      </w:r>
      <w:r>
        <w:t>)</w:t>
      </w:r>
    </w:p>
    <w:p w:rsidR="00F5366E" w:rsidRPr="00A84DB3" w:rsidRDefault="00F5366E" w:rsidP="00F5366E">
      <w:pPr>
        <w:pStyle w:val="Odrka1-1"/>
      </w:pPr>
      <w:r>
        <w:t xml:space="preserve">Příloha A.4  </w:t>
      </w:r>
      <w:r w:rsidRPr="00F5366E">
        <w:rPr>
          <w:b/>
        </w:rPr>
        <w:t>Mezinárodní klasifikační systém</w:t>
      </w:r>
      <w:r>
        <w:rPr>
          <w:b/>
        </w:rPr>
        <w:t xml:space="preserve"> </w:t>
      </w:r>
      <w:r w:rsidRPr="00F5366E">
        <w:rPr>
          <w:b/>
        </w:rPr>
        <w:t>CCI</w:t>
      </w:r>
      <w:r>
        <w:t xml:space="preserve"> (vygenerováno do xls)</w:t>
      </w:r>
    </w:p>
    <w:bookmarkEnd w:id="1"/>
    <w:bookmarkEnd w:id="2"/>
    <w:bookmarkEnd w:id="3"/>
    <w:bookmarkEnd w:id="4"/>
    <w:p w:rsidR="00F07EE8" w:rsidRPr="00727DEC" w:rsidRDefault="00727DEC" w:rsidP="00BD3C4F">
      <w:pPr>
        <w:pStyle w:val="Text1-1"/>
      </w:pPr>
      <w:r w:rsidRPr="00727DEC">
        <w:rPr>
          <w:b/>
        </w:rPr>
        <w:t>Příloha B</w:t>
      </w:r>
      <w:r>
        <w:t xml:space="preserve"> - </w:t>
      </w:r>
      <w:r w:rsidR="000E4222" w:rsidRPr="00BC438D">
        <w:rPr>
          <w:b/>
        </w:rPr>
        <w:t xml:space="preserve">BEP </w:t>
      </w:r>
      <w:r w:rsidR="00BD3C4F" w:rsidRPr="00BD3C4F">
        <w:rPr>
          <w:b/>
        </w:rPr>
        <w:t xml:space="preserve">Rekonstrukce žst. Bystřice pod Hostýnem </w:t>
      </w:r>
      <w:r w:rsidR="00BD3C4F" w:rsidRPr="00BD3C4F">
        <w:t>(</w:t>
      </w:r>
      <w:r w:rsidR="000E4222" w:rsidRPr="00BD3C4F">
        <w:t>Bim Execution Plan</w:t>
      </w:r>
      <w:r w:rsidR="00BD3C4F" w:rsidRPr="00BD3C4F">
        <w:t>)</w:t>
      </w:r>
    </w:p>
    <w:p w:rsidR="00D44C37" w:rsidRPr="00727DEC" w:rsidRDefault="0000084B" w:rsidP="00BC438D">
      <w:pPr>
        <w:pStyle w:val="Text1-1"/>
      </w:pPr>
      <w:r w:rsidRPr="00727DEC">
        <w:rPr>
          <w:b/>
        </w:rPr>
        <w:t>Příloha C</w:t>
      </w:r>
      <w:r w:rsidR="00727DEC">
        <w:t xml:space="preserve"> - </w:t>
      </w:r>
      <w:r w:rsidR="00BC438D" w:rsidRPr="00BC438D">
        <w:rPr>
          <w:b/>
        </w:rPr>
        <w:t>Metodika SFDI - BEP</w:t>
      </w:r>
      <w:r w:rsidR="00BC438D" w:rsidRPr="00BC438D">
        <w:t xml:space="preserve"> </w:t>
      </w:r>
      <w:r w:rsidR="00BC438D">
        <w:t>(</w:t>
      </w:r>
      <w:r w:rsidR="00D44C37" w:rsidRPr="00994D36">
        <w:t xml:space="preserve">POŽADAVKY NA PLÁN REALIZACE BIM (BEP - BIM Execution Plan) PRO DOPRAVNÍ INFRASTRUKTURU </w:t>
      </w:r>
      <w:r w:rsidR="00D44C37">
        <w:t xml:space="preserve">– Koncept </w:t>
      </w:r>
      <w:r w:rsidR="00D44C37" w:rsidRPr="00994D36">
        <w:t>(září 2019 – prozatímní verze)</w:t>
      </w:r>
    </w:p>
    <w:p w:rsidR="00425962" w:rsidRDefault="00C37434" w:rsidP="00727DEC">
      <w:pPr>
        <w:pStyle w:val="Text1-1"/>
      </w:pPr>
      <w:r w:rsidRPr="00727DEC">
        <w:rPr>
          <w:b/>
        </w:rPr>
        <w:t>Příloha D</w:t>
      </w:r>
      <w:r w:rsidR="00727DEC">
        <w:t xml:space="preserve"> </w:t>
      </w:r>
      <w:r w:rsidR="00BC438D">
        <w:t>–</w:t>
      </w:r>
      <w:r w:rsidR="00727DEC">
        <w:t xml:space="preserve"> </w:t>
      </w:r>
      <w:r w:rsidR="00BC438D" w:rsidRPr="00BC438D">
        <w:rPr>
          <w:b/>
        </w:rPr>
        <w:t>Metodika CDE</w:t>
      </w:r>
      <w:r w:rsidR="00BC438D">
        <w:t xml:space="preserve"> (</w:t>
      </w:r>
      <w:r w:rsidR="00A84DB3" w:rsidRPr="00A84DB3">
        <w:t>METODIKA pro výběr společného datového prostředí (CDE)</w:t>
      </w:r>
      <w:r w:rsidR="00C70A92">
        <w:t xml:space="preserve"> - prozatímní verze (září 2019).</w:t>
      </w:r>
    </w:p>
    <w:p w:rsidR="00C37434" w:rsidRPr="00A84DB3" w:rsidRDefault="00C37434" w:rsidP="00F61373">
      <w:pPr>
        <w:pStyle w:val="Text1-1"/>
      </w:pPr>
      <w:r w:rsidRPr="00727DEC">
        <w:rPr>
          <w:b/>
        </w:rPr>
        <w:t>Příloha E</w:t>
      </w:r>
      <w:r w:rsidR="00727DEC">
        <w:t xml:space="preserve"> - </w:t>
      </w:r>
      <w:r w:rsidR="00F61373" w:rsidRPr="00BC438D">
        <w:rPr>
          <w:b/>
        </w:rPr>
        <w:t>Manuál struktury a popisu dokumentace</w:t>
      </w:r>
    </w:p>
    <w:p w:rsidR="00C37434" w:rsidRPr="00A84DB3" w:rsidRDefault="00C37434" w:rsidP="00F61373">
      <w:pPr>
        <w:pStyle w:val="Text1-1"/>
      </w:pPr>
      <w:r w:rsidRPr="00727DEC">
        <w:rPr>
          <w:b/>
        </w:rPr>
        <w:t>Příloha F</w:t>
      </w:r>
      <w:r w:rsidR="00727DEC">
        <w:t xml:space="preserve"> - </w:t>
      </w:r>
      <w:r w:rsidR="00F61373" w:rsidRPr="00BC438D">
        <w:rPr>
          <w:b/>
        </w:rPr>
        <w:t>Vzory Popisového pole a Seznamu</w:t>
      </w:r>
    </w:p>
    <w:sectPr w:rsidR="00C37434" w:rsidRPr="00A84DB3" w:rsidSect="00DD2EBA">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D08" w:rsidRDefault="00106D08" w:rsidP="00962258">
      <w:r>
        <w:separator/>
      </w:r>
    </w:p>
  </w:endnote>
  <w:endnote w:type="continuationSeparator" w:id="0">
    <w:p w:rsidR="00106D08" w:rsidRDefault="00106D08"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80288" w:rsidRPr="003462EB" w:rsidTr="00AD0926">
      <w:tc>
        <w:tcPr>
          <w:tcW w:w="907" w:type="dxa"/>
          <w:tcMar>
            <w:left w:w="0" w:type="dxa"/>
            <w:right w:w="0" w:type="dxa"/>
          </w:tcMar>
          <w:vAlign w:val="bottom"/>
        </w:tcPr>
        <w:p w:rsidR="00980288" w:rsidRPr="00B8518B" w:rsidRDefault="00980288" w:rsidP="0016711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349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03495">
            <w:rPr>
              <w:rStyle w:val="slostrnky"/>
              <w:noProof/>
            </w:rPr>
            <w:t>7</w:t>
          </w:r>
          <w:r w:rsidRPr="00B8518B">
            <w:rPr>
              <w:rStyle w:val="slostrnky"/>
            </w:rPr>
            <w:fldChar w:fldCharType="end"/>
          </w:r>
        </w:p>
      </w:tc>
      <w:tc>
        <w:tcPr>
          <w:tcW w:w="7825" w:type="dxa"/>
          <w:vAlign w:val="bottom"/>
        </w:tcPr>
        <w:p w:rsidR="00980288" w:rsidRPr="003462EB" w:rsidRDefault="00003495" w:rsidP="00C7518D">
          <w:pPr>
            <w:pStyle w:val="Zpatvlevo"/>
          </w:pPr>
          <w:r>
            <w:t>Rekonstrukce traťového úseku Přibyslav - Pohled</w:t>
          </w:r>
        </w:p>
        <w:p w:rsidR="00980288" w:rsidRDefault="00980288" w:rsidP="00C7518D">
          <w:pPr>
            <w:pStyle w:val="Zpatvlevo"/>
          </w:pPr>
          <w:r>
            <w:t xml:space="preserve">Příloha </w:t>
          </w:r>
          <w:r w:rsidR="00D74FD1">
            <w:t xml:space="preserve">č. </w:t>
          </w:r>
          <w:r w:rsidR="00003495">
            <w:t>11</w:t>
          </w:r>
        </w:p>
        <w:p w:rsidR="00980288" w:rsidRPr="003462EB" w:rsidRDefault="00D74FD1" w:rsidP="00C7518D">
          <w:pPr>
            <w:pStyle w:val="Zpatvlevo"/>
          </w:pPr>
          <w:r>
            <w:t>BIM Protokol (</w:t>
          </w:r>
          <w:r w:rsidR="00AD0926">
            <w:t>DSP a PDPS</w:t>
          </w:r>
          <w:r>
            <w:t>)</w:t>
          </w:r>
        </w:p>
      </w:tc>
    </w:tr>
  </w:tbl>
  <w:p w:rsidR="00980288" w:rsidRPr="00980288" w:rsidRDefault="00980288" w:rsidP="00C7518D">
    <w:pPr>
      <w:pStyle w:val="Zpat"/>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80288" w:rsidRPr="009E09BE" w:rsidTr="00C7518D">
      <w:tc>
        <w:tcPr>
          <w:tcW w:w="0" w:type="auto"/>
          <w:tcMar>
            <w:left w:w="0" w:type="dxa"/>
            <w:right w:w="0" w:type="dxa"/>
          </w:tcMar>
          <w:vAlign w:val="bottom"/>
        </w:tcPr>
        <w:p w:rsidR="00980288" w:rsidRPr="003462EB" w:rsidRDefault="00003495" w:rsidP="00C7518D">
          <w:pPr>
            <w:pStyle w:val="Zpatvpravo"/>
          </w:pPr>
          <w:r>
            <w:t>Rekonstrukce traťového úseku Přibyslav - Pohled</w:t>
          </w:r>
        </w:p>
        <w:p w:rsidR="000328CF" w:rsidRDefault="000328CF" w:rsidP="000328CF">
          <w:pPr>
            <w:pStyle w:val="Zpatvpravo"/>
          </w:pPr>
          <w:r>
            <w:t xml:space="preserve">Příloha č. </w:t>
          </w:r>
          <w:r w:rsidR="00003495">
            <w:t>11</w:t>
          </w:r>
        </w:p>
        <w:p w:rsidR="00980288" w:rsidRPr="003462EB" w:rsidRDefault="000328CF" w:rsidP="000328CF">
          <w:pPr>
            <w:pStyle w:val="Zpatvpravo"/>
            <w:rPr>
              <w:rStyle w:val="slostrnky"/>
              <w:b w:val="0"/>
              <w:color w:val="auto"/>
              <w:sz w:val="12"/>
            </w:rPr>
          </w:pPr>
          <w:r>
            <w:t>BIM Protokol (DSP a PDPS)</w:t>
          </w:r>
        </w:p>
      </w:tc>
      <w:tc>
        <w:tcPr>
          <w:tcW w:w="907" w:type="dxa"/>
          <w:vAlign w:val="bottom"/>
        </w:tcPr>
        <w:p w:rsidR="00980288" w:rsidRPr="009E09BE" w:rsidRDefault="00980288"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03495">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03495">
            <w:rPr>
              <w:rStyle w:val="slostrnky"/>
              <w:noProof/>
            </w:rPr>
            <w:t>7</w:t>
          </w:r>
          <w:r w:rsidRPr="00B8518B">
            <w:rPr>
              <w:rStyle w:val="slostrnky"/>
            </w:rPr>
            <w:fldChar w:fldCharType="end"/>
          </w:r>
        </w:p>
      </w:tc>
    </w:tr>
  </w:tbl>
  <w:p w:rsidR="0076790E" w:rsidRPr="00B8518B" w:rsidRDefault="007679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90E" w:rsidRPr="00B8518B" w:rsidRDefault="0076790E" w:rsidP="00460660">
    <w:pPr>
      <w:pStyle w:val="Zpat"/>
      <w:rPr>
        <w:sz w:val="2"/>
        <w:szCs w:val="2"/>
      </w:rPr>
    </w:pPr>
  </w:p>
  <w:p w:rsidR="00054FC6" w:rsidRDefault="00054FC6" w:rsidP="00054FC6">
    <w:pPr>
      <w:pStyle w:val="Zpat"/>
      <w:rPr>
        <w:rFonts w:cs="Calibri"/>
        <w:szCs w:val="12"/>
      </w:rPr>
    </w:pPr>
  </w:p>
  <w:p w:rsidR="00054FC6" w:rsidRDefault="00054FC6"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D08" w:rsidRDefault="00106D08" w:rsidP="00962258">
      <w:r>
        <w:separator/>
      </w:r>
    </w:p>
  </w:footnote>
  <w:footnote w:type="continuationSeparator" w:id="0">
    <w:p w:rsidR="00106D08" w:rsidRDefault="00106D08"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rsidTr="00C02D0A">
      <w:trPr>
        <w:trHeight w:hRule="exact" w:val="454"/>
      </w:trPr>
      <w:tc>
        <w:tcPr>
          <w:tcW w:w="1361" w:type="dxa"/>
          <w:tcMar>
            <w:top w:w="57" w:type="dxa"/>
            <w:left w:w="0" w:type="dxa"/>
            <w:right w:w="0" w:type="dxa"/>
          </w:tcMar>
        </w:tcPr>
        <w:p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rsidR="0076790E" w:rsidRDefault="0076790E" w:rsidP="00523EA7">
          <w:pPr>
            <w:pStyle w:val="Zpat"/>
          </w:pPr>
        </w:p>
      </w:tc>
      <w:tc>
        <w:tcPr>
          <w:tcW w:w="5698" w:type="dxa"/>
          <w:shd w:val="clear" w:color="auto" w:fill="auto"/>
          <w:tcMar>
            <w:top w:w="57" w:type="dxa"/>
            <w:left w:w="0" w:type="dxa"/>
            <w:right w:w="0" w:type="dxa"/>
          </w:tcMar>
        </w:tcPr>
        <w:p w:rsidR="0076790E" w:rsidRPr="00D6163D" w:rsidRDefault="0076790E" w:rsidP="00D6163D">
          <w:pPr>
            <w:pStyle w:val="Druhdokumentu"/>
          </w:pPr>
        </w:p>
      </w:tc>
    </w:tr>
  </w:tbl>
  <w:p w:rsidR="0076790E" w:rsidRPr="00D6163D" w:rsidRDefault="007679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AD0926" w:rsidP="00FC6389">
          <w:pPr>
            <w:pStyle w:val="Zpat"/>
          </w:pPr>
          <w:r>
            <w:rPr>
              <w:noProof/>
              <w:lang w:eastAsia="cs-CZ"/>
            </w:rPr>
            <w:drawing>
              <wp:anchor distT="0" distB="0" distL="114300" distR="114300" simplePos="0" relativeHeight="251659264" behindDoc="0" locked="1" layoutInCell="1" allowOverlap="1" wp14:anchorId="71BE92CF" wp14:editId="3712FF98">
                <wp:simplePos x="0" y="0"/>
                <wp:positionH relativeFrom="column">
                  <wp:posOffset>-99695</wp:posOffset>
                </wp:positionH>
                <wp:positionV relativeFrom="page">
                  <wp:posOffset>283210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76790E" w:rsidRPr="00D6163D" w:rsidRDefault="0076790E" w:rsidP="00FC6389">
          <w:pPr>
            <w:pStyle w:val="Druhdokumentu"/>
          </w:pPr>
        </w:p>
      </w:tc>
    </w:tr>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bl>
  <w:p w:rsidR="0076790E" w:rsidRPr="00D6163D" w:rsidRDefault="0076790E" w:rsidP="00FC6389">
    <w:pPr>
      <w:pStyle w:val="Zhlav"/>
      <w:rPr>
        <w:sz w:val="8"/>
        <w:szCs w:val="8"/>
      </w:rPr>
    </w:pPr>
  </w:p>
  <w:p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0E8431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6D71C1F"/>
    <w:multiLevelType w:val="hybridMultilevel"/>
    <w:tmpl w:val="EC587050"/>
    <w:lvl w:ilvl="0" w:tplc="B280634C">
      <w:start w:val="1"/>
      <w:numFmt w:val="bullet"/>
      <w:lvlText w:val="₋"/>
      <w:lvlJc w:val="left"/>
      <w:pPr>
        <w:ind w:left="1457" w:hanging="360"/>
      </w:pPr>
      <w:rPr>
        <w:rFonts w:ascii="Calibri" w:hAnsi="Calibr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tentative="1">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10"/>
  </w:num>
  <w:num w:numId="5">
    <w:abstractNumId w:val="5"/>
  </w:num>
  <w:num w:numId="6">
    <w:abstractNumId w:val="6"/>
  </w:num>
  <w:num w:numId="7">
    <w:abstractNumId w:val="8"/>
  </w:num>
  <w:num w:numId="8">
    <w:abstractNumId w:val="0"/>
  </w:num>
  <w:num w:numId="9">
    <w:abstractNumId w:val="2"/>
  </w:num>
  <w:num w:numId="10">
    <w:abstractNumId w:val="9"/>
  </w:num>
  <w:num w:numId="11">
    <w:abstractNumId w:val="7"/>
  </w:num>
  <w:num w:numId="12">
    <w:abstractNumId w:val="2"/>
  </w:num>
  <w:num w:numId="13">
    <w:abstractNumId w:val="2"/>
  </w:num>
  <w:num w:numId="14">
    <w:abstractNumId w:val="0"/>
  </w:num>
  <w:num w:numId="15">
    <w:abstractNumId w:val="2"/>
  </w:num>
  <w:num w:numId="16">
    <w:abstractNumId w:val="2"/>
  </w:num>
  <w:num w:numId="17">
    <w:abstractNumId w:val="2"/>
  </w:num>
  <w:num w:numId="18">
    <w:abstractNumId w:val="0"/>
  </w:num>
  <w:num w:numId="19">
    <w:abstractNumId w:val="2"/>
  </w:num>
  <w:num w:numId="20">
    <w:abstractNumId w:val="2"/>
  </w:num>
  <w:num w:numId="21">
    <w:abstractNumId w:val="5"/>
  </w:num>
  <w:num w:numId="22">
    <w:abstractNumId w:val="5"/>
  </w:num>
  <w:num w:numId="23">
    <w:abstractNumId w:val="5"/>
  </w:num>
  <w:num w:numId="24">
    <w:abstractNumId w:val="5"/>
  </w:num>
  <w:num w:numId="25">
    <w:abstractNumId w:val="6"/>
  </w:num>
  <w:num w:numId="26">
    <w:abstractNumId w:val="6"/>
  </w:num>
  <w:num w:numId="27">
    <w:abstractNumId w:val="6"/>
  </w:num>
  <w:num w:numId="28">
    <w:abstractNumId w:val="6"/>
  </w:num>
  <w:num w:numId="29">
    <w:abstractNumId w:val="8"/>
  </w:num>
  <w:num w:numId="30">
    <w:abstractNumId w:val="0"/>
  </w:num>
  <w:num w:numId="31">
    <w:abstractNumId w:val="0"/>
  </w:num>
  <w:num w:numId="32">
    <w:abstractNumId w:val="2"/>
  </w:num>
  <w:num w:numId="33">
    <w:abstractNumId w:val="2"/>
  </w:num>
  <w:num w:numId="34">
    <w:abstractNumId w:val="9"/>
  </w:num>
  <w:num w:numId="35">
    <w:abstractNumId w:val="0"/>
  </w:num>
  <w:num w:numId="36">
    <w:abstractNumId w:val="0"/>
  </w:num>
  <w:num w:numId="37">
    <w:abstractNumId w:val="0"/>
  </w:num>
  <w:num w:numId="38">
    <w:abstractNumId w:val="0"/>
  </w:num>
  <w:num w:numId="39">
    <w:abstractNumId w:val="0"/>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7CE"/>
    <w:rsid w:val="0000084B"/>
    <w:rsid w:val="00003495"/>
    <w:rsid w:val="00004E4D"/>
    <w:rsid w:val="00012EC4"/>
    <w:rsid w:val="00017F3C"/>
    <w:rsid w:val="00022A91"/>
    <w:rsid w:val="0003075E"/>
    <w:rsid w:val="00030AE2"/>
    <w:rsid w:val="000328CF"/>
    <w:rsid w:val="00033E22"/>
    <w:rsid w:val="00035A5B"/>
    <w:rsid w:val="00041EC8"/>
    <w:rsid w:val="000538F7"/>
    <w:rsid w:val="0005402A"/>
    <w:rsid w:val="00054FC6"/>
    <w:rsid w:val="00064580"/>
    <w:rsid w:val="0006465A"/>
    <w:rsid w:val="0006588D"/>
    <w:rsid w:val="00067A5E"/>
    <w:rsid w:val="000719BB"/>
    <w:rsid w:val="00072A65"/>
    <w:rsid w:val="00072C1E"/>
    <w:rsid w:val="00076B14"/>
    <w:rsid w:val="00082CAA"/>
    <w:rsid w:val="000844AA"/>
    <w:rsid w:val="00086735"/>
    <w:rsid w:val="000A6855"/>
    <w:rsid w:val="000B408F"/>
    <w:rsid w:val="000B4EB8"/>
    <w:rsid w:val="000B68D4"/>
    <w:rsid w:val="000C2CF7"/>
    <w:rsid w:val="000C41F2"/>
    <w:rsid w:val="000D22C4"/>
    <w:rsid w:val="000D27D1"/>
    <w:rsid w:val="000D35DF"/>
    <w:rsid w:val="000E0ABF"/>
    <w:rsid w:val="000E0C09"/>
    <w:rsid w:val="000E1A7F"/>
    <w:rsid w:val="000E2512"/>
    <w:rsid w:val="000E4222"/>
    <w:rsid w:val="000F15F1"/>
    <w:rsid w:val="000F2166"/>
    <w:rsid w:val="000F62EA"/>
    <w:rsid w:val="00102BC2"/>
    <w:rsid w:val="00106D08"/>
    <w:rsid w:val="00111460"/>
    <w:rsid w:val="00111E3E"/>
    <w:rsid w:val="00112864"/>
    <w:rsid w:val="0011296D"/>
    <w:rsid w:val="0011323A"/>
    <w:rsid w:val="001137E9"/>
    <w:rsid w:val="00114472"/>
    <w:rsid w:val="00114988"/>
    <w:rsid w:val="00114DE9"/>
    <w:rsid w:val="00115069"/>
    <w:rsid w:val="001150F2"/>
    <w:rsid w:val="0012361D"/>
    <w:rsid w:val="001253E5"/>
    <w:rsid w:val="00126A47"/>
    <w:rsid w:val="00137699"/>
    <w:rsid w:val="00146BCB"/>
    <w:rsid w:val="0015027B"/>
    <w:rsid w:val="0015506C"/>
    <w:rsid w:val="001656A2"/>
    <w:rsid w:val="00170EC5"/>
    <w:rsid w:val="001747C1"/>
    <w:rsid w:val="00177D6B"/>
    <w:rsid w:val="00182F02"/>
    <w:rsid w:val="0018478E"/>
    <w:rsid w:val="00191F90"/>
    <w:rsid w:val="00193897"/>
    <w:rsid w:val="001A3B3C"/>
    <w:rsid w:val="001B4180"/>
    <w:rsid w:val="001B4E74"/>
    <w:rsid w:val="001B7668"/>
    <w:rsid w:val="001C645F"/>
    <w:rsid w:val="001D3429"/>
    <w:rsid w:val="001E678E"/>
    <w:rsid w:val="001F08A2"/>
    <w:rsid w:val="002038C9"/>
    <w:rsid w:val="002071BB"/>
    <w:rsid w:val="00207DF5"/>
    <w:rsid w:val="002217EA"/>
    <w:rsid w:val="00223349"/>
    <w:rsid w:val="00234A6B"/>
    <w:rsid w:val="00240B81"/>
    <w:rsid w:val="00242131"/>
    <w:rsid w:val="00246D6D"/>
    <w:rsid w:val="00247D01"/>
    <w:rsid w:val="0025030F"/>
    <w:rsid w:val="00254116"/>
    <w:rsid w:val="00255795"/>
    <w:rsid w:val="00257351"/>
    <w:rsid w:val="00261A5B"/>
    <w:rsid w:val="00262E5B"/>
    <w:rsid w:val="00276AFE"/>
    <w:rsid w:val="00280C98"/>
    <w:rsid w:val="002879FB"/>
    <w:rsid w:val="002973FB"/>
    <w:rsid w:val="002A3B57"/>
    <w:rsid w:val="002B6B58"/>
    <w:rsid w:val="002B73B5"/>
    <w:rsid w:val="002C31BF"/>
    <w:rsid w:val="002D2102"/>
    <w:rsid w:val="002D46F7"/>
    <w:rsid w:val="002D7FD6"/>
    <w:rsid w:val="002E0CD7"/>
    <w:rsid w:val="002E0CFB"/>
    <w:rsid w:val="002E5C7B"/>
    <w:rsid w:val="002F4333"/>
    <w:rsid w:val="00304DAF"/>
    <w:rsid w:val="00307207"/>
    <w:rsid w:val="003130A4"/>
    <w:rsid w:val="003132A3"/>
    <w:rsid w:val="003229ED"/>
    <w:rsid w:val="003254A3"/>
    <w:rsid w:val="0032550E"/>
    <w:rsid w:val="00327EEF"/>
    <w:rsid w:val="0033026C"/>
    <w:rsid w:val="0033239F"/>
    <w:rsid w:val="00334918"/>
    <w:rsid w:val="00335C7E"/>
    <w:rsid w:val="003418A3"/>
    <w:rsid w:val="0034274B"/>
    <w:rsid w:val="0034719F"/>
    <w:rsid w:val="00350A35"/>
    <w:rsid w:val="003571D8"/>
    <w:rsid w:val="00357BC6"/>
    <w:rsid w:val="00361422"/>
    <w:rsid w:val="0036530F"/>
    <w:rsid w:val="0037545D"/>
    <w:rsid w:val="00376C94"/>
    <w:rsid w:val="003849D4"/>
    <w:rsid w:val="00386FF1"/>
    <w:rsid w:val="00392978"/>
    <w:rsid w:val="00392EB6"/>
    <w:rsid w:val="003956C6"/>
    <w:rsid w:val="003C33F2"/>
    <w:rsid w:val="003C6679"/>
    <w:rsid w:val="003D5B89"/>
    <w:rsid w:val="003D756E"/>
    <w:rsid w:val="003E420D"/>
    <w:rsid w:val="003E4C13"/>
    <w:rsid w:val="003F3343"/>
    <w:rsid w:val="004070A3"/>
    <w:rsid w:val="004078F3"/>
    <w:rsid w:val="00422B73"/>
    <w:rsid w:val="00425962"/>
    <w:rsid w:val="00427794"/>
    <w:rsid w:val="00431165"/>
    <w:rsid w:val="00450F07"/>
    <w:rsid w:val="00453CD3"/>
    <w:rsid w:val="00460660"/>
    <w:rsid w:val="00461756"/>
    <w:rsid w:val="00463BD5"/>
    <w:rsid w:val="00464BA9"/>
    <w:rsid w:val="00467439"/>
    <w:rsid w:val="00474F3A"/>
    <w:rsid w:val="00477C10"/>
    <w:rsid w:val="00483969"/>
    <w:rsid w:val="00486107"/>
    <w:rsid w:val="00491827"/>
    <w:rsid w:val="00496A17"/>
    <w:rsid w:val="004A37CE"/>
    <w:rsid w:val="004B07B1"/>
    <w:rsid w:val="004C4399"/>
    <w:rsid w:val="004C787C"/>
    <w:rsid w:val="004D1994"/>
    <w:rsid w:val="004E30DB"/>
    <w:rsid w:val="004E3A49"/>
    <w:rsid w:val="004E7A1F"/>
    <w:rsid w:val="004F4B9B"/>
    <w:rsid w:val="0050666E"/>
    <w:rsid w:val="00511AB9"/>
    <w:rsid w:val="005169A6"/>
    <w:rsid w:val="005212BF"/>
    <w:rsid w:val="00522353"/>
    <w:rsid w:val="00523BB5"/>
    <w:rsid w:val="00523EA7"/>
    <w:rsid w:val="00531CB9"/>
    <w:rsid w:val="00536998"/>
    <w:rsid w:val="005406EB"/>
    <w:rsid w:val="00545398"/>
    <w:rsid w:val="00551EE0"/>
    <w:rsid w:val="00553375"/>
    <w:rsid w:val="00554B03"/>
    <w:rsid w:val="00555884"/>
    <w:rsid w:val="005736B7"/>
    <w:rsid w:val="00575E5A"/>
    <w:rsid w:val="005761BA"/>
    <w:rsid w:val="00580245"/>
    <w:rsid w:val="00580CB6"/>
    <w:rsid w:val="00585DBF"/>
    <w:rsid w:val="0058742A"/>
    <w:rsid w:val="005A1F44"/>
    <w:rsid w:val="005A7FA2"/>
    <w:rsid w:val="005C1301"/>
    <w:rsid w:val="005C399B"/>
    <w:rsid w:val="005C5C01"/>
    <w:rsid w:val="005D237B"/>
    <w:rsid w:val="005D3C39"/>
    <w:rsid w:val="005D71E4"/>
    <w:rsid w:val="005E7277"/>
    <w:rsid w:val="005F145C"/>
    <w:rsid w:val="005F1616"/>
    <w:rsid w:val="005F539E"/>
    <w:rsid w:val="00600BCA"/>
    <w:rsid w:val="00601A8C"/>
    <w:rsid w:val="0061068E"/>
    <w:rsid w:val="006115D3"/>
    <w:rsid w:val="00632BA9"/>
    <w:rsid w:val="00655976"/>
    <w:rsid w:val="0065610E"/>
    <w:rsid w:val="00660AD3"/>
    <w:rsid w:val="00661146"/>
    <w:rsid w:val="006641E6"/>
    <w:rsid w:val="00667DAA"/>
    <w:rsid w:val="006776B6"/>
    <w:rsid w:val="0069136C"/>
    <w:rsid w:val="00691A97"/>
    <w:rsid w:val="00693150"/>
    <w:rsid w:val="006A019B"/>
    <w:rsid w:val="006A5570"/>
    <w:rsid w:val="006A689C"/>
    <w:rsid w:val="006B2318"/>
    <w:rsid w:val="006B3D79"/>
    <w:rsid w:val="006B57C0"/>
    <w:rsid w:val="006B6FE4"/>
    <w:rsid w:val="006B7009"/>
    <w:rsid w:val="006B78B9"/>
    <w:rsid w:val="006C16E1"/>
    <w:rsid w:val="006C2343"/>
    <w:rsid w:val="006C31D3"/>
    <w:rsid w:val="006C442A"/>
    <w:rsid w:val="006C4D28"/>
    <w:rsid w:val="006C6DDB"/>
    <w:rsid w:val="006D29D9"/>
    <w:rsid w:val="006D3941"/>
    <w:rsid w:val="006D546E"/>
    <w:rsid w:val="006E0578"/>
    <w:rsid w:val="006E2399"/>
    <w:rsid w:val="006E314D"/>
    <w:rsid w:val="00710723"/>
    <w:rsid w:val="00711B21"/>
    <w:rsid w:val="00711C5C"/>
    <w:rsid w:val="00715345"/>
    <w:rsid w:val="00716A07"/>
    <w:rsid w:val="00716BE0"/>
    <w:rsid w:val="00720802"/>
    <w:rsid w:val="00723ED1"/>
    <w:rsid w:val="00727DEC"/>
    <w:rsid w:val="00733AD8"/>
    <w:rsid w:val="00740AF5"/>
    <w:rsid w:val="00743525"/>
    <w:rsid w:val="00745555"/>
    <w:rsid w:val="00745F94"/>
    <w:rsid w:val="007541A2"/>
    <w:rsid w:val="00755818"/>
    <w:rsid w:val="00760DB8"/>
    <w:rsid w:val="0076286B"/>
    <w:rsid w:val="0076393D"/>
    <w:rsid w:val="00766846"/>
    <w:rsid w:val="0076790E"/>
    <w:rsid w:val="0077087B"/>
    <w:rsid w:val="0077673A"/>
    <w:rsid w:val="007846E1"/>
    <w:rsid w:val="007847D6"/>
    <w:rsid w:val="00785D5F"/>
    <w:rsid w:val="007A5172"/>
    <w:rsid w:val="007A67A0"/>
    <w:rsid w:val="007B3491"/>
    <w:rsid w:val="007B570C"/>
    <w:rsid w:val="007E4A6E"/>
    <w:rsid w:val="007F56A7"/>
    <w:rsid w:val="00800851"/>
    <w:rsid w:val="0080171C"/>
    <w:rsid w:val="00807DD0"/>
    <w:rsid w:val="00807F24"/>
    <w:rsid w:val="00810E5C"/>
    <w:rsid w:val="0081519D"/>
    <w:rsid w:val="00816930"/>
    <w:rsid w:val="00821D01"/>
    <w:rsid w:val="00826B7B"/>
    <w:rsid w:val="0083197D"/>
    <w:rsid w:val="00834146"/>
    <w:rsid w:val="00846789"/>
    <w:rsid w:val="008505CB"/>
    <w:rsid w:val="008610D3"/>
    <w:rsid w:val="00873B0B"/>
    <w:rsid w:val="00877708"/>
    <w:rsid w:val="00887F36"/>
    <w:rsid w:val="00890A4F"/>
    <w:rsid w:val="00893BD5"/>
    <w:rsid w:val="008A2758"/>
    <w:rsid w:val="008A31FB"/>
    <w:rsid w:val="008A3568"/>
    <w:rsid w:val="008A37B4"/>
    <w:rsid w:val="008B4343"/>
    <w:rsid w:val="008C24A8"/>
    <w:rsid w:val="008C50F3"/>
    <w:rsid w:val="008C51A4"/>
    <w:rsid w:val="008C7EFE"/>
    <w:rsid w:val="008D03B9"/>
    <w:rsid w:val="008D30C7"/>
    <w:rsid w:val="008E755D"/>
    <w:rsid w:val="008F18D6"/>
    <w:rsid w:val="008F2C9B"/>
    <w:rsid w:val="008F6AF9"/>
    <w:rsid w:val="008F797B"/>
    <w:rsid w:val="00904780"/>
    <w:rsid w:val="00904E61"/>
    <w:rsid w:val="0090635B"/>
    <w:rsid w:val="00914F81"/>
    <w:rsid w:val="00922385"/>
    <w:rsid w:val="009223DF"/>
    <w:rsid w:val="00923406"/>
    <w:rsid w:val="00930CBE"/>
    <w:rsid w:val="00936091"/>
    <w:rsid w:val="00940D8A"/>
    <w:rsid w:val="00950944"/>
    <w:rsid w:val="0095699C"/>
    <w:rsid w:val="009602C5"/>
    <w:rsid w:val="00961B4A"/>
    <w:rsid w:val="00962258"/>
    <w:rsid w:val="009678B7"/>
    <w:rsid w:val="0097239D"/>
    <w:rsid w:val="00980288"/>
    <w:rsid w:val="00985033"/>
    <w:rsid w:val="00992D9C"/>
    <w:rsid w:val="00994D36"/>
    <w:rsid w:val="00996CB8"/>
    <w:rsid w:val="009A404E"/>
    <w:rsid w:val="009B2E97"/>
    <w:rsid w:val="009B5146"/>
    <w:rsid w:val="009C418E"/>
    <w:rsid w:val="009C442C"/>
    <w:rsid w:val="009C7BFA"/>
    <w:rsid w:val="009D0B44"/>
    <w:rsid w:val="009D2EF3"/>
    <w:rsid w:val="009D2FC5"/>
    <w:rsid w:val="009E07F4"/>
    <w:rsid w:val="009E4B56"/>
    <w:rsid w:val="009F1A4E"/>
    <w:rsid w:val="009F309B"/>
    <w:rsid w:val="009F392E"/>
    <w:rsid w:val="009F53C5"/>
    <w:rsid w:val="00A04D7F"/>
    <w:rsid w:val="00A0740E"/>
    <w:rsid w:val="00A11970"/>
    <w:rsid w:val="00A12BE3"/>
    <w:rsid w:val="00A2258E"/>
    <w:rsid w:val="00A4050F"/>
    <w:rsid w:val="00A40865"/>
    <w:rsid w:val="00A50641"/>
    <w:rsid w:val="00A530BF"/>
    <w:rsid w:val="00A60DA3"/>
    <w:rsid w:val="00A6177B"/>
    <w:rsid w:val="00A62E74"/>
    <w:rsid w:val="00A63728"/>
    <w:rsid w:val="00A66136"/>
    <w:rsid w:val="00A71189"/>
    <w:rsid w:val="00A7364A"/>
    <w:rsid w:val="00A74DCC"/>
    <w:rsid w:val="00A74DD7"/>
    <w:rsid w:val="00A753ED"/>
    <w:rsid w:val="00A77512"/>
    <w:rsid w:val="00A8289D"/>
    <w:rsid w:val="00A84DB3"/>
    <w:rsid w:val="00A94C2F"/>
    <w:rsid w:val="00AA4CBB"/>
    <w:rsid w:val="00AA65FA"/>
    <w:rsid w:val="00AA7351"/>
    <w:rsid w:val="00AD056F"/>
    <w:rsid w:val="00AD0926"/>
    <w:rsid w:val="00AD0C7B"/>
    <w:rsid w:val="00AD38D0"/>
    <w:rsid w:val="00AD5F1A"/>
    <w:rsid w:val="00AD6731"/>
    <w:rsid w:val="00AE5819"/>
    <w:rsid w:val="00AF3162"/>
    <w:rsid w:val="00B008D5"/>
    <w:rsid w:val="00B00CFD"/>
    <w:rsid w:val="00B02F73"/>
    <w:rsid w:val="00B0619F"/>
    <w:rsid w:val="00B101FD"/>
    <w:rsid w:val="00B13A26"/>
    <w:rsid w:val="00B15D0D"/>
    <w:rsid w:val="00B22106"/>
    <w:rsid w:val="00B50AB2"/>
    <w:rsid w:val="00B5431A"/>
    <w:rsid w:val="00B75EE1"/>
    <w:rsid w:val="00B77481"/>
    <w:rsid w:val="00B8518B"/>
    <w:rsid w:val="00B86AD8"/>
    <w:rsid w:val="00B97CC3"/>
    <w:rsid w:val="00BC06C4"/>
    <w:rsid w:val="00BC438D"/>
    <w:rsid w:val="00BD1386"/>
    <w:rsid w:val="00BD3C4F"/>
    <w:rsid w:val="00BD7E91"/>
    <w:rsid w:val="00BD7F0D"/>
    <w:rsid w:val="00BE3C8D"/>
    <w:rsid w:val="00BE47D5"/>
    <w:rsid w:val="00C01FF3"/>
    <w:rsid w:val="00C02D0A"/>
    <w:rsid w:val="00C03A6E"/>
    <w:rsid w:val="00C13860"/>
    <w:rsid w:val="00C226C0"/>
    <w:rsid w:val="00C24A6A"/>
    <w:rsid w:val="00C300A6"/>
    <w:rsid w:val="00C37434"/>
    <w:rsid w:val="00C42FE6"/>
    <w:rsid w:val="00C44F6A"/>
    <w:rsid w:val="00C6198E"/>
    <w:rsid w:val="00C63382"/>
    <w:rsid w:val="00C708EA"/>
    <w:rsid w:val="00C70A92"/>
    <w:rsid w:val="00C70F2E"/>
    <w:rsid w:val="00C71821"/>
    <w:rsid w:val="00C7518D"/>
    <w:rsid w:val="00C778A5"/>
    <w:rsid w:val="00C90B6C"/>
    <w:rsid w:val="00C95162"/>
    <w:rsid w:val="00CA1FC6"/>
    <w:rsid w:val="00CA3B67"/>
    <w:rsid w:val="00CB2DFC"/>
    <w:rsid w:val="00CB6A37"/>
    <w:rsid w:val="00CB7684"/>
    <w:rsid w:val="00CC2ECE"/>
    <w:rsid w:val="00CC7C8F"/>
    <w:rsid w:val="00CD08C8"/>
    <w:rsid w:val="00CD1FC4"/>
    <w:rsid w:val="00CD4D2F"/>
    <w:rsid w:val="00D034A0"/>
    <w:rsid w:val="00D0732C"/>
    <w:rsid w:val="00D165F8"/>
    <w:rsid w:val="00D1706D"/>
    <w:rsid w:val="00D21061"/>
    <w:rsid w:val="00D23471"/>
    <w:rsid w:val="00D322B7"/>
    <w:rsid w:val="00D4108E"/>
    <w:rsid w:val="00D44C37"/>
    <w:rsid w:val="00D54595"/>
    <w:rsid w:val="00D6163D"/>
    <w:rsid w:val="00D661C8"/>
    <w:rsid w:val="00D74FD1"/>
    <w:rsid w:val="00D831A3"/>
    <w:rsid w:val="00D90C8B"/>
    <w:rsid w:val="00D9327D"/>
    <w:rsid w:val="00D97BE3"/>
    <w:rsid w:val="00DA27EA"/>
    <w:rsid w:val="00DA3711"/>
    <w:rsid w:val="00DA666E"/>
    <w:rsid w:val="00DB37ED"/>
    <w:rsid w:val="00DB6F72"/>
    <w:rsid w:val="00DC7C58"/>
    <w:rsid w:val="00DD2EBA"/>
    <w:rsid w:val="00DD30E9"/>
    <w:rsid w:val="00DD46F3"/>
    <w:rsid w:val="00DE51A5"/>
    <w:rsid w:val="00DE56F2"/>
    <w:rsid w:val="00DE5BA2"/>
    <w:rsid w:val="00DF116D"/>
    <w:rsid w:val="00DF4DDD"/>
    <w:rsid w:val="00E014A7"/>
    <w:rsid w:val="00E028A2"/>
    <w:rsid w:val="00E04A7B"/>
    <w:rsid w:val="00E16FF7"/>
    <w:rsid w:val="00E1732F"/>
    <w:rsid w:val="00E26D68"/>
    <w:rsid w:val="00E34B4C"/>
    <w:rsid w:val="00E44045"/>
    <w:rsid w:val="00E618C4"/>
    <w:rsid w:val="00E7218A"/>
    <w:rsid w:val="00E725BB"/>
    <w:rsid w:val="00E72A34"/>
    <w:rsid w:val="00E74C82"/>
    <w:rsid w:val="00E754A8"/>
    <w:rsid w:val="00E760F0"/>
    <w:rsid w:val="00E84C3A"/>
    <w:rsid w:val="00E84CD2"/>
    <w:rsid w:val="00E878EE"/>
    <w:rsid w:val="00EA1291"/>
    <w:rsid w:val="00EA41A9"/>
    <w:rsid w:val="00EA6EC7"/>
    <w:rsid w:val="00EB104F"/>
    <w:rsid w:val="00EB1364"/>
    <w:rsid w:val="00EB46E5"/>
    <w:rsid w:val="00EC4BDB"/>
    <w:rsid w:val="00ED0703"/>
    <w:rsid w:val="00ED14BD"/>
    <w:rsid w:val="00ED1B69"/>
    <w:rsid w:val="00ED69F0"/>
    <w:rsid w:val="00EF1373"/>
    <w:rsid w:val="00F016C7"/>
    <w:rsid w:val="00F02AA0"/>
    <w:rsid w:val="00F0459E"/>
    <w:rsid w:val="00F067C2"/>
    <w:rsid w:val="00F07EE8"/>
    <w:rsid w:val="00F12DEC"/>
    <w:rsid w:val="00F1715C"/>
    <w:rsid w:val="00F20823"/>
    <w:rsid w:val="00F22FA3"/>
    <w:rsid w:val="00F24347"/>
    <w:rsid w:val="00F25EDD"/>
    <w:rsid w:val="00F310F8"/>
    <w:rsid w:val="00F31230"/>
    <w:rsid w:val="00F34123"/>
    <w:rsid w:val="00F35939"/>
    <w:rsid w:val="00F4082D"/>
    <w:rsid w:val="00F420CA"/>
    <w:rsid w:val="00F45607"/>
    <w:rsid w:val="00F4722B"/>
    <w:rsid w:val="00F5366E"/>
    <w:rsid w:val="00F54432"/>
    <w:rsid w:val="00F60BC3"/>
    <w:rsid w:val="00F61373"/>
    <w:rsid w:val="00F62191"/>
    <w:rsid w:val="00F659EB"/>
    <w:rsid w:val="00F705D1"/>
    <w:rsid w:val="00F73F32"/>
    <w:rsid w:val="00F7527C"/>
    <w:rsid w:val="00F800C9"/>
    <w:rsid w:val="00F86BA6"/>
    <w:rsid w:val="00F8788B"/>
    <w:rsid w:val="00FB3A89"/>
    <w:rsid w:val="00FB5DE8"/>
    <w:rsid w:val="00FB6342"/>
    <w:rsid w:val="00FB77BA"/>
    <w:rsid w:val="00FC0F73"/>
    <w:rsid w:val="00FC6389"/>
    <w:rsid w:val="00FD7148"/>
    <w:rsid w:val="00FD78B5"/>
    <w:rsid w:val="00FE3B2E"/>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583C4"/>
  <w14:defaultImageDpi w14:val="32767"/>
  <w15:docId w15:val="{E2D22B80-09F2-49A4-A4F6-8D25FE599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33"/>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33"/>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33"/>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31"/>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31"/>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24"/>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29"/>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34"/>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Verdana" w:hAnsi="Verdana"/>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28"/>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F1704EF1EB4EE095AEAF7250711FC7"/>
        <w:category>
          <w:name w:val="Obecné"/>
          <w:gallery w:val="placeholder"/>
        </w:category>
        <w:types>
          <w:type w:val="bbPlcHdr"/>
        </w:types>
        <w:behaviors>
          <w:behavior w:val="content"/>
        </w:behaviors>
        <w:guid w:val="{656BA8A6-BF88-4FEE-909E-377A18CC7C65}"/>
      </w:docPartPr>
      <w:docPartBody>
        <w:p w:rsidR="007970C8" w:rsidRDefault="00651331" w:rsidP="00651331">
          <w:pPr>
            <w:pStyle w:val="42F1704EF1EB4EE095AEAF7250711FC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1D65D1"/>
    <w:rsid w:val="00201F79"/>
    <w:rsid w:val="0026452D"/>
    <w:rsid w:val="00355726"/>
    <w:rsid w:val="00376087"/>
    <w:rsid w:val="003D6D5C"/>
    <w:rsid w:val="004E6C1A"/>
    <w:rsid w:val="0059207A"/>
    <w:rsid w:val="005D1CA2"/>
    <w:rsid w:val="00651331"/>
    <w:rsid w:val="00673B70"/>
    <w:rsid w:val="006F0175"/>
    <w:rsid w:val="007970C8"/>
    <w:rsid w:val="008E0634"/>
    <w:rsid w:val="008E7E48"/>
    <w:rsid w:val="0097121A"/>
    <w:rsid w:val="009D0745"/>
    <w:rsid w:val="00A05648"/>
    <w:rsid w:val="00AB73F2"/>
    <w:rsid w:val="00B11A67"/>
    <w:rsid w:val="00C74C1C"/>
    <w:rsid w:val="00CF5B4C"/>
    <w:rsid w:val="00D35D3A"/>
    <w:rsid w:val="00F14DB8"/>
    <w:rsid w:val="00F46CFF"/>
    <w:rsid w:val="00FA141C"/>
    <w:rsid w:val="00FC58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331"/>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25EE155-3599-434F-B639-59EB9A0E5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7</Pages>
  <Words>2128</Words>
  <Characters>12557</Characters>
  <Application>Microsoft Office Word</Application>
  <DocSecurity>0</DocSecurity>
  <Lines>104</Lines>
  <Paragraphs>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Salavová Mariana, Ing.</dc:creator>
  <cp:lastModifiedBy>Lacigová Kateřina, Mgr.</cp:lastModifiedBy>
  <cp:revision>54</cp:revision>
  <cp:lastPrinted>2019-12-06T06:14:00Z</cp:lastPrinted>
  <dcterms:created xsi:type="dcterms:W3CDTF">2019-11-06T13:21:00Z</dcterms:created>
  <dcterms:modified xsi:type="dcterms:W3CDTF">2020-06-11T11:29:00Z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