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7674B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674B9">
        <w:rPr>
          <w:rFonts w:ascii="Verdana" w:hAnsi="Verdana"/>
          <w:sz w:val="18"/>
          <w:szCs w:val="18"/>
        </w:rPr>
        <w:t xml:space="preserve">veřejnou </w:t>
      </w:r>
      <w:r w:rsidRPr="007674B9">
        <w:rPr>
          <w:rFonts w:ascii="Verdana" w:hAnsi="Verdana"/>
          <w:sz w:val="18"/>
          <w:szCs w:val="18"/>
        </w:rPr>
        <w:t xml:space="preserve">zakázku s názvem </w:t>
      </w:r>
      <w:r w:rsidR="0035663C" w:rsidRPr="007674B9">
        <w:rPr>
          <w:rFonts w:ascii="Verdana" w:hAnsi="Verdana"/>
          <w:sz w:val="18"/>
          <w:szCs w:val="18"/>
        </w:rPr>
        <w:t>„</w:t>
      </w:r>
      <w:r w:rsidR="007674B9" w:rsidRPr="007674B9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="0035663C" w:rsidRPr="007674B9">
        <w:rPr>
          <w:rFonts w:ascii="Verdana" w:hAnsi="Verdana"/>
          <w:sz w:val="18"/>
          <w:szCs w:val="18"/>
        </w:rPr>
        <w:t>“</w:t>
      </w:r>
      <w:r w:rsidRPr="007674B9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74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74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74B9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24198A4"/>
  <w15:docId w15:val="{0B96DB0A-A5D9-4876-94CB-5475EE21C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6BE9F8-F09E-43A0-BF3D-1723B091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