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503" w:rsidRDefault="005B0503" w:rsidP="005B0503">
      <w:pPr>
        <w:pStyle w:val="Nadpis3"/>
        <w:spacing w:after="0"/>
        <w:rPr>
          <w:noProof/>
        </w:rPr>
      </w:pPr>
      <w:r>
        <w:rPr>
          <w:noProof/>
        </w:rPr>
        <w:t>Opravná a údržbová akce ST Zlín:</w:t>
      </w:r>
    </w:p>
    <w:p w:rsidR="005B0503" w:rsidRDefault="005B0503" w:rsidP="005B0503">
      <w:pPr>
        <w:pStyle w:val="Nadpis1"/>
        <w:spacing w:before="0" w:after="0"/>
      </w:pPr>
      <w:r>
        <w:t>Oprava</w:t>
      </w:r>
      <w:r w:rsidR="007B7856">
        <w:t xml:space="preserve"> staničních kolejí v žst. Valašské Meziříčí</w:t>
      </w:r>
    </w:p>
    <w:p w:rsidR="0049233C" w:rsidRDefault="0049233C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</w:p>
    <w:p w:rsidR="005B0503" w:rsidRPr="005B0503" w:rsidRDefault="005B0503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  <w:r w:rsidRPr="005B0503">
        <w:rPr>
          <w:color w:val="FF5200" w:themeColor="accent2"/>
        </w:rPr>
        <w:t>Technická zpráva</w:t>
      </w:r>
    </w:p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Pr="005B0503" w:rsidRDefault="005B0503" w:rsidP="005B0503"/>
    <w:p w:rsidR="005B0503" w:rsidRDefault="005B0503">
      <w:bookmarkStart w:id="0" w:name="_GoBack"/>
      <w:bookmarkEnd w:id="0"/>
      <w:r>
        <w:br w:type="page"/>
      </w:r>
    </w:p>
    <w:p w:rsidR="005B0503" w:rsidRDefault="005B0503" w:rsidP="005B0503">
      <w:pPr>
        <w:pStyle w:val="Nadpis2"/>
      </w:pPr>
      <w:r>
        <w:lastRenderedPageBreak/>
        <w:t>Identifikační údaje</w:t>
      </w:r>
    </w:p>
    <w:p w:rsidR="005B0503" w:rsidRDefault="005B0503" w:rsidP="005B0503">
      <w:pPr>
        <w:pStyle w:val="Nadpis3"/>
      </w:pPr>
      <w:r>
        <w:t>Objednatel:</w:t>
      </w:r>
    </w:p>
    <w:p w:rsidR="005B0503" w:rsidRDefault="005B0503" w:rsidP="005B0503">
      <w:pPr>
        <w:spacing w:after="0"/>
      </w:pPr>
      <w:r w:rsidRPr="00D67092">
        <w:t xml:space="preserve">Správa železnic, státní organizace, </w:t>
      </w:r>
    </w:p>
    <w:p w:rsidR="005B0503" w:rsidRDefault="005B0503" w:rsidP="005B0503">
      <w:pPr>
        <w:spacing w:after="0"/>
      </w:pPr>
      <w:r w:rsidRPr="00D67092">
        <w:t xml:space="preserve">IČ: 709 94 234, </w:t>
      </w:r>
    </w:p>
    <w:p w:rsidR="005B0503" w:rsidRDefault="005B0503" w:rsidP="005B0503">
      <w:pPr>
        <w:spacing w:after="0"/>
      </w:pPr>
      <w:r w:rsidRPr="00D67092">
        <w:t>se sídlem Praha 1 Nové Měs</w:t>
      </w:r>
      <w:r>
        <w:t>to, Dlážděná 1003/7, PSČ 110 00</w:t>
      </w:r>
    </w:p>
    <w:p w:rsidR="005B0503" w:rsidRDefault="005B0503" w:rsidP="005B0503">
      <w:pPr>
        <w:spacing w:after="0"/>
      </w:pPr>
    </w:p>
    <w:p w:rsidR="005B0503" w:rsidRDefault="005B0503" w:rsidP="005B0503">
      <w:pPr>
        <w:spacing w:after="0"/>
      </w:pPr>
      <w:r>
        <w:t>Oblastní ředitelství Olomouc</w:t>
      </w:r>
      <w:r w:rsidR="00192341">
        <w:t>,</w:t>
      </w:r>
    </w:p>
    <w:p w:rsidR="005B0503" w:rsidRDefault="005B0503" w:rsidP="005B0503">
      <w:pPr>
        <w:spacing w:after="0"/>
      </w:pPr>
      <w:r>
        <w:t>Správa tratí Zlín</w:t>
      </w:r>
      <w:r w:rsidR="00192341">
        <w:t>,</w:t>
      </w:r>
    </w:p>
    <w:p w:rsidR="005B0503" w:rsidRDefault="005B0503" w:rsidP="005B0503">
      <w:pPr>
        <w:spacing w:after="0"/>
      </w:pPr>
      <w:r w:rsidRPr="00D67092">
        <w:t xml:space="preserve">se sídlem </w:t>
      </w:r>
      <w:r>
        <w:t>Olomouc, Nerudova 1, PSČ 779 00</w:t>
      </w:r>
    </w:p>
    <w:p w:rsidR="005B0503" w:rsidRDefault="005B0503" w:rsidP="005B0503">
      <w:pPr>
        <w:pStyle w:val="Nadpis3"/>
      </w:pPr>
      <w:r>
        <w:t>Zakázka:</w:t>
      </w:r>
    </w:p>
    <w:p w:rsidR="005B0503" w:rsidRDefault="005B0503" w:rsidP="005B0503">
      <w:pPr>
        <w:spacing w:after="0"/>
        <w:rPr>
          <w:rStyle w:val="Siln"/>
        </w:rPr>
      </w:pPr>
      <w:r w:rsidRPr="00474294">
        <w:rPr>
          <w:rStyle w:val="Siln"/>
        </w:rPr>
        <w:t xml:space="preserve">Oprava </w:t>
      </w:r>
      <w:r w:rsidR="007B7856" w:rsidRPr="007B7856">
        <w:rPr>
          <w:rStyle w:val="Siln"/>
        </w:rPr>
        <w:t>staničních kolejí v žst. Valašské Meziříčí</w:t>
      </w:r>
    </w:p>
    <w:p w:rsidR="005B0503" w:rsidRDefault="005B0503" w:rsidP="005B0503">
      <w:pPr>
        <w:spacing w:after="0"/>
        <w:rPr>
          <w:rStyle w:val="Siln"/>
        </w:rPr>
      </w:pPr>
      <w:r>
        <w:rPr>
          <w:rStyle w:val="Siln"/>
        </w:rPr>
        <w:t>PA</w:t>
      </w:r>
      <w:r w:rsidR="00E925E0">
        <w:rPr>
          <w:rStyle w:val="Siln"/>
        </w:rPr>
        <w:t xml:space="preserve"> </w:t>
      </w:r>
      <w:r w:rsidR="007B7856">
        <w:rPr>
          <w:rStyle w:val="Siln"/>
        </w:rPr>
        <w:t>633180312</w:t>
      </w:r>
    </w:p>
    <w:p w:rsidR="005B0503" w:rsidRPr="00474294" w:rsidRDefault="005B0503" w:rsidP="005B0503">
      <w:pPr>
        <w:rPr>
          <w:rStyle w:val="Siln"/>
        </w:rPr>
      </w:pPr>
      <w:r>
        <w:rPr>
          <w:rStyle w:val="Siln"/>
        </w:rPr>
        <w:t>A</w:t>
      </w:r>
      <w:r w:rsidR="007B7856">
        <w:rPr>
          <w:rStyle w:val="Siln"/>
        </w:rPr>
        <w:t>43</w:t>
      </w:r>
    </w:p>
    <w:p w:rsidR="005B0503" w:rsidRPr="00224750" w:rsidRDefault="005B0503" w:rsidP="005B0503">
      <w:pPr>
        <w:pStyle w:val="Nadpis3"/>
      </w:pPr>
      <w:r w:rsidRPr="00224750">
        <w:t xml:space="preserve">Místo plnění </w:t>
      </w:r>
      <w:r w:rsidRPr="00224750">
        <w:rPr>
          <w:rStyle w:val="Nadpis3Char"/>
          <w:b/>
        </w:rPr>
        <w:t>zakázky</w:t>
      </w:r>
      <w:r w:rsidRPr="00224750">
        <w:t>:</w:t>
      </w:r>
    </w:p>
    <w:p w:rsidR="005B0503" w:rsidRDefault="005B0503" w:rsidP="005B0503">
      <w:pPr>
        <w:spacing w:after="0"/>
      </w:pPr>
      <w:r>
        <w:t>Obvod ST Zlín:</w:t>
      </w:r>
      <w:r>
        <w:tab/>
        <w:t xml:space="preserve"> </w:t>
      </w:r>
    </w:p>
    <w:p w:rsidR="005B0503" w:rsidRDefault="007B7856" w:rsidP="005B0503">
      <w:pPr>
        <w:pStyle w:val="Odstavecseseznamem"/>
        <w:numPr>
          <w:ilvl w:val="0"/>
          <w:numId w:val="36"/>
        </w:numPr>
        <w:spacing w:after="0"/>
      </w:pPr>
      <w:r>
        <w:t>TO Valašské Meziříčí</w:t>
      </w:r>
    </w:p>
    <w:p w:rsidR="007B7856" w:rsidRDefault="00EE1BF7" w:rsidP="007B7856">
      <w:pPr>
        <w:pStyle w:val="Odstavecseseznamem"/>
        <w:numPr>
          <w:ilvl w:val="1"/>
          <w:numId w:val="36"/>
        </w:numPr>
        <w:spacing w:after="0"/>
      </w:pPr>
      <w:r>
        <w:t xml:space="preserve">Žst. </w:t>
      </w:r>
      <w:r w:rsidR="007B7856">
        <w:t>Valašské Meziříčí</w:t>
      </w:r>
    </w:p>
    <w:p w:rsidR="005B0503" w:rsidRDefault="005B0503" w:rsidP="005B0503">
      <w:pPr>
        <w:pStyle w:val="Nadpis2"/>
      </w:pPr>
      <w:r>
        <w:t>Místní popis</w:t>
      </w:r>
    </w:p>
    <w:p w:rsidR="005B0503" w:rsidRDefault="00EE1BF7" w:rsidP="005B0503">
      <w:r>
        <w:t>Žst. Valašské Meziříčí leží na trati TEN-T Hranice n. M. – Horní Lideč st. hr.. Traťová rychlost v hlavních kolejích je 60 km/h, v ostatních staničních 40 km/h.</w:t>
      </w:r>
    </w:p>
    <w:p w:rsidR="005B0503" w:rsidRPr="00224750" w:rsidRDefault="005B0503" w:rsidP="005B0503">
      <w:pPr>
        <w:pStyle w:val="Nadpis2"/>
      </w:pPr>
      <w:r>
        <w:t xml:space="preserve">SO 01 – </w:t>
      </w:r>
      <w:r w:rsidR="007B7856">
        <w:t>Oprava kolejí a výhybek na Brankovském zhlaví</w:t>
      </w:r>
    </w:p>
    <w:p w:rsidR="005B0503" w:rsidRDefault="005B0503" w:rsidP="005B0503">
      <w:pPr>
        <w:pStyle w:val="Nadpis3"/>
      </w:pPr>
      <w:r>
        <w:t>Stávající stav</w:t>
      </w:r>
    </w:p>
    <w:p w:rsidR="005B0503" w:rsidRPr="00474294" w:rsidRDefault="00EE1BF7" w:rsidP="005B0503">
      <w:r>
        <w:t>Kolejnice vykazují defektoskopické závady a v určitých místech výrazné ojetí. Kolej není svařena do BK, stejně tak výhybky. GPK je v místech kolejnicových styků a v oblasti přípojů výhybek v havarijním stavu. Vyskytují se zde jak betonové, tak i dřevěné pražce. Všechny výhybky jsou uloženy na dřevěných pražcích, z nichž část je shnilá, popraskaná, či jinak zdegenerovaná.</w:t>
      </w:r>
      <w:r w:rsidR="00517A67">
        <w:t xml:space="preserve"> Upevnění je zde realizováno pomocí </w:t>
      </w:r>
      <w:r w:rsidR="004F2054">
        <w:t>tuhého upevnění svěrkami rozponovými a svěrkami ŽS.</w:t>
      </w:r>
    </w:p>
    <w:p w:rsidR="005B0503" w:rsidRDefault="005B0503" w:rsidP="005B0503">
      <w:pPr>
        <w:pStyle w:val="Nadpis3"/>
      </w:pPr>
      <w:r>
        <w:t>Nový stav</w:t>
      </w:r>
    </w:p>
    <w:p w:rsidR="009D136F" w:rsidRDefault="009D136F" w:rsidP="009D136F">
      <w:r>
        <w:t>Níže jsou chronologicky popsány požadované činnosti</w:t>
      </w:r>
      <w:r w:rsidR="008B0D3B">
        <w:t xml:space="preserve"> a materiál</w:t>
      </w:r>
      <w:r w:rsidR="00856E86">
        <w:t xml:space="preserve"> u jednotlivých výhybek a staničních kolejí</w:t>
      </w:r>
      <w:r>
        <w:t>:</w:t>
      </w:r>
    </w:p>
    <w:p w:rsidR="00193ECD" w:rsidRPr="00193ECD" w:rsidRDefault="00193ECD" w:rsidP="00193ECD">
      <w:pPr>
        <w:pBdr>
          <w:bottom w:val="single" w:sz="4" w:space="1" w:color="auto"/>
        </w:pBdr>
        <w:rPr>
          <w:b/>
          <w:bCs/>
        </w:rPr>
      </w:pPr>
      <w:r>
        <w:rPr>
          <w:rStyle w:val="Siln"/>
        </w:rPr>
        <w:t>Práce:</w:t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</w:r>
      <w:r>
        <w:rPr>
          <w:rStyle w:val="Siln"/>
        </w:rPr>
        <w:tab/>
        <w:t>MJ:</w:t>
      </w:r>
      <w:r>
        <w:rPr>
          <w:rStyle w:val="Siln"/>
        </w:rPr>
        <w:tab/>
        <w:t>Výměra:</w:t>
      </w:r>
    </w:p>
    <w:p w:rsidR="007B7856" w:rsidRDefault="007B7856" w:rsidP="00856E86">
      <w:pPr>
        <w:pStyle w:val="Nadpis3"/>
      </w:pPr>
      <w:r>
        <w:t>Výhybka č. 25</w:t>
      </w:r>
      <w:r w:rsidR="00CA338C">
        <w:t xml:space="preserve"> (JT6°)</w:t>
      </w:r>
    </w:p>
    <w:p w:rsidR="00856E86" w:rsidRPr="00856E86" w:rsidRDefault="00856E86" w:rsidP="00856E86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18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čelisťového závěru jednoduchého</w:t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ohřevu výhybky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výhybky v ose JT6°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odtěžení zeminy pro sanační vrstvu 0,2</w:t>
      </w:r>
      <w:r w:rsidR="004F2054">
        <w:t xml:space="preserve"> </w:t>
      </w:r>
      <w:r>
        <w:t>m</w:t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30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zřízení sanační vrstvy v tloušťce 0,2 m</w:t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2</w:t>
      </w:r>
      <w:r>
        <w:tab/>
        <w:t>151,8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lastRenderedPageBreak/>
        <w:t>vložení separační geotextilie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2</w:t>
      </w:r>
      <w:r>
        <w:tab/>
        <w:t>150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KL (tl. 300 mm pod lož. plochu pražce)</w:t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62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kameniva</w:t>
      </w:r>
      <w:r>
        <w:tab/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62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dlouhých výh. pražců (4,4 m/2ks; 4,5 m/2ks; 4,6 m/2 ks)</w:t>
      </w:r>
      <w:r>
        <w:tab/>
        <w:t>ks</w:t>
      </w:r>
      <w:r>
        <w:tab/>
        <w:t>5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výhybky v ose 1:9/300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 (2 x 49,85m)</w:t>
      </w:r>
      <w:r>
        <w:tab/>
      </w:r>
      <w:r w:rsidR="009D136F">
        <w:tab/>
      </w:r>
      <w:r w:rsidR="009D136F">
        <w:tab/>
      </w:r>
      <w:r>
        <w:t>m</w:t>
      </w:r>
      <w:r>
        <w:tab/>
        <w:t>99,7</w:t>
      </w:r>
    </w:p>
    <w:p w:rsidR="002E4AF2" w:rsidRDefault="002E4AF2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</w:r>
      <w:r w:rsidR="00A41854">
        <w:t>18</w:t>
      </w:r>
    </w:p>
    <w:p w:rsidR="002E4AF2" w:rsidRDefault="002E4AF2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</w:r>
      <w:r w:rsidR="00A41854">
        <w:t>12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 w:rsidR="009D136F">
        <w:tab/>
      </w:r>
      <w:r w:rsidR="009D136F">
        <w:tab/>
      </w:r>
      <w:r w:rsidR="009D136F">
        <w:tab/>
      </w:r>
      <w:r>
        <w:t>m</w:t>
      </w:r>
      <w:r>
        <w:tab/>
        <w:t>49,85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výhybkové kolejnice (střed. kol. 12,50 + 13,20)</w:t>
      </w:r>
      <w:r>
        <w:tab/>
      </w:r>
      <w:r w:rsidR="00856E86">
        <w:tab/>
      </w:r>
      <w:r>
        <w:t>m</w:t>
      </w:r>
      <w:r>
        <w:tab/>
        <w:t>25,70</w:t>
      </w:r>
    </w:p>
    <w:p w:rsidR="00856E86" w:rsidRDefault="00856E86" w:rsidP="00856E86">
      <w:pPr>
        <w:pStyle w:val="Odstavecseseznamem"/>
        <w:spacing w:after="120"/>
        <w:contextualSpacing w:val="0"/>
      </w:pPr>
      <w:r>
        <w:t>(uvažuje se při montáži výhybky v ose)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LIS S49 (2x 3,5</w:t>
      </w:r>
      <w:r w:rsidR="00856E86">
        <w:t xml:space="preserve"> </w:t>
      </w:r>
      <w:r>
        <w:t>m)</w:t>
      </w:r>
      <w:r>
        <w:tab/>
      </w:r>
      <w:r w:rsidR="009D136F">
        <w:tab/>
      </w:r>
      <w:r w:rsidR="009D136F">
        <w:tab/>
      </w:r>
      <w:r w:rsidR="009D136F">
        <w:tab/>
      </w:r>
      <w:r w:rsidR="009D136F">
        <w:tab/>
      </w:r>
      <w:r w:rsidR="009D136F">
        <w:tab/>
      </w:r>
      <w:r>
        <w:t>m</w:t>
      </w:r>
      <w:r>
        <w:tab/>
        <w:t>7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 výhybky</w:t>
      </w:r>
      <w:r>
        <w:tab/>
      </w:r>
      <w:r w:rsidR="009D136F">
        <w:tab/>
      </w:r>
      <w:r w:rsidR="009D136F">
        <w:tab/>
      </w:r>
      <w:r w:rsidR="009D136F">
        <w:tab/>
      </w:r>
      <w:r w:rsidR="009D136F">
        <w:tab/>
      </w:r>
      <w:r>
        <w:t>m</w:t>
      </w:r>
      <w:r>
        <w:tab/>
        <w:t>49,85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16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23 mm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4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lanových propojení (5 x 0,7m)</w:t>
      </w:r>
      <w:r w:rsidR="009D136F">
        <w:tab/>
      </w:r>
      <w:r w:rsidR="009D136F">
        <w:tab/>
      </w:r>
      <w:r w:rsidR="009D136F">
        <w:tab/>
      </w:r>
      <w:r w:rsidR="009D136F">
        <w:tab/>
      </w:r>
      <w:r>
        <w:tab/>
        <w:t>ks</w:t>
      </w:r>
      <w:r>
        <w:tab/>
        <w:t>5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čelisťového závěru jednoduchého včetně navrtání jazyků</w:t>
      </w:r>
      <w:r>
        <w:tab/>
      </w:r>
      <w:r w:rsidR="009D136F">
        <w:t>ks</w:t>
      </w:r>
      <w:r>
        <w:tab/>
        <w:t>1</w:t>
      </w:r>
    </w:p>
    <w:p w:rsidR="007B7856" w:rsidRDefault="007B7856" w:rsidP="00856E86">
      <w:pPr>
        <w:pStyle w:val="Odstavecseseznamem"/>
        <w:spacing w:after="120"/>
        <w:contextualSpacing w:val="0"/>
      </w:pPr>
      <w:r>
        <w:t>(vrtání jazyků-AŽD)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seřízení čelisťového závěru jednoduchého</w:t>
      </w:r>
      <w:r>
        <w:tab/>
      </w:r>
      <w:r w:rsidR="009D136F">
        <w:tab/>
      </w:r>
      <w:r w:rsidR="009D136F">
        <w:tab/>
      </w:r>
      <w:r w:rsidR="009D136F">
        <w:tab/>
      </w:r>
      <w:r>
        <w:t>ks</w:t>
      </w:r>
      <w:r>
        <w:tab/>
        <w:t>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ohřevu výhybky</w:t>
      </w:r>
      <w:r>
        <w:tab/>
      </w:r>
      <w:r w:rsidR="009D136F">
        <w:tab/>
      </w:r>
      <w:r w:rsidR="009D136F">
        <w:tab/>
      </w:r>
      <w:r w:rsidR="009D136F">
        <w:tab/>
      </w:r>
      <w:r w:rsidR="009D136F">
        <w:tab/>
      </w:r>
      <w:r w:rsidR="009D136F">
        <w:tab/>
      </w:r>
      <w:r>
        <w:t>ks</w:t>
      </w:r>
      <w:r>
        <w:tab/>
        <w:t>1</w:t>
      </w:r>
    </w:p>
    <w:p w:rsidR="00856E86" w:rsidRDefault="00856E86" w:rsidP="00856E86">
      <w:pPr>
        <w:pStyle w:val="Nadpis4"/>
      </w:pPr>
      <w:r>
        <w:t>Materiál – dodávka zhotovitel</w:t>
      </w:r>
      <w:r w:rsidR="00B31241">
        <w:t>:</w:t>
      </w:r>
    </w:p>
    <w:p w:rsidR="007B7856" w:rsidRDefault="001B1BCD" w:rsidP="00856E86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</w:t>
      </w:r>
      <w:r w:rsidR="007B7856">
        <w:t xml:space="preserve"> – dlouhé za výhybku</w:t>
      </w:r>
      <w:r w:rsidR="007B7856">
        <w:tab/>
      </w:r>
      <w:r w:rsidR="00856E86">
        <w:tab/>
      </w:r>
      <w:r w:rsidR="00856E86">
        <w:tab/>
      </w:r>
      <w:r w:rsidR="007B7856">
        <w:t>ks</w:t>
      </w:r>
      <w:r w:rsidR="007B7856">
        <w:tab/>
        <w:t>6</w:t>
      </w:r>
    </w:p>
    <w:p w:rsidR="00856E86" w:rsidRDefault="00856E86" w:rsidP="00856E86">
      <w:pPr>
        <w:pStyle w:val="Odstavecseseznamem"/>
        <w:spacing w:after="120"/>
        <w:contextualSpacing w:val="0"/>
      </w:pPr>
      <w:r>
        <w:t>(4,4 m</w:t>
      </w:r>
      <w:r w:rsidR="00091482">
        <w:t xml:space="preserve"> </w:t>
      </w:r>
      <w:r>
        <w:t>/</w:t>
      </w:r>
      <w:r w:rsidR="00091482">
        <w:t xml:space="preserve"> </w:t>
      </w:r>
      <w:r>
        <w:t>2ks; 4,5 m</w:t>
      </w:r>
      <w:r w:rsidR="00091482">
        <w:t xml:space="preserve"> </w:t>
      </w:r>
      <w:r>
        <w:t>/</w:t>
      </w:r>
      <w:r w:rsidR="00091482">
        <w:t xml:space="preserve"> </w:t>
      </w:r>
      <w:r>
        <w:t>2ks; 4,6 m</w:t>
      </w:r>
      <w:r w:rsidR="00091482">
        <w:t xml:space="preserve"> </w:t>
      </w:r>
      <w:r>
        <w:t>/</w:t>
      </w:r>
      <w:r w:rsidR="00091482">
        <w:t xml:space="preserve"> </w:t>
      </w:r>
      <w:r>
        <w:t>2 ks)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polyetylenové pásy</w:t>
      </w:r>
      <w:r>
        <w:tab/>
      </w:r>
      <w:r w:rsidR="00856E86">
        <w:tab/>
      </w:r>
      <w:r w:rsidR="00856E86">
        <w:tab/>
      </w:r>
      <w:r w:rsidR="00856E86">
        <w:tab/>
      </w:r>
      <w:r w:rsidR="00856E86">
        <w:tab/>
      </w:r>
      <w:r w:rsidR="00856E86">
        <w:tab/>
      </w:r>
      <w:r w:rsidR="00856E86">
        <w:tab/>
      </w:r>
      <w:r>
        <w:t>m</w:t>
      </w:r>
      <w:r w:rsidRPr="00BB7BEC">
        <w:rPr>
          <w:vertAlign w:val="superscript"/>
        </w:rPr>
        <w:t>2</w:t>
      </w:r>
      <w:r>
        <w:t xml:space="preserve">  </w:t>
      </w:r>
      <w:r>
        <w:tab/>
        <w:t>50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separační geotextilie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2</w:t>
      </w:r>
      <w:r>
        <w:tab/>
        <w:t>180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štěrk fr. 32/63 tř. min BI 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112</w:t>
      </w:r>
    </w:p>
    <w:p w:rsidR="00856E86" w:rsidRDefault="00856E8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štěrkodrť 0/32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30</w:t>
      </w:r>
    </w:p>
    <w:p w:rsidR="007B7856" w:rsidRPr="00856E86" w:rsidRDefault="00856E86" w:rsidP="007B7856">
      <w:pPr>
        <w:pStyle w:val="Odstavecseseznamem"/>
        <w:numPr>
          <w:ilvl w:val="0"/>
          <w:numId w:val="36"/>
        </w:numPr>
        <w:spacing w:after="120"/>
        <w:contextualSpacing w:val="0"/>
      </w:pPr>
      <w:r w:rsidRPr="00856E86">
        <w:t>kolíková propojka dvojitá izolovaná dl. 0,7m</w:t>
      </w:r>
      <w:r w:rsidRPr="00856E86">
        <w:tab/>
      </w:r>
      <w:r w:rsidRPr="00856E86">
        <w:tab/>
      </w:r>
      <w:r w:rsidRPr="00856E86">
        <w:tab/>
      </w:r>
      <w:r w:rsidRPr="00856E86">
        <w:tab/>
        <w:t>ks</w:t>
      </w:r>
      <w:r w:rsidRPr="00856E86">
        <w:tab/>
        <w:t>5</w:t>
      </w:r>
    </w:p>
    <w:p w:rsidR="007B7856" w:rsidRDefault="007B7856" w:rsidP="00856E86">
      <w:pPr>
        <w:pStyle w:val="Nadpis4"/>
      </w:pPr>
      <w:r>
        <w:t xml:space="preserve">Materiál </w:t>
      </w:r>
      <w:r w:rsidR="00091482">
        <w:t xml:space="preserve">– </w:t>
      </w:r>
      <w:r>
        <w:t>dodávka ST</w:t>
      </w:r>
      <w:r w:rsidR="00B31241">
        <w:t>:</w:t>
      </w:r>
    </w:p>
    <w:p w:rsidR="007B7856" w:rsidRPr="00856E8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856E86">
        <w:rPr>
          <w:color w:val="FF5200" w:themeColor="accent2"/>
        </w:rPr>
        <w:t>výhybka užitá 1:9/300 (včetně užitých pražců)</w:t>
      </w:r>
      <w:r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Pr="00856E86">
        <w:rPr>
          <w:color w:val="FF5200" w:themeColor="accent2"/>
        </w:rPr>
        <w:t>ks</w:t>
      </w:r>
      <w:r w:rsidRPr="00856E86">
        <w:rPr>
          <w:color w:val="FF5200" w:themeColor="accent2"/>
        </w:rPr>
        <w:tab/>
        <w:t>1</w:t>
      </w:r>
    </w:p>
    <w:p w:rsidR="007B7856" w:rsidRPr="00856E8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856E86">
        <w:rPr>
          <w:color w:val="FF5200" w:themeColor="accent2"/>
        </w:rPr>
        <w:t>kolejnice S49 nová</w:t>
      </w:r>
      <w:r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Pr="00856E86">
        <w:rPr>
          <w:color w:val="FF5200" w:themeColor="accent2"/>
        </w:rPr>
        <w:t>m</w:t>
      </w:r>
      <w:r w:rsidRPr="00856E86">
        <w:rPr>
          <w:color w:val="FF5200" w:themeColor="accent2"/>
        </w:rPr>
        <w:tab/>
        <w:t>25</w:t>
      </w:r>
    </w:p>
    <w:p w:rsidR="007B7856" w:rsidRPr="00856E8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856E86">
        <w:rPr>
          <w:color w:val="FF5200" w:themeColor="accent2"/>
        </w:rPr>
        <w:t>lepený izolovaný styk dl. 3,5m</w:t>
      </w:r>
      <w:r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="00856E86" w:rsidRPr="00856E86">
        <w:rPr>
          <w:color w:val="FF5200" w:themeColor="accent2"/>
        </w:rPr>
        <w:tab/>
      </w:r>
      <w:r w:rsidRPr="00856E86">
        <w:rPr>
          <w:color w:val="FF5200" w:themeColor="accent2"/>
        </w:rPr>
        <w:t>ks</w:t>
      </w:r>
      <w:r w:rsidRPr="00856E86">
        <w:rPr>
          <w:color w:val="FF5200" w:themeColor="accent2"/>
        </w:rPr>
        <w:tab/>
        <w:t>2</w:t>
      </w:r>
    </w:p>
    <w:p w:rsidR="007B7856" w:rsidRDefault="007B7856" w:rsidP="00856E86">
      <w:pPr>
        <w:pStyle w:val="Nadpis3"/>
      </w:pPr>
      <w:r>
        <w:t>Výhybka č. 17 (1:7,5/190)</w:t>
      </w:r>
    </w:p>
    <w:p w:rsidR="00091482" w:rsidRDefault="00091482" w:rsidP="00B31241">
      <w:pPr>
        <w:pStyle w:val="Nadpis4"/>
      </w:pPr>
      <w:r>
        <w:t>Požadované práce:</w:t>
      </w:r>
      <w:r w:rsidRPr="00091482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091482" w:rsidRPr="00091482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lanových propojení (5 x 0,7m)</w:t>
      </w:r>
      <w:r>
        <w:tab/>
      </w:r>
      <w:r w:rsidR="004F2054">
        <w:tab/>
      </w:r>
      <w:r w:rsidR="004F2054">
        <w:tab/>
      </w:r>
      <w:r w:rsidR="004F2054">
        <w:tab/>
      </w:r>
      <w:r>
        <w:t>ks</w:t>
      </w:r>
      <w:r>
        <w:tab/>
        <w:t>3</w:t>
      </w:r>
    </w:p>
    <w:p w:rsidR="00091482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výh. pražce do 3 m (2,6 m/6 ks; 2,8 m/3 ks; 2,9 m/1 ks)</w:t>
      </w:r>
      <w:r>
        <w:tab/>
        <w:t>ks</w:t>
      </w:r>
      <w:r>
        <w:tab/>
        <w:t>10</w:t>
      </w:r>
    </w:p>
    <w:p w:rsidR="00091482" w:rsidRPr="00E36ED8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 w:rsidRPr="00E36ED8">
        <w:t xml:space="preserve">výměna dlouhých pražců za výhybkou </w:t>
      </w:r>
      <w:r w:rsidRPr="00E36ED8">
        <w:tab/>
      </w:r>
      <w:r w:rsidRPr="00E36ED8">
        <w:tab/>
      </w:r>
      <w:r w:rsidRPr="00E36ED8">
        <w:tab/>
      </w:r>
      <w:r w:rsidRPr="00E36ED8">
        <w:tab/>
      </w:r>
      <w:r w:rsidRPr="00E36ED8">
        <w:tab/>
        <w:t>ks</w:t>
      </w:r>
      <w:r w:rsidR="00E36ED8" w:rsidRPr="00E36ED8">
        <w:tab/>
        <w:t>6</w:t>
      </w:r>
    </w:p>
    <w:p w:rsidR="00091482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ohřevu výhybky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091482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čelisťového závěru jednoduchého</w:t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lastRenderedPageBreak/>
        <w:t>doplnění KL kamenivem ve výhybce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m</w:t>
      </w:r>
      <w:r w:rsidRPr="00BB7BEC">
        <w:rPr>
          <w:vertAlign w:val="superscript"/>
        </w:rPr>
        <w:t>3</w:t>
      </w:r>
      <w:r>
        <w:tab/>
        <w:t>5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m</w:t>
      </w:r>
      <w:r>
        <w:tab/>
        <w:t>37,83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18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 w:rsidR="00091482">
        <w:tab/>
      </w:r>
      <w:r w:rsidR="00091482">
        <w:tab/>
      </w:r>
      <w:r w:rsidR="00091482">
        <w:tab/>
      </w:r>
      <w:r>
        <w:t>m</w:t>
      </w:r>
      <w:r>
        <w:tab/>
        <w:t>37,83</w:t>
      </w:r>
    </w:p>
    <w:p w:rsidR="00091482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8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výhybkové kolejnice (u přídržnice 2x 4 m)</w:t>
      </w:r>
      <w:r>
        <w:tab/>
      </w:r>
      <w:r w:rsidR="00091482">
        <w:tab/>
      </w:r>
      <w:r w:rsidR="00091482">
        <w:tab/>
      </w:r>
      <w:r>
        <w:t>m</w:t>
      </w:r>
      <w:r>
        <w:tab/>
        <w:t>8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opornice (2x 11,8 m)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m</w:t>
      </w:r>
      <w:r>
        <w:tab/>
        <w:t>23,6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jazyků (2x 10,05 m)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m</w:t>
      </w:r>
      <w:r>
        <w:tab/>
        <w:t>20,10</w:t>
      </w:r>
    </w:p>
    <w:p w:rsidR="00091482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 výhybky</w:t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37,83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ks</w:t>
      </w:r>
      <w:r>
        <w:tab/>
        <w:t>6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svár elektrický S49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  <w:t>ks</w:t>
      </w:r>
      <w:r>
        <w:tab/>
        <w:t>2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zřízení A</w:t>
      </w:r>
      <w:r w:rsidR="00091482">
        <w:t>-</w:t>
      </w:r>
      <w:r>
        <w:t>LIS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pár</w:t>
      </w:r>
      <w:r>
        <w:tab/>
        <w:t>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23 mm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ks</w:t>
      </w:r>
      <w:r>
        <w:tab/>
        <w:t>2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10 mm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ks</w:t>
      </w:r>
      <w:r>
        <w:tab/>
        <w:t>2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lanových propojení (5 x 0,7m)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ks</w:t>
      </w:r>
      <w:r>
        <w:tab/>
        <w:t>3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čelisťového závěru jednoduchého</w:t>
      </w:r>
      <w:r>
        <w:tab/>
      </w:r>
      <w:r w:rsidR="00091482">
        <w:tab/>
      </w:r>
      <w:r w:rsidR="00091482">
        <w:tab/>
      </w:r>
      <w:r w:rsidR="00091482">
        <w:tab/>
      </w:r>
      <w:r>
        <w:t>ks</w:t>
      </w:r>
      <w:r>
        <w:tab/>
        <w:t>1</w:t>
      </w:r>
    </w:p>
    <w:p w:rsidR="00091482" w:rsidRDefault="007B7856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seřízení čelisťového závěru jednoduchého</w:t>
      </w:r>
      <w:r>
        <w:tab/>
      </w:r>
      <w:r w:rsidR="00091482">
        <w:tab/>
      </w:r>
      <w:r w:rsidR="00091482">
        <w:tab/>
      </w:r>
      <w:r w:rsidR="00091482">
        <w:tab/>
      </w:r>
      <w:r>
        <w:t>ks</w:t>
      </w:r>
      <w:r>
        <w:tab/>
        <w:t>1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ohřevu výhybky</w:t>
      </w:r>
      <w:r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>
        <w:t>ks</w:t>
      </w:r>
      <w:r>
        <w:tab/>
        <w:t>1</w:t>
      </w:r>
    </w:p>
    <w:p w:rsidR="00091482" w:rsidRDefault="00091482" w:rsidP="00091482">
      <w:pPr>
        <w:pStyle w:val="Nadpis4"/>
      </w:pPr>
      <w:r>
        <w:t>Materiál – dodávka zhotovitel</w:t>
      </w:r>
      <w:r w:rsidR="00B31241">
        <w:t>:</w:t>
      </w:r>
    </w:p>
    <w:p w:rsidR="00091482" w:rsidRDefault="001B1BCD" w:rsidP="00091482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</w:t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</w:r>
      <w:r w:rsidR="00091482">
        <w:tab/>
        <w:t>ks</w:t>
      </w:r>
      <w:r w:rsidR="00091482">
        <w:tab/>
        <w:t>10</w:t>
      </w:r>
    </w:p>
    <w:p w:rsidR="00091482" w:rsidRDefault="007B7856" w:rsidP="00091482">
      <w:pPr>
        <w:pStyle w:val="Odstavecseseznamem"/>
        <w:spacing w:after="120"/>
        <w:contextualSpacing w:val="0"/>
      </w:pPr>
      <w:r>
        <w:t>(2,6 m</w:t>
      </w:r>
      <w:r w:rsidR="00091482">
        <w:t xml:space="preserve"> / 6 ks; 2,8 m / 3 ks; 2,9 m / 1 ks)</w:t>
      </w:r>
    </w:p>
    <w:p w:rsidR="00091482" w:rsidRDefault="001B1BCD" w:rsidP="00091482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 – dlouhé za výhybku</w:t>
      </w:r>
      <w:r>
        <w:tab/>
      </w:r>
      <w:r w:rsidR="00091482">
        <w:tab/>
      </w:r>
      <w:r w:rsidR="00091482">
        <w:tab/>
        <w:t>ks</w:t>
      </w:r>
      <w:r w:rsidR="00091482">
        <w:tab/>
        <w:t>6</w:t>
      </w:r>
    </w:p>
    <w:p w:rsidR="00091482" w:rsidRDefault="00091482" w:rsidP="00091482">
      <w:pPr>
        <w:pStyle w:val="Odstavecseseznamem"/>
        <w:spacing w:after="120"/>
        <w:contextualSpacing w:val="0"/>
      </w:pPr>
      <w:r>
        <w:t>(4,4 m / 2 ks; 4,5 m / 2 ks, 4,6 m / 2 ks)</w:t>
      </w:r>
    </w:p>
    <w:p w:rsidR="00091482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9</w:t>
      </w:r>
    </w:p>
    <w:p w:rsidR="007B7856" w:rsidRDefault="00091482" w:rsidP="0009148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kolíková propojka dvojitá izolovaná dl. 0,7 m</w:t>
      </w:r>
      <w:r>
        <w:tab/>
      </w:r>
      <w:r>
        <w:tab/>
      </w:r>
      <w:r>
        <w:tab/>
      </w:r>
      <w:r>
        <w:tab/>
        <w:t>ks</w:t>
      </w:r>
      <w:r>
        <w:tab/>
        <w:t>3</w:t>
      </w:r>
    </w:p>
    <w:p w:rsidR="00091482" w:rsidRDefault="00091482" w:rsidP="00091482">
      <w:pPr>
        <w:pStyle w:val="Nadpis4"/>
      </w:pPr>
      <w:r>
        <w:t>Materiál – dodávka ST</w:t>
      </w:r>
      <w:r w:rsidR="00B31241">
        <w:t>:</w:t>
      </w:r>
    </w:p>
    <w:p w:rsidR="007B7856" w:rsidRPr="00091482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091482">
        <w:rPr>
          <w:color w:val="FF5200" w:themeColor="accent2"/>
        </w:rPr>
        <w:t>ja</w:t>
      </w:r>
      <w:r w:rsidR="00091482">
        <w:rPr>
          <w:color w:val="FF5200" w:themeColor="accent2"/>
        </w:rPr>
        <w:t>zyk (L, P) prodloužený o 0,7 m</w:t>
      </w:r>
      <w:r w:rsidRP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Pr="00091482">
        <w:rPr>
          <w:color w:val="FF5200" w:themeColor="accent2"/>
        </w:rPr>
        <w:t>ks</w:t>
      </w:r>
      <w:r w:rsidRPr="00091482">
        <w:rPr>
          <w:color w:val="FF5200" w:themeColor="accent2"/>
        </w:rPr>
        <w:tab/>
        <w:t>2</w:t>
      </w:r>
    </w:p>
    <w:p w:rsidR="007B7856" w:rsidRPr="00091482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091482">
        <w:rPr>
          <w:color w:val="FF5200" w:themeColor="accent2"/>
        </w:rPr>
        <w:t>oporni</w:t>
      </w:r>
      <w:r w:rsidR="00091482">
        <w:rPr>
          <w:color w:val="FF5200" w:themeColor="accent2"/>
        </w:rPr>
        <w:t>ce (L, P) prodloužená o 1,4 m</w:t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Pr="00091482">
        <w:rPr>
          <w:color w:val="FF5200" w:themeColor="accent2"/>
        </w:rPr>
        <w:t>ks</w:t>
      </w:r>
      <w:r w:rsidRPr="00091482">
        <w:rPr>
          <w:color w:val="FF5200" w:themeColor="accent2"/>
        </w:rPr>
        <w:tab/>
        <w:t>2</w:t>
      </w:r>
    </w:p>
    <w:p w:rsidR="007B7856" w:rsidRPr="00091482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091482">
        <w:rPr>
          <w:color w:val="FF5200" w:themeColor="accent2"/>
        </w:rPr>
        <w:t>kolejnice S49 nová</w:t>
      </w:r>
      <w:r w:rsidRP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="00091482">
        <w:rPr>
          <w:color w:val="FF5200" w:themeColor="accent2"/>
        </w:rPr>
        <w:tab/>
      </w:r>
      <w:r w:rsidRPr="00091482">
        <w:rPr>
          <w:color w:val="FF5200" w:themeColor="accent2"/>
        </w:rPr>
        <w:t>m</w:t>
      </w:r>
      <w:r w:rsidRPr="00091482">
        <w:rPr>
          <w:color w:val="FF5200" w:themeColor="accent2"/>
        </w:rPr>
        <w:tab/>
        <w:t>8</w:t>
      </w:r>
    </w:p>
    <w:p w:rsidR="007B7856" w:rsidRDefault="007B7856" w:rsidP="00856E86">
      <w:pPr>
        <w:pStyle w:val="Nadpis3"/>
      </w:pPr>
      <w:r>
        <w:t>Výhybka č. 12 (1:9/300)</w:t>
      </w:r>
    </w:p>
    <w:p w:rsidR="00856E86" w:rsidRPr="00091482" w:rsidRDefault="00091482" w:rsidP="00091482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B31241" w:rsidRDefault="007B7856" w:rsidP="00B31241">
      <w:pPr>
        <w:pStyle w:val="Odstavecseseznamem"/>
        <w:numPr>
          <w:ilvl w:val="0"/>
          <w:numId w:val="36"/>
        </w:numPr>
        <w:spacing w:after="0"/>
        <w:contextualSpacing w:val="0"/>
      </w:pPr>
      <w:r>
        <w:t xml:space="preserve">výměna výh. pražce do 3 m </w:t>
      </w:r>
      <w:r w:rsidR="00B31241">
        <w:tab/>
      </w:r>
      <w:r w:rsidR="00B31241">
        <w:tab/>
      </w:r>
      <w:r w:rsidR="00B31241">
        <w:tab/>
      </w:r>
      <w:r w:rsidR="00B31241">
        <w:tab/>
      </w:r>
      <w:r w:rsidR="00B31241">
        <w:tab/>
      </w:r>
      <w:r w:rsidR="00B31241">
        <w:tab/>
        <w:t>ks</w:t>
      </w:r>
      <w:r w:rsidR="00B31241">
        <w:tab/>
        <w:t>6</w:t>
      </w:r>
    </w:p>
    <w:p w:rsidR="007B7856" w:rsidRDefault="007B7856" w:rsidP="00B31241">
      <w:pPr>
        <w:pStyle w:val="Odstavecseseznamem"/>
        <w:spacing w:after="120"/>
        <w:contextualSpacing w:val="0"/>
      </w:pPr>
      <w:r>
        <w:t>(2,6 m</w:t>
      </w:r>
      <w:r w:rsidR="00B31241">
        <w:t xml:space="preserve"> </w:t>
      </w:r>
      <w:r>
        <w:t>/</w:t>
      </w:r>
      <w:r w:rsidR="00B31241">
        <w:t xml:space="preserve"> </w:t>
      </w:r>
      <w:r>
        <w:t>2 ks; 2,7 m</w:t>
      </w:r>
      <w:r w:rsidR="00B31241">
        <w:t xml:space="preserve"> </w:t>
      </w:r>
      <w:r>
        <w:t>/</w:t>
      </w:r>
      <w:r w:rsidR="00B31241">
        <w:t xml:space="preserve"> </w:t>
      </w:r>
      <w:r>
        <w:t>1 ks; 2,8 m</w:t>
      </w:r>
      <w:r w:rsidR="00B31241">
        <w:t xml:space="preserve"> </w:t>
      </w:r>
      <w:r>
        <w:t>/</w:t>
      </w:r>
      <w:r w:rsidR="00B31241">
        <w:t xml:space="preserve"> </w:t>
      </w:r>
      <w:r>
        <w:t>2 ks; 3,0 m</w:t>
      </w:r>
      <w:r w:rsidR="00B31241">
        <w:t xml:space="preserve"> </w:t>
      </w:r>
      <w:r>
        <w:t>/</w:t>
      </w:r>
      <w:r w:rsidR="00B31241">
        <w:t xml:space="preserve"> </w:t>
      </w:r>
      <w:r>
        <w:t>1 ks</w:t>
      </w:r>
      <w:r w:rsidR="00B31241">
        <w:t>)</w:t>
      </w:r>
      <w:r>
        <w:tab/>
      </w:r>
    </w:p>
    <w:p w:rsidR="00B31241" w:rsidRDefault="007B7856" w:rsidP="00B31241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výh. pražce od 3 m do 4 m</w:t>
      </w:r>
      <w:r>
        <w:tab/>
      </w:r>
      <w:r w:rsidR="00B31241">
        <w:tab/>
      </w:r>
      <w:r w:rsidR="00B31241">
        <w:tab/>
      </w:r>
      <w:r w:rsidR="00B31241">
        <w:tab/>
      </w:r>
      <w:r w:rsidR="00B31241">
        <w:tab/>
      </w:r>
      <w:r>
        <w:t>ks</w:t>
      </w:r>
      <w:r>
        <w:tab/>
        <w:t>5</w:t>
      </w:r>
    </w:p>
    <w:p w:rsidR="007B7856" w:rsidRDefault="00B31241" w:rsidP="00B31241">
      <w:pPr>
        <w:pStyle w:val="Odstavecseseznamem"/>
        <w:spacing w:after="120"/>
        <w:contextualSpacing w:val="0"/>
      </w:pPr>
      <w:r>
        <w:t>(3,5 m / 1 ks; 3,6 m / 1 ks; 3,9 m / 1 ks; 4,0 m / 2 ks)</w:t>
      </w:r>
    </w:p>
    <w:p w:rsidR="00B31241" w:rsidRDefault="007B7856" w:rsidP="00B31241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výh. pražce nad 4 m</w:t>
      </w:r>
      <w:r>
        <w:tab/>
      </w:r>
      <w:r w:rsidR="00B31241">
        <w:tab/>
      </w:r>
      <w:r w:rsidR="00B31241">
        <w:tab/>
      </w:r>
      <w:r w:rsidR="00B31241">
        <w:tab/>
      </w:r>
      <w:r w:rsidR="00B31241">
        <w:tab/>
      </w:r>
      <w:r w:rsidR="00B31241">
        <w:tab/>
      </w:r>
      <w:r>
        <w:t>ks</w:t>
      </w:r>
      <w:r>
        <w:tab/>
        <w:t>5</w:t>
      </w:r>
    </w:p>
    <w:p w:rsidR="007B7856" w:rsidRDefault="00B31241" w:rsidP="00B31241">
      <w:pPr>
        <w:pStyle w:val="Odstavecseseznamem"/>
        <w:spacing w:after="120"/>
        <w:contextualSpacing w:val="0"/>
      </w:pPr>
      <w:r>
        <w:t xml:space="preserve">(4,1 m / 2 ks; 4,2 m / </w:t>
      </w:r>
      <w:r w:rsidR="008B0D3B">
        <w:t xml:space="preserve">1 ks; </w:t>
      </w:r>
      <w:r>
        <w:t>4,3 m / 1 ks; 4,4 m / 1 ks)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KL kamenivem ve výhybce</w:t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3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</w:t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49,85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lastRenderedPageBreak/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22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12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přípojů metodou přesnou pražce dřevěné</w:t>
      </w:r>
      <w:r>
        <w:tab/>
      </w:r>
      <w:r>
        <w:tab/>
      </w:r>
      <w:r>
        <w:tab/>
        <w:t>m</w:t>
      </w:r>
      <w:r>
        <w:tab/>
      </w:r>
      <w:r w:rsidR="002E4AF2">
        <w:t>100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>
        <w:tab/>
      </w:r>
      <w:r>
        <w:tab/>
      </w:r>
      <w:r>
        <w:tab/>
        <w:t>m</w:t>
      </w:r>
      <w:r>
        <w:tab/>
        <w:t>49,85</w:t>
      </w:r>
    </w:p>
    <w:p w:rsidR="007B7856" w:rsidRDefault="007B7856" w:rsidP="00856E8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seřízení čelisťového závěru jednoduchého</w:t>
      </w:r>
      <w:r>
        <w:tab/>
      </w:r>
      <w:r w:rsidR="008B0D3B">
        <w:tab/>
      </w:r>
      <w:r w:rsidR="008B0D3B">
        <w:tab/>
      </w:r>
      <w:r w:rsidR="008B0D3B">
        <w:tab/>
      </w:r>
      <w:r>
        <w:t>ks</w:t>
      </w:r>
      <w:r>
        <w:tab/>
        <w:t>1</w:t>
      </w:r>
    </w:p>
    <w:p w:rsidR="008B0D3B" w:rsidRDefault="008B0D3B" w:rsidP="008B0D3B">
      <w:pPr>
        <w:pStyle w:val="Nadpis4"/>
      </w:pPr>
      <w:r>
        <w:t>Materiál – dodávka zhotovitel: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5,4</w:t>
      </w:r>
    </w:p>
    <w:p w:rsidR="008B0D3B" w:rsidRDefault="001B1BCD" w:rsidP="008B0D3B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</w:t>
      </w:r>
      <w:r w:rsidR="008B0D3B">
        <w:tab/>
      </w:r>
      <w:r>
        <w:tab/>
      </w:r>
      <w:r w:rsidR="008B0D3B">
        <w:tab/>
      </w:r>
      <w:r w:rsidR="008B0D3B">
        <w:tab/>
      </w:r>
      <w:r w:rsidR="008B0D3B">
        <w:tab/>
      </w:r>
      <w:r w:rsidR="008B0D3B">
        <w:tab/>
        <w:t>ks</w:t>
      </w:r>
      <w:r w:rsidR="008B0D3B">
        <w:tab/>
        <w:t>14</w:t>
      </w:r>
    </w:p>
    <w:p w:rsidR="008B0D3B" w:rsidRDefault="008B0D3B" w:rsidP="008B0D3B">
      <w:pPr>
        <w:pStyle w:val="Odstavecseseznamem"/>
        <w:spacing w:after="0"/>
        <w:contextualSpacing w:val="0"/>
      </w:pPr>
      <w:r>
        <w:t>(</w:t>
      </w:r>
      <w:r w:rsidR="007B7856">
        <w:t>2,6 m</w:t>
      </w:r>
      <w:r>
        <w:t xml:space="preserve"> </w:t>
      </w:r>
      <w:r w:rsidR="007B7856">
        <w:t>/</w:t>
      </w:r>
      <w:r>
        <w:t xml:space="preserve"> </w:t>
      </w:r>
      <w:r w:rsidR="007B7856">
        <w:t>2 ks; 2,7 m</w:t>
      </w:r>
      <w:r>
        <w:t xml:space="preserve"> </w:t>
      </w:r>
      <w:r w:rsidR="007B7856">
        <w:t>/</w:t>
      </w:r>
      <w:r>
        <w:t xml:space="preserve"> </w:t>
      </w:r>
      <w:r w:rsidR="007B7856">
        <w:t>1 ks; 2,8 m</w:t>
      </w:r>
      <w:r>
        <w:t xml:space="preserve"> </w:t>
      </w:r>
      <w:r w:rsidR="007B7856">
        <w:t>/</w:t>
      </w:r>
      <w:r>
        <w:t xml:space="preserve"> </w:t>
      </w:r>
      <w:r w:rsidR="007B7856">
        <w:t>2 ks; 3,0 m</w:t>
      </w:r>
      <w:r>
        <w:t xml:space="preserve"> </w:t>
      </w:r>
      <w:r w:rsidR="007B7856">
        <w:t>/</w:t>
      </w:r>
      <w:r>
        <w:t xml:space="preserve"> </w:t>
      </w:r>
      <w:r w:rsidR="007B7856">
        <w:t>1 ks</w:t>
      </w:r>
      <w:r>
        <w:t xml:space="preserve">; </w:t>
      </w:r>
      <w:r w:rsidR="007B7856">
        <w:t>3,5 m</w:t>
      </w:r>
      <w:r>
        <w:t xml:space="preserve"> </w:t>
      </w:r>
      <w:r w:rsidR="007B7856">
        <w:t>/</w:t>
      </w:r>
      <w:r>
        <w:t xml:space="preserve"> </w:t>
      </w:r>
      <w:r w:rsidR="007B7856">
        <w:t>1 ks</w:t>
      </w:r>
      <w:r>
        <w:t>;</w:t>
      </w:r>
    </w:p>
    <w:p w:rsidR="007B7856" w:rsidRDefault="007B7856" w:rsidP="008B0D3B">
      <w:pPr>
        <w:pStyle w:val="Odstavecseseznamem"/>
        <w:spacing w:after="120"/>
        <w:contextualSpacing w:val="0"/>
      </w:pPr>
      <w:r>
        <w:t>3,6 m</w:t>
      </w:r>
      <w:r w:rsidR="008B0D3B">
        <w:t xml:space="preserve"> </w:t>
      </w:r>
      <w:r>
        <w:t>/</w:t>
      </w:r>
      <w:r w:rsidR="008B0D3B">
        <w:t xml:space="preserve"> 1 ks; 3,9 </w:t>
      </w:r>
      <w:r>
        <w:t>m</w:t>
      </w:r>
      <w:r w:rsidR="008B0D3B">
        <w:t xml:space="preserve"> </w:t>
      </w:r>
      <w:r>
        <w:t>/</w:t>
      </w:r>
      <w:r w:rsidR="008B0D3B">
        <w:t xml:space="preserve"> </w:t>
      </w:r>
      <w:r>
        <w:t>1 ks; 4,0</w:t>
      </w:r>
      <w:r w:rsidR="008B0D3B">
        <w:t xml:space="preserve"> m / 2 ks; 4,1 m / 2 ks; 4,2 m / 1 ks)</w:t>
      </w:r>
    </w:p>
    <w:p w:rsidR="008B0D3B" w:rsidRDefault="001B1BCD" w:rsidP="008B0D3B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 – dlouhé za výhybku</w:t>
      </w:r>
      <w:r w:rsidR="008B0D3B">
        <w:tab/>
      </w:r>
      <w:r w:rsidR="008B0D3B">
        <w:tab/>
      </w:r>
      <w:r w:rsidR="008B0D3B">
        <w:tab/>
        <w:t>ks</w:t>
      </w:r>
      <w:r w:rsidR="008B0D3B">
        <w:tab/>
        <w:t>6</w:t>
      </w:r>
    </w:p>
    <w:p w:rsidR="007B7856" w:rsidRDefault="008B0D3B" w:rsidP="004F52E7">
      <w:pPr>
        <w:pStyle w:val="Odstavecseseznamem"/>
        <w:spacing w:after="120"/>
        <w:contextualSpacing w:val="0"/>
      </w:pPr>
      <w:r>
        <w:t>(</w:t>
      </w:r>
      <w:r w:rsidR="007B7856">
        <w:t>4,3 m</w:t>
      </w:r>
      <w:r>
        <w:t xml:space="preserve"> </w:t>
      </w:r>
      <w:r w:rsidR="007B7856">
        <w:t>/</w:t>
      </w:r>
      <w:r>
        <w:t xml:space="preserve"> 1 ks;</w:t>
      </w:r>
      <w:r w:rsidR="007B7856">
        <w:t xml:space="preserve"> 4,4 m</w:t>
      </w:r>
      <w:r>
        <w:t xml:space="preserve"> </w:t>
      </w:r>
      <w:r w:rsidR="007B7856">
        <w:t>/</w:t>
      </w:r>
      <w:r>
        <w:t xml:space="preserve"> </w:t>
      </w:r>
      <w:r w:rsidR="004F52E7">
        <w:t>1 ks)</w:t>
      </w:r>
    </w:p>
    <w:p w:rsidR="007B7856" w:rsidRDefault="007B7856" w:rsidP="00856E86">
      <w:pPr>
        <w:pStyle w:val="Nadpis3"/>
      </w:pPr>
      <w:r>
        <w:t>Výhybka č. 14 (1:9/300)</w:t>
      </w:r>
    </w:p>
    <w:p w:rsidR="001B1BCD" w:rsidRPr="001B1BCD" w:rsidRDefault="001B1BCD" w:rsidP="001B1BCD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a montáž lanového propojení</w:t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výh. pražce do 3 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5</w:t>
      </w:r>
    </w:p>
    <w:p w:rsidR="008B0D3B" w:rsidRDefault="008B0D3B" w:rsidP="008B0D3B">
      <w:pPr>
        <w:pStyle w:val="Odstavecseseznamem"/>
        <w:spacing w:after="120"/>
        <w:contextualSpacing w:val="0"/>
      </w:pPr>
      <w:r>
        <w:t>(2,6 m / 2 ks; 2,7 m / 2 ks; 3,0 m / 1 ks;)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0"/>
        <w:contextualSpacing w:val="0"/>
      </w:pPr>
      <w:r>
        <w:t xml:space="preserve">výměna výh. pražce od 3 m do 4 m 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7</w:t>
      </w:r>
    </w:p>
    <w:p w:rsidR="008B0D3B" w:rsidRDefault="008B0D3B" w:rsidP="008B0D3B">
      <w:pPr>
        <w:pStyle w:val="Odstavecseseznamem"/>
        <w:spacing w:after="120"/>
        <w:contextualSpacing w:val="0"/>
      </w:pPr>
      <w:r>
        <w:t>(3,5 m / 1 ks; 3,6 m / 3 ks; 3,7 m / 1 ks; 4,0 m / 2 ks)</w:t>
      </w:r>
      <w:r>
        <w:tab/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0"/>
        <w:contextualSpacing w:val="0"/>
      </w:pPr>
      <w:r>
        <w:t xml:space="preserve">výměna výh. pražce od nad 4 m 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3</w:t>
      </w:r>
    </w:p>
    <w:p w:rsidR="008B0D3B" w:rsidRDefault="008B0D3B" w:rsidP="008B0D3B">
      <w:pPr>
        <w:pStyle w:val="Odstavecseseznamem"/>
        <w:spacing w:after="120"/>
        <w:contextualSpacing w:val="0"/>
      </w:pPr>
      <w:r>
        <w:t>(4,1 m / 3 ks)</w:t>
      </w:r>
      <w:r>
        <w:tab/>
      </w:r>
      <w:r>
        <w:tab/>
      </w:r>
      <w:r>
        <w:tab/>
      </w:r>
      <w:r>
        <w:tab/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KL kamenivem ve výhybce</w:t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3</w:t>
      </w:r>
    </w:p>
    <w:p w:rsidR="007B7856" w:rsidRDefault="007B7856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</w:t>
      </w:r>
      <w:r>
        <w:tab/>
      </w:r>
      <w:r w:rsidR="008B0D3B">
        <w:tab/>
      </w:r>
      <w:r w:rsidR="008B0D3B">
        <w:tab/>
      </w:r>
      <w:r w:rsidR="008B0D3B">
        <w:tab/>
      </w:r>
      <w:r w:rsidR="008B0D3B">
        <w:tab/>
      </w:r>
      <w:r>
        <w:t>m</w:t>
      </w:r>
      <w:r>
        <w:tab/>
        <w:t>49,85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22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12</w:t>
      </w:r>
    </w:p>
    <w:p w:rsidR="007B7856" w:rsidRDefault="007B7856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přípojů metodou přesnou pražce dřevěné</w:t>
      </w:r>
      <w:r>
        <w:tab/>
      </w:r>
      <w:r w:rsidR="008B0D3B">
        <w:tab/>
      </w:r>
      <w:r w:rsidR="008B0D3B">
        <w:tab/>
      </w:r>
      <w:r>
        <w:t>m</w:t>
      </w:r>
      <w:r>
        <w:tab/>
        <w:t>15</w:t>
      </w:r>
    </w:p>
    <w:p w:rsidR="007B7856" w:rsidRDefault="007B7856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 w:rsidR="008B0D3B">
        <w:tab/>
      </w:r>
      <w:r w:rsidR="008B0D3B">
        <w:tab/>
      </w:r>
      <w:r w:rsidR="008B0D3B">
        <w:tab/>
      </w:r>
      <w:r>
        <w:t>m</w:t>
      </w:r>
      <w:r>
        <w:tab/>
        <w:t>49,85</w:t>
      </w:r>
    </w:p>
    <w:p w:rsidR="007B7856" w:rsidRDefault="007B7856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seřízení čelisťového závěru jednoduchého</w:t>
      </w:r>
      <w:r>
        <w:tab/>
      </w:r>
      <w:r w:rsidR="008B0D3B">
        <w:tab/>
      </w:r>
      <w:r w:rsidR="008B0D3B">
        <w:tab/>
      </w:r>
      <w:r w:rsidR="008B0D3B">
        <w:tab/>
      </w:r>
      <w:r>
        <w:t>ks</w:t>
      </w:r>
      <w:r>
        <w:tab/>
        <w:t>1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3</w:t>
      </w:r>
    </w:p>
    <w:p w:rsidR="007B7856" w:rsidRDefault="007B7856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středové kolejnice</w:t>
      </w:r>
      <w:r>
        <w:tab/>
      </w:r>
      <w:r w:rsidR="008B0D3B">
        <w:tab/>
      </w:r>
      <w:r w:rsidR="008B0D3B">
        <w:tab/>
      </w:r>
      <w:r w:rsidR="008B0D3B">
        <w:tab/>
      </w:r>
      <w:r w:rsidR="008B0D3B">
        <w:tab/>
      </w:r>
      <w:r w:rsidR="008B0D3B">
        <w:tab/>
      </w:r>
      <w:r>
        <w:t>m</w:t>
      </w:r>
      <w:r>
        <w:tab/>
        <w:t>12,6</w:t>
      </w:r>
    </w:p>
    <w:p w:rsidR="007B7856" w:rsidRDefault="007B7856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>
        <w:t>ks</w:t>
      </w:r>
      <w:r>
        <w:tab/>
        <w:t>2</w:t>
      </w:r>
    </w:p>
    <w:p w:rsidR="007B7856" w:rsidRDefault="007B7856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23 mm</w:t>
      </w:r>
      <w:r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>
        <w:t>ks</w:t>
      </w:r>
      <w:r>
        <w:tab/>
        <w:t>2</w:t>
      </w:r>
    </w:p>
    <w:p w:rsidR="001B1BCD" w:rsidRDefault="001B1BCD" w:rsidP="001B1BCD">
      <w:pPr>
        <w:pStyle w:val="Nadpis4"/>
      </w:pPr>
      <w:r>
        <w:t>Materiál – dodávka zhotovitel:</w:t>
      </w:r>
    </w:p>
    <w:p w:rsidR="008B0D3B" w:rsidRDefault="008B0D3B" w:rsidP="008B0D3B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5,4</w:t>
      </w:r>
    </w:p>
    <w:p w:rsidR="001B1BCD" w:rsidRDefault="001B1BCD" w:rsidP="001B1BCD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15</w:t>
      </w:r>
    </w:p>
    <w:p w:rsidR="001B1BCD" w:rsidRDefault="007B7856" w:rsidP="001B1BCD">
      <w:pPr>
        <w:pStyle w:val="Odstavecseseznamem"/>
        <w:spacing w:after="0"/>
        <w:contextualSpacing w:val="0"/>
      </w:pPr>
      <w:r>
        <w:t>(2,6 m</w:t>
      </w:r>
      <w:r w:rsidR="001B1BCD">
        <w:t xml:space="preserve"> </w:t>
      </w:r>
      <w:r>
        <w:t>/</w:t>
      </w:r>
      <w:r w:rsidR="001B1BCD">
        <w:t xml:space="preserve"> </w:t>
      </w:r>
      <w:r>
        <w:t>2 ks; 2,7 m</w:t>
      </w:r>
      <w:r w:rsidR="001B1BCD">
        <w:t xml:space="preserve"> </w:t>
      </w:r>
      <w:r>
        <w:t>/</w:t>
      </w:r>
      <w:r w:rsidR="001B1BCD">
        <w:t xml:space="preserve"> </w:t>
      </w:r>
      <w:r>
        <w:t>2 ks; 3,0 m</w:t>
      </w:r>
      <w:r w:rsidR="001B1BCD">
        <w:t xml:space="preserve"> </w:t>
      </w:r>
      <w:r>
        <w:t>/</w:t>
      </w:r>
      <w:r w:rsidR="001B1BCD">
        <w:t xml:space="preserve"> </w:t>
      </w:r>
      <w:r>
        <w:t>1 ks; 3,5</w:t>
      </w:r>
      <w:r w:rsidR="001B1BCD">
        <w:t xml:space="preserve"> </w:t>
      </w:r>
      <w:r>
        <w:t>m</w:t>
      </w:r>
      <w:r w:rsidR="001B1BCD">
        <w:t xml:space="preserve"> </w:t>
      </w:r>
      <w:r>
        <w:t>/</w:t>
      </w:r>
      <w:r w:rsidR="001B1BCD">
        <w:t xml:space="preserve"> </w:t>
      </w:r>
      <w:r>
        <w:t>1 ks; 3,6 m</w:t>
      </w:r>
      <w:r w:rsidR="001B1BCD">
        <w:t xml:space="preserve"> </w:t>
      </w:r>
      <w:r>
        <w:t>/</w:t>
      </w:r>
      <w:r w:rsidR="001B1BCD">
        <w:t xml:space="preserve"> </w:t>
      </w:r>
      <w:r>
        <w:t xml:space="preserve">3 ks; </w:t>
      </w:r>
    </w:p>
    <w:p w:rsidR="007B7856" w:rsidRDefault="007B7856" w:rsidP="001B1BCD">
      <w:pPr>
        <w:pStyle w:val="Odstavecseseznamem"/>
        <w:spacing w:after="120"/>
        <w:contextualSpacing w:val="0"/>
      </w:pPr>
      <w:r>
        <w:t>3,7 m</w:t>
      </w:r>
      <w:r w:rsidR="001B1BCD">
        <w:t xml:space="preserve"> </w:t>
      </w:r>
      <w:r>
        <w:t>/</w:t>
      </w:r>
      <w:r w:rsidR="001B1BCD">
        <w:t xml:space="preserve"> </w:t>
      </w:r>
      <w:r>
        <w:t>1</w:t>
      </w:r>
      <w:r w:rsidR="001B1BCD">
        <w:t xml:space="preserve"> ks</w:t>
      </w:r>
      <w:r>
        <w:t>; 4,0 m</w:t>
      </w:r>
      <w:r w:rsidR="001B1BCD">
        <w:t xml:space="preserve"> </w:t>
      </w:r>
      <w:r>
        <w:t>/</w:t>
      </w:r>
      <w:r w:rsidR="001B1BCD">
        <w:t xml:space="preserve"> </w:t>
      </w:r>
      <w:r>
        <w:t>2 ks; 4,1 m</w:t>
      </w:r>
      <w:r w:rsidR="001B1BCD">
        <w:t xml:space="preserve"> </w:t>
      </w:r>
      <w:r>
        <w:t>/</w:t>
      </w:r>
      <w:r w:rsidR="001B1BCD">
        <w:t xml:space="preserve"> </w:t>
      </w:r>
      <w:r>
        <w:t>3 ks;)</w:t>
      </w:r>
    </w:p>
    <w:p w:rsidR="001B1BCD" w:rsidRDefault="001B1BCD" w:rsidP="001B1BCD">
      <w:pPr>
        <w:pStyle w:val="Nadpis4"/>
      </w:pPr>
      <w:r>
        <w:t>Materiál – dodávka ST:</w:t>
      </w:r>
    </w:p>
    <w:p w:rsidR="007B7856" w:rsidRPr="001B1BCD" w:rsidRDefault="001B1BCD" w:rsidP="007B785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091482">
        <w:rPr>
          <w:color w:val="FF5200" w:themeColor="accent2"/>
        </w:rPr>
        <w:t>kolejnice S49 nová</w:t>
      </w:r>
      <w:r w:rsidRPr="00091482"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 w:rsidRPr="00091482">
        <w:rPr>
          <w:color w:val="FF5200" w:themeColor="accent2"/>
        </w:rPr>
        <w:t>m</w:t>
      </w:r>
      <w:r w:rsidRPr="00091482">
        <w:rPr>
          <w:color w:val="FF5200" w:themeColor="accent2"/>
        </w:rPr>
        <w:tab/>
      </w:r>
      <w:r>
        <w:rPr>
          <w:color w:val="FF5200" w:themeColor="accent2"/>
        </w:rPr>
        <w:t>12,6</w:t>
      </w:r>
    </w:p>
    <w:p w:rsidR="007B7856" w:rsidRDefault="007B7856" w:rsidP="00856E86">
      <w:pPr>
        <w:pStyle w:val="Nadpis3"/>
      </w:pPr>
      <w:r>
        <w:lastRenderedPageBreak/>
        <w:t>Výhybka č. 19 (JT6°)</w:t>
      </w:r>
    </w:p>
    <w:p w:rsidR="00633816" w:rsidRPr="00633816" w:rsidRDefault="00633816" w:rsidP="00633816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1B1BCD" w:rsidRDefault="001B1BCD" w:rsidP="001B1B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a montáž lanového propojení</w:t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1B1BCD" w:rsidRDefault="001B1BCD" w:rsidP="001B1BCD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výh. pražce do 3 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3</w:t>
      </w:r>
    </w:p>
    <w:p w:rsidR="001B1BCD" w:rsidRDefault="001B1BCD" w:rsidP="001B1BCD">
      <w:pPr>
        <w:pStyle w:val="Odstavecseseznamem"/>
        <w:spacing w:after="120"/>
        <w:contextualSpacing w:val="0"/>
      </w:pPr>
      <w:r>
        <w:t>(2,6 m</w:t>
      </w:r>
      <w:r w:rsidR="00633816">
        <w:t xml:space="preserve"> </w:t>
      </w:r>
      <w:r>
        <w:t>/</w:t>
      </w:r>
      <w:r w:rsidR="00633816">
        <w:t xml:space="preserve"> </w:t>
      </w:r>
      <w:r>
        <w:t>3 ks)</w:t>
      </w:r>
    </w:p>
    <w:p w:rsidR="001B1BCD" w:rsidRDefault="001B1BCD" w:rsidP="001B1BCD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výh. pražce od 3 m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5</w:t>
      </w:r>
    </w:p>
    <w:p w:rsidR="001B1BCD" w:rsidRDefault="001B1BCD" w:rsidP="001B1BCD">
      <w:pPr>
        <w:pStyle w:val="Odstavecseseznamem"/>
        <w:spacing w:after="120"/>
        <w:contextualSpacing w:val="0"/>
      </w:pPr>
      <w:r>
        <w:t>(3,6 m</w:t>
      </w:r>
      <w:r w:rsidR="00633816">
        <w:t xml:space="preserve"> </w:t>
      </w:r>
      <w:r>
        <w:t>/</w:t>
      </w:r>
      <w:r w:rsidR="00633816">
        <w:t xml:space="preserve"> </w:t>
      </w:r>
      <w:r>
        <w:t>3 ks; 3,7 m</w:t>
      </w:r>
      <w:r w:rsidR="00633816">
        <w:t xml:space="preserve"> </w:t>
      </w:r>
      <w:r>
        <w:t>/</w:t>
      </w:r>
      <w:r w:rsidR="00633816">
        <w:t xml:space="preserve"> </w:t>
      </w:r>
      <w:r>
        <w:t>2 ks)</w:t>
      </w:r>
      <w:r>
        <w:tab/>
      </w:r>
    </w:p>
    <w:p w:rsidR="007B7856" w:rsidRDefault="007B7856" w:rsidP="001B1B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KL kamenivem ve výhybce</w:t>
      </w:r>
      <w:r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>
        <w:t>m3</w:t>
      </w:r>
      <w:r>
        <w:tab/>
        <w:t>3</w:t>
      </w:r>
    </w:p>
    <w:p w:rsidR="007B7856" w:rsidRDefault="007B7856" w:rsidP="001B1B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</w:t>
      </w:r>
      <w:r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>
        <w:t>m</w:t>
      </w:r>
      <w:r>
        <w:tab/>
        <w:t>48,2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18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12</w:t>
      </w:r>
    </w:p>
    <w:p w:rsidR="007B7856" w:rsidRDefault="007B7856" w:rsidP="001B1B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 w:rsidR="001B1BCD">
        <w:tab/>
      </w:r>
      <w:r w:rsidR="001B1BCD">
        <w:tab/>
      </w:r>
      <w:r w:rsidR="001B1BCD">
        <w:tab/>
      </w:r>
      <w:r>
        <w:t>m</w:t>
      </w:r>
      <w:r>
        <w:tab/>
        <w:t>48,2</w:t>
      </w:r>
    </w:p>
    <w:p w:rsidR="007B7856" w:rsidRDefault="007B7856" w:rsidP="001B1B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seřízení čelisťového závěru jednoduchého</w:t>
      </w:r>
      <w:r>
        <w:tab/>
      </w:r>
      <w:r w:rsidR="001B1BCD">
        <w:tab/>
      </w:r>
      <w:r w:rsidR="001B1BCD">
        <w:tab/>
      </w:r>
      <w:r w:rsidR="001B1BCD">
        <w:tab/>
      </w:r>
      <w:r>
        <w:t>ks</w:t>
      </w:r>
      <w:r>
        <w:tab/>
        <w:t>1</w:t>
      </w:r>
    </w:p>
    <w:p w:rsidR="007B7856" w:rsidRDefault="007B7856" w:rsidP="001B1B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23 mm</w:t>
      </w:r>
      <w:r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>
        <w:t>ks</w:t>
      </w:r>
      <w:r>
        <w:tab/>
        <w:t>2</w:t>
      </w:r>
    </w:p>
    <w:p w:rsidR="001B1BCD" w:rsidRDefault="001B1BCD" w:rsidP="001B1BCD">
      <w:pPr>
        <w:pStyle w:val="Nadpis4"/>
      </w:pPr>
      <w:r>
        <w:t>Materiál – dodávka zhotovitel:</w:t>
      </w:r>
    </w:p>
    <w:p w:rsidR="007B7856" w:rsidRDefault="001B1BCD" w:rsidP="001B1B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5,4</w:t>
      </w:r>
    </w:p>
    <w:p w:rsidR="007B7856" w:rsidRDefault="007B7856" w:rsidP="001B1BCD">
      <w:pPr>
        <w:pStyle w:val="Odstavecseseznamem"/>
        <w:numPr>
          <w:ilvl w:val="0"/>
          <w:numId w:val="36"/>
        </w:numPr>
        <w:spacing w:after="0"/>
        <w:contextualSpacing w:val="0"/>
      </w:pPr>
      <w:r>
        <w:t xml:space="preserve">výhybkové </w:t>
      </w:r>
      <w:r w:rsidR="001B1BCD">
        <w:t xml:space="preserve">dřevěné </w:t>
      </w:r>
      <w:r>
        <w:t>pražce</w:t>
      </w:r>
      <w:r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 w:rsidR="001B1BCD">
        <w:tab/>
      </w:r>
      <w:r>
        <w:t>ks</w:t>
      </w:r>
      <w:r>
        <w:tab/>
      </w:r>
      <w:r w:rsidR="001B1BCD">
        <w:t>7</w:t>
      </w:r>
    </w:p>
    <w:p w:rsidR="001B1BCD" w:rsidRDefault="001B1BCD" w:rsidP="001B1BCD">
      <w:pPr>
        <w:spacing w:after="120"/>
        <w:ind w:firstLine="708"/>
      </w:pPr>
      <w:r>
        <w:t>(2,6 m / 3 ks; 3,6 m / 3 ks; 3,7 m / 2 ks)</w:t>
      </w:r>
    </w:p>
    <w:p w:rsidR="007B7856" w:rsidRDefault="00856E86" w:rsidP="00856E86">
      <w:pPr>
        <w:pStyle w:val="Nadpis3"/>
      </w:pPr>
      <w:r>
        <w:t>P</w:t>
      </w:r>
      <w:r w:rsidR="007B7856">
        <w:t>ř</w:t>
      </w:r>
      <w:r>
        <w:t>ípoj za výh. č. 17 na kol. č. 6</w:t>
      </w:r>
    </w:p>
    <w:p w:rsidR="007B7856" w:rsidRDefault="00633816" w:rsidP="00633816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a následná montáž přechodu</w:t>
      </w:r>
      <w:r>
        <w:tab/>
      </w:r>
      <w:r>
        <w:tab/>
      </w:r>
      <w:r>
        <w:tab/>
      </w:r>
      <w:r>
        <w:tab/>
        <w:t>m</w:t>
      </w:r>
      <w:r>
        <w:tab/>
        <w:t>2,7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příčného dřevěného pražce za betonový včetně podkladnice</w:t>
      </w:r>
      <w:r>
        <w:tab/>
        <w:t>ks</w:t>
      </w:r>
      <w:r>
        <w:tab/>
        <w:t>3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doplnění KL kamenivem </w:t>
      </w:r>
      <w:r w:rsidR="00633816">
        <w:t>pro ASP a čištění KL</w:t>
      </w:r>
      <w:r w:rsidR="00633816">
        <w:tab/>
      </w:r>
      <w:r w:rsidR="00633816">
        <w:tab/>
      </w:r>
      <w:r w:rsidR="00633816">
        <w:tab/>
      </w:r>
      <w:r w:rsidR="00633816">
        <w:tab/>
        <w:t>m</w:t>
      </w:r>
      <w:r w:rsidR="00633816" w:rsidRPr="00BB7BEC">
        <w:rPr>
          <w:vertAlign w:val="superscript"/>
        </w:rPr>
        <w:t>3</w:t>
      </w:r>
      <w:r w:rsidR="00633816">
        <w:tab/>
        <w:t>10</w:t>
      </w:r>
      <w:r>
        <w:t>+</w:t>
      </w:r>
      <w:r w:rsidR="00633816">
        <w:t>30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pročištění ŠL v plném profilu mimo lavičku</w:t>
      </w:r>
      <w:r>
        <w:tab/>
      </w:r>
      <w:r w:rsidR="00633816">
        <w:tab/>
      </w:r>
      <w:r w:rsidR="00633816">
        <w:tab/>
      </w:r>
      <w:r w:rsidR="00633816">
        <w:tab/>
      </w:r>
      <w:r>
        <w:t xml:space="preserve">m </w:t>
      </w:r>
      <w:r>
        <w:tab/>
        <w:t>60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 pražce betonové</w:t>
      </w:r>
      <w:r>
        <w:tab/>
      </w:r>
      <w:r>
        <w:tab/>
      </w:r>
      <w:r>
        <w:tab/>
        <w:t>m</w:t>
      </w:r>
      <w:r>
        <w:tab/>
        <w:t>285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 pražce dřevěné</w:t>
      </w:r>
      <w:r>
        <w:tab/>
      </w:r>
      <w:r>
        <w:tab/>
      </w:r>
      <w:r>
        <w:tab/>
        <w:t>m</w:t>
      </w:r>
      <w:r>
        <w:tab/>
        <w:t>80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 koleji</w:t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355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28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kolejnic včetně kompletů a pryž. podložky</w:t>
      </w:r>
      <w:r>
        <w:tab/>
      </w:r>
      <w:r w:rsidR="00633816">
        <w:tab/>
      </w:r>
      <w:r w:rsidR="00633816">
        <w:tab/>
      </w:r>
      <w:r>
        <w:t>m</w:t>
      </w:r>
      <w:r>
        <w:tab/>
        <w:t>26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výměna kolejnic včetně pryž. </w:t>
      </w:r>
      <w:r w:rsidR="00633816">
        <w:t>P</w:t>
      </w:r>
      <w:r>
        <w:t>odložky</w:t>
      </w:r>
      <w:r w:rsidR="00633816">
        <w:tab/>
      </w:r>
      <w:r w:rsidR="00633816">
        <w:tab/>
      </w:r>
      <w:r w:rsidR="00633816">
        <w:tab/>
      </w:r>
      <w:r w:rsidR="00633816">
        <w:tab/>
      </w:r>
      <w:r>
        <w:tab/>
        <w:t>m</w:t>
      </w:r>
      <w:r>
        <w:tab/>
        <w:t>32+106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LIS S49 (2x 4 m včetně kompletů a pryž. podložky)</w:t>
      </w:r>
      <w:r>
        <w:tab/>
      </w:r>
      <w:r w:rsidR="00633816">
        <w:tab/>
      </w:r>
      <w:r>
        <w:t>m</w:t>
      </w:r>
      <w:r>
        <w:tab/>
        <w:t>8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546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14</w:t>
      </w:r>
    </w:p>
    <w:p w:rsidR="00633816" w:rsidRDefault="00633816" w:rsidP="00633816">
      <w:pPr>
        <w:pStyle w:val="Nadpis4"/>
      </w:pPr>
      <w:r>
        <w:t>Materiál – dodávka zhotovitel:</w:t>
      </w:r>
    </w:p>
    <w:p w:rsidR="00633816" w:rsidRP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18+50</w:t>
      </w:r>
    </w:p>
    <w:p w:rsidR="00633816" w:rsidRDefault="00633816" w:rsidP="00633816">
      <w:pPr>
        <w:pStyle w:val="Nadpis4"/>
      </w:pPr>
      <w:r>
        <w:t>Materiál – dodávka ST:</w:t>
      </w:r>
    </w:p>
    <w:p w:rsidR="007B785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633816">
        <w:rPr>
          <w:color w:val="FF5200" w:themeColor="accent2"/>
        </w:rPr>
        <w:t xml:space="preserve">užité betonové </w:t>
      </w:r>
      <w:r w:rsidR="007B7856" w:rsidRPr="00633816">
        <w:rPr>
          <w:color w:val="FF5200" w:themeColor="accent2"/>
        </w:rPr>
        <w:t xml:space="preserve">pražce </w:t>
      </w:r>
      <w:r w:rsidR="007B7856" w:rsidRPr="00633816">
        <w:rPr>
          <w:color w:val="FF5200" w:themeColor="accent2"/>
        </w:rPr>
        <w:tab/>
      </w:r>
      <w:r w:rsidRPr="00633816">
        <w:rPr>
          <w:color w:val="FF5200" w:themeColor="accent2"/>
        </w:rPr>
        <w:tab/>
      </w:r>
      <w:r w:rsidRPr="00633816">
        <w:rPr>
          <w:color w:val="FF5200" w:themeColor="accent2"/>
        </w:rPr>
        <w:tab/>
      </w:r>
      <w:r w:rsidRPr="00633816">
        <w:rPr>
          <w:color w:val="FF5200" w:themeColor="accent2"/>
        </w:rPr>
        <w:tab/>
      </w:r>
      <w:r w:rsidRPr="00633816">
        <w:rPr>
          <w:color w:val="FF5200" w:themeColor="accent2"/>
        </w:rPr>
        <w:tab/>
      </w:r>
      <w:r w:rsidRPr="00633816">
        <w:rPr>
          <w:color w:val="FF5200" w:themeColor="accent2"/>
        </w:rPr>
        <w:tab/>
      </w:r>
      <w:r w:rsidRPr="00633816">
        <w:rPr>
          <w:color w:val="FF5200" w:themeColor="accent2"/>
        </w:rPr>
        <w:tab/>
      </w:r>
      <w:r w:rsidR="007B7856" w:rsidRPr="00633816">
        <w:rPr>
          <w:color w:val="FF5200" w:themeColor="accent2"/>
        </w:rPr>
        <w:t>ks</w:t>
      </w:r>
      <w:r w:rsidR="007B7856" w:rsidRPr="00633816">
        <w:rPr>
          <w:color w:val="FF5200" w:themeColor="accent2"/>
        </w:rPr>
        <w:tab/>
        <w:t>3</w:t>
      </w:r>
    </w:p>
    <w:p w:rsidR="00633816" w:rsidRP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633816">
        <w:rPr>
          <w:color w:val="FF5200" w:themeColor="accent2"/>
        </w:rPr>
        <w:t>lepený izolovaný styk dl. 4,0</w:t>
      </w:r>
      <w:r w:rsidR="00BB7BEC">
        <w:rPr>
          <w:color w:val="FF5200" w:themeColor="accent2"/>
        </w:rPr>
        <w:t xml:space="preserve"> </w:t>
      </w:r>
      <w:r w:rsidRPr="00633816">
        <w:rPr>
          <w:color w:val="FF5200" w:themeColor="accent2"/>
        </w:rPr>
        <w:t>m</w:t>
      </w:r>
      <w:r w:rsidRPr="00633816">
        <w:rPr>
          <w:color w:val="FF5200" w:themeColor="accent2"/>
        </w:rPr>
        <w:tab/>
      </w:r>
      <w:r w:rsidR="00BB7BEC">
        <w:rPr>
          <w:color w:val="FF5200" w:themeColor="accent2"/>
        </w:rPr>
        <w:tab/>
      </w:r>
      <w:r w:rsidR="00BB7BEC">
        <w:rPr>
          <w:color w:val="FF5200" w:themeColor="accent2"/>
        </w:rPr>
        <w:tab/>
      </w:r>
      <w:r w:rsidR="00BB7BEC">
        <w:rPr>
          <w:color w:val="FF5200" w:themeColor="accent2"/>
        </w:rPr>
        <w:tab/>
      </w:r>
      <w:r>
        <w:rPr>
          <w:color w:val="FF5200" w:themeColor="accent2"/>
        </w:rPr>
        <w:tab/>
      </w:r>
      <w:r w:rsidRPr="00633816">
        <w:rPr>
          <w:color w:val="FF5200" w:themeColor="accent2"/>
        </w:rPr>
        <w:t>ks</w:t>
      </w:r>
      <w:r w:rsidRPr="00633816">
        <w:rPr>
          <w:color w:val="FF5200" w:themeColor="accent2"/>
        </w:rPr>
        <w:tab/>
        <w:t>2</w:t>
      </w:r>
    </w:p>
    <w:p w:rsidR="00633816" w:rsidRP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633816">
        <w:rPr>
          <w:color w:val="FF5200" w:themeColor="accent2"/>
        </w:rPr>
        <w:t>kolejnice S49 nová</w:t>
      </w:r>
      <w:r w:rsidRPr="00633816"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 w:rsidRPr="00633816">
        <w:rPr>
          <w:color w:val="FF5200" w:themeColor="accent2"/>
        </w:rPr>
        <w:t>m</w:t>
      </w:r>
      <w:r w:rsidRPr="00633816">
        <w:rPr>
          <w:color w:val="FF5200" w:themeColor="accent2"/>
        </w:rPr>
        <w:tab/>
        <w:t>175</w:t>
      </w:r>
    </w:p>
    <w:p w:rsidR="00633816" w:rsidRP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633816">
        <w:rPr>
          <w:color w:val="FF5200" w:themeColor="accent2"/>
        </w:rPr>
        <w:lastRenderedPageBreak/>
        <w:t>komplety ŽS4</w:t>
      </w:r>
      <w:r w:rsidRPr="00633816"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 w:rsidRPr="00633816">
        <w:rPr>
          <w:color w:val="FF5200" w:themeColor="accent2"/>
        </w:rPr>
        <w:t>ks</w:t>
      </w:r>
      <w:r w:rsidRPr="00633816">
        <w:rPr>
          <w:color w:val="FF5200" w:themeColor="accent2"/>
        </w:rPr>
        <w:tab/>
        <w:t>80+80</w:t>
      </w:r>
    </w:p>
    <w:p w:rsidR="007B7856" w:rsidRDefault="007B7856" w:rsidP="00633816">
      <w:pPr>
        <w:pStyle w:val="Nadpis3"/>
      </w:pPr>
      <w:r>
        <w:t>Zrušení popelové jámy na kol. č.</w:t>
      </w:r>
      <w:r w:rsidR="00633816">
        <w:t xml:space="preserve"> </w:t>
      </w:r>
      <w:r>
        <w:t>6</w:t>
      </w:r>
    </w:p>
    <w:p w:rsidR="00633816" w:rsidRPr="00633816" w:rsidRDefault="00633816" w:rsidP="00633816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koleje v ose na dřevě (popelová jáma)</w:t>
      </w:r>
      <w:r>
        <w:tab/>
      </w:r>
      <w:r>
        <w:tab/>
      </w:r>
      <w:r>
        <w:tab/>
        <w:t>m</w:t>
      </w:r>
      <w:r>
        <w:tab/>
        <w:t>12,5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odbourání betonové zdi</w:t>
      </w:r>
      <w:r>
        <w:tab/>
      </w:r>
      <w:r w:rsidR="00633816">
        <w:tab/>
      </w:r>
      <w:r w:rsidR="00633816">
        <w:tab/>
      </w:r>
      <w:r w:rsidR="00633816">
        <w:tab/>
      </w:r>
      <w:r w:rsidR="00633816">
        <w:tab/>
      </w:r>
      <w:r w:rsidR="00633816">
        <w:tab/>
      </w:r>
      <w:r>
        <w:t>m</w:t>
      </w:r>
      <w:r w:rsidRPr="00BB7BEC">
        <w:rPr>
          <w:vertAlign w:val="superscript"/>
        </w:rPr>
        <w:t>3</w:t>
      </w:r>
      <w:r>
        <w:tab/>
        <w:t>7</w:t>
      </w:r>
    </w:p>
    <w:p w:rsidR="00633816" w:rsidRDefault="0063381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úprava nové zemní pláně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2</w:t>
      </w:r>
      <w:r>
        <w:tab/>
        <w:t>45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odvoz vybourané suti na skládku do 10 km</w:t>
      </w:r>
      <w:r>
        <w:tab/>
      </w:r>
      <w:r w:rsidR="00633816">
        <w:tab/>
      </w:r>
      <w:r w:rsidR="00633816">
        <w:tab/>
      </w:r>
      <w:r w:rsidR="00633816">
        <w:tab/>
      </w:r>
      <w:r>
        <w:t>m</w:t>
      </w:r>
      <w:r w:rsidRPr="00BB7BEC">
        <w:rPr>
          <w:vertAlign w:val="superscript"/>
        </w:rPr>
        <w:t>3</w:t>
      </w:r>
      <w:r>
        <w:tab/>
        <w:t>4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montáž koleje v ose pražce betonové</w:t>
      </w:r>
      <w:r>
        <w:tab/>
      </w:r>
      <w:r w:rsidR="00633816">
        <w:tab/>
      </w:r>
      <w:r w:rsidR="00633816">
        <w:tab/>
      </w:r>
      <w:r w:rsidR="00633816">
        <w:tab/>
      </w:r>
      <w:r w:rsidR="00633816">
        <w:tab/>
      </w:r>
      <w:r>
        <w:t xml:space="preserve">m </w:t>
      </w:r>
      <w:r>
        <w:tab/>
        <w:t>12,5</w:t>
      </w:r>
    </w:p>
    <w:p w:rsidR="007B7856" w:rsidRDefault="007B7856" w:rsidP="0063381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štěrkového lože</w:t>
      </w:r>
      <w:r>
        <w:tab/>
      </w:r>
      <w:r w:rsidR="00633816">
        <w:tab/>
      </w:r>
      <w:r w:rsidR="00633816">
        <w:tab/>
      </w:r>
      <w:r w:rsidR="00633816">
        <w:tab/>
      </w:r>
      <w:r w:rsidR="00633816">
        <w:tab/>
      </w:r>
      <w:r w:rsidR="00633816">
        <w:tab/>
      </w:r>
      <w:r>
        <w:t>m</w:t>
      </w:r>
      <w:r w:rsidRPr="00BB7BEC">
        <w:rPr>
          <w:vertAlign w:val="superscript"/>
        </w:rPr>
        <w:t>3</w:t>
      </w:r>
      <w:r>
        <w:tab/>
        <w:t>20</w:t>
      </w:r>
    </w:p>
    <w:p w:rsidR="00633816" w:rsidRDefault="00633816" w:rsidP="00633816">
      <w:pPr>
        <w:pStyle w:val="Nadpis4"/>
      </w:pPr>
      <w:r>
        <w:t>Materiál – dodávka zhotovitel:</w:t>
      </w:r>
    </w:p>
    <w:p w:rsidR="007B7856" w:rsidRDefault="00633816" w:rsidP="007B785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36</w:t>
      </w:r>
    </w:p>
    <w:p w:rsidR="00633816" w:rsidRPr="00633816" w:rsidRDefault="00633816" w:rsidP="00633816">
      <w:pPr>
        <w:pStyle w:val="Nadpis4"/>
      </w:pPr>
      <w:r w:rsidRPr="00633816">
        <w:t>Materiál – dodávka ST:</w:t>
      </w:r>
    </w:p>
    <w:p w:rsidR="007B7856" w:rsidRPr="00633816" w:rsidRDefault="00BB7BEC" w:rsidP="007B785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>
        <w:rPr>
          <w:color w:val="FF5200" w:themeColor="accent2"/>
        </w:rPr>
        <w:t>užité b</w:t>
      </w:r>
      <w:r w:rsidR="00633816" w:rsidRPr="00633816">
        <w:rPr>
          <w:color w:val="FF5200" w:themeColor="accent2"/>
        </w:rPr>
        <w:t>et</w:t>
      </w:r>
      <w:r>
        <w:rPr>
          <w:color w:val="FF5200" w:themeColor="accent2"/>
        </w:rPr>
        <w:t>onové</w:t>
      </w:r>
      <w:r w:rsidR="00633816" w:rsidRPr="00633816">
        <w:rPr>
          <w:color w:val="FF5200" w:themeColor="accent2"/>
        </w:rPr>
        <w:t xml:space="preserve"> pražce </w:t>
      </w:r>
      <w:r w:rsidR="00633816" w:rsidRPr="00633816"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 w:rsidR="00633816">
        <w:rPr>
          <w:color w:val="FF5200" w:themeColor="accent2"/>
        </w:rPr>
        <w:tab/>
      </w:r>
      <w:r w:rsidR="00633816">
        <w:rPr>
          <w:color w:val="FF5200" w:themeColor="accent2"/>
        </w:rPr>
        <w:tab/>
      </w:r>
      <w:r w:rsidR="00633816">
        <w:rPr>
          <w:color w:val="FF5200" w:themeColor="accent2"/>
        </w:rPr>
        <w:tab/>
      </w:r>
      <w:r w:rsidR="00633816" w:rsidRPr="00633816">
        <w:rPr>
          <w:color w:val="FF5200" w:themeColor="accent2"/>
        </w:rPr>
        <w:t xml:space="preserve">ks </w:t>
      </w:r>
      <w:r w:rsidR="00633816" w:rsidRPr="00633816">
        <w:rPr>
          <w:color w:val="FF5200" w:themeColor="accent2"/>
        </w:rPr>
        <w:tab/>
        <w:t>22</w:t>
      </w:r>
    </w:p>
    <w:p w:rsidR="007B7856" w:rsidRDefault="00856E86" w:rsidP="00856E86">
      <w:pPr>
        <w:pStyle w:val="Nadpis3"/>
      </w:pPr>
      <w:r>
        <w:t>S</w:t>
      </w:r>
      <w:r w:rsidR="007B7856">
        <w:t xml:space="preserve">pojka výhybek č. 17 </w:t>
      </w:r>
      <w:r w:rsidR="00220927">
        <w:t>–</w:t>
      </w:r>
      <w:r>
        <w:t xml:space="preserve"> 25</w:t>
      </w:r>
    </w:p>
    <w:p w:rsidR="00220927" w:rsidRPr="00220927" w:rsidRDefault="00220927" w:rsidP="00220927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a následná montáž lanového propojení</w:t>
      </w:r>
      <w:r>
        <w:tab/>
      </w:r>
      <w:r>
        <w:tab/>
      </w:r>
      <w:r>
        <w:tab/>
        <w:t>ks</w:t>
      </w:r>
      <w:r>
        <w:tab/>
        <w:t>1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doplnění KL kamenivem 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m</w:t>
      </w:r>
      <w:r w:rsidRPr="00BB7BEC">
        <w:rPr>
          <w:vertAlign w:val="superscript"/>
        </w:rPr>
        <w:t>3</w:t>
      </w:r>
      <w:r>
        <w:tab/>
        <w:t>1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m</w:t>
      </w:r>
      <w:r>
        <w:tab/>
        <w:t>13,8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 koleji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m</w:t>
      </w:r>
      <w:r>
        <w:tab/>
        <w:t>13,8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ks</w:t>
      </w:r>
      <w:r>
        <w:tab/>
        <w:t>4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podkladnic T5 za S49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24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LIS S49 (2</w:t>
      </w:r>
      <w:r w:rsidR="00220927">
        <w:t xml:space="preserve"> </w:t>
      </w:r>
      <w:r>
        <w:t>x 3,5m vč</w:t>
      </w:r>
      <w:r w:rsidR="00220927">
        <w:t>etně kompletů a pryž. podložky)</w:t>
      </w:r>
      <w:r w:rsidR="00220927">
        <w:tab/>
      </w:r>
      <w:r>
        <w:t>m</w:t>
      </w:r>
      <w:r>
        <w:tab/>
        <w:t>7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kolejnic včetně kompletů a pryž. podložky</w:t>
      </w:r>
      <w:r>
        <w:tab/>
      </w:r>
      <w:r>
        <w:tab/>
      </w:r>
      <w:r>
        <w:tab/>
        <w:t>m</w:t>
      </w:r>
      <w:r>
        <w:tab/>
        <w:t>20,6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13,8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2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22 mm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ks</w:t>
      </w:r>
      <w:r>
        <w:tab/>
        <w:t>2</w:t>
      </w:r>
    </w:p>
    <w:p w:rsidR="00220927" w:rsidRDefault="00220927" w:rsidP="00220927">
      <w:pPr>
        <w:pStyle w:val="Nadpis4"/>
      </w:pPr>
      <w:r>
        <w:t>Materiál – dodávka zhotovitel:</w:t>
      </w:r>
    </w:p>
    <w:p w:rsidR="007B7856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1,8</w:t>
      </w:r>
    </w:p>
    <w:p w:rsidR="00220927" w:rsidRPr="00633816" w:rsidRDefault="00220927" w:rsidP="00220927">
      <w:pPr>
        <w:pStyle w:val="Nadpis4"/>
      </w:pPr>
      <w:r w:rsidRPr="00633816">
        <w:t>Materiál – dodávka ST:</w:t>
      </w:r>
    </w:p>
    <w:p w:rsidR="007B7856" w:rsidRPr="00220927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kolejnice S49 nová</w:t>
      </w:r>
      <w:r w:rsidRP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Pr="00220927">
        <w:rPr>
          <w:color w:val="FF5200" w:themeColor="accent2"/>
        </w:rPr>
        <w:t>m</w:t>
      </w:r>
      <w:r w:rsidRPr="00220927">
        <w:rPr>
          <w:color w:val="FF5200" w:themeColor="accent2"/>
        </w:rPr>
        <w:tab/>
        <w:t>25</w:t>
      </w:r>
    </w:p>
    <w:p w:rsidR="007B7856" w:rsidRPr="00220927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lepený izolovaný styk dl. 3,5m</w:t>
      </w:r>
      <w:r w:rsidRP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Pr="00220927">
        <w:rPr>
          <w:color w:val="FF5200" w:themeColor="accent2"/>
        </w:rPr>
        <w:t>ks</w:t>
      </w:r>
      <w:r w:rsidRPr="00220927">
        <w:rPr>
          <w:color w:val="FF5200" w:themeColor="accent2"/>
        </w:rPr>
        <w:tab/>
        <w:t>2</w:t>
      </w:r>
    </w:p>
    <w:p w:rsidR="007B7856" w:rsidRPr="00220927" w:rsidRDefault="007B7856" w:rsidP="007B785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komplety ŽS4</w:t>
      </w:r>
      <w:r w:rsidRP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="00220927">
        <w:rPr>
          <w:color w:val="FF5200" w:themeColor="accent2"/>
        </w:rPr>
        <w:tab/>
      </w:r>
      <w:r w:rsidRPr="00220927">
        <w:rPr>
          <w:color w:val="FF5200" w:themeColor="accent2"/>
        </w:rPr>
        <w:t>ks</w:t>
      </w:r>
      <w:r w:rsidRPr="00220927">
        <w:rPr>
          <w:color w:val="FF5200" w:themeColor="accent2"/>
        </w:rPr>
        <w:tab/>
        <w:t>40</w:t>
      </w:r>
    </w:p>
    <w:p w:rsidR="007B7856" w:rsidRDefault="007B7856" w:rsidP="00856E86">
      <w:pPr>
        <w:pStyle w:val="Nadpis3"/>
      </w:pPr>
      <w:r>
        <w:t xml:space="preserve">Kolej č. 8 </w:t>
      </w:r>
    </w:p>
    <w:p w:rsidR="00220927" w:rsidRPr="00220927" w:rsidRDefault="00220927" w:rsidP="00220927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demontáž a </w:t>
      </w:r>
      <w:r w:rsidR="009E35A6">
        <w:t>následná montáž přechodu</w:t>
      </w:r>
      <w:r w:rsidR="009E35A6">
        <w:tab/>
      </w:r>
      <w:r>
        <w:tab/>
      </w:r>
      <w:r>
        <w:tab/>
      </w:r>
      <w:r>
        <w:tab/>
        <w:t>m</w:t>
      </w:r>
      <w:r>
        <w:tab/>
        <w:t>2,7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lanových propojení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8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pročištění ŠL v plném profilu mimo lavičku</w:t>
      </w:r>
      <w:r>
        <w:tab/>
      </w:r>
      <w:r>
        <w:tab/>
      </w:r>
      <w:r>
        <w:tab/>
      </w:r>
      <w:r>
        <w:tab/>
        <w:t>m</w:t>
      </w:r>
      <w:r>
        <w:tab/>
        <w:t>45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lastRenderedPageBreak/>
        <w:t>výměna příčného dřevěného pražce za dřevěný včetně podkladnice</w:t>
      </w:r>
      <w:r>
        <w:tab/>
        <w:t>ks</w:t>
      </w:r>
      <w:r>
        <w:tab/>
        <w:t>6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výměna příčného dřevěného pražce za dřevěný </w:t>
      </w:r>
      <w:r>
        <w:tab/>
      </w:r>
      <w:r>
        <w:tab/>
      </w:r>
      <w:r>
        <w:tab/>
        <w:t>ks</w:t>
      </w:r>
      <w:r>
        <w:tab/>
        <w:t>20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oprava rozdělení pražců přes 5 cm do 10 cm</w:t>
      </w:r>
      <w:r>
        <w:tab/>
      </w:r>
      <w:r>
        <w:tab/>
      </w:r>
      <w:r>
        <w:tab/>
      </w:r>
      <w:r>
        <w:tab/>
        <w:t>ks</w:t>
      </w:r>
      <w:r>
        <w:tab/>
        <w:t>15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oprava rozdělení pražců přes 10 cm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10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doplnění KL kamenivem 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m</w:t>
      </w:r>
      <w:r w:rsidRPr="00BB7BEC">
        <w:rPr>
          <w:vertAlign w:val="superscript"/>
        </w:rPr>
        <w:t>3</w:t>
      </w:r>
      <w:r>
        <w:tab/>
        <w:t>60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 pražce betonové</w:t>
      </w:r>
      <w:r>
        <w:tab/>
      </w:r>
      <w:r w:rsidR="00220927">
        <w:tab/>
      </w:r>
      <w:r w:rsidR="00220927">
        <w:tab/>
      </w:r>
      <w:r>
        <w:t>m</w:t>
      </w:r>
      <w:r>
        <w:tab/>
        <w:t>115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 pražce dřevěné</w:t>
      </w:r>
      <w:r>
        <w:tab/>
      </w:r>
      <w:r w:rsidR="00220927">
        <w:tab/>
      </w:r>
      <w:r w:rsidR="00220927">
        <w:tab/>
      </w:r>
      <w:r>
        <w:t>m</w:t>
      </w:r>
      <w:r>
        <w:tab/>
        <w:t>211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ks</w:t>
      </w:r>
      <w:r>
        <w:tab/>
        <w:t>30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LIS S49 (2</w:t>
      </w:r>
      <w:r w:rsidR="00220927">
        <w:t xml:space="preserve"> </w:t>
      </w:r>
      <w:r>
        <w:t>x 3,5m)</w:t>
      </w:r>
      <w:r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 w:rsidR="00220927">
        <w:tab/>
      </w:r>
      <w:r>
        <w:t>m</w:t>
      </w:r>
      <w:r>
        <w:tab/>
        <w:t>7</w:t>
      </w:r>
    </w:p>
    <w:p w:rsidR="007B7856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kolejnic včetně kompletů a pryž. podložky</w:t>
      </w:r>
      <w:r>
        <w:tab/>
      </w:r>
      <w:r w:rsidR="00220927">
        <w:tab/>
      </w:r>
      <w:r w:rsidR="00220927">
        <w:tab/>
      </w:r>
      <w:r>
        <w:t>m</w:t>
      </w:r>
      <w:r>
        <w:tab/>
        <w:t>100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podélný posun kolejnic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170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kompletů a pryž. podložky</w:t>
      </w:r>
      <w:r>
        <w:tab/>
      </w:r>
      <w:r>
        <w:tab/>
      </w:r>
      <w:r>
        <w:tab/>
      </w:r>
      <w:r>
        <w:tab/>
      </w:r>
      <w:r>
        <w:tab/>
        <w:t>úl. pl.</w:t>
      </w:r>
      <w:r>
        <w:tab/>
        <w:t>540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472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16</w:t>
      </w:r>
      <w:r w:rsidRPr="00220927">
        <w:t xml:space="preserve"> 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 průměr 10 mm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4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 průměr 22 mm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4</w:t>
      </w:r>
    </w:p>
    <w:p w:rsidR="00220927" w:rsidRDefault="00220927" w:rsidP="00220927">
      <w:pPr>
        <w:pStyle w:val="Nadpis4"/>
      </w:pPr>
      <w:r>
        <w:t>Materiál – dodávka zhotovitel:</w:t>
      </w:r>
    </w:p>
    <w:p w:rsidR="00220927" w:rsidRDefault="00220927" w:rsidP="0022092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10</w:t>
      </w:r>
    </w:p>
    <w:p w:rsidR="00220927" w:rsidRDefault="00220927" w:rsidP="00220927">
      <w:pPr>
        <w:pStyle w:val="Odstavecseseznamem"/>
        <w:spacing w:after="120"/>
        <w:contextualSpacing w:val="0"/>
      </w:pPr>
    </w:p>
    <w:p w:rsidR="00220927" w:rsidRPr="00633816" w:rsidRDefault="00220927" w:rsidP="00220927">
      <w:pPr>
        <w:pStyle w:val="Nadpis4"/>
      </w:pPr>
      <w:r w:rsidRPr="00633816">
        <w:t>Materiál – dodávka ST:</w:t>
      </w:r>
    </w:p>
    <w:p w:rsidR="007B7856" w:rsidRPr="00220927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kolejnice S49 nová</w:t>
      </w:r>
      <w:r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Pr="00220927">
        <w:rPr>
          <w:color w:val="FF5200" w:themeColor="accent2"/>
        </w:rPr>
        <w:t>m</w:t>
      </w:r>
      <w:r w:rsidRPr="00220927">
        <w:rPr>
          <w:color w:val="FF5200" w:themeColor="accent2"/>
        </w:rPr>
        <w:tab/>
        <w:t>100</w:t>
      </w:r>
    </w:p>
    <w:p w:rsidR="007B7856" w:rsidRPr="00220927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komplety ŽS4</w:t>
      </w:r>
      <w:r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Pr="00220927">
        <w:rPr>
          <w:color w:val="FF5200" w:themeColor="accent2"/>
        </w:rPr>
        <w:t>ks</w:t>
      </w:r>
      <w:r w:rsidRPr="00220927">
        <w:rPr>
          <w:color w:val="FF5200" w:themeColor="accent2"/>
        </w:rPr>
        <w:tab/>
        <w:t>1 250</w:t>
      </w:r>
    </w:p>
    <w:p w:rsidR="007B7856" w:rsidRPr="00220927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lepený izolovaný styk dl. 3,5</w:t>
      </w:r>
      <w:r w:rsidR="00220927" w:rsidRPr="00220927">
        <w:rPr>
          <w:color w:val="FF5200" w:themeColor="accent2"/>
        </w:rPr>
        <w:t xml:space="preserve"> </w:t>
      </w:r>
      <w:r w:rsidRPr="00220927">
        <w:rPr>
          <w:color w:val="FF5200" w:themeColor="accent2"/>
        </w:rPr>
        <w:t>m</w:t>
      </w:r>
      <w:r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Pr="00220927">
        <w:rPr>
          <w:color w:val="FF5200" w:themeColor="accent2"/>
        </w:rPr>
        <w:t>ks</w:t>
      </w:r>
      <w:r w:rsidRPr="00220927">
        <w:rPr>
          <w:color w:val="FF5200" w:themeColor="accent2"/>
        </w:rPr>
        <w:tab/>
        <w:t>2</w:t>
      </w:r>
    </w:p>
    <w:p w:rsidR="007B7856" w:rsidRPr="00220927" w:rsidRDefault="007B7856" w:rsidP="00220927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pryžová podložka</w:t>
      </w:r>
      <w:r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Pr="00220927">
        <w:rPr>
          <w:color w:val="FF5200" w:themeColor="accent2"/>
        </w:rPr>
        <w:t>ks</w:t>
      </w:r>
      <w:r w:rsidRPr="00220927">
        <w:rPr>
          <w:color w:val="FF5200" w:themeColor="accent2"/>
        </w:rPr>
        <w:tab/>
        <w:t>625</w:t>
      </w:r>
    </w:p>
    <w:p w:rsidR="007B7856" w:rsidRPr="00220927" w:rsidRDefault="007B7856" w:rsidP="007B785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20927">
        <w:rPr>
          <w:color w:val="FF5200" w:themeColor="accent2"/>
        </w:rPr>
        <w:t>pražec dřevěný příčný</w:t>
      </w:r>
      <w:r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="00220927" w:rsidRPr="00220927">
        <w:rPr>
          <w:color w:val="FF5200" w:themeColor="accent2"/>
        </w:rPr>
        <w:tab/>
      </w:r>
      <w:r w:rsidRPr="00220927">
        <w:rPr>
          <w:color w:val="FF5200" w:themeColor="accent2"/>
        </w:rPr>
        <w:t>ks</w:t>
      </w:r>
      <w:r w:rsidRPr="00220927">
        <w:rPr>
          <w:color w:val="FF5200" w:themeColor="accent2"/>
        </w:rPr>
        <w:tab/>
        <w:t>26</w:t>
      </w:r>
    </w:p>
    <w:p w:rsidR="007B7856" w:rsidRDefault="007B7856" w:rsidP="00856E86">
      <w:pPr>
        <w:pStyle w:val="Nadpis3"/>
      </w:pPr>
      <w:r>
        <w:t>Kolej č. 8 P kusá</w:t>
      </w:r>
    </w:p>
    <w:p w:rsidR="009E35A6" w:rsidRDefault="009E35A6" w:rsidP="009E35A6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lanových propojení (5 x 0,7m)</w:t>
      </w:r>
      <w:r>
        <w:tab/>
      </w:r>
      <w:r>
        <w:tab/>
      </w:r>
      <w:r>
        <w:tab/>
      </w:r>
      <w:r>
        <w:tab/>
        <w:t>ks</w:t>
      </w:r>
      <w:r>
        <w:tab/>
        <w:t>5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a následná montáž ukolejnění trakčních stožárů</w:t>
      </w:r>
      <w:r>
        <w:tab/>
      </w:r>
      <w:r>
        <w:tab/>
        <w:t>ks</w:t>
      </w:r>
      <w:r>
        <w:tab/>
        <w:t xml:space="preserve">4+2 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příčného dřevěného pražce za dřevěný včetně podkladnice</w:t>
      </w:r>
      <w:r>
        <w:tab/>
        <w:t>ks</w:t>
      </w:r>
      <w:r>
        <w:tab/>
        <w:t>7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příčného dřevěného pražce za betonový včetně podkladnice</w:t>
      </w:r>
      <w:r>
        <w:tab/>
        <w:t>ks</w:t>
      </w:r>
      <w:r>
        <w:tab/>
        <w:t>20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pročištění ŠL v plném profilu mimo lavičku</w:t>
      </w:r>
      <w:r>
        <w:tab/>
      </w:r>
      <w:r>
        <w:tab/>
      </w:r>
      <w:r>
        <w:tab/>
      </w:r>
      <w:r>
        <w:tab/>
        <w:t xml:space="preserve">m </w:t>
      </w:r>
      <w:r>
        <w:tab/>
        <w:t>10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doplnění KL kamenivem </w:t>
      </w:r>
      <w:r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>
        <w:t>m</w:t>
      </w:r>
      <w:r w:rsidRPr="00BB7BEC">
        <w:rPr>
          <w:vertAlign w:val="superscript"/>
        </w:rPr>
        <w:t>3</w:t>
      </w:r>
      <w:r>
        <w:tab/>
        <w:t>15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</w:t>
      </w:r>
      <w:r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>
        <w:t>m</w:t>
      </w:r>
      <w:r>
        <w:tab/>
        <w:t>100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>
        <w:t>ks</w:t>
      </w:r>
      <w:r>
        <w:tab/>
        <w:t>16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LIS S49 (1x 3,5m včetně kompletů a pryž. Podložky)</w:t>
      </w:r>
      <w:r>
        <w:tab/>
      </w:r>
      <w:r w:rsidR="009E35A6">
        <w:tab/>
      </w:r>
      <w:r>
        <w:t>m</w:t>
      </w:r>
      <w:r>
        <w:tab/>
        <w:t>3,5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kolejnice včetně kompletů a pryž. podložky</w:t>
      </w:r>
      <w:r>
        <w:tab/>
      </w:r>
      <w:r>
        <w:tab/>
      </w:r>
      <w:r>
        <w:tab/>
        <w:t>m</w:t>
      </w:r>
      <w:r>
        <w:tab/>
        <w:t>3,5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kompletů a pryž. podložky</w:t>
      </w:r>
      <w:r>
        <w:tab/>
      </w:r>
      <w:r>
        <w:tab/>
      </w:r>
      <w:r>
        <w:tab/>
      </w:r>
      <w:r>
        <w:tab/>
      </w:r>
      <w:r>
        <w:tab/>
        <w:t>úl. pl.</w:t>
      </w:r>
      <w:r>
        <w:tab/>
        <w:t>274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160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lastRenderedPageBreak/>
        <w:t>podélný posun kolejnic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140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8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23 mm</w:t>
      </w:r>
      <w:r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>
        <w:t>ks</w:t>
      </w:r>
      <w:r>
        <w:tab/>
        <w:t>2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 průměr 10 mm</w:t>
      </w:r>
      <w:r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>
        <w:t>ks</w:t>
      </w:r>
      <w:r>
        <w:tab/>
        <w:t>2</w:t>
      </w:r>
    </w:p>
    <w:p w:rsidR="009E35A6" w:rsidRDefault="009E35A6" w:rsidP="009E35A6">
      <w:pPr>
        <w:pStyle w:val="Nadpis4"/>
      </w:pPr>
      <w:r>
        <w:t>Materiál – dodávka zhotovitel: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27</w:t>
      </w:r>
    </w:p>
    <w:p w:rsidR="009E35A6" w:rsidRPr="00633816" w:rsidRDefault="009E35A6" w:rsidP="009E35A6">
      <w:pPr>
        <w:pStyle w:val="Nadpis4"/>
      </w:pPr>
      <w:r w:rsidRPr="00633816">
        <w:t>Materiál – dodávka ST:</w:t>
      </w:r>
    </w:p>
    <w:p w:rsidR="007B7856" w:rsidRPr="009E35A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9E35A6">
        <w:rPr>
          <w:color w:val="FF5200" w:themeColor="accent2"/>
        </w:rPr>
        <w:t>lepený izolovaný styk dl. 3,5</w:t>
      </w:r>
      <w:r w:rsidRP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Pr="009E35A6">
        <w:rPr>
          <w:color w:val="FF5200" w:themeColor="accent2"/>
        </w:rPr>
        <w:t>ks</w:t>
      </w:r>
      <w:r w:rsidRPr="009E35A6">
        <w:rPr>
          <w:color w:val="FF5200" w:themeColor="accent2"/>
        </w:rPr>
        <w:tab/>
        <w:t>1</w:t>
      </w:r>
    </w:p>
    <w:p w:rsidR="007B7856" w:rsidRPr="009E35A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9E35A6">
        <w:rPr>
          <w:color w:val="FF5200" w:themeColor="accent2"/>
        </w:rPr>
        <w:t>pražec příčný dřevěný</w:t>
      </w:r>
      <w:r w:rsidR="009E35A6">
        <w:rPr>
          <w:color w:val="FF5200" w:themeColor="accent2"/>
        </w:rPr>
        <w:tab/>
      </w:r>
      <w:r w:rsidRP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Pr="009E35A6">
        <w:rPr>
          <w:color w:val="FF5200" w:themeColor="accent2"/>
        </w:rPr>
        <w:t>ks</w:t>
      </w:r>
      <w:r w:rsidRPr="009E35A6">
        <w:rPr>
          <w:color w:val="FF5200" w:themeColor="accent2"/>
        </w:rPr>
        <w:tab/>
        <w:t>7</w:t>
      </w:r>
    </w:p>
    <w:p w:rsidR="007B7856" w:rsidRPr="009E35A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9E35A6">
        <w:rPr>
          <w:color w:val="FF5200" w:themeColor="accent2"/>
        </w:rPr>
        <w:t>pryžová podložka</w:t>
      </w:r>
      <w:r w:rsidRP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Pr="009E35A6">
        <w:rPr>
          <w:color w:val="FF5200" w:themeColor="accent2"/>
        </w:rPr>
        <w:t>ks</w:t>
      </w:r>
      <w:r w:rsidRPr="009E35A6">
        <w:rPr>
          <w:color w:val="FF5200" w:themeColor="accent2"/>
        </w:rPr>
        <w:tab/>
        <w:t>142</w:t>
      </w:r>
    </w:p>
    <w:p w:rsidR="007B7856" w:rsidRPr="009E35A6" w:rsidRDefault="007B7856" w:rsidP="007B785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9E35A6">
        <w:rPr>
          <w:color w:val="FF5200" w:themeColor="accent2"/>
        </w:rPr>
        <w:t>komplety ŽS4</w:t>
      </w:r>
      <w:r w:rsidRP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Pr="009E35A6">
        <w:rPr>
          <w:color w:val="FF5200" w:themeColor="accent2"/>
        </w:rPr>
        <w:t>ks</w:t>
      </w:r>
      <w:r w:rsidRPr="009E35A6">
        <w:rPr>
          <w:color w:val="FF5200" w:themeColor="accent2"/>
        </w:rPr>
        <w:tab/>
        <w:t>568</w:t>
      </w:r>
    </w:p>
    <w:p w:rsidR="007B7856" w:rsidRDefault="00856E86" w:rsidP="00856E86">
      <w:pPr>
        <w:pStyle w:val="Nadpis3"/>
      </w:pPr>
      <w:r>
        <w:t>P</w:t>
      </w:r>
      <w:r w:rsidR="007B7856">
        <w:t>řípoj za výh</w:t>
      </w:r>
      <w:r>
        <w:t>. č. 19 na kol. č. 4 a kol. č. 4</w:t>
      </w:r>
    </w:p>
    <w:p w:rsidR="007B7856" w:rsidRDefault="009E35A6" w:rsidP="009E35A6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montáž přechodu v kol. č. 4</w:t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2,7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příčného dřevěného pražce za dřevěný včetně podkladnice</w:t>
      </w:r>
      <w:r>
        <w:tab/>
        <w:t>ks</w:t>
      </w:r>
      <w:r>
        <w:tab/>
        <w:t>25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doplnění KL kamenivem 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60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 na dřev. pražcích</w:t>
      </w:r>
      <w:r>
        <w:tab/>
      </w:r>
      <w:r w:rsidR="009E35A6">
        <w:tab/>
      </w:r>
      <w:r w:rsidR="009E35A6">
        <w:tab/>
      </w:r>
      <w:r>
        <w:t>m</w:t>
      </w:r>
      <w:r>
        <w:tab/>
        <w:t>36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podbití koleje metodou přesnou km 24,955 – 25,335 na beton. </w:t>
      </w:r>
      <w:r w:rsidR="009E35A6">
        <w:t>p</w:t>
      </w:r>
      <w:r>
        <w:t>r</w:t>
      </w:r>
      <w:r w:rsidR="009E35A6">
        <w:t>.</w:t>
      </w:r>
      <w:r>
        <w:tab/>
        <w:t>m</w:t>
      </w:r>
      <w:r>
        <w:tab/>
        <w:t>360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4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kolejnice S49</w:t>
      </w:r>
      <w:r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>
        <w:t>m</w:t>
      </w:r>
      <w:r>
        <w:tab/>
        <w:t>50</w:t>
      </w:r>
    </w:p>
    <w:p w:rsidR="009E35A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200</w:t>
      </w:r>
    </w:p>
    <w:p w:rsidR="007B785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 w:rsidR="009E35A6">
        <w:tab/>
      </w:r>
      <w:r>
        <w:t>ks</w:t>
      </w:r>
      <w:r>
        <w:tab/>
        <w:t>4</w:t>
      </w:r>
    </w:p>
    <w:p w:rsidR="009E35A6" w:rsidRDefault="009E35A6" w:rsidP="009E35A6">
      <w:pPr>
        <w:pStyle w:val="Nadpis4"/>
      </w:pPr>
      <w:r>
        <w:t>Materiál – dodávka zhotovitel:</w:t>
      </w:r>
    </w:p>
    <w:p w:rsidR="007B7856" w:rsidRDefault="009E35A6" w:rsidP="009E35A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100</w:t>
      </w:r>
    </w:p>
    <w:p w:rsidR="009E35A6" w:rsidRPr="00633816" w:rsidRDefault="009E35A6" w:rsidP="009E35A6">
      <w:pPr>
        <w:pStyle w:val="Nadpis4"/>
      </w:pPr>
      <w:r w:rsidRPr="00633816">
        <w:t>Materiál – dodávka ST:</w:t>
      </w:r>
    </w:p>
    <w:p w:rsidR="007B7856" w:rsidRPr="009E35A6" w:rsidRDefault="007B7856" w:rsidP="009E35A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9E35A6">
        <w:rPr>
          <w:color w:val="FF5200" w:themeColor="accent2"/>
        </w:rPr>
        <w:t>kolejnice S49 nová</w:t>
      </w:r>
      <w:r w:rsidRP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Pr="009E35A6">
        <w:rPr>
          <w:color w:val="FF5200" w:themeColor="accent2"/>
        </w:rPr>
        <w:t>m</w:t>
      </w:r>
      <w:r w:rsidRPr="009E35A6">
        <w:rPr>
          <w:color w:val="FF5200" w:themeColor="accent2"/>
        </w:rPr>
        <w:tab/>
        <w:t>50</w:t>
      </w:r>
    </w:p>
    <w:p w:rsidR="007B7856" w:rsidRPr="00B05DCE" w:rsidRDefault="007B7856" w:rsidP="007B785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9E35A6">
        <w:rPr>
          <w:color w:val="FF5200" w:themeColor="accent2"/>
        </w:rPr>
        <w:t>pražec příčný dřevěný</w:t>
      </w:r>
      <w:r w:rsidRP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="009E35A6">
        <w:rPr>
          <w:color w:val="FF5200" w:themeColor="accent2"/>
        </w:rPr>
        <w:tab/>
      </w:r>
      <w:r w:rsidRPr="009E35A6">
        <w:rPr>
          <w:color w:val="FF5200" w:themeColor="accent2"/>
        </w:rPr>
        <w:t>ks</w:t>
      </w:r>
      <w:r w:rsidRPr="009E35A6">
        <w:rPr>
          <w:color w:val="FF5200" w:themeColor="accent2"/>
        </w:rPr>
        <w:tab/>
        <w:t>25</w:t>
      </w:r>
    </w:p>
    <w:p w:rsidR="007B7856" w:rsidRDefault="00856E86" w:rsidP="00856E86">
      <w:pPr>
        <w:pStyle w:val="Nadpis3"/>
      </w:pPr>
      <w:r>
        <w:t>P</w:t>
      </w:r>
      <w:r w:rsidR="007B7856">
        <w:t>ří</w:t>
      </w:r>
      <w:r>
        <w:t>poj za výh. č. 19 na kol. kusou</w:t>
      </w:r>
    </w:p>
    <w:p w:rsidR="00B05DCE" w:rsidRPr="00B05DCE" w:rsidRDefault="00B05DCE" w:rsidP="00B05DCE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7B7856" w:rsidRDefault="007B7856" w:rsidP="00B05DCE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LIS S49 (2x 3,5m včetně kompletů a pryž. podložky)</w:t>
      </w:r>
      <w:r>
        <w:tab/>
      </w:r>
      <w:r w:rsidR="00B05DCE">
        <w:tab/>
      </w:r>
      <w:r>
        <w:t>m</w:t>
      </w:r>
      <w:r>
        <w:tab/>
        <w:t>7</w:t>
      </w:r>
    </w:p>
    <w:p w:rsidR="007B7856" w:rsidRDefault="002E4AF2" w:rsidP="00B05DCE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vrtání děr</w:t>
      </w:r>
      <w:r w:rsidR="007B7856">
        <w:t xml:space="preserve"> průměr 23 mm</w:t>
      </w:r>
      <w:r w:rsidR="007B7856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7B7856">
        <w:t>ks</w:t>
      </w:r>
      <w:r w:rsidR="007B7856">
        <w:tab/>
        <w:t>5</w:t>
      </w:r>
    </w:p>
    <w:p w:rsidR="007B7856" w:rsidRDefault="007B7856" w:rsidP="00B05DCE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podélný posun kolejnic</w:t>
      </w:r>
      <w:r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>
        <w:t>m</w:t>
      </w:r>
      <w:r>
        <w:tab/>
        <w:t>170</w:t>
      </w:r>
    </w:p>
    <w:p w:rsidR="007B7856" w:rsidRDefault="007B7856" w:rsidP="00B05DCE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svar termitový S49</w:t>
      </w:r>
      <w:r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>
        <w:t>ks</w:t>
      </w:r>
      <w:r>
        <w:tab/>
        <w:t>8</w:t>
      </w:r>
    </w:p>
    <w:p w:rsidR="007B7856" w:rsidRDefault="007B7856" w:rsidP="00B05DCE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dělení kolejnic kyslíkem</w:t>
      </w:r>
      <w:r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>
        <w:t>ks</w:t>
      </w:r>
      <w:r>
        <w:tab/>
        <w:t>16</w:t>
      </w:r>
    </w:p>
    <w:p w:rsidR="007B7856" w:rsidRDefault="007B7856" w:rsidP="00B05DCE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příčného dřevěného pražce za dřevěný</w:t>
      </w:r>
      <w:r>
        <w:tab/>
      </w:r>
      <w:r w:rsidR="00B05DCE">
        <w:tab/>
      </w:r>
      <w:r w:rsidR="00B05DCE">
        <w:tab/>
      </w:r>
      <w:r>
        <w:t>ks</w:t>
      </w:r>
      <w:r>
        <w:tab/>
        <w:t>2</w:t>
      </w:r>
    </w:p>
    <w:p w:rsidR="007B7856" w:rsidRDefault="007B7856" w:rsidP="00B05DCE">
      <w:pPr>
        <w:pStyle w:val="Odstavecseseznamem"/>
        <w:numPr>
          <w:ilvl w:val="0"/>
          <w:numId w:val="36"/>
        </w:numPr>
        <w:spacing w:after="120"/>
        <w:contextualSpacing w:val="0"/>
      </w:pPr>
      <w:r>
        <w:t>umožnění volné dilatace</w:t>
      </w:r>
      <w:r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 w:rsidR="00B05DCE">
        <w:tab/>
      </w:r>
      <w:r>
        <w:t>m</w:t>
      </w:r>
      <w:r>
        <w:tab/>
        <w:t>177</w:t>
      </w:r>
    </w:p>
    <w:p w:rsidR="00B05DCE" w:rsidRPr="00633816" w:rsidRDefault="00B05DCE" w:rsidP="00B05DCE">
      <w:pPr>
        <w:pStyle w:val="Nadpis4"/>
      </w:pPr>
      <w:r w:rsidRPr="00633816">
        <w:t>Materiál – dodávka ST:</w:t>
      </w:r>
      <w:r w:rsidR="00BB7BEC" w:rsidRPr="00BB7BEC">
        <w:t xml:space="preserve"> </w:t>
      </w:r>
      <w:r w:rsidR="00BB7BEC" w:rsidRPr="00BB7BEC">
        <w:tab/>
      </w:r>
    </w:p>
    <w:p w:rsidR="007B7856" w:rsidRPr="00257524" w:rsidRDefault="007B7856" w:rsidP="007B7856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257524">
        <w:rPr>
          <w:color w:val="FF5200" w:themeColor="accent2"/>
        </w:rPr>
        <w:t>lepený izolovaný styk dl. 3,5m</w:t>
      </w:r>
      <w:r w:rsidRPr="00257524">
        <w:rPr>
          <w:color w:val="FF5200" w:themeColor="accent2"/>
        </w:rPr>
        <w:tab/>
      </w:r>
      <w:r w:rsidR="00B05DCE" w:rsidRPr="00257524">
        <w:rPr>
          <w:color w:val="FF5200" w:themeColor="accent2"/>
        </w:rPr>
        <w:tab/>
      </w:r>
      <w:r w:rsidR="00B05DCE" w:rsidRPr="00257524">
        <w:rPr>
          <w:color w:val="FF5200" w:themeColor="accent2"/>
        </w:rPr>
        <w:tab/>
      </w:r>
      <w:r w:rsidR="00B05DCE" w:rsidRPr="00257524">
        <w:rPr>
          <w:color w:val="FF5200" w:themeColor="accent2"/>
        </w:rPr>
        <w:tab/>
      </w:r>
      <w:r w:rsidR="00B05DCE" w:rsidRPr="00257524">
        <w:rPr>
          <w:color w:val="FF5200" w:themeColor="accent2"/>
        </w:rPr>
        <w:tab/>
      </w:r>
      <w:r w:rsidR="00B05DCE" w:rsidRPr="00257524">
        <w:rPr>
          <w:color w:val="FF5200" w:themeColor="accent2"/>
        </w:rPr>
        <w:tab/>
      </w:r>
      <w:r w:rsidRPr="00257524">
        <w:rPr>
          <w:color w:val="FF5200" w:themeColor="accent2"/>
        </w:rPr>
        <w:t>ks</w:t>
      </w:r>
      <w:r w:rsidRPr="00257524">
        <w:rPr>
          <w:color w:val="FF5200" w:themeColor="accent2"/>
        </w:rPr>
        <w:tab/>
        <w:t>2</w:t>
      </w:r>
    </w:p>
    <w:p w:rsidR="00CA338C" w:rsidRDefault="00CA338C" w:rsidP="00CA338C">
      <w:pPr>
        <w:pStyle w:val="Nadpis3"/>
      </w:pPr>
      <w:r>
        <w:lastRenderedPageBreak/>
        <w:t>Výhybka č. 2 (1:9/190)</w:t>
      </w:r>
    </w:p>
    <w:p w:rsidR="00CA338C" w:rsidRPr="00091482" w:rsidRDefault="00CA338C" w:rsidP="00CA338C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7A6032" w:rsidRDefault="007A6032" w:rsidP="007A6032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pročištění ŠL v plném profilu mimo lavičku v km 60,480</w:t>
      </w:r>
      <w:r>
        <w:tab/>
      </w:r>
      <w:r>
        <w:tab/>
        <w:t xml:space="preserve">m </w:t>
      </w:r>
      <w:r>
        <w:tab/>
        <w:t>5</w:t>
      </w:r>
    </w:p>
    <w:p w:rsidR="007A6032" w:rsidRDefault="007A6032" w:rsidP="007A6032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výh. pražce do 3 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5</w:t>
      </w:r>
    </w:p>
    <w:p w:rsidR="007A6032" w:rsidRDefault="007A6032" w:rsidP="007A6032">
      <w:pPr>
        <w:pStyle w:val="Odstavecseseznamem"/>
        <w:spacing w:after="120"/>
        <w:contextualSpacing w:val="0"/>
      </w:pPr>
      <w:r>
        <w:t>(2,6 m / 1 ks; 2,8 m / 1 ks; 2,9 m / 1 ks; 3,0 m / 2 ks )</w:t>
      </w:r>
    </w:p>
    <w:p w:rsidR="00CA338C" w:rsidRDefault="00CA338C" w:rsidP="00CA338C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KL kamenivem ve výhybce</w:t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3</w:t>
      </w:r>
    </w:p>
    <w:p w:rsidR="00FB3426" w:rsidRDefault="00FB3426" w:rsidP="00FB3426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doplnění KL kamenivem 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</w:r>
      <w:r w:rsidR="007A6032">
        <w:t>10</w:t>
      </w:r>
    </w:p>
    <w:p w:rsidR="00CA338C" w:rsidRDefault="00CA338C" w:rsidP="00CA338C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</w:t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43,75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18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12</w:t>
      </w:r>
    </w:p>
    <w:p w:rsidR="00CA338C" w:rsidRDefault="00CA338C" w:rsidP="00CA338C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podbití přípojů metodou přesnou pražce dřevěné od km </w:t>
      </w:r>
      <w:r w:rsidR="00FB3426">
        <w:t>60,450</w:t>
      </w:r>
      <w:r>
        <w:tab/>
        <w:t>m</w:t>
      </w:r>
      <w:r>
        <w:tab/>
      </w:r>
      <w:r w:rsidR="00FB3426">
        <w:t>160</w:t>
      </w:r>
    </w:p>
    <w:p w:rsidR="00CA338C" w:rsidRDefault="00CA338C" w:rsidP="00CA338C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>
        <w:tab/>
      </w:r>
      <w:r>
        <w:tab/>
      </w:r>
      <w:r>
        <w:tab/>
        <w:t>m</w:t>
      </w:r>
      <w:r>
        <w:tab/>
        <w:t>43,75</w:t>
      </w:r>
    </w:p>
    <w:p w:rsidR="00CA338C" w:rsidRDefault="00CA338C" w:rsidP="00CA338C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seřízení čelisťového závěru jednoduchého</w:t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7A6032" w:rsidRDefault="007A6032" w:rsidP="007A6032">
      <w:pPr>
        <w:pStyle w:val="Nadpis4"/>
      </w:pPr>
      <w:r>
        <w:t>Materiál – dodávka zhotovitel:</w:t>
      </w:r>
    </w:p>
    <w:p w:rsidR="007A6032" w:rsidRDefault="007A6032" w:rsidP="007A6032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5</w:t>
      </w:r>
    </w:p>
    <w:p w:rsidR="007A6032" w:rsidRDefault="007A6032" w:rsidP="007A6032">
      <w:pPr>
        <w:pStyle w:val="Odstavecseseznamem"/>
        <w:spacing w:after="120"/>
        <w:contextualSpacing w:val="0"/>
      </w:pPr>
      <w:r>
        <w:t>(2,6 m / 1 ks; 2,8 m / 1 ks; 2,9 m / 1 ks; 3,0 m / 2 ks)</w:t>
      </w:r>
    </w:p>
    <w:p w:rsidR="00CA338C" w:rsidRDefault="007A6032" w:rsidP="009D136F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23</w:t>
      </w:r>
    </w:p>
    <w:p w:rsidR="007B7856" w:rsidRDefault="007B7856" w:rsidP="009D136F">
      <w:pPr>
        <w:pStyle w:val="Nadpis3"/>
      </w:pPr>
      <w:r>
        <w:t>Přidružené práce</w:t>
      </w:r>
      <w:r w:rsidR="009D136F">
        <w:t xml:space="preserve"> ST Zlín</w:t>
      </w:r>
    </w:p>
    <w:p w:rsidR="00257524" w:rsidRPr="00257524" w:rsidRDefault="00257524" w:rsidP="00257524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7B7856" w:rsidRDefault="007B7856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odstranění stezky tl. do 20 cm</w:t>
      </w:r>
      <w:r>
        <w:tab/>
      </w:r>
      <w:r w:rsidR="009D136F">
        <w:tab/>
      </w:r>
      <w:r w:rsidR="009D136F">
        <w:tab/>
      </w:r>
      <w:r w:rsidR="009D136F">
        <w:tab/>
      </w:r>
      <w:r w:rsidR="00257524">
        <w:tab/>
      </w:r>
      <w:r w:rsidR="00257524">
        <w:tab/>
      </w:r>
      <w:r>
        <w:t>m</w:t>
      </w:r>
      <w:r w:rsidRPr="00BB7BEC">
        <w:rPr>
          <w:vertAlign w:val="superscript"/>
        </w:rPr>
        <w:t>2</w:t>
      </w:r>
      <w:r>
        <w:tab/>
      </w:r>
      <w:r w:rsidR="00257524">
        <w:t>500</w:t>
      </w:r>
    </w:p>
    <w:p w:rsidR="00257524" w:rsidRDefault="00257524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stezky kamenivem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25</w:t>
      </w:r>
    </w:p>
    <w:p w:rsidR="007B7856" w:rsidRDefault="007B7856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úprav</w:t>
      </w:r>
      <w:r w:rsidR="00257524">
        <w:t xml:space="preserve">a stezky kamenivem tl. do 5 cm </w:t>
      </w:r>
      <w:r w:rsidR="00257524">
        <w:tab/>
      </w:r>
      <w:r w:rsidR="00257524">
        <w:tab/>
      </w:r>
      <w:r w:rsidR="00257524">
        <w:tab/>
      </w:r>
      <w:r w:rsidR="009D136F">
        <w:tab/>
      </w:r>
      <w:r w:rsidR="00257524">
        <w:tab/>
      </w:r>
      <w:r>
        <w:t>m</w:t>
      </w:r>
      <w:r w:rsidRPr="00BB7BEC">
        <w:rPr>
          <w:vertAlign w:val="superscript"/>
        </w:rPr>
        <w:t>2</w:t>
      </w:r>
      <w:r>
        <w:tab/>
      </w:r>
      <w:r w:rsidR="00257524">
        <w:t>500</w:t>
      </w:r>
    </w:p>
    <w:p w:rsidR="007B7856" w:rsidRDefault="007B7856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oprava rozdělení pražců přes 5 cm do 10 cm</w:t>
      </w:r>
      <w:r>
        <w:tab/>
      </w:r>
      <w:r w:rsidR="009D136F">
        <w:tab/>
      </w:r>
      <w:r w:rsidR="009D136F">
        <w:tab/>
      </w:r>
      <w:r w:rsidR="00257524">
        <w:tab/>
      </w:r>
      <w:r>
        <w:t>ks</w:t>
      </w:r>
      <w:r>
        <w:tab/>
      </w:r>
      <w:r w:rsidR="00257524">
        <w:t>20</w:t>
      </w:r>
    </w:p>
    <w:p w:rsidR="007B7856" w:rsidRDefault="007B7856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oprava rozdělení pražců přes 10 cm</w:t>
      </w:r>
      <w:r>
        <w:tab/>
      </w:r>
      <w:r w:rsidR="009D136F">
        <w:tab/>
      </w:r>
      <w:r w:rsidR="009D136F">
        <w:tab/>
      </w:r>
      <w:r w:rsidR="009D136F">
        <w:tab/>
      </w:r>
      <w:r w:rsidR="00257524">
        <w:tab/>
      </w:r>
      <w:r>
        <w:t>ks</w:t>
      </w:r>
      <w:r>
        <w:tab/>
        <w:t>10</w:t>
      </w:r>
    </w:p>
    <w:p w:rsidR="007B7856" w:rsidRDefault="007B7856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oprava rozchodu přebitím podkladnice</w:t>
      </w:r>
      <w:r>
        <w:tab/>
      </w:r>
      <w:r w:rsidR="009D136F">
        <w:tab/>
      </w:r>
      <w:r w:rsidR="009D136F">
        <w:tab/>
      </w:r>
      <w:r w:rsidR="009D136F">
        <w:tab/>
      </w:r>
      <w:r w:rsidR="00257524">
        <w:tab/>
      </w:r>
      <w:r>
        <w:t xml:space="preserve">úl. pl. </w:t>
      </w:r>
      <w:r>
        <w:tab/>
      </w:r>
      <w:r w:rsidR="00257524">
        <w:t>50</w:t>
      </w:r>
    </w:p>
    <w:p w:rsidR="00257524" w:rsidRDefault="00257524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nastavení kol. obvodů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</w:r>
      <w:r w:rsidR="00193ECD">
        <w:t>6</w:t>
      </w:r>
    </w:p>
    <w:p w:rsidR="00257524" w:rsidRDefault="00257524" w:rsidP="00257524">
      <w:pPr>
        <w:pStyle w:val="Nadpis4"/>
      </w:pPr>
      <w:r>
        <w:t>Materiál – dodávka zhotovitel:</w:t>
      </w:r>
    </w:p>
    <w:p w:rsidR="00257524" w:rsidRDefault="00257524" w:rsidP="0025752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8/16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45</w:t>
      </w:r>
    </w:p>
    <w:p w:rsidR="009D136F" w:rsidRDefault="009D136F" w:rsidP="009D136F">
      <w:pPr>
        <w:pStyle w:val="Nadpis3"/>
      </w:pPr>
      <w:r>
        <w:t>Přidružené práce SSZT</w:t>
      </w:r>
    </w:p>
    <w:p w:rsidR="00BB7BEC" w:rsidRDefault="009D136F" w:rsidP="009D136F">
      <w:pPr>
        <w:pStyle w:val="Nadpis4"/>
      </w:pPr>
      <w:r>
        <w:t xml:space="preserve">Práce na zařízení SSZT umístěných na </w:t>
      </w:r>
    </w:p>
    <w:p w:rsidR="009D136F" w:rsidRDefault="009D136F" w:rsidP="00BB7BEC">
      <w:pPr>
        <w:pStyle w:val="Nadpis4"/>
        <w:spacing w:before="0"/>
      </w:pPr>
      <w:r>
        <w:t>opravovaných výhybkách a staničních kolejích:</w:t>
      </w:r>
      <w:r w:rsidR="00BB7BEC" w:rsidRPr="00BB7BEC">
        <w:t xml:space="preserve"> </w:t>
      </w:r>
      <w:r w:rsidR="00BB7BEC">
        <w:tab/>
      </w:r>
      <w:r w:rsidR="00BB7BEC">
        <w:tab/>
      </w:r>
      <w:r w:rsid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montáž UKM  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>ks</w:t>
      </w:r>
      <w:r>
        <w:t xml:space="preserve">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demontáž UKM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  <w:r>
        <w:t xml:space="preserve"> 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uložení kabelu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>m</w:t>
      </w:r>
      <w:r w:rsidR="00193ECD">
        <w:tab/>
      </w:r>
      <w:r>
        <w:t>5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montáž spojky kabel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ukončení kabelu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montáž přestavníku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demontáž přestavníku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připojení přestavníku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lastRenderedPageBreak/>
        <w:t xml:space="preserve">odpojení přestavníku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ohrazení přestavníku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odpoj. a připoj. lan TJA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12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demontáž lan    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10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montáž kosé propojení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6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montáž výh. propojení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4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výkop kabelové trasy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m </w:t>
      </w:r>
      <w:r w:rsidR="00193ECD">
        <w:tab/>
      </w:r>
      <w:r>
        <w:t>5</w:t>
      </w:r>
    </w:p>
    <w:p w:rsidR="009D136F" w:rsidRDefault="009D136F" w:rsidP="009D136F">
      <w:pPr>
        <w:pStyle w:val="Nadpis4"/>
      </w:pPr>
      <w:r>
        <w:t>Materiál SSZT</w:t>
      </w:r>
      <w:r w:rsidR="00193ECD">
        <w:t xml:space="preserve"> - dodávka zhotovitel:</w:t>
      </w:r>
      <w:r w:rsidR="00BB7BEC" w:rsidRPr="00BB7BEC">
        <w:t xml:space="preserve"> </w:t>
      </w:r>
      <w:r w:rsidR="00BB7BEC">
        <w:tab/>
      </w:r>
      <w:r w:rsidR="00BB7BEC">
        <w:tab/>
      </w:r>
      <w:r w:rsidR="00BB7BEC">
        <w:tab/>
      </w:r>
      <w:r w:rsid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příchytka lanová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30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LJI 2xFe 20/290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6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LBI 1xFe 20/330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4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fólie modrá     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>
        <w:t>m</w:t>
      </w:r>
      <w:r w:rsidR="00193ECD">
        <w:tab/>
        <w:t>5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kabel TCEKPFLEY 7p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m </w:t>
      </w:r>
      <w:r w:rsidR="00193ECD">
        <w:tab/>
      </w:r>
      <w:r>
        <w:t>6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žlab 100x100  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>
        <w:t>m</w:t>
      </w:r>
      <w:r w:rsidR="00193ECD">
        <w:tab/>
        <w:t>5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spojka XAGA  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konektor U1B          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7</w:t>
      </w:r>
    </w:p>
    <w:p w:rsidR="009D136F" w:rsidRDefault="009D136F" w:rsidP="00193ECD">
      <w:pPr>
        <w:pStyle w:val="Odstavecseseznamem"/>
        <w:numPr>
          <w:ilvl w:val="0"/>
          <w:numId w:val="36"/>
        </w:numPr>
        <w:spacing w:after="120"/>
        <w:contextualSpacing w:val="0"/>
      </w:pPr>
      <w:r>
        <w:t xml:space="preserve">deska pod přestavník    </w:t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</w:r>
      <w:r w:rsidR="00193ECD">
        <w:tab/>
        <w:t xml:space="preserve">ks </w:t>
      </w:r>
      <w:r w:rsidR="00193ECD">
        <w:tab/>
        <w:t>1</w:t>
      </w:r>
    </w:p>
    <w:p w:rsidR="00A41854" w:rsidRPr="00224750" w:rsidRDefault="00A41854" w:rsidP="00A41854">
      <w:pPr>
        <w:pStyle w:val="Nadpis2"/>
      </w:pPr>
      <w:r>
        <w:t>SO 02 – Oprava GPK koleje č. 2</w:t>
      </w:r>
    </w:p>
    <w:p w:rsidR="00A41854" w:rsidRDefault="00A41854" w:rsidP="00A41854">
      <w:pPr>
        <w:pStyle w:val="Nadpis3"/>
      </w:pPr>
      <w:r>
        <w:t>Stávající stav</w:t>
      </w:r>
    </w:p>
    <w:p w:rsidR="00A41854" w:rsidRPr="00474294" w:rsidRDefault="0056720A" w:rsidP="00A41854">
      <w:r>
        <w:t xml:space="preserve">Kolej č. 2 sestává z kolejnic tv. S49 uložených na </w:t>
      </w:r>
      <w:r w:rsidR="004F2054">
        <w:t xml:space="preserve">betonových pražcích SB8 a z části na dřevěných </w:t>
      </w:r>
      <w:r>
        <w:t>pražcích</w:t>
      </w:r>
      <w:r w:rsidR="004F52E7">
        <w:t xml:space="preserve"> s tuhým upevněním</w:t>
      </w:r>
      <w:r w:rsidR="004F2054">
        <w:t xml:space="preserve">. </w:t>
      </w:r>
      <w:r w:rsidR="004F52E7">
        <w:t>V celém úseku je zřízena BK. Výhybka č. 52 je uložena na dřevěných pražcích.</w:t>
      </w:r>
    </w:p>
    <w:p w:rsidR="00A41854" w:rsidRDefault="00A41854" w:rsidP="00A41854">
      <w:pPr>
        <w:pStyle w:val="Nadpis3"/>
      </w:pPr>
      <w:r>
        <w:t>Nový stav</w:t>
      </w:r>
    </w:p>
    <w:p w:rsidR="00A41854" w:rsidRDefault="00A41854" w:rsidP="00A41854">
      <w:r>
        <w:t>Níže jsou chronologicky popsány požadované činnosti a materiál u jednotlivých výhybek a staničních kolejí:</w:t>
      </w:r>
    </w:p>
    <w:p w:rsidR="00A41854" w:rsidRDefault="00A41854" w:rsidP="00A41854">
      <w:pPr>
        <w:pStyle w:val="Nadpis3"/>
      </w:pPr>
      <w:r>
        <w:t>Výhybka č. 52 (JS49 1:9-300)</w:t>
      </w:r>
    </w:p>
    <w:p w:rsidR="00A41854" w:rsidRPr="00091482" w:rsidRDefault="00A41854" w:rsidP="00A41854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090C54" w:rsidRDefault="00090C54" w:rsidP="00090C54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výh. pražce do 3 m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 w:rsidR="00F02BD7">
        <w:tab/>
        <w:t>6</w:t>
      </w:r>
      <w:r>
        <w:tab/>
      </w:r>
    </w:p>
    <w:p w:rsidR="00090C54" w:rsidRDefault="00090C54" w:rsidP="00090C54">
      <w:pPr>
        <w:pStyle w:val="Odstavecseseznamem"/>
        <w:spacing w:after="120"/>
        <w:contextualSpacing w:val="0"/>
      </w:pPr>
      <w:r>
        <w:t>(</w:t>
      </w:r>
      <w:r w:rsidR="00F02BD7">
        <w:t>2,6 m / 1 ks; 2,7 m / 2 ks; 2,8 m / 3 ks</w:t>
      </w:r>
      <w:r>
        <w:t>)</w:t>
      </w:r>
    </w:p>
    <w:p w:rsidR="00090C54" w:rsidRDefault="00090C54" w:rsidP="00090C54">
      <w:pPr>
        <w:pStyle w:val="Odstavecseseznamem"/>
        <w:numPr>
          <w:ilvl w:val="0"/>
          <w:numId w:val="36"/>
        </w:numPr>
        <w:spacing w:after="0"/>
        <w:contextualSpacing w:val="0"/>
      </w:pPr>
      <w:r>
        <w:t xml:space="preserve">výměna výh. pražce od 3 m do 4 m 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</w:r>
      <w:r w:rsidR="00F02BD7">
        <w:t>5</w:t>
      </w:r>
    </w:p>
    <w:p w:rsidR="00090C54" w:rsidRDefault="00090C54" w:rsidP="00090C54">
      <w:pPr>
        <w:pStyle w:val="Odstavecseseznamem"/>
        <w:spacing w:after="120"/>
        <w:contextualSpacing w:val="0"/>
      </w:pPr>
      <w:r>
        <w:t>(</w:t>
      </w:r>
      <w:r w:rsidR="00F02BD7">
        <w:t>3,5 m / 3 ks; 3,6 m /1 ks; 3,8 m /1 ks</w:t>
      </w:r>
      <w:r>
        <w:t>)</w:t>
      </w:r>
      <w:r>
        <w:tab/>
      </w:r>
    </w:p>
    <w:p w:rsidR="00090C54" w:rsidRDefault="00090C54" w:rsidP="00090C54">
      <w:pPr>
        <w:pStyle w:val="Odstavecseseznamem"/>
        <w:numPr>
          <w:ilvl w:val="0"/>
          <w:numId w:val="36"/>
        </w:numPr>
        <w:spacing w:after="0"/>
        <w:contextualSpacing w:val="0"/>
      </w:pPr>
      <w:r>
        <w:t xml:space="preserve">výměna výh. pražce od nad 4 m 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</w:r>
      <w:r w:rsidR="00F02BD7">
        <w:t>2</w:t>
      </w:r>
    </w:p>
    <w:p w:rsidR="00090C54" w:rsidRDefault="00090C54" w:rsidP="00090C54">
      <w:pPr>
        <w:pStyle w:val="Odstavecseseznamem"/>
        <w:spacing w:after="120"/>
        <w:contextualSpacing w:val="0"/>
      </w:pPr>
      <w:r>
        <w:t>(</w:t>
      </w:r>
      <w:r w:rsidR="00F02BD7">
        <w:t>4,0 / 1 ks; 4,1 m / 1 ks</w:t>
      </w:r>
      <w:r>
        <w:t>)</w:t>
      </w:r>
      <w:r>
        <w:tab/>
      </w:r>
      <w:r>
        <w:tab/>
      </w:r>
      <w:r>
        <w:tab/>
      </w:r>
      <w:r>
        <w:tab/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KL kamenivem ve výhybce</w:t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4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</w:t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49,85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22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12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přípojů metodou přesnou pražce dřevěné kol. č. 4a</w:t>
      </w:r>
      <w:r>
        <w:tab/>
      </w:r>
      <w:r>
        <w:tab/>
        <w:t>m</w:t>
      </w:r>
      <w:r>
        <w:tab/>
        <w:t>83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>
        <w:tab/>
      </w:r>
      <w:r>
        <w:tab/>
      </w:r>
      <w:r>
        <w:tab/>
        <w:t>m</w:t>
      </w:r>
      <w:r>
        <w:tab/>
        <w:t>49,85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lastRenderedPageBreak/>
        <w:t>seřízení čelisťového závěru jednoduchého</w:t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2E5E93" w:rsidRDefault="002E5E93" w:rsidP="002E5E93">
      <w:pPr>
        <w:pStyle w:val="Nadpis4"/>
      </w:pPr>
      <w:r>
        <w:t>Materiál – dodávka zhotovitel: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7</w:t>
      </w:r>
    </w:p>
    <w:p w:rsidR="00F02BD7" w:rsidRDefault="00F02BD7" w:rsidP="00F02BD7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výhybkové dřevěné pražce</w:t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21</w:t>
      </w:r>
    </w:p>
    <w:p w:rsidR="00F816A1" w:rsidRDefault="00F02BD7" w:rsidP="00F816A1">
      <w:pPr>
        <w:pStyle w:val="Odstavecseseznamem"/>
        <w:spacing w:after="0"/>
        <w:contextualSpacing w:val="0"/>
      </w:pPr>
      <w:r>
        <w:t>(2,6 m / 1 ks; 2,7 m / 2 ks; 2,8 m / 3 ks</w:t>
      </w:r>
      <w:r w:rsidR="00F816A1">
        <w:t>;</w:t>
      </w:r>
      <w:r w:rsidR="00F816A1" w:rsidRPr="00F816A1">
        <w:t xml:space="preserve"> </w:t>
      </w:r>
      <w:r w:rsidR="00F816A1">
        <w:t xml:space="preserve">3,5 m / 3 ks; 3,6 m /1 ks; </w:t>
      </w:r>
    </w:p>
    <w:p w:rsidR="00F02BD7" w:rsidRDefault="00F816A1" w:rsidP="004F52E7">
      <w:pPr>
        <w:pStyle w:val="Odstavecseseznamem"/>
        <w:spacing w:after="120"/>
        <w:contextualSpacing w:val="0"/>
      </w:pPr>
      <w:r>
        <w:t>3,8 m /1 ks;</w:t>
      </w:r>
      <w:r w:rsidRPr="00F816A1">
        <w:t xml:space="preserve"> </w:t>
      </w:r>
      <w:r>
        <w:t>4,0 / 1 ks; 4,1 m / 1 ks</w:t>
      </w:r>
      <w:r w:rsidR="004F52E7">
        <w:t>)</w:t>
      </w:r>
    </w:p>
    <w:p w:rsidR="00A41854" w:rsidRDefault="00CA73B2" w:rsidP="00A41854">
      <w:pPr>
        <w:pStyle w:val="Nadpis3"/>
      </w:pPr>
      <w:r>
        <w:t>Kolej č.</w:t>
      </w:r>
      <w:r w:rsidR="00A41854">
        <w:t xml:space="preserve"> </w:t>
      </w:r>
      <w:r>
        <w:t>2</w:t>
      </w:r>
    </w:p>
    <w:p w:rsidR="00A41854" w:rsidRDefault="00A41854" w:rsidP="00A41854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F02BD7" w:rsidRDefault="00F02BD7" w:rsidP="00F02BD7">
      <w:pPr>
        <w:pStyle w:val="Odstavecseseznamem"/>
        <w:numPr>
          <w:ilvl w:val="0"/>
          <w:numId w:val="36"/>
        </w:numPr>
        <w:spacing w:after="120"/>
        <w:contextualSpacing w:val="0"/>
      </w:pPr>
      <w:r>
        <w:t>výměna příčného dřevěného pražce za dřevěný včetně podkladnice</w:t>
      </w:r>
      <w:r>
        <w:tab/>
        <w:t>ks</w:t>
      </w:r>
      <w:r>
        <w:tab/>
        <w:t>2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KL kamenivem v koleji</w:t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</w:r>
      <w:r w:rsidR="002E5E93">
        <w:t>30</w:t>
      </w:r>
    </w:p>
    <w:p w:rsidR="00A41854" w:rsidRDefault="00A41854" w:rsidP="00A41854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koleje metodou přesnou</w:t>
      </w:r>
      <w:r w:rsidR="00090C54">
        <w:t xml:space="preserve">, z toho 90 m na dřev. pr. </w:t>
      </w:r>
      <w:r w:rsidR="00090C54">
        <w:tab/>
      </w:r>
      <w:r w:rsidR="00090C54">
        <w:tab/>
      </w:r>
      <w:r>
        <w:t>m</w:t>
      </w:r>
      <w:r>
        <w:tab/>
      </w:r>
      <w:r w:rsidR="00CA73B2">
        <w:t>637+166</w:t>
      </w:r>
    </w:p>
    <w:p w:rsidR="00FB3426" w:rsidRDefault="00FB3426" w:rsidP="00FB3426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demontáž a následná montáž přechodu</w:t>
      </w:r>
      <w:r>
        <w:tab/>
      </w:r>
      <w:r>
        <w:tab/>
      </w:r>
      <w:r>
        <w:tab/>
      </w:r>
      <w:r>
        <w:tab/>
        <w:t>m</w:t>
      </w:r>
      <w:r>
        <w:tab/>
        <w:t>2 x 2,7</w:t>
      </w:r>
    </w:p>
    <w:p w:rsidR="002E5E93" w:rsidRDefault="002E5E93" w:rsidP="002E5E93">
      <w:pPr>
        <w:pStyle w:val="Nadpis4"/>
      </w:pPr>
      <w:r>
        <w:t>Materiál – dodávka zhotovitel: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50</w:t>
      </w:r>
    </w:p>
    <w:p w:rsidR="00F02BD7" w:rsidRPr="00633816" w:rsidRDefault="00F02BD7" w:rsidP="00F02BD7">
      <w:pPr>
        <w:pStyle w:val="Nadpis4"/>
      </w:pPr>
      <w:r w:rsidRPr="00633816">
        <w:t>Materiál – dodávka ST:</w:t>
      </w:r>
    </w:p>
    <w:p w:rsidR="00F02BD7" w:rsidRPr="004F52E7" w:rsidRDefault="00F02BD7" w:rsidP="004F52E7">
      <w:pPr>
        <w:pStyle w:val="Odstavecseseznamem"/>
        <w:numPr>
          <w:ilvl w:val="0"/>
          <w:numId w:val="36"/>
        </w:numPr>
        <w:spacing w:after="120"/>
        <w:contextualSpacing w:val="0"/>
        <w:rPr>
          <w:color w:val="FF5200" w:themeColor="accent2"/>
        </w:rPr>
      </w:pPr>
      <w:r w:rsidRPr="009E35A6">
        <w:rPr>
          <w:color w:val="FF5200" w:themeColor="accent2"/>
        </w:rPr>
        <w:t>pražec příčný dřevěný</w:t>
      </w:r>
      <w:r w:rsidRPr="009E35A6"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</w:r>
      <w:r>
        <w:rPr>
          <w:color w:val="FF5200" w:themeColor="accent2"/>
        </w:rPr>
        <w:tab/>
        <w:t>ks</w:t>
      </w:r>
      <w:r>
        <w:rPr>
          <w:color w:val="FF5200" w:themeColor="accent2"/>
        </w:rPr>
        <w:tab/>
        <w:t>2</w:t>
      </w:r>
    </w:p>
    <w:p w:rsidR="002E5E93" w:rsidRDefault="002E5E93" w:rsidP="002E5E93">
      <w:pPr>
        <w:pStyle w:val="Nadpis3"/>
      </w:pPr>
      <w:r>
        <w:t>Následné podbití výhybky č. 25</w:t>
      </w:r>
    </w:p>
    <w:p w:rsidR="002E5E93" w:rsidRPr="00856E86" w:rsidRDefault="002E5E93" w:rsidP="002E5E93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doplnění kameniva</w:t>
      </w:r>
      <w:r>
        <w:tab/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  <w:t>m</w:t>
      </w:r>
      <w:r w:rsidRPr="00BB7BEC">
        <w:rPr>
          <w:vertAlign w:val="superscript"/>
        </w:rPr>
        <w:t>3</w:t>
      </w:r>
      <w:r>
        <w:tab/>
        <w:t>3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výhybky metodou přesnou</w:t>
      </w:r>
      <w:r>
        <w:tab/>
      </w:r>
      <w:r>
        <w:tab/>
      </w:r>
      <w:r>
        <w:tab/>
      </w:r>
      <w:r>
        <w:tab/>
      </w:r>
      <w:r>
        <w:tab/>
        <w:t>m</w:t>
      </w:r>
      <w:r>
        <w:tab/>
        <w:t>49,85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pražců ve výhybce do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18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podbití pražce ve výhybce nad 4 m</w:t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  <w:t>12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snížení KL pod patou kolejnice ve výhybce</w:t>
      </w:r>
      <w:r>
        <w:tab/>
      </w:r>
      <w:r>
        <w:tab/>
      </w:r>
      <w:r>
        <w:tab/>
      </w:r>
      <w:r>
        <w:tab/>
        <w:t>m</w:t>
      </w:r>
      <w:r>
        <w:tab/>
        <w:t>49,85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seřízení čelisťového závěru jednoduchého</w:t>
      </w:r>
      <w:r>
        <w:tab/>
      </w:r>
      <w:r>
        <w:tab/>
      </w:r>
      <w:r>
        <w:tab/>
      </w:r>
      <w:r>
        <w:tab/>
        <w:t>ks</w:t>
      </w:r>
      <w:r>
        <w:tab/>
        <w:t>1</w:t>
      </w:r>
    </w:p>
    <w:p w:rsidR="002E5E93" w:rsidRDefault="002E5E93" w:rsidP="002E5E93">
      <w:pPr>
        <w:pStyle w:val="Nadpis4"/>
      </w:pPr>
      <w:r>
        <w:t>Materiál – dodávka zhotovitel:</w:t>
      </w:r>
    </w:p>
    <w:p w:rsidR="002E5E93" w:rsidRDefault="002E5E93" w:rsidP="002E5E93">
      <w:pPr>
        <w:pStyle w:val="Odstavecseseznamem"/>
        <w:numPr>
          <w:ilvl w:val="0"/>
          <w:numId w:val="36"/>
        </w:numPr>
        <w:spacing w:after="120"/>
        <w:contextualSpacing w:val="0"/>
      </w:pPr>
      <w:r>
        <w:t>štěrk fr. 32/63 tř. min BI</w:t>
      </w:r>
      <w:r>
        <w:tab/>
      </w:r>
      <w:r>
        <w:tab/>
      </w:r>
      <w:r>
        <w:tab/>
      </w:r>
      <w:r>
        <w:tab/>
      </w:r>
      <w:r>
        <w:tab/>
      </w:r>
      <w:r>
        <w:tab/>
        <w:t>t</w:t>
      </w:r>
      <w:r>
        <w:tab/>
        <w:t>5</w:t>
      </w:r>
    </w:p>
    <w:p w:rsidR="0043006A" w:rsidRPr="00224750" w:rsidRDefault="0043006A" w:rsidP="0043006A">
      <w:pPr>
        <w:pStyle w:val="Nadpis2"/>
      </w:pPr>
      <w:r>
        <w:t>SO 03 – Oprava hmoždinek v koleji č. 3</w:t>
      </w:r>
    </w:p>
    <w:p w:rsidR="0043006A" w:rsidRDefault="0043006A" w:rsidP="0043006A">
      <w:pPr>
        <w:pStyle w:val="Nadpis3"/>
      </w:pPr>
      <w:r>
        <w:t>Stávající stav</w:t>
      </w:r>
    </w:p>
    <w:p w:rsidR="0043006A" w:rsidRPr="00474294" w:rsidRDefault="0043006A" w:rsidP="0043006A">
      <w:r>
        <w:t>Kolej č. 2 sestává z kolejnic tv. S49 uložených na pražcích</w:t>
      </w:r>
      <w:r w:rsidR="004F52E7">
        <w:t xml:space="preserve"> SB3 a SB4, v nichž jsou vyhnité dřevěné hmoždinky.</w:t>
      </w:r>
    </w:p>
    <w:p w:rsidR="0043006A" w:rsidRDefault="0043006A" w:rsidP="0043006A">
      <w:pPr>
        <w:pStyle w:val="Nadpis3"/>
      </w:pPr>
      <w:r>
        <w:t>Nový stav</w:t>
      </w:r>
    </w:p>
    <w:p w:rsidR="0043006A" w:rsidRDefault="0043006A" w:rsidP="0043006A">
      <w:r>
        <w:t>Níže jsou chronologicky popsány požadované činnosti a materiál u jednotlivých výhybek a staničních kolejí:</w:t>
      </w:r>
    </w:p>
    <w:p w:rsidR="0043006A" w:rsidRDefault="00EE1BF7" w:rsidP="0043006A">
      <w:pPr>
        <w:pStyle w:val="Nadpis3"/>
      </w:pPr>
      <w:r>
        <w:t>Regenerace hmoždinek v koleji č. 3</w:t>
      </w:r>
    </w:p>
    <w:p w:rsidR="0043006A" w:rsidRPr="00091482" w:rsidRDefault="0043006A" w:rsidP="0043006A">
      <w:pPr>
        <w:pStyle w:val="Nadpis4"/>
      </w:pPr>
      <w:r>
        <w:t>Požadované práce:</w:t>
      </w:r>
      <w:r w:rsidR="00BB7BEC" w:rsidRPr="00BB7BEC">
        <w:t xml:space="preserve"> </w:t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 w:rsidRPr="00BB7BEC">
        <w:tab/>
      </w:r>
      <w:r w:rsidR="00BB7BEC">
        <w:tab/>
      </w:r>
      <w:r w:rsidR="00BB7BEC" w:rsidRPr="00BB7BEC">
        <w:t>MJ:</w:t>
      </w:r>
      <w:r w:rsidR="00BB7BEC" w:rsidRPr="00BB7BEC">
        <w:tab/>
        <w:t>Výměra:</w:t>
      </w:r>
    </w:p>
    <w:p w:rsidR="0043006A" w:rsidRDefault="0043006A" w:rsidP="0043006A">
      <w:pPr>
        <w:pStyle w:val="Odstavecseseznamem"/>
        <w:numPr>
          <w:ilvl w:val="0"/>
          <w:numId w:val="36"/>
        </w:numPr>
        <w:spacing w:after="0"/>
        <w:contextualSpacing w:val="0"/>
      </w:pPr>
      <w:r>
        <w:t>výměna hmoždinek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</w:r>
      <w:r w:rsidR="009B7AC6">
        <w:t>242</w:t>
      </w:r>
    </w:p>
    <w:p w:rsidR="0043006A" w:rsidRDefault="0043006A" w:rsidP="0043006A">
      <w:pPr>
        <w:pStyle w:val="Nadpis4"/>
      </w:pPr>
      <w:r>
        <w:lastRenderedPageBreak/>
        <w:t>Materiál – dodávka zhotovitel:</w:t>
      </w:r>
    </w:p>
    <w:p w:rsidR="0043006A" w:rsidRDefault="0043006A" w:rsidP="0043006A">
      <w:pPr>
        <w:pStyle w:val="Odstavecseseznamem"/>
        <w:numPr>
          <w:ilvl w:val="0"/>
          <w:numId w:val="36"/>
        </w:numPr>
        <w:spacing w:after="0"/>
        <w:contextualSpacing w:val="0"/>
      </w:pPr>
      <w:r>
        <w:t>hmoždinka regenerační do bet. pražců</w:t>
      </w:r>
      <w:r>
        <w:tab/>
      </w:r>
      <w:r>
        <w:tab/>
      </w:r>
      <w:r>
        <w:tab/>
      </w:r>
      <w:r>
        <w:tab/>
      </w:r>
      <w:r>
        <w:tab/>
        <w:t xml:space="preserve">ks  </w:t>
      </w:r>
      <w:r>
        <w:tab/>
      </w:r>
      <w:r w:rsidR="009B7AC6">
        <w:t>242</w:t>
      </w:r>
      <w:r>
        <w:tab/>
      </w:r>
    </w:p>
    <w:p w:rsidR="0043006A" w:rsidRDefault="0043006A" w:rsidP="0043006A">
      <w:pPr>
        <w:pStyle w:val="Odstavecseseznamem"/>
        <w:numPr>
          <w:ilvl w:val="0"/>
          <w:numId w:val="36"/>
        </w:numPr>
        <w:spacing w:after="0"/>
        <w:contextualSpacing w:val="0"/>
      </w:pPr>
      <w:r>
        <w:t>vrtule R1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ks</w:t>
      </w:r>
      <w:r>
        <w:tab/>
      </w:r>
      <w:r w:rsidR="009B7AC6">
        <w:t>242</w:t>
      </w:r>
    </w:p>
    <w:p w:rsidR="005B0503" w:rsidRPr="004F52E7" w:rsidRDefault="0043006A" w:rsidP="004F52E7">
      <w:pPr>
        <w:pStyle w:val="Odstavecseseznamem"/>
        <w:numPr>
          <w:ilvl w:val="0"/>
          <w:numId w:val="36"/>
        </w:numPr>
        <w:spacing w:after="0"/>
        <w:contextualSpacing w:val="0"/>
      </w:pPr>
      <w:r>
        <w:t>kroužek dvojitý Fe6</w:t>
      </w:r>
      <w:r w:rsidR="004F52E7">
        <w:tab/>
      </w:r>
      <w:r w:rsidR="004F52E7">
        <w:tab/>
      </w:r>
      <w:r w:rsidR="004F52E7">
        <w:tab/>
      </w:r>
      <w:r w:rsidR="004F52E7">
        <w:tab/>
      </w:r>
      <w:r w:rsidR="004F52E7">
        <w:tab/>
      </w:r>
      <w:r w:rsidR="004F52E7">
        <w:tab/>
      </w:r>
      <w:r w:rsidR="004F52E7">
        <w:tab/>
        <w:t xml:space="preserve">ks </w:t>
      </w:r>
      <w:r w:rsidR="004F52E7">
        <w:tab/>
      </w:r>
      <w:r w:rsidR="009B7AC6">
        <w:t>242</w:t>
      </w:r>
      <w:r w:rsidR="004F52E7">
        <w:tab/>
      </w:r>
    </w:p>
    <w:p w:rsidR="005B0503" w:rsidRDefault="005B0503" w:rsidP="005B0503">
      <w:pPr>
        <w:pStyle w:val="Nadpis2"/>
      </w:pPr>
      <w:r>
        <w:t>VON – Vedlejší a ostatní náklady</w:t>
      </w:r>
    </w:p>
    <w:p w:rsidR="005B0503" w:rsidRDefault="005B0503" w:rsidP="005B0503">
      <w:r>
        <w:t>VON jsou v soupisu prací a materiálu uvedeny jako zvláštní díl a zadávají se společně pro celou zakázku. VON obsahují položky pro ocenění geodetických prací, zaměření APK, zjištění míry kontaminace kameniva, náklady na zařízení staveniště, střežení pracovního místa, příplatky ke mzdám zaměstnanců a další nutné provozní náklady.</w:t>
      </w:r>
      <w:r w:rsidRPr="00825D99">
        <w:t xml:space="preserve"> </w:t>
      </w:r>
    </w:p>
    <w:p w:rsidR="00313286" w:rsidRDefault="005B0503" w:rsidP="005B0503">
      <w:r>
        <w:t xml:space="preserve">U položek, které jsou zadávány procentuálně, se zadává jednotková cena jako % a množství jako základna pro výpočet, což je u většiny položek </w:t>
      </w:r>
      <w:r w:rsidRPr="00AB0D05">
        <w:rPr>
          <w:b/>
        </w:rPr>
        <w:t>nabídková</w:t>
      </w:r>
      <w:r>
        <w:t xml:space="preserve"> </w:t>
      </w:r>
      <w:r w:rsidRPr="00AB0D05">
        <w:rPr>
          <w:b/>
        </w:rPr>
        <w:t xml:space="preserve">cena </w:t>
      </w:r>
      <w:r>
        <w:rPr>
          <w:b/>
        </w:rPr>
        <w:t xml:space="preserve">uchazeče </w:t>
      </w:r>
      <w:r w:rsidRPr="00AB0D05">
        <w:rPr>
          <w:b/>
        </w:rPr>
        <w:t>za dotčené práce</w:t>
      </w:r>
      <w:r>
        <w:t xml:space="preserve"> (z čeho se základna pro výpočet skládá je popsáno v poznámce položky). </w:t>
      </w:r>
    </w:p>
    <w:p w:rsidR="005B0503" w:rsidRDefault="005B0503" w:rsidP="005B0503">
      <w:r>
        <w:t>Z tohoto důvodu není zadavatel schopen zadat do soupisu množství (základnu pro výpočet). Proto uchazeč vyplňuje jak jednotkovou cenu (%) tak i množství (základnu pro výpočet).</w:t>
      </w:r>
    </w:p>
    <w:p w:rsidR="005B0503" w:rsidRPr="00BB7BEC" w:rsidRDefault="005B0503" w:rsidP="005B0503">
      <w:r w:rsidRPr="00BB7BEC">
        <w:t>Pozn.: soupis prací a materiálu počítá jednotkovou cenu 1,00 jako 100%.</w:t>
      </w:r>
    </w:p>
    <w:p w:rsidR="00517A67" w:rsidRPr="00AB0D05" w:rsidRDefault="00517A67" w:rsidP="005B0503">
      <w:pPr>
        <w:rPr>
          <w:b/>
        </w:rPr>
      </w:pPr>
      <w:r>
        <w:rPr>
          <w:b/>
        </w:rPr>
        <w:t>Součástí díla je i vypracování zjednodušeného projektu osy kolejí včetně navržené nivelety na Brankovském zhlaví v rozsahu, v jakém je požadována úprava GPK. A to z důvodu vložení nové poměrové výhybky místo stávající stupňové výhybky č. 25, čímž dojde k</w:t>
      </w:r>
      <w:r w:rsidR="00FE1532">
        <w:rPr>
          <w:b/>
        </w:rPr>
        <w:t> mírné úpravě směrového uspořádá</w:t>
      </w:r>
      <w:r>
        <w:rPr>
          <w:b/>
        </w:rPr>
        <w:t>ní v oblasti této výhybky.</w:t>
      </w:r>
    </w:p>
    <w:p w:rsidR="005B0503" w:rsidRDefault="005B0503" w:rsidP="005B0503">
      <w:pPr>
        <w:pStyle w:val="Nadpis2"/>
      </w:pPr>
      <w:r>
        <w:t xml:space="preserve">Poznámky </w:t>
      </w:r>
    </w:p>
    <w:p w:rsidR="005B0503" w:rsidRDefault="005B0503" w:rsidP="005B0503">
      <w:r>
        <w:t xml:space="preserve">U přepravy většího množství kameniva je uvažováno o použití přepravy po železnici železničním dopravcem bez kalkulování zpáteční cesty. Proto je použita položka </w:t>
      </w:r>
      <w:r w:rsidR="00BB7BEC">
        <w:t>jednosměrné dopravy</w:t>
      </w:r>
      <w:r>
        <w:t xml:space="preserve"> (viz. popis a poznámka položky pro přepravu). </w:t>
      </w:r>
    </w:p>
    <w:p w:rsidR="005B0503" w:rsidRDefault="005B0503" w:rsidP="005B0503">
      <w:r>
        <w:t>Rozhodující a závazné výměry prací a dodávek materiálu jsou uvedeny v soupisu prací a materiálu. Technická zpráva obsahuje pouze přehled nejdůležitějších prací.</w:t>
      </w:r>
    </w:p>
    <w:p w:rsidR="005B0503" w:rsidRDefault="005B0503" w:rsidP="005B0503">
      <w:r>
        <w:t>Ceny uvedené v soupisu prací a materiálu u materiálu dodávaného objednatelem označené jako firemní cena jsou zjištěny jako aktuální cena materiálu na stavech TO a ve střediscích svrškového materiálu.</w:t>
      </w:r>
    </w:p>
    <w:p w:rsidR="005B0503" w:rsidRDefault="005B0503" w:rsidP="005B0503">
      <w:pPr>
        <w:pStyle w:val="Nadpis3"/>
      </w:pPr>
      <w:r>
        <w:t>Koordinace s ostatními probíhajícími opravami</w:t>
      </w:r>
    </w:p>
    <w:p w:rsidR="005B0503" w:rsidRPr="00CF1BB4" w:rsidRDefault="005B0503" w:rsidP="005B0503">
      <w:r>
        <w:t>V dotčeném úseku nejsou plánovány žádné opravné ani investiční akce. Práce je nutné koordinovat s probíhajícími údržbovými pracemi.</w:t>
      </w:r>
    </w:p>
    <w:p w:rsidR="005B0503" w:rsidRDefault="005B0503" w:rsidP="005B0503">
      <w:pPr>
        <w:pStyle w:val="Nadpis3"/>
      </w:pPr>
      <w:r>
        <w:t>Plánované výluky</w:t>
      </w:r>
    </w:p>
    <w:p w:rsidR="005B0503" w:rsidRDefault="006D62E7" w:rsidP="006D62E7">
      <w:r>
        <w:t>I. etapa (SO 01) ř</w:t>
      </w:r>
      <w:r w:rsidR="000B50F9">
        <w:t>íjen 2020</w:t>
      </w:r>
    </w:p>
    <w:p w:rsidR="006D62E7" w:rsidRPr="00B72050" w:rsidRDefault="006D62E7" w:rsidP="006D62E7">
      <w:r>
        <w:t>II. etapa (SO 01 – následné podbití a SO 02) listopad 2020</w:t>
      </w:r>
    </w:p>
    <w:p w:rsidR="005B0503" w:rsidRDefault="005B0503" w:rsidP="005B0503">
      <w:pPr>
        <w:pStyle w:val="Nadpis3"/>
      </w:pPr>
      <w:r>
        <w:t>Zhotovitel zajistí a dodá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Veškeré práce, materiál a přepravy uvedené v soupisu prací a materiálu.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Zajistí a projedná v dostatečném předstihu uzávěry dotčených přejezdů.</w:t>
      </w:r>
      <w:r w:rsidRPr="00A632A4">
        <w:t xml:space="preserve">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při konečné předávce datové výstupy ASP pro kontrolu dosažených posunů a zdvihů koleje.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protokol o r</w:t>
      </w:r>
      <w:r w:rsidRPr="00A632A4">
        <w:t>ovinatost</w:t>
      </w:r>
      <w:r>
        <w:t>i</w:t>
      </w:r>
      <w:r w:rsidRPr="00A632A4">
        <w:t xml:space="preserve"> svarů u nových kolejnic dle TKP kap. 8.6.1 a u užitých kolejnic dle přípisu č. j. 43142/2017 – SŽDC-O13 ze dne 27. 10. 2017. Geometrie </w:t>
      </w:r>
      <w:r w:rsidRPr="00A632A4">
        <w:lastRenderedPageBreak/>
        <w:t xml:space="preserve">svarů musí být přeměřena schválenými měřidly a musí být doloženo grafickým záznamem nebo v zápisu o měření.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Technologické postupy výlukových prací dle Pokynu generálního ředitele č. 17 „Hospodárné využívání výlukových časů při opravných a údržbových pracích na železničních drahách ve správě Správy železniční dopravní cesty, státní organizace“, č. j. S3583/2013-TÚDC ze dne 1. října 2013.</w:t>
      </w:r>
    </w:p>
    <w:p w:rsidR="005B0503" w:rsidRDefault="005B0503" w:rsidP="005B0503">
      <w:pPr>
        <w:pStyle w:val="Nadpis3"/>
      </w:pPr>
      <w:r>
        <w:t>Objednatel dodá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Seznam vlastníků kabelových tras a inženýrských sítí.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přehled a plán výluk</w:t>
      </w:r>
      <w:r>
        <w:tab/>
      </w:r>
    </w:p>
    <w:p w:rsidR="005B0503" w:rsidRPr="00BB7BEC" w:rsidRDefault="005B0503" w:rsidP="00BB7BEC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Položky označené v soupisu prací a materiálu jako </w:t>
      </w:r>
      <w:r w:rsidRPr="003B17D2">
        <w:rPr>
          <w:b/>
        </w:rPr>
        <w:t>dodávka S</w:t>
      </w:r>
      <w:r w:rsidR="00E502E2">
        <w:rPr>
          <w:b/>
        </w:rPr>
        <w:t>právy železnic</w:t>
      </w:r>
      <w:r w:rsidRPr="003B17D2">
        <w:rPr>
          <w:b/>
        </w:rPr>
        <w:t>:</w:t>
      </w:r>
      <w:r>
        <w:t xml:space="preserve"> </w:t>
      </w:r>
      <w:r w:rsidRPr="00BB7BEC">
        <w:rPr>
          <w:color w:val="FF5200" w:themeColor="accent2"/>
        </w:rPr>
        <w:tab/>
      </w:r>
    </w:p>
    <w:p w:rsidR="005B0503" w:rsidRPr="00253B65" w:rsidRDefault="005B0503" w:rsidP="005B0503">
      <w:r>
        <w:t>Pozn.: Celková cena materiálu dodávaného objednatelem (v soupisu prací a materiálu označen jako dodávka SŽ) je</w:t>
      </w:r>
      <w:r w:rsidRPr="00AF2041">
        <w:rPr>
          <w:b/>
        </w:rPr>
        <w:t xml:space="preserve"> </w:t>
      </w:r>
      <w:r w:rsidR="006D62E7" w:rsidRPr="006D62E7">
        <w:rPr>
          <w:b/>
        </w:rPr>
        <w:t xml:space="preserve">859 521,00 </w:t>
      </w:r>
      <w:r w:rsidRPr="00AF2041">
        <w:rPr>
          <w:b/>
        </w:rPr>
        <w:t>Kč</w:t>
      </w:r>
      <w:r>
        <w:t>. Tento materiál nebude započítáván zhotovitelem do nákladů stavby a nebude fakturován.</w:t>
      </w:r>
    </w:p>
    <w:p w:rsidR="005B0503" w:rsidRDefault="005B0503" w:rsidP="005B0503">
      <w:pPr>
        <w:pStyle w:val="Nadpis3"/>
      </w:pPr>
      <w:r>
        <w:t xml:space="preserve">Další </w:t>
      </w:r>
      <w:r w:rsidRPr="00573305">
        <w:rPr>
          <w:rStyle w:val="Nadpis3Char"/>
          <w:b/>
        </w:rPr>
        <w:t>požadavky</w:t>
      </w:r>
      <w:r>
        <w:t xml:space="preserve"> objednatele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Při provádění výkopových prací je třeba dbát na to, aby nebyla poškozena jiná podzemní zařízení. Před započetím výkopových prací proto zhotovitel zajistí vytýčení stávajících podzemních inženýrských sítí v místě stavby. Bez tohoto vytýčení nesmí stavební organizace zahájit výkopové práce.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Objednatel předpokládá dodávku kameniva převážně z kamenolomu splňující TKP, který je nejblíže k pracovnímu místu. V případě využití vzdálenějšího kamenolomu žádá objednatel o zdůvodnění a informování minimálně 7 dní před plánovaným datem dodání na stavbu.</w:t>
      </w:r>
      <w:r w:rsidRPr="009D0EC4">
        <w:t xml:space="preserve"> </w:t>
      </w:r>
      <w:r>
        <w:t>V případě, že dodávka kameniva bude prováděna jinou cestou, než nejkratší možnou, musí zhotovitel o této skutečnosti informovat objednatele před uskutečněním cesty a náležitě zdůvodnit, případně doložit podklady, pro tuto skutečnost. Pokud nebudou dodrženy výše popsané podmínky, objednatel si vyhrazuje právo, aby zmíněné dodávky kameniva byly účtovány dle jejich nejkratší možné cesty.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Nejdelší možná účtovatelná přeprava mechanizace na místo prováděných prací je 200 km.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Poplatek za použití dopravní cesty je započítán v rozpočtových položkách za přepravu.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Ocelový šrot a veškerý vyzískaný materiál bude protokolárně předán pověřené osobě správce tratí.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 průběhu prací bude přítomen subjekt zajišťující po celou dobu potřebné geodetické práce.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Vice viz. Zvláštní a Všeobecné technické podmínky.</w:t>
      </w:r>
    </w:p>
    <w:p w:rsidR="005B0503" w:rsidRPr="00F264EE" w:rsidRDefault="005B0503" w:rsidP="005B0503">
      <w:pPr>
        <w:pStyle w:val="Nadpis3"/>
        <w:spacing w:after="240"/>
      </w:pPr>
      <w:r>
        <w:lastRenderedPageBreak/>
        <w:t>Fotodokumentace</w:t>
      </w:r>
    </w:p>
    <w:p w:rsidR="005B0503" w:rsidRPr="00CF1BB4" w:rsidRDefault="0049233C" w:rsidP="005B050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4.7pt;height:326.05pt">
            <v:imagedata r:id="rId12" o:title="IMG_20200504_085922"/>
          </v:shape>
        </w:pict>
      </w:r>
    </w:p>
    <w:p w:rsidR="005B0503" w:rsidRDefault="0049233C" w:rsidP="00F0533E">
      <w:r>
        <w:pict>
          <v:shape id="_x0000_i1026" type="#_x0000_t75" style="width:434.7pt;height:326.05pt">
            <v:imagedata r:id="rId13" o:title="IMG_20200504_110501"/>
          </v:shape>
        </w:pict>
      </w:r>
    </w:p>
    <w:p w:rsidR="00E35767" w:rsidRDefault="0049233C" w:rsidP="00F0533E">
      <w:r>
        <w:lastRenderedPageBreak/>
        <w:pict>
          <v:shape id="_x0000_i1027" type="#_x0000_t75" style="width:434.7pt;height:326.05pt">
            <v:imagedata r:id="rId14" o:title="IMG_20200504_114425"/>
          </v:shape>
        </w:pict>
      </w:r>
    </w:p>
    <w:p w:rsidR="00E35767" w:rsidRPr="00F0533E" w:rsidRDefault="0049233C" w:rsidP="00F0533E">
      <w:r>
        <w:pict>
          <v:shape id="_x0000_i1028" type="#_x0000_t75" style="width:434.7pt;height:326.05pt">
            <v:imagedata r:id="rId15" o:title="IMG_20200504_115406"/>
          </v:shape>
        </w:pict>
      </w:r>
    </w:p>
    <w:sectPr w:rsidR="00E35767" w:rsidRPr="00F0533E" w:rsidSect="00313286">
      <w:headerReference w:type="default" r:id="rId16"/>
      <w:footerReference w:type="default" r:id="rId17"/>
      <w:headerReference w:type="first" r:id="rId18"/>
      <w:footerReference w:type="first" r:id="rId19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1768" w:rsidRDefault="00D01768" w:rsidP="00962258">
      <w:pPr>
        <w:spacing w:after="0" w:line="240" w:lineRule="auto"/>
      </w:pPr>
      <w:r>
        <w:separator/>
      </w:r>
    </w:p>
  </w:endnote>
  <w:endnote w:type="continuationSeparator" w:id="0">
    <w:p w:rsidR="00D01768" w:rsidRDefault="00D01768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D01768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D01768" w:rsidRPr="00B8518B" w:rsidRDefault="00D01768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49233C">
            <w:rPr>
              <w:rStyle w:val="slostrnky"/>
              <w:noProof/>
            </w:rPr>
            <w:t>16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49233C">
            <w:rPr>
              <w:rStyle w:val="slostrnky"/>
              <w:noProof/>
            </w:rPr>
            <w:t>16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D01768" w:rsidRDefault="00D01768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D01768" w:rsidRDefault="00D01768" w:rsidP="00B8518B">
          <w:pPr>
            <w:pStyle w:val="Zpat"/>
          </w:pPr>
        </w:p>
      </w:tc>
      <w:tc>
        <w:tcPr>
          <w:tcW w:w="2921" w:type="dxa"/>
        </w:tcPr>
        <w:p w:rsidR="00D01768" w:rsidRDefault="00D01768" w:rsidP="00D831A3">
          <w:pPr>
            <w:pStyle w:val="Zpat"/>
          </w:pPr>
        </w:p>
      </w:tc>
    </w:tr>
  </w:tbl>
  <w:p w:rsidR="00D01768" w:rsidRPr="00B8518B" w:rsidRDefault="00D01768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6F5052C" wp14:editId="60D44BA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4B679B10" wp14:editId="60B49AA3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D01768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D01768" w:rsidRPr="00B8518B" w:rsidRDefault="00D01768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49233C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49233C">
            <w:rPr>
              <w:rStyle w:val="slostrnky"/>
              <w:noProof/>
            </w:rPr>
            <w:t>16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D01768" w:rsidRDefault="00D01768" w:rsidP="00460660">
          <w:pPr>
            <w:pStyle w:val="Zpat"/>
          </w:pPr>
          <w:r>
            <w:t>Správa železnic, státní organizace</w:t>
          </w:r>
        </w:p>
        <w:p w:rsidR="00D01768" w:rsidRDefault="00D01768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D01768" w:rsidRDefault="00D01768" w:rsidP="00460660">
          <w:pPr>
            <w:pStyle w:val="Zpat"/>
          </w:pPr>
          <w:r>
            <w:t>Sídlo: Dlážděná 1003/7, 110 00 Praha 1</w:t>
          </w:r>
        </w:p>
        <w:p w:rsidR="00D01768" w:rsidRDefault="00D01768" w:rsidP="00460660">
          <w:pPr>
            <w:pStyle w:val="Zpat"/>
          </w:pPr>
          <w:r>
            <w:t>IČO: 709 94 234 DIČ: CZ 709 94 234</w:t>
          </w:r>
        </w:p>
        <w:p w:rsidR="00D01768" w:rsidRDefault="00D01768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:rsidR="00D01768" w:rsidRDefault="00D01768" w:rsidP="00D63118">
          <w:pPr>
            <w:pStyle w:val="Zpat"/>
            <w:rPr>
              <w:b/>
            </w:rPr>
          </w:pPr>
          <w:r>
            <w:rPr>
              <w:b/>
            </w:rPr>
            <w:t>Oblastní ředitelství Olomouc</w:t>
          </w:r>
        </w:p>
        <w:p w:rsidR="00D01768" w:rsidRDefault="00D01768" w:rsidP="00D63118">
          <w:pPr>
            <w:pStyle w:val="Zpat"/>
            <w:rPr>
              <w:b/>
            </w:rPr>
          </w:pPr>
          <w:r>
            <w:rPr>
              <w:b/>
            </w:rPr>
            <w:t>Nerudova 1</w:t>
          </w:r>
        </w:p>
        <w:p w:rsidR="00D01768" w:rsidRDefault="00D01768" w:rsidP="00D63118">
          <w:pPr>
            <w:pStyle w:val="Zpat"/>
          </w:pPr>
          <w:r>
            <w:rPr>
              <w:b/>
            </w:rPr>
            <w:t>779 00 Olomouc</w:t>
          </w:r>
        </w:p>
      </w:tc>
    </w:tr>
  </w:tbl>
  <w:p w:rsidR="00D01768" w:rsidRPr="00B8518B" w:rsidRDefault="00D01768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407D9D4E" wp14:editId="2E08911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B27AA5" wp14:editId="6F17BF4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D01768" w:rsidRPr="00460660" w:rsidRDefault="00D01768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1768" w:rsidRDefault="00D01768" w:rsidP="00962258">
      <w:pPr>
        <w:spacing w:after="0" w:line="240" w:lineRule="auto"/>
      </w:pPr>
      <w:r>
        <w:separator/>
      </w:r>
    </w:p>
  </w:footnote>
  <w:footnote w:type="continuationSeparator" w:id="0">
    <w:p w:rsidR="00D01768" w:rsidRDefault="00D01768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D01768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D01768" w:rsidRPr="00B8518B" w:rsidRDefault="00D01768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D01768" w:rsidRDefault="00D01768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D01768" w:rsidRPr="00D6163D" w:rsidRDefault="00D01768" w:rsidP="00D6163D">
          <w:pPr>
            <w:pStyle w:val="Druhdokumentu"/>
          </w:pPr>
        </w:p>
      </w:tc>
    </w:tr>
  </w:tbl>
  <w:p w:rsidR="00D01768" w:rsidRPr="00D6163D" w:rsidRDefault="00D01768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D01768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D01768" w:rsidRPr="00B8518B" w:rsidRDefault="00D01768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D01768" w:rsidRDefault="00D01768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D01768" w:rsidRPr="00D6163D" w:rsidRDefault="00D01768" w:rsidP="00FC6389">
          <w:pPr>
            <w:pStyle w:val="Druhdokumentu"/>
          </w:pPr>
        </w:p>
      </w:tc>
    </w:tr>
    <w:tr w:rsidR="00D01768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D01768" w:rsidRPr="00B8518B" w:rsidRDefault="00D01768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D01768" w:rsidRDefault="00D01768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D01768" w:rsidRPr="00D6163D" w:rsidRDefault="00D01768" w:rsidP="00FC6389">
          <w:pPr>
            <w:pStyle w:val="Druhdokumentu"/>
          </w:pPr>
        </w:p>
      </w:tc>
    </w:tr>
  </w:tbl>
  <w:p w:rsidR="00D01768" w:rsidRPr="00D6163D" w:rsidRDefault="00D01768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0B9D59A7" wp14:editId="2E850781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D01768" w:rsidRPr="00460660" w:rsidRDefault="00D01768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>
    <w:nsid w:val="16771652"/>
    <w:multiLevelType w:val="hybridMultilevel"/>
    <w:tmpl w:val="916A07FA"/>
    <w:lvl w:ilvl="0" w:tplc="3E104A3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4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EA3CAE"/>
    <w:multiLevelType w:val="hybridMultilevel"/>
    <w:tmpl w:val="86C47A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F76403"/>
    <w:multiLevelType w:val="multilevel"/>
    <w:tmpl w:val="0D34D660"/>
    <w:numStyleLink w:val="ListBulletmultilevel"/>
  </w:abstractNum>
  <w:abstractNum w:abstractNumId="7">
    <w:nsid w:val="344B4C44"/>
    <w:multiLevelType w:val="multilevel"/>
    <w:tmpl w:val="CABE99FC"/>
    <w:numStyleLink w:val="ListNumbermultilevel"/>
  </w:abstractNum>
  <w:abstractNum w:abstractNumId="8">
    <w:nsid w:val="34EE549F"/>
    <w:multiLevelType w:val="multilevel"/>
    <w:tmpl w:val="CABE99FC"/>
    <w:numStyleLink w:val="ListNumbermultilevel"/>
  </w:abstractNum>
  <w:abstractNum w:abstractNumId="9">
    <w:nsid w:val="46B30D40"/>
    <w:multiLevelType w:val="hybridMultilevel"/>
    <w:tmpl w:val="031245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DD400A1"/>
    <w:multiLevelType w:val="hybridMultilevel"/>
    <w:tmpl w:val="8A58EB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A371026"/>
    <w:multiLevelType w:val="hybridMultilevel"/>
    <w:tmpl w:val="48EA8D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AAF0A8C"/>
    <w:multiLevelType w:val="multilevel"/>
    <w:tmpl w:val="0D34D660"/>
    <w:numStyleLink w:val="ListBulletmultilevel"/>
  </w:abstractNum>
  <w:abstractNum w:abstractNumId="13">
    <w:nsid w:val="6E2C6F53"/>
    <w:multiLevelType w:val="hybridMultilevel"/>
    <w:tmpl w:val="2C3C7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05C5815"/>
    <w:multiLevelType w:val="hybridMultilevel"/>
    <w:tmpl w:val="B67E8E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4070991"/>
    <w:multiLevelType w:val="multilevel"/>
    <w:tmpl w:val="CABE99FC"/>
    <w:numStyleLink w:val="ListNumbermultilevel"/>
  </w:abstractNum>
  <w:abstractNum w:abstractNumId="16">
    <w:nsid w:val="7F3C7B0D"/>
    <w:multiLevelType w:val="hybridMultilevel"/>
    <w:tmpl w:val="A0D0D3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2"/>
  </w:num>
  <w:num w:numId="5">
    <w:abstractNumId w:val="4"/>
  </w:num>
  <w:num w:numId="6">
    <w:abstractNumId w:val="6"/>
  </w:num>
  <w:num w:numId="7">
    <w:abstractNumId w:val="0"/>
  </w:num>
  <w:num w:numId="8">
    <w:abstractNumId w:val="7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1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15"/>
  </w:num>
  <w:num w:numId="17">
    <w:abstractNumId w:val="3"/>
  </w:num>
  <w:num w:numId="18">
    <w:abstractNumId w:val="15"/>
  </w:num>
  <w:num w:numId="19">
    <w:abstractNumId w:val="15"/>
  </w:num>
  <w:num w:numId="20">
    <w:abstractNumId w:val="15"/>
  </w:num>
  <w:num w:numId="21">
    <w:abstractNumId w:val="15"/>
  </w:num>
  <w:num w:numId="22">
    <w:abstractNumId w:val="6"/>
  </w:num>
  <w:num w:numId="23">
    <w:abstractNumId w:val="1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15"/>
  </w:num>
  <w:num w:numId="29">
    <w:abstractNumId w:val="3"/>
  </w:num>
  <w:num w:numId="30">
    <w:abstractNumId w:val="15"/>
  </w:num>
  <w:num w:numId="31">
    <w:abstractNumId w:val="15"/>
  </w:num>
  <w:num w:numId="32">
    <w:abstractNumId w:val="15"/>
  </w:num>
  <w:num w:numId="33">
    <w:abstractNumId w:val="15"/>
  </w:num>
  <w:num w:numId="34">
    <w:abstractNumId w:val="16"/>
  </w:num>
  <w:num w:numId="35">
    <w:abstractNumId w:val="5"/>
  </w:num>
  <w:num w:numId="36">
    <w:abstractNumId w:val="11"/>
  </w:num>
  <w:num w:numId="37">
    <w:abstractNumId w:val="13"/>
  </w:num>
  <w:num w:numId="38">
    <w:abstractNumId w:val="9"/>
  </w:num>
  <w:num w:numId="39">
    <w:abstractNumId w:val="10"/>
  </w:num>
  <w:num w:numId="40">
    <w:abstractNumId w:val="14"/>
  </w:num>
  <w:num w:numId="41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attachedTemplate r:id="rId1"/>
  <w:styleLockTheme/>
  <w:styleLockQFSet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503"/>
    <w:rsid w:val="00002C0C"/>
    <w:rsid w:val="00072C1E"/>
    <w:rsid w:val="00090C54"/>
    <w:rsid w:val="00091482"/>
    <w:rsid w:val="000B50F9"/>
    <w:rsid w:val="000E23A7"/>
    <w:rsid w:val="000F5C8F"/>
    <w:rsid w:val="0010693F"/>
    <w:rsid w:val="00114472"/>
    <w:rsid w:val="00135904"/>
    <w:rsid w:val="001550BC"/>
    <w:rsid w:val="001605B9"/>
    <w:rsid w:val="00170EC5"/>
    <w:rsid w:val="001747C1"/>
    <w:rsid w:val="00184743"/>
    <w:rsid w:val="00192341"/>
    <w:rsid w:val="00193ECD"/>
    <w:rsid w:val="001B1BCD"/>
    <w:rsid w:val="00207DF5"/>
    <w:rsid w:val="00220927"/>
    <w:rsid w:val="00257524"/>
    <w:rsid w:val="00280E07"/>
    <w:rsid w:val="002C31BF"/>
    <w:rsid w:val="002D08B1"/>
    <w:rsid w:val="002E0CD7"/>
    <w:rsid w:val="002E4AF2"/>
    <w:rsid w:val="002E5E93"/>
    <w:rsid w:val="00313286"/>
    <w:rsid w:val="00341DCF"/>
    <w:rsid w:val="00357BC6"/>
    <w:rsid w:val="003956C6"/>
    <w:rsid w:val="0043006A"/>
    <w:rsid w:val="00441430"/>
    <w:rsid w:val="00450F07"/>
    <w:rsid w:val="00453CD3"/>
    <w:rsid w:val="00460660"/>
    <w:rsid w:val="00486107"/>
    <w:rsid w:val="00491827"/>
    <w:rsid w:val="0049233C"/>
    <w:rsid w:val="004B348C"/>
    <w:rsid w:val="004C4399"/>
    <w:rsid w:val="004C787C"/>
    <w:rsid w:val="004E143C"/>
    <w:rsid w:val="004E3A53"/>
    <w:rsid w:val="004F2054"/>
    <w:rsid w:val="004F20BC"/>
    <w:rsid w:val="004F4B9B"/>
    <w:rsid w:val="004F52E7"/>
    <w:rsid w:val="004F69EA"/>
    <w:rsid w:val="00511AB9"/>
    <w:rsid w:val="00517A67"/>
    <w:rsid w:val="00523EA7"/>
    <w:rsid w:val="00550B73"/>
    <w:rsid w:val="00553375"/>
    <w:rsid w:val="00557C28"/>
    <w:rsid w:val="0056720A"/>
    <w:rsid w:val="005736B7"/>
    <w:rsid w:val="00575E5A"/>
    <w:rsid w:val="005B0503"/>
    <w:rsid w:val="005F1404"/>
    <w:rsid w:val="0061068E"/>
    <w:rsid w:val="00633816"/>
    <w:rsid w:val="00660AD3"/>
    <w:rsid w:val="00677B7F"/>
    <w:rsid w:val="006A5570"/>
    <w:rsid w:val="006A689C"/>
    <w:rsid w:val="006B3D79"/>
    <w:rsid w:val="006D62E7"/>
    <w:rsid w:val="006D7AFE"/>
    <w:rsid w:val="006E0578"/>
    <w:rsid w:val="006E314D"/>
    <w:rsid w:val="006E7FC9"/>
    <w:rsid w:val="00710723"/>
    <w:rsid w:val="00723ED1"/>
    <w:rsid w:val="00743525"/>
    <w:rsid w:val="0076286B"/>
    <w:rsid w:val="00766846"/>
    <w:rsid w:val="0077673A"/>
    <w:rsid w:val="007846E1"/>
    <w:rsid w:val="007A6032"/>
    <w:rsid w:val="007B570C"/>
    <w:rsid w:val="007B7856"/>
    <w:rsid w:val="007C589B"/>
    <w:rsid w:val="007E4A6E"/>
    <w:rsid w:val="007F56A7"/>
    <w:rsid w:val="00807DD0"/>
    <w:rsid w:val="00856E86"/>
    <w:rsid w:val="008659F3"/>
    <w:rsid w:val="00870C1B"/>
    <w:rsid w:val="00886D4B"/>
    <w:rsid w:val="00895406"/>
    <w:rsid w:val="008A3568"/>
    <w:rsid w:val="008B0D3B"/>
    <w:rsid w:val="008D03B9"/>
    <w:rsid w:val="008F18D6"/>
    <w:rsid w:val="008F420D"/>
    <w:rsid w:val="00904780"/>
    <w:rsid w:val="00922385"/>
    <w:rsid w:val="009223DF"/>
    <w:rsid w:val="00923DE9"/>
    <w:rsid w:val="00936091"/>
    <w:rsid w:val="00940D8A"/>
    <w:rsid w:val="00962258"/>
    <w:rsid w:val="009678B7"/>
    <w:rsid w:val="009833E1"/>
    <w:rsid w:val="00992D9C"/>
    <w:rsid w:val="00996CB8"/>
    <w:rsid w:val="009B14A9"/>
    <w:rsid w:val="009B2E97"/>
    <w:rsid w:val="009B7AC6"/>
    <w:rsid w:val="009D136F"/>
    <w:rsid w:val="009E07F4"/>
    <w:rsid w:val="009E35A6"/>
    <w:rsid w:val="009F392E"/>
    <w:rsid w:val="00A07870"/>
    <w:rsid w:val="00A17095"/>
    <w:rsid w:val="00A41854"/>
    <w:rsid w:val="00A6177B"/>
    <w:rsid w:val="00A66136"/>
    <w:rsid w:val="00AA4CBB"/>
    <w:rsid w:val="00AA65FA"/>
    <w:rsid w:val="00AA7351"/>
    <w:rsid w:val="00AD056F"/>
    <w:rsid w:val="00AD6731"/>
    <w:rsid w:val="00B05DCE"/>
    <w:rsid w:val="00B15D0D"/>
    <w:rsid w:val="00B31241"/>
    <w:rsid w:val="00B75EE1"/>
    <w:rsid w:val="00B77481"/>
    <w:rsid w:val="00B8518B"/>
    <w:rsid w:val="00BB7BEC"/>
    <w:rsid w:val="00BD7E91"/>
    <w:rsid w:val="00C02D0A"/>
    <w:rsid w:val="00C03A6E"/>
    <w:rsid w:val="00C44F6A"/>
    <w:rsid w:val="00C47AE3"/>
    <w:rsid w:val="00C944FA"/>
    <w:rsid w:val="00CA338C"/>
    <w:rsid w:val="00CA73B2"/>
    <w:rsid w:val="00CD1FC4"/>
    <w:rsid w:val="00D01768"/>
    <w:rsid w:val="00D21061"/>
    <w:rsid w:val="00D4108E"/>
    <w:rsid w:val="00D6163D"/>
    <w:rsid w:val="00D63118"/>
    <w:rsid w:val="00D73D46"/>
    <w:rsid w:val="00D831A3"/>
    <w:rsid w:val="00DA2074"/>
    <w:rsid w:val="00DC75F3"/>
    <w:rsid w:val="00DD46F3"/>
    <w:rsid w:val="00DE56F2"/>
    <w:rsid w:val="00DF116D"/>
    <w:rsid w:val="00E35767"/>
    <w:rsid w:val="00E36ED8"/>
    <w:rsid w:val="00E502E2"/>
    <w:rsid w:val="00E925E0"/>
    <w:rsid w:val="00EB104F"/>
    <w:rsid w:val="00ED14BD"/>
    <w:rsid w:val="00EE1BF7"/>
    <w:rsid w:val="00F02BD7"/>
    <w:rsid w:val="00F0533E"/>
    <w:rsid w:val="00F1048D"/>
    <w:rsid w:val="00F12DEC"/>
    <w:rsid w:val="00F1715C"/>
    <w:rsid w:val="00F310F8"/>
    <w:rsid w:val="00F35939"/>
    <w:rsid w:val="00F45607"/>
    <w:rsid w:val="00F5558F"/>
    <w:rsid w:val="00F659EB"/>
    <w:rsid w:val="00F816A1"/>
    <w:rsid w:val="00F86BA6"/>
    <w:rsid w:val="00FB3426"/>
    <w:rsid w:val="00FC6389"/>
    <w:rsid w:val="00FE1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E1BF7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E1BF7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14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VZOROV&#201;%20TISKOPISY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3BEEB0A-FE77-4C52-B98F-7CD3C602ED0D}">
  <ds:schemaRefs>
    <ds:schemaRef ds:uri="http://purl.org/dc/terms/"/>
    <ds:schemaRef ds:uri="http://schemas.microsoft.com/sharepoint/v3/fields"/>
    <ds:schemaRef ds:uri="http://purl.org/dc/elements/1.1/"/>
    <ds:schemaRef ds:uri="http://purl.org/dc/dcmitype/"/>
    <ds:schemaRef ds:uri="http://schemas.microsoft.com/office/2006/documentManagement/types"/>
    <ds:schemaRef ds:uri="http://www.w3.org/XML/1998/namespace"/>
    <ds:schemaRef ds:uri="http://schemas.microsoft.com/sharepoint/v3"/>
    <ds:schemaRef ds:uri="http://schemas.openxmlformats.org/package/2006/metadata/core-properties"/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6CBF82D1-1108-4F57-B4A7-0C4A3DE56F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</Template>
  <TotalTime>848</TotalTime>
  <Pages>16</Pages>
  <Words>3213</Words>
  <Characters>18958</Characters>
  <Application>Microsoft Office Word</Application>
  <DocSecurity>0</DocSecurity>
  <Lines>157</Lines>
  <Paragraphs>44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22127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Šatánek Jan, Ing.</dc:creator>
  <cp:lastModifiedBy>Duda Vlastimil, Ing.</cp:lastModifiedBy>
  <cp:revision>15</cp:revision>
  <cp:lastPrinted>2017-11-28T17:18:00Z</cp:lastPrinted>
  <dcterms:created xsi:type="dcterms:W3CDTF">2020-05-11T07:50:00Z</dcterms:created>
  <dcterms:modified xsi:type="dcterms:W3CDTF">2020-06-09T05:48:00Z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