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:rsidR="00DC38EB" w:rsidRPr="00DC38EB" w:rsidRDefault="00374707" w:rsidP="00DC38EB">
      <w:pPr>
        <w:pStyle w:val="Style10"/>
        <w:spacing w:before="240" w:line="240" w:lineRule="auto"/>
        <w:ind w:right="-25" w:firstLine="0"/>
        <w:rPr>
          <w:rStyle w:val="FontStyle37"/>
          <w:rFonts w:asciiTheme="minorHAnsi" w:hAnsiTheme="minorHAnsi"/>
          <w:sz w:val="18"/>
          <w:szCs w:val="18"/>
        </w:rPr>
      </w:pPr>
      <w:r w:rsidRPr="003735AF">
        <w:rPr>
          <w:rFonts w:asciiTheme="minorHAnsi" w:hAnsiTheme="minorHAnsi"/>
          <w:sz w:val="18"/>
          <w:szCs w:val="18"/>
        </w:rPr>
        <w:t xml:space="preserve">Nabídka </w:t>
      </w:r>
      <w:proofErr w:type="gramStart"/>
      <w:r w:rsidRPr="003735AF">
        <w:rPr>
          <w:rFonts w:asciiTheme="minorHAnsi" w:hAnsiTheme="minorHAnsi"/>
          <w:sz w:val="18"/>
          <w:szCs w:val="18"/>
        </w:rPr>
        <w:t>na</w:t>
      </w:r>
      <w:proofErr w:type="gramEnd"/>
      <w:r w:rsidRPr="003735AF">
        <w:rPr>
          <w:rFonts w:asciiTheme="minorHAnsi" w:hAnsiTheme="minorHAnsi"/>
          <w:bCs/>
          <w:sz w:val="18"/>
          <w:szCs w:val="18"/>
        </w:rPr>
        <w:t>:</w:t>
      </w:r>
      <w:r w:rsidRPr="007364DE">
        <w:rPr>
          <w:bCs/>
        </w:rPr>
        <w:t xml:space="preserve"> </w:t>
      </w:r>
      <w:r w:rsidR="00DC38EB" w:rsidRPr="00DC38EB">
        <w:rPr>
          <w:rStyle w:val="FontStyle37"/>
          <w:rFonts w:asciiTheme="minorHAnsi" w:hAnsiTheme="minorHAnsi"/>
          <w:sz w:val="18"/>
          <w:szCs w:val="18"/>
        </w:rPr>
        <w:t>„Vypracování projektové dokumentace pro opravy mostních objektů – Projektová dokumentace opravy železničních propustků v obvodu SMT Praha“</w:t>
      </w:r>
    </w:p>
    <w:p w:rsidR="003735AF" w:rsidRPr="00E32975" w:rsidRDefault="00DC38EB" w:rsidP="00DC38EB">
      <w:pPr>
        <w:pStyle w:val="Style10"/>
        <w:widowControl/>
        <w:spacing w:before="240" w:line="240" w:lineRule="auto"/>
        <w:ind w:right="-25" w:firstLine="0"/>
        <w:rPr>
          <w:rStyle w:val="FontStyle37"/>
          <w:rFonts w:asciiTheme="minorHAnsi" w:hAnsiTheme="minorHAnsi"/>
          <w:sz w:val="18"/>
          <w:szCs w:val="18"/>
        </w:rPr>
      </w:pPr>
      <w:r w:rsidRPr="00DC38EB">
        <w:rPr>
          <w:rStyle w:val="FontStyle37"/>
          <w:rFonts w:asciiTheme="minorHAnsi" w:hAnsiTheme="minorHAnsi"/>
          <w:sz w:val="18"/>
          <w:szCs w:val="18"/>
        </w:rPr>
        <w:t>Správa železnic, státní organizace, zadává tuto veřejnou zakázku jako zakázku</w:t>
      </w:r>
    </w:p>
    <w:p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</w:t>
      </w:r>
      <w:r w:rsidRPr="003735AF">
        <w:t xml:space="preserve">a, 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:rsidR="00374707" w:rsidRPr="007364DE" w:rsidRDefault="00374707" w:rsidP="00374707">
      <w:pPr>
        <w:spacing w:before="240"/>
        <w:rPr>
          <w:b/>
          <w:bCs/>
        </w:rPr>
      </w:pPr>
      <w:r w:rsidRPr="007364DE">
        <w:rPr>
          <w:b/>
          <w:bCs/>
        </w:rPr>
        <w:t>Nabídka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:rsidR="00374707" w:rsidRPr="007364DE" w:rsidRDefault="00374707" w:rsidP="00374707">
      <w:pPr>
        <w:ind w:firstLine="283"/>
      </w:pPr>
      <w:r w:rsidRPr="007364DE">
        <w:t xml:space="preserve">Výzva k podání nabídky, která obsahuje: </w:t>
      </w:r>
    </w:p>
    <w:p w:rsidR="00374707" w:rsidRPr="00E4265F" w:rsidRDefault="00E4265F" w:rsidP="00374707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  <w:spacing w:before="120"/>
        <w:ind w:left="1003" w:hanging="357"/>
      </w:pPr>
      <w:r w:rsidRPr="00E4265F">
        <w:t>Formulář ČP o splnění základní způsobilosti</w:t>
      </w:r>
    </w:p>
    <w:p w:rsidR="00374707" w:rsidRDefault="00374707" w:rsidP="00374707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E4265F">
        <w:t>Formulář nabídky</w:t>
      </w:r>
    </w:p>
    <w:p w:rsidR="00DC38EB" w:rsidRPr="00E4265F" w:rsidRDefault="00DC38EB" w:rsidP="00DC38EB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DC38EB">
        <w:t>Soupis služeb – specifikace ceny</w:t>
      </w:r>
    </w:p>
    <w:p w:rsidR="00374707" w:rsidRDefault="00374707" w:rsidP="00374707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E4265F">
        <w:t>Návrh smlouvy dílo</w:t>
      </w:r>
    </w:p>
    <w:p w:rsidR="00DC38EB" w:rsidRPr="00E4265F" w:rsidRDefault="00DC38EB" w:rsidP="00DC38EB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DC38EB">
        <w:t>Propustky - údaje</w:t>
      </w:r>
    </w:p>
    <w:p w:rsidR="00374707" w:rsidRDefault="00374707" w:rsidP="00374707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E4265F">
        <w:t>Analýza rizik - OŘ Praha</w:t>
      </w:r>
    </w:p>
    <w:p w:rsidR="00DC38EB" w:rsidRPr="00E4265F" w:rsidRDefault="00DC38EB" w:rsidP="00DC38EB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DC38EB">
        <w:t>BOZP při práci ve výškách</w:t>
      </w:r>
    </w:p>
    <w:p w:rsidR="00E4265F" w:rsidRPr="00E4265F" w:rsidRDefault="00E4265F" w:rsidP="00374707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E4265F">
        <w:t xml:space="preserve">Technické podmínky pro zeměměřické činnosti dodavatele </w:t>
      </w:r>
    </w:p>
    <w:p w:rsidR="00E4265F" w:rsidRPr="00E4265F" w:rsidRDefault="00E4265F" w:rsidP="00E4265F">
      <w:pPr>
        <w:pStyle w:val="Doplujcdaje"/>
        <w:numPr>
          <w:ilvl w:val="0"/>
          <w:numId w:val="36"/>
        </w:numPr>
        <w:rPr>
          <w:sz w:val="18"/>
          <w:szCs w:val="18"/>
        </w:rPr>
      </w:pPr>
      <w:r w:rsidRPr="00E4265F">
        <w:rPr>
          <w:sz w:val="18"/>
          <w:szCs w:val="18"/>
        </w:rPr>
        <w:t>Čestné prohlášení ve vztahu k zakázaným dohodám</w:t>
      </w:r>
    </w:p>
    <w:p w:rsidR="002561BD" w:rsidRDefault="00E4265F" w:rsidP="00E4265F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E4265F">
        <w:t>Nález podezřelého předmětu</w:t>
      </w:r>
      <w:r>
        <w:t>,</w:t>
      </w:r>
    </w:p>
    <w:p w:rsidR="00E4265F" w:rsidRPr="00E4265F" w:rsidRDefault="00E4265F" w:rsidP="00E4265F">
      <w:pPr>
        <w:pStyle w:val="Zhlav"/>
        <w:tabs>
          <w:tab w:val="clear" w:pos="4536"/>
          <w:tab w:val="center" w:pos="993"/>
        </w:tabs>
        <w:autoSpaceDE w:val="0"/>
        <w:autoSpaceDN w:val="0"/>
        <w:ind w:left="1004"/>
      </w:pPr>
    </w:p>
    <w:p w:rsidR="00374707" w:rsidRPr="007364DE" w:rsidRDefault="00374707" w:rsidP="00374707">
      <w:pPr>
        <w:pStyle w:val="Zhlav"/>
        <w:spacing w:before="120"/>
      </w:pPr>
      <w:r w:rsidRPr="007364DE">
        <w:t xml:space="preserve">které </w:t>
      </w:r>
      <w:r w:rsidRPr="00DC38EB">
        <w:t xml:space="preserve">uznáváme pro smluvní vztah za závazné a na základě nichž jsme vytvořili cenu, nabízíme realizaci akce </w:t>
      </w:r>
      <w:r w:rsidR="00DC38EB" w:rsidRPr="00DC38EB">
        <w:rPr>
          <w:b/>
        </w:rPr>
        <w:t>„Vypracování projektové dokumentace pro opravy mostních objektů – Projektová dokumentace opravy železničních propustků v obvodu SMT Praha“</w:t>
      </w:r>
      <w:r w:rsidR="00DC38EB">
        <w:rPr>
          <w:b/>
        </w:rPr>
        <w:t xml:space="preserve"> </w:t>
      </w:r>
      <w:r w:rsidRPr="00DC38EB">
        <w:t xml:space="preserve">za tuto </w:t>
      </w:r>
      <w:r w:rsidRPr="007364DE">
        <w:t>nabídkovou cenu zpracovanou dle výkazu výměr:</w:t>
      </w:r>
    </w:p>
    <w:p w:rsidR="00374707" w:rsidRDefault="00374707" w:rsidP="00374707">
      <w:pPr>
        <w:pStyle w:val="Zhlav"/>
        <w:rPr>
          <w:snapToGrid w:val="0"/>
        </w:rPr>
      </w:pPr>
      <w:r w:rsidRPr="007364DE">
        <w:t>(</w:t>
      </w:r>
      <w:r w:rsidRPr="007364DE">
        <w:rPr>
          <w:snapToGrid w:val="0"/>
        </w:rPr>
        <w:t xml:space="preserve">Celková nabídková cena bez DPH, </w:t>
      </w:r>
      <w:r w:rsidRPr="007364DE">
        <w:rPr>
          <w:b/>
          <w:snapToGrid w:val="0"/>
        </w:rPr>
        <w:t>přesně</w:t>
      </w:r>
      <w:r w:rsidRPr="007364DE">
        <w:rPr>
          <w:snapToGrid w:val="0"/>
        </w:rPr>
        <w:t xml:space="preserve"> </w:t>
      </w:r>
      <w:r w:rsidRPr="007364DE">
        <w:rPr>
          <w:b/>
          <w:bCs/>
          <w:snapToGrid w:val="0"/>
        </w:rPr>
        <w:t xml:space="preserve">dle </w:t>
      </w:r>
      <w:r w:rsidR="00DB48F3">
        <w:rPr>
          <w:b/>
          <w:bCs/>
          <w:snapToGrid w:val="0"/>
        </w:rPr>
        <w:t>soupisu prací</w:t>
      </w:r>
      <w:r w:rsidRPr="007364DE">
        <w:rPr>
          <w:snapToGrid w:val="0"/>
        </w:rPr>
        <w:t xml:space="preserve">) </w:t>
      </w:r>
    </w:p>
    <w:p w:rsidR="007E700D" w:rsidRDefault="007E700D" w:rsidP="00374707">
      <w:pPr>
        <w:pStyle w:val="Zhlav"/>
        <w:rPr>
          <w:snapToGrid w:val="0"/>
        </w:rPr>
      </w:pPr>
    </w:p>
    <w:p w:rsidR="00FB3EB3" w:rsidRDefault="00FB3EB3" w:rsidP="00096D01">
      <w:pPr>
        <w:tabs>
          <w:tab w:val="left" w:pos="1276"/>
          <w:tab w:val="left" w:pos="6804"/>
          <w:tab w:val="left" w:pos="7230"/>
          <w:tab w:val="left" w:pos="7371"/>
          <w:tab w:val="left" w:pos="7655"/>
          <w:tab w:val="left" w:pos="7797"/>
        </w:tabs>
        <w:spacing w:before="120" w:after="120"/>
        <w:ind w:left="357" w:hanging="357"/>
        <w:jc w:val="both"/>
        <w:rPr>
          <w:b/>
          <w:highlight w:val="yellow"/>
        </w:rPr>
      </w:pPr>
      <w:r w:rsidRPr="00FB3EB3">
        <w:rPr>
          <w:b/>
          <w:highlight w:val="yellow"/>
        </w:rPr>
        <w:t>Celková cena za SO 01, SO 02, SO 03, SO 04, SO 05 A SO 06 bez DPH</w:t>
      </w:r>
      <w:r w:rsidR="00096D01">
        <w:rPr>
          <w:b/>
          <w:highlight w:val="yellow"/>
        </w:rPr>
        <w:t>:</w:t>
      </w:r>
      <w:r>
        <w:rPr>
          <w:b/>
          <w:highlight w:val="yellow"/>
        </w:rPr>
        <w:t xml:space="preserve">  </w:t>
      </w:r>
      <w:r w:rsidR="00096D01">
        <w:rPr>
          <w:b/>
          <w:highlight w:val="yellow"/>
        </w:rPr>
        <w:t xml:space="preserve">   </w:t>
      </w:r>
      <w:r w:rsidRPr="00FB3EB3">
        <w:rPr>
          <w:highlight w:val="yellow"/>
        </w:rPr>
        <w:t>,</w:t>
      </w:r>
      <w:r w:rsidRPr="00FB3EB3">
        <w:rPr>
          <w:b/>
          <w:highlight w:val="yellow"/>
        </w:rPr>
        <w:t>- Kč</w:t>
      </w:r>
    </w:p>
    <w:p w:rsidR="00FB3EB3" w:rsidRDefault="00FB3EB3" w:rsidP="00096D01">
      <w:pPr>
        <w:tabs>
          <w:tab w:val="left" w:pos="1276"/>
          <w:tab w:val="left" w:pos="6804"/>
          <w:tab w:val="left" w:pos="6946"/>
          <w:tab w:val="left" w:pos="7230"/>
          <w:tab w:val="left" w:pos="7371"/>
          <w:tab w:val="left" w:pos="7655"/>
          <w:tab w:val="left" w:pos="7797"/>
        </w:tabs>
        <w:spacing w:before="120" w:after="120"/>
        <w:ind w:left="357" w:hanging="357"/>
        <w:jc w:val="both"/>
        <w:rPr>
          <w:b/>
          <w:highlight w:val="yellow"/>
        </w:rPr>
      </w:pPr>
      <w:r>
        <w:rPr>
          <w:b/>
          <w:highlight w:val="yellow"/>
        </w:rPr>
        <w:t>DPH:</w:t>
      </w:r>
      <w:r>
        <w:rPr>
          <w:b/>
          <w:highlight w:val="yellow"/>
        </w:rPr>
        <w:tab/>
        <w:t xml:space="preserve">    </w:t>
      </w:r>
      <w:r>
        <w:rPr>
          <w:b/>
          <w:highlight w:val="yellow"/>
        </w:rPr>
        <w:tab/>
      </w:r>
      <w:r w:rsidR="00096D01">
        <w:rPr>
          <w:b/>
          <w:highlight w:val="yellow"/>
        </w:rPr>
        <w:t xml:space="preserve">          ,- Kč</w:t>
      </w:r>
    </w:p>
    <w:p w:rsidR="00FB3EB3" w:rsidRPr="00FB3EB3" w:rsidRDefault="00FB3EB3" w:rsidP="00096D01">
      <w:pPr>
        <w:tabs>
          <w:tab w:val="left" w:pos="1276"/>
          <w:tab w:val="left" w:pos="6804"/>
          <w:tab w:val="left" w:pos="7230"/>
          <w:tab w:val="left" w:pos="7371"/>
          <w:tab w:val="left" w:pos="7655"/>
          <w:tab w:val="left" w:pos="7797"/>
        </w:tabs>
        <w:spacing w:before="120" w:after="120"/>
        <w:ind w:left="357" w:hanging="357"/>
        <w:jc w:val="both"/>
        <w:rPr>
          <w:b/>
          <w:highlight w:val="yellow"/>
        </w:rPr>
      </w:pPr>
      <w:r w:rsidRPr="00FB3EB3">
        <w:rPr>
          <w:b/>
          <w:highlight w:val="yellow"/>
        </w:rPr>
        <w:t xml:space="preserve">Celková cena za SO 01, SO 02, SO 03, SO 04, SO 05 A SO 06 </w:t>
      </w:r>
      <w:r>
        <w:rPr>
          <w:b/>
          <w:highlight w:val="yellow"/>
        </w:rPr>
        <w:t xml:space="preserve">s </w:t>
      </w:r>
      <w:r w:rsidRPr="00FB3EB3">
        <w:rPr>
          <w:b/>
          <w:highlight w:val="yellow"/>
        </w:rPr>
        <w:t>DPH</w:t>
      </w:r>
      <w:r>
        <w:rPr>
          <w:b/>
          <w:highlight w:val="yellow"/>
        </w:rPr>
        <w:t xml:space="preserve">: </w:t>
      </w:r>
      <w:r w:rsidRPr="00FB3EB3">
        <w:rPr>
          <w:b/>
          <w:highlight w:val="yellow"/>
        </w:rPr>
        <w:tab/>
      </w:r>
      <w:r w:rsidR="00096D01">
        <w:rPr>
          <w:b/>
          <w:highlight w:val="yellow"/>
        </w:rPr>
        <w:t xml:space="preserve">   ,</w:t>
      </w:r>
      <w:r w:rsidRPr="00FB3EB3">
        <w:rPr>
          <w:b/>
          <w:highlight w:val="yellow"/>
        </w:rPr>
        <w:t>- Kč</w:t>
      </w:r>
    </w:p>
    <w:p w:rsidR="00E4265F" w:rsidRPr="00DC38EB" w:rsidRDefault="004C4832" w:rsidP="004C4832">
      <w:pPr>
        <w:tabs>
          <w:tab w:val="left" w:pos="1276"/>
          <w:tab w:val="right" w:pos="7371"/>
        </w:tabs>
        <w:spacing w:after="120"/>
        <w:jc w:val="both"/>
        <w:rPr>
          <w:b/>
          <w:highlight w:val="yellow"/>
        </w:rPr>
      </w:pPr>
      <w:bookmarkStart w:id="0" w:name="_GoBack"/>
      <w:bookmarkEnd w:id="0"/>
      <w:r w:rsidRPr="00DC38EB">
        <w:rPr>
          <w:b/>
          <w:highlight w:val="yellow"/>
        </w:rPr>
        <w:t xml:space="preserve">Cena za 1 </w:t>
      </w:r>
      <w:proofErr w:type="spellStart"/>
      <w:r w:rsidRPr="00DC38EB">
        <w:rPr>
          <w:b/>
          <w:highlight w:val="yellow"/>
        </w:rPr>
        <w:t>vícetisk</w:t>
      </w:r>
      <w:proofErr w:type="spellEnd"/>
      <w:r w:rsidRPr="00DC38EB">
        <w:rPr>
          <w:b/>
          <w:highlight w:val="yellow"/>
        </w:rPr>
        <w:t xml:space="preserve"> na CD + tištěná podoba bez DPH činí: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lastRenderedPageBreak/>
        <w:t xml:space="preserve">Předmět veřejné zakázky  provedeme v rozsahu, který je přesně vymezen zadávacími podklady (viz. </w:t>
      </w:r>
      <w:proofErr w:type="gramStart"/>
      <w:r w:rsidRPr="007364DE">
        <w:t>bod</w:t>
      </w:r>
      <w:proofErr w:type="gramEnd"/>
      <w:r w:rsidRPr="007364DE">
        <w:t xml:space="preserve"> číslo 1). </w:t>
      </w:r>
      <w:r w:rsidRPr="00E4265F">
        <w:t xml:space="preserve">Souhlasíme s tím, že tato nabídka a zadávací dokumentace jsou závazným podkladem pro uzavření smlouvy </w:t>
      </w:r>
      <w:r w:rsidR="00E4265F" w:rsidRPr="00E4265F">
        <w:t>o dílo</w:t>
      </w:r>
      <w:r w:rsidRPr="00E4265F">
        <w:t>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Termín plnění nabízíme v souladu s Vaším požadavkem takto:</w:t>
      </w:r>
    </w:p>
    <w:p w:rsidR="00E4265F" w:rsidRPr="00E4265F" w:rsidRDefault="004A1FB4" w:rsidP="00E4265F">
      <w:pPr>
        <w:pStyle w:val="slovanseznam"/>
        <w:numPr>
          <w:ilvl w:val="0"/>
          <w:numId w:val="0"/>
        </w:numPr>
        <w:tabs>
          <w:tab w:val="left" w:pos="3119"/>
        </w:tabs>
        <w:ind w:left="360"/>
        <w:rPr>
          <w:rStyle w:val="FontStyle38"/>
          <w:rFonts w:asciiTheme="minorHAnsi" w:hAnsiTheme="minorHAnsi"/>
          <w:sz w:val="18"/>
          <w:szCs w:val="18"/>
        </w:rPr>
      </w:pPr>
      <w:r>
        <w:rPr>
          <w:rStyle w:val="FontStyle38"/>
          <w:rFonts w:asciiTheme="minorHAnsi" w:hAnsiTheme="minorHAnsi"/>
          <w:sz w:val="18"/>
          <w:szCs w:val="18"/>
        </w:rPr>
        <w:t xml:space="preserve">Zahájení prací:                     </w:t>
      </w:r>
      <w:r w:rsidR="00594427">
        <w:rPr>
          <w:rStyle w:val="FontStyle38"/>
          <w:rFonts w:asciiTheme="minorHAnsi" w:hAnsiTheme="minorHAnsi"/>
          <w:sz w:val="18"/>
          <w:szCs w:val="18"/>
        </w:rPr>
        <w:t>08</w:t>
      </w:r>
      <w:r w:rsidR="00E4265F" w:rsidRPr="00E4265F">
        <w:rPr>
          <w:rStyle w:val="FontStyle38"/>
          <w:rFonts w:asciiTheme="minorHAnsi" w:hAnsiTheme="minorHAnsi"/>
          <w:sz w:val="18"/>
          <w:szCs w:val="18"/>
        </w:rPr>
        <w:t>. 0</w:t>
      </w:r>
      <w:r w:rsidR="004C4832">
        <w:rPr>
          <w:rStyle w:val="FontStyle38"/>
          <w:rFonts w:asciiTheme="minorHAnsi" w:hAnsiTheme="minorHAnsi"/>
          <w:sz w:val="18"/>
          <w:szCs w:val="18"/>
        </w:rPr>
        <w:t>6</w:t>
      </w:r>
      <w:r w:rsidR="00E4265F" w:rsidRPr="00E4265F">
        <w:rPr>
          <w:rStyle w:val="FontStyle38"/>
          <w:rFonts w:asciiTheme="minorHAnsi" w:hAnsiTheme="minorHAnsi"/>
          <w:sz w:val="18"/>
          <w:szCs w:val="18"/>
        </w:rPr>
        <w:t>. 2020</w:t>
      </w:r>
    </w:p>
    <w:p w:rsidR="00E4265F" w:rsidRPr="00E4265F" w:rsidRDefault="00483411" w:rsidP="00E4265F">
      <w:pPr>
        <w:pStyle w:val="slovanseznam"/>
        <w:numPr>
          <w:ilvl w:val="0"/>
          <w:numId w:val="0"/>
        </w:numPr>
        <w:ind w:left="360"/>
        <w:rPr>
          <w:rStyle w:val="FontStyle38"/>
          <w:rFonts w:asciiTheme="minorHAnsi" w:hAnsiTheme="minorHAnsi"/>
          <w:sz w:val="18"/>
          <w:szCs w:val="18"/>
        </w:rPr>
      </w:pPr>
      <w:r w:rsidRPr="00483411">
        <w:rPr>
          <w:rStyle w:val="FontStyle38"/>
          <w:rFonts w:asciiTheme="minorHAnsi" w:hAnsiTheme="minorHAnsi"/>
          <w:sz w:val="18"/>
          <w:szCs w:val="18"/>
        </w:rPr>
        <w:t>Předání PD k připomínkám:   30</w:t>
      </w:r>
      <w:r w:rsidR="00E4265F" w:rsidRPr="00483411">
        <w:rPr>
          <w:rStyle w:val="FontStyle38"/>
          <w:rFonts w:asciiTheme="minorHAnsi" w:hAnsiTheme="minorHAnsi"/>
          <w:sz w:val="18"/>
          <w:szCs w:val="18"/>
        </w:rPr>
        <w:t>. 10. 2020</w:t>
      </w:r>
    </w:p>
    <w:p w:rsidR="00E4265F" w:rsidRPr="00E4265F" w:rsidRDefault="00483411" w:rsidP="00483411">
      <w:pPr>
        <w:pStyle w:val="slovanseznam"/>
        <w:numPr>
          <w:ilvl w:val="0"/>
          <w:numId w:val="0"/>
        </w:numPr>
        <w:tabs>
          <w:tab w:val="left" w:pos="2977"/>
          <w:tab w:val="left" w:pos="3119"/>
        </w:tabs>
        <w:ind w:left="360"/>
        <w:rPr>
          <w:rStyle w:val="FontStyle38"/>
          <w:rFonts w:asciiTheme="minorHAnsi" w:hAnsiTheme="minorHAnsi"/>
          <w:sz w:val="18"/>
          <w:szCs w:val="18"/>
        </w:rPr>
      </w:pPr>
      <w:r>
        <w:rPr>
          <w:rStyle w:val="FontStyle38"/>
          <w:rFonts w:asciiTheme="minorHAnsi" w:hAnsiTheme="minorHAnsi"/>
          <w:sz w:val="18"/>
          <w:szCs w:val="18"/>
        </w:rPr>
        <w:t>Předání PD SŽG:</w:t>
      </w:r>
      <w:r>
        <w:rPr>
          <w:rStyle w:val="FontStyle38"/>
          <w:rFonts w:asciiTheme="minorHAnsi" w:hAnsiTheme="minorHAnsi"/>
          <w:sz w:val="18"/>
          <w:szCs w:val="18"/>
        </w:rPr>
        <w:tab/>
        <w:t xml:space="preserve"> 15. 11</w:t>
      </w:r>
      <w:r w:rsidR="00E4265F" w:rsidRPr="00E4265F">
        <w:rPr>
          <w:rStyle w:val="FontStyle38"/>
          <w:rFonts w:asciiTheme="minorHAnsi" w:hAnsiTheme="minorHAnsi"/>
          <w:sz w:val="18"/>
          <w:szCs w:val="18"/>
        </w:rPr>
        <w:t>. 2020</w:t>
      </w:r>
    </w:p>
    <w:p w:rsidR="004A1FB4" w:rsidRDefault="00E4265F" w:rsidP="00483411">
      <w:pPr>
        <w:pStyle w:val="slovanseznam"/>
        <w:numPr>
          <w:ilvl w:val="0"/>
          <w:numId w:val="0"/>
        </w:numPr>
        <w:tabs>
          <w:tab w:val="left" w:pos="2977"/>
          <w:tab w:val="left" w:pos="3119"/>
        </w:tabs>
        <w:ind w:left="360"/>
        <w:rPr>
          <w:rStyle w:val="FontStyle38"/>
          <w:rFonts w:asciiTheme="minorHAnsi" w:hAnsiTheme="minorHAnsi"/>
          <w:sz w:val="18"/>
          <w:szCs w:val="18"/>
        </w:rPr>
      </w:pPr>
      <w:r w:rsidRPr="00E4265F">
        <w:rPr>
          <w:rStyle w:val="FontStyle38"/>
          <w:rFonts w:asciiTheme="minorHAnsi" w:hAnsiTheme="minorHAnsi"/>
          <w:sz w:val="18"/>
          <w:szCs w:val="18"/>
        </w:rPr>
        <w:t xml:space="preserve">Ukončení prací:                  </w:t>
      </w:r>
      <w:r>
        <w:rPr>
          <w:rStyle w:val="FontStyle38"/>
          <w:rFonts w:asciiTheme="minorHAnsi" w:hAnsiTheme="minorHAnsi"/>
          <w:sz w:val="18"/>
          <w:szCs w:val="18"/>
        </w:rPr>
        <w:t xml:space="preserve"> </w:t>
      </w:r>
      <w:r w:rsidR="00483411">
        <w:rPr>
          <w:rStyle w:val="FontStyle38"/>
          <w:rFonts w:asciiTheme="minorHAnsi" w:hAnsiTheme="minorHAnsi"/>
          <w:sz w:val="18"/>
          <w:szCs w:val="18"/>
        </w:rPr>
        <w:t xml:space="preserve"> 15. 12</w:t>
      </w:r>
      <w:r w:rsidRPr="00E4265F">
        <w:rPr>
          <w:rStyle w:val="FontStyle38"/>
          <w:rFonts w:asciiTheme="minorHAnsi" w:hAnsiTheme="minorHAnsi"/>
          <w:sz w:val="18"/>
          <w:szCs w:val="18"/>
        </w:rPr>
        <w:t xml:space="preserve">. 2020 – předání PD s kladným vyjádřením     </w:t>
      </w:r>
      <w:r w:rsidR="004A1FB4">
        <w:rPr>
          <w:rStyle w:val="FontStyle38"/>
          <w:rFonts w:asciiTheme="minorHAnsi" w:hAnsiTheme="minorHAnsi"/>
          <w:sz w:val="18"/>
          <w:szCs w:val="18"/>
        </w:rPr>
        <w:t xml:space="preserve">     </w:t>
      </w:r>
    </w:p>
    <w:p w:rsidR="00E4265F" w:rsidRPr="00E4265F" w:rsidRDefault="004A1FB4" w:rsidP="00E4265F">
      <w:pPr>
        <w:pStyle w:val="slovanseznam"/>
        <w:numPr>
          <w:ilvl w:val="0"/>
          <w:numId w:val="0"/>
        </w:numPr>
        <w:ind w:left="360"/>
        <w:rPr>
          <w:rStyle w:val="FontStyle38"/>
          <w:rFonts w:asciiTheme="minorHAnsi" w:hAnsiTheme="minorHAnsi"/>
          <w:sz w:val="18"/>
          <w:szCs w:val="18"/>
        </w:rPr>
      </w:pPr>
      <w:r>
        <w:rPr>
          <w:rStyle w:val="FontStyle38"/>
          <w:rFonts w:asciiTheme="minorHAnsi" w:hAnsiTheme="minorHAnsi"/>
          <w:sz w:val="18"/>
          <w:szCs w:val="18"/>
        </w:rPr>
        <w:t xml:space="preserve">                                                                 </w:t>
      </w:r>
      <w:r w:rsidR="00E4265F" w:rsidRPr="00E4265F">
        <w:rPr>
          <w:rStyle w:val="FontStyle38"/>
          <w:rFonts w:asciiTheme="minorHAnsi" w:hAnsiTheme="minorHAnsi"/>
          <w:sz w:val="18"/>
          <w:szCs w:val="18"/>
        </w:rPr>
        <w:t>zástupce SŽG</w:t>
      </w:r>
    </w:p>
    <w:p w:rsidR="00374707" w:rsidRPr="007364DE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7364DE">
        <w:tab/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 xml:space="preserve">Vlastními kapacitami provedeme: </w:t>
      </w:r>
      <w:r w:rsidRPr="007364DE">
        <w:tab/>
      </w:r>
      <w:r w:rsidRPr="007364DE">
        <w:tab/>
        <w:t>% veřejné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>í činnosti, které budou tito pod</w:t>
      </w:r>
      <w:r w:rsidRPr="007364DE">
        <w:rPr>
          <w:color w:val="000000"/>
        </w:rPr>
        <w:t>dodavatelé zajišťovat (</w:t>
      </w:r>
      <w:r w:rsidRPr="007364DE">
        <w:t>uveďte konkrétní činnosti,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:rsidR="00374707" w:rsidRPr="007364DE" w:rsidRDefault="00374707" w:rsidP="00374707">
      <w:pPr>
        <w:ind w:firstLine="283"/>
      </w:pPr>
      <w:r w:rsidRPr="007364DE">
        <w:t>……………………………….</w:t>
      </w:r>
    </w:p>
    <w:p w:rsidR="00374707" w:rsidRPr="00E21D26" w:rsidRDefault="00374707" w:rsidP="00DB48F3">
      <w:pPr>
        <w:pStyle w:val="Odstavecseseznamem"/>
        <w:numPr>
          <w:ilvl w:val="0"/>
          <w:numId w:val="35"/>
        </w:numPr>
        <w:spacing w:before="120"/>
        <w:ind w:left="284" w:hanging="284"/>
      </w:pPr>
      <w:r w:rsidRPr="00E21D26">
        <w:t xml:space="preserve">Odbornou, technickou a finanční způsobilost </w:t>
      </w:r>
      <w:r w:rsidR="00DB48F3">
        <w:t>svých</w:t>
      </w:r>
      <w:r w:rsidRPr="00E21D26">
        <w:t xml:space="preserve"> poddodavatelů jsme ověřili a přebíráme za ně odpovědnost. Doklady o jejich způsobilosti se zavazujeme předložit v souladu s podmínkami zadání veřejné zakázky nebo na požádání zadavatele. Smlouvy s Vámi uznanými vedlejšími zhotoviteli včas sjednáme.</w:t>
      </w:r>
    </w:p>
    <w:p w:rsidR="00374707" w:rsidRPr="00E21D26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E21D26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374707" w:rsidRPr="007364DE" w:rsidRDefault="00374707" w:rsidP="00DB48F3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284"/>
      </w:pPr>
      <w:r w:rsidRPr="00E21D26">
        <w:t xml:space="preserve">V případě, že naše nabídka bude vybrána a bude uzavřena smlouva </w:t>
      </w:r>
      <w:r w:rsidR="00E21D26" w:rsidRPr="00E21D26">
        <w:t>o dílo</w:t>
      </w:r>
      <w:r w:rsidRPr="00E21D26">
        <w:t xml:space="preserve">, akceptujeme </w:t>
      </w:r>
      <w:r w:rsidRPr="007364DE">
        <w:t>podmínku zadavatele na kontrolu efektivního využívání prostředků ze strany Státního fondu dopravní infrastruktury, a to po celou dobu realizace zakázky.</w:t>
      </w:r>
    </w:p>
    <w:p w:rsidR="00374707" w:rsidRPr="007364DE" w:rsidRDefault="00374707" w:rsidP="00DB48F3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Touto nabídkou se cítíme vázáni po celou zadávací lhůtu, jak je uvedena ve výzvě.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Jednat a podepisovat za nás je oprávněn: </w:t>
      </w:r>
    </w:p>
    <w:p w:rsidR="00374707" w:rsidRPr="007364DE" w:rsidRDefault="00374707" w:rsidP="00374707">
      <w:pPr>
        <w:spacing w:before="120"/>
        <w:ind w:left="284"/>
      </w:pPr>
      <w:r w:rsidRPr="007364DE">
        <w:t xml:space="preserve">v postavení: 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Proti vzniku škod z provádění veřejné zakázky jsme pojištěni do výše ……………………,- Kč</w:t>
      </w:r>
    </w:p>
    <w:p w:rsidR="00374707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p</w:t>
      </w:r>
      <w:r w:rsidRPr="007364DE">
        <w:t>ojistnou smlouvou č.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j</w:t>
      </w:r>
      <w:r w:rsidRPr="007364DE">
        <w:t>iným způsobem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:rsidR="00374707" w:rsidRPr="007364DE" w:rsidRDefault="00374707" w:rsidP="00374707">
      <w:pPr>
        <w:pBdr>
          <w:bottom w:val="single" w:sz="12" w:space="1" w:color="auto"/>
        </w:pBdr>
      </w:pPr>
    </w:p>
    <w:p w:rsidR="00374707" w:rsidRPr="007364DE" w:rsidRDefault="00374707" w:rsidP="00374707">
      <w:pPr>
        <w:tabs>
          <w:tab w:val="left" w:pos="7230"/>
        </w:tabs>
      </w:pPr>
    </w:p>
    <w:p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36C" w:rsidRDefault="0052736C" w:rsidP="00962258">
      <w:pPr>
        <w:spacing w:after="0" w:line="240" w:lineRule="auto"/>
      </w:pPr>
      <w:r>
        <w:separator/>
      </w:r>
    </w:p>
  </w:endnote>
  <w:endnote w:type="continuationSeparator" w:id="0">
    <w:p w:rsidR="0052736C" w:rsidRDefault="0052736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84" w:rsidRDefault="007165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D4B4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D4B4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F26CF64" wp14:editId="0EEF1DE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65BC479" wp14:editId="098D125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D4B4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D4B4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F1797AD" wp14:editId="2722B32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93F7079" wp14:editId="11CAD09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36C" w:rsidRDefault="0052736C" w:rsidP="00962258">
      <w:pPr>
        <w:spacing w:after="0" w:line="240" w:lineRule="auto"/>
      </w:pPr>
      <w:r>
        <w:separator/>
      </w:r>
    </w:p>
  </w:footnote>
  <w:footnote w:type="continuationSeparator" w:id="0">
    <w:p w:rsidR="0052736C" w:rsidRDefault="0052736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84" w:rsidRDefault="0071658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7A33D262" wp14:editId="311AEF17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76403"/>
    <w:multiLevelType w:val="multilevel"/>
    <w:tmpl w:val="0D34D660"/>
    <w:numStyleLink w:val="ListBulletmultilevel"/>
  </w:abstractNum>
  <w:abstractNum w:abstractNumId="7">
    <w:nsid w:val="344B4C44"/>
    <w:multiLevelType w:val="multilevel"/>
    <w:tmpl w:val="CABE99FC"/>
    <w:numStyleLink w:val="ListNumbermultilevel"/>
  </w:abstractNum>
  <w:abstractNum w:abstractNumId="8">
    <w:nsid w:val="34EE549F"/>
    <w:multiLevelType w:val="multilevel"/>
    <w:tmpl w:val="CABE99FC"/>
    <w:numStyleLink w:val="ListNumbermultilevel"/>
  </w:abstractNum>
  <w:abstractNum w:abstractNumId="9">
    <w:nsid w:val="6AAF0A8C"/>
    <w:multiLevelType w:val="multilevel"/>
    <w:tmpl w:val="0D34D660"/>
    <w:numStyleLink w:val="ListBulletmultilevel"/>
  </w:abstractNum>
  <w:abstractNum w:abstractNumId="10">
    <w:nsid w:val="74070991"/>
    <w:multiLevelType w:val="multilevel"/>
    <w:tmpl w:val="CABE99FC"/>
    <w:numStyleLink w:val="ListNumbermultilevel"/>
  </w:abstractNum>
  <w:abstractNum w:abstractNumId="11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EB"/>
    <w:rsid w:val="0000477B"/>
    <w:rsid w:val="00072C1E"/>
    <w:rsid w:val="00091D60"/>
    <w:rsid w:val="00096D01"/>
    <w:rsid w:val="000E23A7"/>
    <w:rsid w:val="0010693F"/>
    <w:rsid w:val="00114472"/>
    <w:rsid w:val="00143BEA"/>
    <w:rsid w:val="001550BC"/>
    <w:rsid w:val="001605B9"/>
    <w:rsid w:val="00170EC5"/>
    <w:rsid w:val="00172E60"/>
    <w:rsid w:val="001747C1"/>
    <w:rsid w:val="00184743"/>
    <w:rsid w:val="00200CB4"/>
    <w:rsid w:val="00207DF5"/>
    <w:rsid w:val="002561BD"/>
    <w:rsid w:val="00280E07"/>
    <w:rsid w:val="002C31BF"/>
    <w:rsid w:val="002D08B1"/>
    <w:rsid w:val="002E0CD7"/>
    <w:rsid w:val="00341DCF"/>
    <w:rsid w:val="00357BC6"/>
    <w:rsid w:val="003735AF"/>
    <w:rsid w:val="00374707"/>
    <w:rsid w:val="003956C6"/>
    <w:rsid w:val="00441430"/>
    <w:rsid w:val="00450F07"/>
    <w:rsid w:val="00453CD3"/>
    <w:rsid w:val="00460660"/>
    <w:rsid w:val="00483411"/>
    <w:rsid w:val="00486107"/>
    <w:rsid w:val="00491827"/>
    <w:rsid w:val="004A1FB4"/>
    <w:rsid w:val="004B348C"/>
    <w:rsid w:val="004C4399"/>
    <w:rsid w:val="004C4832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736B7"/>
    <w:rsid w:val="00575E5A"/>
    <w:rsid w:val="0059084E"/>
    <w:rsid w:val="00594427"/>
    <w:rsid w:val="005D4B4A"/>
    <w:rsid w:val="005F1404"/>
    <w:rsid w:val="0061068E"/>
    <w:rsid w:val="00660AD3"/>
    <w:rsid w:val="00677B7F"/>
    <w:rsid w:val="00680022"/>
    <w:rsid w:val="006A5570"/>
    <w:rsid w:val="006A689C"/>
    <w:rsid w:val="006B3D79"/>
    <w:rsid w:val="006D7AFE"/>
    <w:rsid w:val="006E0578"/>
    <w:rsid w:val="006E314D"/>
    <w:rsid w:val="00710723"/>
    <w:rsid w:val="00716584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5431"/>
    <w:rsid w:val="007E700D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193"/>
    <w:rsid w:val="009F392E"/>
    <w:rsid w:val="00A6177B"/>
    <w:rsid w:val="00A66136"/>
    <w:rsid w:val="00A75BA1"/>
    <w:rsid w:val="00AA4CBB"/>
    <w:rsid w:val="00AA65FA"/>
    <w:rsid w:val="00AA7351"/>
    <w:rsid w:val="00AD056F"/>
    <w:rsid w:val="00AD6731"/>
    <w:rsid w:val="00AE303D"/>
    <w:rsid w:val="00B15D0D"/>
    <w:rsid w:val="00B50155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CE048C"/>
    <w:rsid w:val="00D21061"/>
    <w:rsid w:val="00D4108E"/>
    <w:rsid w:val="00D6163D"/>
    <w:rsid w:val="00D65DEB"/>
    <w:rsid w:val="00D73D46"/>
    <w:rsid w:val="00D831A3"/>
    <w:rsid w:val="00DB48F3"/>
    <w:rsid w:val="00DC38EB"/>
    <w:rsid w:val="00DC75F3"/>
    <w:rsid w:val="00DD46F3"/>
    <w:rsid w:val="00DE56F2"/>
    <w:rsid w:val="00DF116D"/>
    <w:rsid w:val="00E21D26"/>
    <w:rsid w:val="00E4265F"/>
    <w:rsid w:val="00EB104F"/>
    <w:rsid w:val="00ED14BD"/>
    <w:rsid w:val="00F0533E"/>
    <w:rsid w:val="00F05475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B3EB3"/>
    <w:rsid w:val="00FB499F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D60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  <w:style w:type="paragraph" w:customStyle="1" w:styleId="Style10">
    <w:name w:val="Style10"/>
    <w:basedOn w:val="Normln"/>
    <w:uiPriority w:val="99"/>
    <w:rsid w:val="003735AF"/>
    <w:pPr>
      <w:widowControl w:val="0"/>
      <w:autoSpaceDE w:val="0"/>
      <w:autoSpaceDN w:val="0"/>
      <w:adjustRightInd w:val="0"/>
      <w:spacing w:after="0" w:line="403" w:lineRule="exact"/>
      <w:ind w:firstLine="418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FontStyle37">
    <w:name w:val="Font Style37"/>
    <w:uiPriority w:val="99"/>
    <w:rsid w:val="003735AF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E4265F"/>
    <w:rPr>
      <w:rFonts w:ascii="Times New Roman" w:hAnsi="Times New Roman" w:cs="Times New Roman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D60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  <w:style w:type="paragraph" w:customStyle="1" w:styleId="Style10">
    <w:name w:val="Style10"/>
    <w:basedOn w:val="Normln"/>
    <w:uiPriority w:val="99"/>
    <w:rsid w:val="003735AF"/>
    <w:pPr>
      <w:widowControl w:val="0"/>
      <w:autoSpaceDE w:val="0"/>
      <w:autoSpaceDN w:val="0"/>
      <w:adjustRightInd w:val="0"/>
      <w:spacing w:after="0" w:line="403" w:lineRule="exact"/>
      <w:ind w:firstLine="418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FontStyle37">
    <w:name w:val="Font Style37"/>
    <w:uiPriority w:val="99"/>
    <w:rsid w:val="003735AF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E4265F"/>
    <w:rPr>
      <w:rFonts w:ascii="Times New Roman" w:hAnsi="Times New Roman" w:cs="Times New Roman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http://schemas.microsoft.com/office/2006/documentManagement/types"/>
    <ds:schemaRef ds:uri="http://schemas.microsoft.com/sharepoint/v3/fields"/>
    <ds:schemaRef ds:uri="http://purl.org/dc/dcmitype/"/>
    <ds:schemaRef ds:uri="http://www.w3.org/XML/1998/namespace"/>
    <ds:schemaRef ds:uri="http://schemas.microsoft.com/sharepoint/v3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1B7CB1F-0153-4283-89BC-737F7E99F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0</TotalTime>
  <Pages>2</Pages>
  <Words>559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Silvie</dc:creator>
  <cp:lastModifiedBy>Kaplanová Ivana</cp:lastModifiedBy>
  <cp:revision>3</cp:revision>
  <cp:lastPrinted>2020-05-20T08:43:00Z</cp:lastPrinted>
  <dcterms:created xsi:type="dcterms:W3CDTF">2020-05-20T08:43:00Z</dcterms:created>
  <dcterms:modified xsi:type="dcterms:W3CDTF">2020-05-20T08:43:00Z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