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4D8" w:rsidRPr="008325EB" w:rsidRDefault="00F544D8" w:rsidP="008325EB">
      <w:bookmarkStart w:id="0" w:name="_GoBack"/>
      <w:bookmarkEnd w:id="0"/>
      <w:r w:rsidRPr="00F544D8">
        <w:t>Bez připomínek.</w:t>
      </w:r>
      <w:r>
        <w:t xml:space="preserve">  Strycharski</w:t>
      </w:r>
    </w:p>
    <w:sectPr w:rsidR="00F544D8" w:rsidRPr="00832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DE"/>
    <w:rsid w:val="00127826"/>
    <w:rsid w:val="0035687C"/>
    <w:rsid w:val="003727EC"/>
    <w:rsid w:val="003B3CDE"/>
    <w:rsid w:val="008325EB"/>
    <w:rsid w:val="00B6756F"/>
    <w:rsid w:val="00BF6A6B"/>
    <w:rsid w:val="00F5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11">
    <w:name w:val="nadpis11"/>
    <w:basedOn w:val="Standardnpsmoodstavce"/>
    <w:rsid w:val="003B3CDE"/>
    <w:rPr>
      <w:b/>
      <w:bCs/>
      <w:sz w:val="21"/>
      <w:szCs w:val="21"/>
    </w:rPr>
  </w:style>
  <w:style w:type="character" w:customStyle="1" w:styleId="nadpis21">
    <w:name w:val="nadpis21"/>
    <w:basedOn w:val="Standardnpsmoodstavce"/>
    <w:rsid w:val="003B3CDE"/>
    <w:rPr>
      <w:b w:val="0"/>
      <w:bC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11">
    <w:name w:val="nadpis11"/>
    <w:basedOn w:val="Standardnpsmoodstavce"/>
    <w:rsid w:val="003B3CDE"/>
    <w:rPr>
      <w:b/>
      <w:bCs/>
      <w:sz w:val="21"/>
      <w:szCs w:val="21"/>
    </w:rPr>
  </w:style>
  <w:style w:type="character" w:customStyle="1" w:styleId="nadpis21">
    <w:name w:val="nadpis21"/>
    <w:basedOn w:val="Standardnpsmoodstavce"/>
    <w:rsid w:val="003B3CDE"/>
    <w:rPr>
      <w:b w:val="0"/>
      <w:b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509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90950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Kublentová Blanka</dc:creator>
  <cp:lastModifiedBy>Hejlová Blanka, Ing.</cp:lastModifiedBy>
  <cp:revision>2</cp:revision>
  <dcterms:created xsi:type="dcterms:W3CDTF">2020-03-17T10:07:00Z</dcterms:created>
  <dcterms:modified xsi:type="dcterms:W3CDTF">2020-03-17T10:07:00Z</dcterms:modified>
</cp:coreProperties>
</file>