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3DD520A3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 názvem „</w:t>
      </w:r>
      <w:r w:rsidR="006E0A90" w:rsidRPr="006E0A90">
        <w:rPr>
          <w:rFonts w:ascii="Verdana" w:hAnsi="Verdana"/>
          <w:sz w:val="18"/>
          <w:szCs w:val="18"/>
        </w:rPr>
        <w:t>Oprava trati v úseku Brandýsek – Kralupy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  <w:bookmarkStart w:id="0" w:name="_GoBack"/>
      <w:bookmarkEnd w:id="0"/>
    </w:p>
    <w:bookmarkStart w:id="1" w:name="Zaškrtávací1"/>
    <w:p w14:paraId="6B4D9D06" w14:textId="5C3E184B" w:rsidR="008A2005" w:rsidRPr="006E0A90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6E0A90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6E0A90">
        <w:rPr>
          <w:rFonts w:ascii="Verdana" w:hAnsi="Verdana"/>
          <w:sz w:val="18"/>
          <w:szCs w:val="18"/>
        </w:rPr>
        <w:instrText xml:space="preserve"> FORMCHECKBOX </w:instrText>
      </w:r>
      <w:r w:rsidR="006E0A90" w:rsidRPr="006E0A90">
        <w:rPr>
          <w:rFonts w:ascii="Verdana" w:hAnsi="Verdana"/>
          <w:sz w:val="18"/>
          <w:szCs w:val="18"/>
        </w:rPr>
      </w:r>
      <w:r w:rsidR="006E0A90" w:rsidRPr="006E0A90">
        <w:rPr>
          <w:rFonts w:ascii="Verdana" w:hAnsi="Verdana"/>
          <w:sz w:val="18"/>
          <w:szCs w:val="18"/>
        </w:rPr>
        <w:fldChar w:fldCharType="separate"/>
      </w:r>
      <w:r w:rsidRPr="006E0A90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6E0A90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6E0A90">
        <w:rPr>
          <w:rFonts w:ascii="Verdana" w:hAnsi="Verdana"/>
          <w:sz w:val="18"/>
          <w:szCs w:val="18"/>
        </w:rPr>
        <w:t xml:space="preserve">veřejné </w:t>
      </w:r>
      <w:r w:rsidR="0011150C" w:rsidRPr="006E0A90">
        <w:rPr>
          <w:rFonts w:ascii="Verdana" w:hAnsi="Verdana"/>
          <w:sz w:val="18"/>
          <w:szCs w:val="18"/>
        </w:rPr>
        <w:t xml:space="preserve">zakázky s názvem </w:t>
      </w:r>
      <w:r w:rsidR="00D05D06" w:rsidRPr="006E0A90">
        <w:rPr>
          <w:rFonts w:ascii="Verdana" w:hAnsi="Verdana"/>
          <w:sz w:val="18"/>
          <w:szCs w:val="18"/>
        </w:rPr>
        <w:t>„</w:t>
      </w:r>
      <w:r w:rsidR="006E0A90" w:rsidRPr="006E0A90">
        <w:rPr>
          <w:rFonts w:ascii="Verdana" w:hAnsi="Verdana"/>
          <w:sz w:val="18"/>
          <w:szCs w:val="18"/>
        </w:rPr>
        <w:t>Oprava trati v úseku Brandýsek – Kralupy</w:t>
      </w:r>
      <w:r w:rsidR="00D05D06" w:rsidRPr="006E0A90">
        <w:rPr>
          <w:rFonts w:ascii="Verdana" w:hAnsi="Verdana"/>
          <w:sz w:val="18"/>
          <w:szCs w:val="18"/>
        </w:rPr>
        <w:t>“</w:t>
      </w:r>
      <w:r w:rsidR="0011150C" w:rsidRPr="006E0A90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6E0A90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6E0A90">
        <w:rPr>
          <w:rFonts w:ascii="Verdana" w:hAnsi="Verdana"/>
          <w:sz w:val="18"/>
          <w:szCs w:val="18"/>
        </w:rPr>
        <w:t>.</w:t>
      </w:r>
      <w:r w:rsidR="008A2005" w:rsidRPr="006E0A90">
        <w:rPr>
          <w:rFonts w:ascii="Verdana" w:hAnsi="Verdana"/>
          <w:sz w:val="18"/>
          <w:szCs w:val="18"/>
        </w:rPr>
        <w:t xml:space="preserve"> </w:t>
      </w:r>
    </w:p>
    <w:p w14:paraId="6B4D9D07" w14:textId="073F8D9F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6E0A90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6E0A90">
        <w:rPr>
          <w:rFonts w:ascii="Verdana" w:hAnsi="Verdana"/>
          <w:sz w:val="18"/>
          <w:szCs w:val="18"/>
        </w:rPr>
        <w:instrText xml:space="preserve"> FORMCHECKBOX </w:instrText>
      </w:r>
      <w:r w:rsidR="006E0A90" w:rsidRPr="006E0A90">
        <w:rPr>
          <w:rFonts w:ascii="Verdana" w:hAnsi="Verdana"/>
          <w:sz w:val="18"/>
          <w:szCs w:val="18"/>
        </w:rPr>
      </w:r>
      <w:r w:rsidR="006E0A90" w:rsidRPr="006E0A90">
        <w:rPr>
          <w:rFonts w:ascii="Verdana" w:hAnsi="Verdana"/>
          <w:sz w:val="18"/>
          <w:szCs w:val="18"/>
        </w:rPr>
        <w:fldChar w:fldCharType="separate"/>
      </w:r>
      <w:r w:rsidRPr="006E0A90">
        <w:rPr>
          <w:rFonts w:ascii="Verdana" w:hAnsi="Verdana"/>
          <w:sz w:val="18"/>
          <w:szCs w:val="18"/>
        </w:rPr>
        <w:fldChar w:fldCharType="end"/>
      </w:r>
      <w:r w:rsidR="0011150C" w:rsidRPr="006E0A90">
        <w:rPr>
          <w:rFonts w:ascii="Verdana" w:hAnsi="Verdana"/>
          <w:sz w:val="18"/>
          <w:szCs w:val="18"/>
        </w:rPr>
        <w:tab/>
      </w:r>
      <w:r w:rsidR="0011150C" w:rsidRPr="006E0A90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6E0A90">
        <w:rPr>
          <w:rFonts w:ascii="Verdana" w:hAnsi="Verdana"/>
          <w:sz w:val="18"/>
          <w:szCs w:val="18"/>
        </w:rPr>
        <w:t xml:space="preserve">veřejné </w:t>
      </w:r>
      <w:r w:rsidR="0011150C" w:rsidRPr="006E0A90">
        <w:rPr>
          <w:rFonts w:ascii="Verdana" w:hAnsi="Verdana"/>
          <w:sz w:val="18"/>
          <w:szCs w:val="18"/>
        </w:rPr>
        <w:t xml:space="preserve">zakázky s názvem </w:t>
      </w:r>
      <w:r w:rsidR="00D05D06" w:rsidRPr="006E0A90">
        <w:rPr>
          <w:rFonts w:ascii="Verdana" w:hAnsi="Verdana"/>
          <w:sz w:val="18"/>
          <w:szCs w:val="18"/>
        </w:rPr>
        <w:t>„</w:t>
      </w:r>
      <w:r w:rsidR="006E0A90" w:rsidRPr="006E0A90">
        <w:rPr>
          <w:rFonts w:ascii="Verdana" w:hAnsi="Verdana"/>
          <w:sz w:val="18"/>
          <w:szCs w:val="18"/>
        </w:rPr>
        <w:t>Oprava trati v úseku Brandýsek – Kralupy</w:t>
      </w:r>
      <w:r w:rsidR="00D05D06" w:rsidRPr="006E0A90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98"/>
        <w:gridCol w:w="6158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31334CC9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6E0A90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6E0A90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34C86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6E0A90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1D651E78-0CD4-4B4F-8DAA-988F7B91B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CD4CF11-35EF-4F01-B97F-E63FF1C80AB5}">
  <ds:schemaRefs>
    <ds:schemaRef ds:uri="http://www.w3.org/XML/1998/namespace"/>
    <ds:schemaRef ds:uri="http://purl.org/dc/dcmitype/"/>
    <ds:schemaRef ds:uri="http://purl.org/dc/terms/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B773AC6-B67A-4543-A372-C312AC4D16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180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1281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Mantlíková Lucie</cp:lastModifiedBy>
  <cp:revision>3</cp:revision>
  <cp:lastPrinted>2016-08-01T07:54:00Z</cp:lastPrinted>
  <dcterms:created xsi:type="dcterms:W3CDTF">2020-04-14T11:27:00Z</dcterms:created>
  <dcterms:modified xsi:type="dcterms:W3CDTF">2020-04-20T08:18:00Z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