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2.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3.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5D6794">
      <w:pPr>
        <w:pStyle w:val="Titul1"/>
      </w:pPr>
      <w:r w:rsidRPr="005D6794">
        <w:t>S</w:t>
      </w:r>
      <w:r w:rsidR="001906C2">
        <w:t>mlouva o dílo na zhotovení stavby</w:t>
      </w:r>
    </w:p>
    <w:p w:rsidR="00F422D3" w:rsidRDefault="00F422D3" w:rsidP="00B42F40">
      <w:pPr>
        <w:pStyle w:val="Titul2"/>
      </w:pPr>
      <w:r>
        <w:t>Název zakázky: „</w:t>
      </w:r>
      <w:r w:rsidR="002D3285">
        <w:t>Mosty v km 11,314 a 11,559 na trati Louny - Libochovice</w:t>
      </w:r>
      <w:r>
        <w:t>“</w:t>
      </w:r>
    </w:p>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F422D3" w:rsidRPr="00103DB7" w:rsidRDefault="00F422D3" w:rsidP="00B42F40">
      <w:pPr>
        <w:pStyle w:val="Textbezodsazen"/>
        <w:spacing w:after="0"/>
      </w:pPr>
      <w:r>
        <w:t>zastoupena</w:t>
      </w:r>
      <w:bookmarkStart w:id="0" w:name="_GoBack"/>
      <w:bookmarkEnd w:id="0"/>
      <w:r w:rsidRPr="00103DB7">
        <w:t xml:space="preserve">: Ing. Mojmírem Nejezchlebem, náměstkem GŘ pro modernizaci dráhy </w:t>
      </w:r>
    </w:p>
    <w:p w:rsidR="00F422D3" w:rsidRDefault="00F422D3" w:rsidP="00B42F40">
      <w:pPr>
        <w:pStyle w:val="Textbezodsazen"/>
      </w:pPr>
      <w:r w:rsidRPr="00103DB7">
        <w:t>na základě Pověření č. 2372 ze dne 26. 2. 2018</w:t>
      </w:r>
    </w:p>
    <w:p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rsidR="00F422D3" w:rsidRDefault="00F422D3" w:rsidP="00B42F40">
      <w:pPr>
        <w:pStyle w:val="Textbezodsazen"/>
      </w:pPr>
      <w:r w:rsidRPr="00B42F40">
        <w:t>Stavební</w:t>
      </w:r>
      <w:r>
        <w:t xml:space="preserve"> správa</w:t>
      </w:r>
      <w:r w:rsidR="009C3E9F">
        <w:t xml:space="preserve"> západ, Sokolovská 278/1955,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9C3E9F">
        <w:t>5423520031</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F422D3" w:rsidP="00B42F40">
      <w:pPr>
        <w:pStyle w:val="Textbezodsazen"/>
      </w:pPr>
      <w:r w:rsidRPr="00B42F40">
        <w:lastRenderedPageBreak/>
        <w:t xml:space="preserve">Objednatel si přeje, aby Dílo </w:t>
      </w:r>
      <w:r w:rsidR="009C3E9F" w:rsidRPr="006F6D2E">
        <w:rPr>
          <w:b/>
        </w:rPr>
        <w:t xml:space="preserve">„Mosty v km 11,314 a 11,559 na trati Louny </w:t>
      </w:r>
      <w:r w:rsidR="006F6D2E">
        <w:rPr>
          <w:b/>
        </w:rPr>
        <w:t>–</w:t>
      </w:r>
      <w:r w:rsidR="009C3E9F" w:rsidRPr="006F6D2E">
        <w:rPr>
          <w:b/>
        </w:rPr>
        <w:t xml:space="preserve"> Libochovice</w:t>
      </w:r>
      <w:r w:rsidR="006F6D2E">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rsidR="00F422D3" w:rsidRPr="00C50C28" w:rsidRDefault="00F422D3" w:rsidP="00EA585B">
      <w:pPr>
        <w:pStyle w:val="slovanseznam"/>
        <w:rPr>
          <w:sz w:val="18"/>
          <w:szCs w:val="18"/>
        </w:rPr>
      </w:pPr>
      <w:r w:rsidRPr="00C50C28">
        <w:rPr>
          <w:sz w:val="18"/>
          <w:szCs w:val="18"/>
        </w:rPr>
        <w:t xml:space="preserve">Platí, že následující dokumenty tvoří součást této Smlouvy o dílo (ve znění případných dodatků) a jako její součást musí být čteny a vykládány: </w:t>
      </w:r>
    </w:p>
    <w:p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roofErr w:type="gramStart"/>
      <w:r w:rsidRPr="00C50C28">
        <w:rPr>
          <w:sz w:val="18"/>
          <w:szCs w:val="18"/>
        </w:rPr>
        <w:t>…..</w:t>
      </w:r>
      <w:proofErr w:type="gramEnd"/>
    </w:p>
    <w:p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roofErr w:type="gramStart"/>
      <w:r w:rsidRPr="00C50C28">
        <w:rPr>
          <w:sz w:val="18"/>
          <w:szCs w:val="18"/>
        </w:rPr>
        <w:t>…..</w:t>
      </w:r>
      <w:proofErr w:type="gramEnd"/>
    </w:p>
    <w:p w:rsidR="00F422D3" w:rsidRPr="00C50C28" w:rsidRDefault="00F422D3" w:rsidP="00EA585B">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proofErr w:type="gramStart"/>
      <w:r w:rsidR="00D453DF" w:rsidRPr="00C50C28">
        <w:rPr>
          <w:sz w:val="18"/>
          <w:szCs w:val="18"/>
        </w:rPr>
        <w:t>č.j.</w:t>
      </w:r>
      <w:proofErr w:type="gramEnd"/>
      <w:r w:rsidR="00D453DF" w:rsidRPr="00C50C28">
        <w:rPr>
          <w:sz w:val="18"/>
          <w:szCs w:val="18"/>
        </w:rPr>
        <w:t xml:space="preserve">65/2020-520-DOP/1 </w:t>
      </w:r>
      <w:r w:rsidRPr="00C50C28">
        <w:rPr>
          <w:sz w:val="18"/>
          <w:szCs w:val="18"/>
        </w:rPr>
        <w:t xml:space="preserve"> </w:t>
      </w:r>
    </w:p>
    <w:p w:rsidR="00F422D3" w:rsidRPr="00C50C28" w:rsidRDefault="00F422D3" w:rsidP="00EA585B">
      <w:pPr>
        <w:pStyle w:val="slovanseznam2"/>
        <w:rPr>
          <w:sz w:val="18"/>
          <w:szCs w:val="18"/>
        </w:rPr>
      </w:pPr>
      <w:r w:rsidRPr="00C50C28">
        <w:rPr>
          <w:sz w:val="18"/>
          <w:szCs w:val="18"/>
        </w:rPr>
        <w:t>Technická specifikace</w:t>
      </w:r>
    </w:p>
    <w:p w:rsidR="00F422D3" w:rsidRPr="00C50C28" w:rsidRDefault="00F422D3" w:rsidP="00EA585B">
      <w:pPr>
        <w:pStyle w:val="slovanseznam2"/>
        <w:rPr>
          <w:sz w:val="18"/>
          <w:szCs w:val="18"/>
        </w:rPr>
      </w:pPr>
      <w:r w:rsidRPr="00C50C28">
        <w:rPr>
          <w:sz w:val="18"/>
          <w:szCs w:val="18"/>
        </w:rPr>
        <w:t>Výkresy a</w:t>
      </w:r>
    </w:p>
    <w:p w:rsidR="00F422D3" w:rsidRPr="00C50C28" w:rsidRDefault="00F422D3" w:rsidP="00EA585B">
      <w:pPr>
        <w:pStyle w:val="slovanseznam2"/>
        <w:rPr>
          <w:sz w:val="18"/>
          <w:szCs w:val="18"/>
        </w:rPr>
      </w:pPr>
      <w:r w:rsidRPr="00C50C28">
        <w:rPr>
          <w:sz w:val="18"/>
          <w:szCs w:val="18"/>
        </w:rPr>
        <w:t xml:space="preserve">Formuláře:  </w:t>
      </w:r>
    </w:p>
    <w:p w:rsidR="00F422D3" w:rsidRPr="009F2A58" w:rsidRDefault="00F422D3" w:rsidP="00600ECE">
      <w:pPr>
        <w:pStyle w:val="slovanseznam3"/>
        <w:rPr>
          <w:sz w:val="18"/>
          <w:szCs w:val="18"/>
        </w:rPr>
      </w:pPr>
      <w:r w:rsidRPr="00C50C28">
        <w:rPr>
          <w:sz w:val="18"/>
          <w:szCs w:val="18"/>
        </w:rPr>
        <w:t>Soupis prací</w:t>
      </w:r>
      <w:r w:rsidRPr="009F2A58">
        <w:rPr>
          <w:sz w:val="18"/>
          <w:szCs w:val="18"/>
        </w:rPr>
        <w:t>,</w:t>
      </w:r>
    </w:p>
    <w:p w:rsidR="00F422D3" w:rsidRPr="00C50C28" w:rsidRDefault="00F422D3" w:rsidP="00A007DC">
      <w:pPr>
        <w:pStyle w:val="slovanseznam3"/>
        <w:numPr>
          <w:ilvl w:val="0"/>
          <w:numId w:val="0"/>
        </w:numPr>
        <w:ind w:left="1134"/>
        <w:rPr>
          <w:sz w:val="18"/>
          <w:szCs w:val="18"/>
        </w:rPr>
      </w:pPr>
    </w:p>
    <w:p w:rsidR="00F422D3" w:rsidRPr="00C50C28"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rsidR="00F422D3" w:rsidRPr="00C50C28"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rsidR="00F422D3" w:rsidRPr="00C50C28"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rsidR="00F422D3" w:rsidRPr="00C50C28"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 xml:space="preserve">XDC, </w:t>
      </w:r>
      <w:hyperlink r:id="rId11" w:history="1">
        <w:r w:rsidR="00D4328E" w:rsidRPr="00C50C28">
          <w:rPr>
            <w:rStyle w:val="Hypertextovodkaz"/>
            <w:noProof w:val="0"/>
            <w:sz w:val="18"/>
            <w:szCs w:val="18"/>
          </w:rPr>
          <w:t>https://xdc.szdc.cz/</w:t>
        </w:r>
      </w:hyperlink>
      <w:r w:rsidRPr="00C50C28">
        <w:rPr>
          <w:sz w:val="18"/>
          <w:szCs w:val="18"/>
        </w:rPr>
        <w:t>):</w:t>
      </w:r>
    </w:p>
    <w:p w:rsidR="00F422D3" w:rsidRPr="00C50C28" w:rsidRDefault="00F422D3" w:rsidP="002E4514">
      <w:pPr>
        <w:pStyle w:val="slovanseznam2"/>
        <w:rPr>
          <w:sz w:val="18"/>
          <w:szCs w:val="18"/>
        </w:rPr>
      </w:pPr>
      <w:r w:rsidRPr="00C50C28">
        <w:rPr>
          <w:sz w:val="18"/>
          <w:szCs w:val="18"/>
        </w:rPr>
        <w:t>Faktura,</w:t>
      </w:r>
    </w:p>
    <w:p w:rsidR="00F422D3" w:rsidRPr="00C50C28" w:rsidRDefault="00F422D3" w:rsidP="002E4514">
      <w:pPr>
        <w:pStyle w:val="slovanseznam2"/>
        <w:rPr>
          <w:sz w:val="18"/>
          <w:szCs w:val="18"/>
        </w:rPr>
      </w:pPr>
      <w:r w:rsidRPr="00C50C28">
        <w:rPr>
          <w:sz w:val="18"/>
          <w:szCs w:val="18"/>
        </w:rPr>
        <w:t>souhrn fakturace,</w:t>
      </w:r>
    </w:p>
    <w:p w:rsidR="00F422D3" w:rsidRPr="00C50C28" w:rsidRDefault="00F422D3" w:rsidP="002E4514">
      <w:pPr>
        <w:pStyle w:val="slovanseznam2"/>
        <w:rPr>
          <w:sz w:val="18"/>
          <w:szCs w:val="18"/>
        </w:rPr>
      </w:pPr>
      <w:r w:rsidRPr="00C50C28">
        <w:rPr>
          <w:sz w:val="18"/>
          <w:szCs w:val="18"/>
        </w:rPr>
        <w:t>soupis zjišťovacích protokolů,</w:t>
      </w:r>
    </w:p>
    <w:p w:rsidR="00F422D3" w:rsidRPr="00C50C28" w:rsidRDefault="00C74A2E" w:rsidP="002E4514">
      <w:pPr>
        <w:pStyle w:val="slovanseznam2"/>
        <w:rPr>
          <w:sz w:val="18"/>
          <w:szCs w:val="18"/>
        </w:rPr>
      </w:pPr>
      <w:r w:rsidRPr="00C50C28">
        <w:rPr>
          <w:sz w:val="18"/>
          <w:szCs w:val="18"/>
        </w:rPr>
        <w:t>zjišťovací protokoly,</w:t>
      </w:r>
    </w:p>
    <w:p w:rsidR="00F422D3" w:rsidRPr="00C50C28" w:rsidRDefault="00F422D3" w:rsidP="00EA585B">
      <w:pPr>
        <w:pStyle w:val="slovanseznam"/>
        <w:rPr>
          <w:sz w:val="18"/>
          <w:szCs w:val="18"/>
        </w:rPr>
      </w:pPr>
      <w:r w:rsidRPr="00C50C28">
        <w:rPr>
          <w:sz w:val="18"/>
          <w:szCs w:val="18"/>
        </w:rPr>
        <w:t>Rekapitulace ceny je uvedena v příloze č. 1 této Smlouvy o dílo.</w:t>
      </w:r>
    </w:p>
    <w:p w:rsidR="00F422D3" w:rsidRPr="00C50C28" w:rsidRDefault="00704D1E" w:rsidP="00EA585B">
      <w:pPr>
        <w:pStyle w:val="slovanseznam"/>
        <w:rPr>
          <w:strike/>
          <w:sz w:val="18"/>
          <w:szCs w:val="18"/>
        </w:rPr>
      </w:pPr>
      <w:r w:rsidRPr="00C50C28">
        <w:rPr>
          <w:sz w:val="18"/>
          <w:szCs w:val="18"/>
        </w:rPr>
        <w:t>NEOBSAZENO</w:t>
      </w:r>
      <w:r w:rsidRPr="00C50C28">
        <w:rPr>
          <w:strike/>
          <w:sz w:val="18"/>
          <w:szCs w:val="18"/>
        </w:rPr>
        <w:t xml:space="preserve"> </w:t>
      </w:r>
    </w:p>
    <w:p w:rsidR="001B625A" w:rsidRPr="00C50C28"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rsidR="00F422D3" w:rsidRPr="00C50C28"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rsidR="00F422D3" w:rsidRPr="00C50C28" w:rsidRDefault="00F422D3" w:rsidP="00EA585B">
      <w:pPr>
        <w:pStyle w:val="slovanseznam"/>
        <w:rPr>
          <w:sz w:val="18"/>
          <w:szCs w:val="18"/>
        </w:rPr>
      </w:pPr>
      <w:r w:rsidRPr="00C50C28">
        <w:rPr>
          <w:sz w:val="18"/>
          <w:szCs w:val="18"/>
        </w:rPr>
        <w:lastRenderedPageBreak/>
        <w:t>Strany se dohodly, že stane-li se Zhotovitel nespolehlivým plátcem ve smyslu §</w:t>
      </w:r>
      <w:r w:rsidR="002E4514" w:rsidRPr="00C50C28">
        <w:rPr>
          <w:sz w:val="18"/>
          <w:szCs w:val="18"/>
        </w:rPr>
        <w:t> </w:t>
      </w:r>
      <w:r w:rsidRPr="00C50C28">
        <w:rPr>
          <w:sz w:val="18"/>
          <w:szCs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rsidR="00F422D3" w:rsidRPr="00C50C28"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rsidR="00F422D3" w:rsidRPr="002E2272" w:rsidRDefault="002E2272" w:rsidP="002E2272">
      <w:pPr>
        <w:pStyle w:val="slovanseznam"/>
        <w:rPr>
          <w:color w:val="00B050"/>
          <w:sz w:val="18"/>
          <w:szCs w:val="18"/>
        </w:rPr>
      </w:pPr>
      <w:r w:rsidRPr="002E2272">
        <w:rPr>
          <w:sz w:val="18"/>
          <w:szCs w:val="18"/>
        </w:rPr>
        <w:t xml:space="preserve">NEOBSAZENO </w:t>
      </w:r>
    </w:p>
    <w:p w:rsidR="00F422D3" w:rsidRPr="00C50C28"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uvy o dílo a příloh dle odst. 20</w:t>
      </w:r>
      <w:r w:rsidRPr="00C50C28">
        <w:rPr>
          <w:sz w:val="18"/>
          <w:szCs w:val="18"/>
        </w:rPr>
        <w:t xml:space="preserve">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rsidR="00F422D3" w:rsidRPr="00C50C28"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rsidR="00F422D3" w:rsidRPr="00C50C28" w:rsidRDefault="00F422D3" w:rsidP="00EA585B">
      <w:pPr>
        <w:pStyle w:val="slovanseznam"/>
        <w:rPr>
          <w:sz w:val="18"/>
          <w:szCs w:val="18"/>
        </w:rPr>
      </w:pPr>
      <w:r w:rsidRPr="00C50C28">
        <w:rPr>
          <w:sz w:val="18"/>
          <w:szCs w:val="18"/>
        </w:rPr>
        <w:t>Objednatel si vyhrazuje:</w:t>
      </w:r>
    </w:p>
    <w:p w:rsidR="00F422D3" w:rsidRPr="00C50C28" w:rsidRDefault="00F422D3" w:rsidP="00EA585B">
      <w:pPr>
        <w:pStyle w:val="slovanseznam2"/>
        <w:rPr>
          <w:sz w:val="18"/>
          <w:szCs w:val="18"/>
        </w:rPr>
      </w:pPr>
      <w:r w:rsidRPr="00C50C28">
        <w:rPr>
          <w:sz w:val="18"/>
          <w:szCs w:val="18"/>
        </w:rPr>
        <w:t>změnu závazku v souladu s § 100 odst. 3 zákona č. 134/2016 Sb., o</w:t>
      </w:r>
      <w:r w:rsidR="002E4514" w:rsidRPr="00C50C28">
        <w:rPr>
          <w:sz w:val="18"/>
          <w:szCs w:val="18"/>
        </w:rPr>
        <w:t> </w:t>
      </w:r>
      <w:r w:rsidRPr="00C50C28">
        <w:rPr>
          <w:sz w:val="18"/>
          <w:szCs w:val="18"/>
        </w:rPr>
        <w:t>zadávání veřejných zakázek (dále též ZZVZ), ve věci použití jednacího řízení bez uveřejnění pro zajištění činnosti zahrnující následnou směrovou a výškovou úpravu koleje po uvedení do provozu včetně geodetického zaměření (dále též následná úprava GPK).  Nebude-li jednací řízení bez uveřejnění ukončeno smluvním vztahem mezi Objednatelem a</w:t>
      </w:r>
      <w:r w:rsidR="002E4514" w:rsidRPr="00C50C28">
        <w:rPr>
          <w:sz w:val="18"/>
          <w:szCs w:val="18"/>
        </w:rPr>
        <w:t> </w:t>
      </w:r>
      <w:r w:rsidRPr="00C50C28">
        <w:rPr>
          <w:sz w:val="18"/>
          <w:szCs w:val="18"/>
        </w:rPr>
        <w:t>Zhotovitelem o zajištění činnosti zahrnující následnou směrovou a</w:t>
      </w:r>
      <w:r w:rsidR="002E4514" w:rsidRPr="00C50C28">
        <w:rPr>
          <w:sz w:val="18"/>
          <w:szCs w:val="18"/>
        </w:rPr>
        <w:t> </w:t>
      </w:r>
      <w:r w:rsidRPr="00C50C28">
        <w:rPr>
          <w:sz w:val="18"/>
          <w:szCs w:val="18"/>
        </w:rPr>
        <w:t>výškovou úpravu koleje, a Objednatel si tuto činnost bude muset zajistit jiným zhotovitelem, zavazuje se Zhotovitel projevit součinnost při následné úpravě GPK tak aby zůstala zachována záruka za jakost v</w:t>
      </w:r>
      <w:r w:rsidR="002E4514" w:rsidRPr="00C50C28">
        <w:rPr>
          <w:sz w:val="18"/>
          <w:szCs w:val="18"/>
        </w:rPr>
        <w:t> </w:t>
      </w:r>
      <w:r w:rsidRPr="00C50C28">
        <w:rPr>
          <w:sz w:val="18"/>
          <w:szCs w:val="18"/>
        </w:rPr>
        <w:t>Záruční době dle Pod-článku 11.1 [</w:t>
      </w:r>
      <w:r w:rsidRPr="00C50C28">
        <w:rPr>
          <w:i/>
          <w:sz w:val="18"/>
          <w:szCs w:val="18"/>
        </w:rPr>
        <w:t>Dokončení nedokončených prací a</w:t>
      </w:r>
      <w:r w:rsidR="002E4514" w:rsidRPr="00C50C28">
        <w:rPr>
          <w:i/>
          <w:sz w:val="18"/>
          <w:szCs w:val="18"/>
        </w:rPr>
        <w:t> </w:t>
      </w:r>
      <w:r w:rsidRPr="00C50C28">
        <w:rPr>
          <w:i/>
          <w:sz w:val="18"/>
          <w:szCs w:val="18"/>
        </w:rPr>
        <w:t>odstraňování vad</w:t>
      </w:r>
      <w:r w:rsidRPr="00C50C28">
        <w:rPr>
          <w:sz w:val="18"/>
          <w:szCs w:val="18"/>
        </w:rPr>
        <w:t xml:space="preserve">] Smluvních podmínek. </w:t>
      </w:r>
    </w:p>
    <w:p w:rsidR="00F422D3" w:rsidRPr="00C50C28" w:rsidRDefault="00F422D3" w:rsidP="00EA585B">
      <w:pPr>
        <w:pStyle w:val="slovanseznam2"/>
        <w:rPr>
          <w:sz w:val="18"/>
          <w:szCs w:val="18"/>
        </w:rPr>
      </w:pPr>
      <w:r w:rsidRPr="00C50C28">
        <w:rPr>
          <w:sz w:val="18"/>
          <w:szCs w:val="18"/>
        </w:rPr>
        <w:t>požadavek, že níže uvedené významné činnosti při plnění veřejné zakázky musí být plněny přímo Zhotovitelem jeho vlastními prostředky:</w:t>
      </w:r>
    </w:p>
    <w:p w:rsidR="00F422D3" w:rsidRPr="000F6FFE" w:rsidRDefault="000F6FFE" w:rsidP="00E901A3">
      <w:pPr>
        <w:pStyle w:val="Seznamsodrkami"/>
        <w:jc w:val="both"/>
        <w:rPr>
          <w:sz w:val="18"/>
          <w:szCs w:val="18"/>
        </w:rPr>
      </w:pPr>
      <w:r w:rsidRPr="000F6FFE">
        <w:rPr>
          <w:sz w:val="18"/>
          <w:szCs w:val="18"/>
        </w:rPr>
        <w:t>SO 101 Rekonstrukce mostu v km 11,314</w:t>
      </w:r>
    </w:p>
    <w:p w:rsidR="00F422D3" w:rsidRPr="000F6FFE" w:rsidRDefault="000F6FFE" w:rsidP="00E901A3">
      <w:pPr>
        <w:pStyle w:val="Seznamsodrkami"/>
        <w:jc w:val="both"/>
        <w:rPr>
          <w:sz w:val="18"/>
          <w:szCs w:val="18"/>
        </w:rPr>
      </w:pPr>
      <w:r w:rsidRPr="000F6FFE">
        <w:rPr>
          <w:sz w:val="18"/>
          <w:szCs w:val="18"/>
        </w:rPr>
        <w:t>SO 102 Rekonstrukce mostu v km 11,559</w:t>
      </w:r>
    </w:p>
    <w:p w:rsidR="00F422D3" w:rsidRPr="00C50C28" w:rsidRDefault="00F422D3" w:rsidP="00EA585B">
      <w:pPr>
        <w:pStyle w:val="slovanseznam2"/>
        <w:rPr>
          <w:sz w:val="18"/>
          <w:szCs w:val="18"/>
        </w:rPr>
      </w:pPr>
      <w:r w:rsidRPr="00C50C28">
        <w:rPr>
          <w:sz w:val="18"/>
          <w:szCs w:val="18"/>
        </w:rPr>
        <w:t>požadavek, že významné činnosti při plnění veřejné zakázky dle předchozího bodu 15.2 musí 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pak pouze pokud prokáže, že rovněž splňuje předmětnou kvalifikaci v potřebném rozsahu a Objednatel tuto skutečnost potvrdí písemným souhlasem;</w:t>
      </w:r>
      <w:r w:rsidR="008156D5" w:rsidRPr="00C50C28">
        <w:rPr>
          <w:sz w:val="18"/>
          <w:szCs w:val="18"/>
        </w:rPr>
        <w:t xml:space="preserve"> </w:t>
      </w:r>
      <w:r w:rsidR="004E6233" w:rsidRPr="00C50C28">
        <w:rPr>
          <w:sz w:val="18"/>
          <w:szCs w:val="18"/>
        </w:rPr>
        <w:t xml:space="preserve">Zhotovitel je povinen uhradit Objednateli smluvní pokutu ve výši </w:t>
      </w:r>
      <w:r w:rsidR="00A23BFE" w:rsidRPr="00C50C28">
        <w:rPr>
          <w:sz w:val="18"/>
          <w:szCs w:val="18"/>
        </w:rPr>
        <w:t>10%</w:t>
      </w:r>
      <w:r w:rsidR="004E6233" w:rsidRPr="00C50C28">
        <w:rPr>
          <w:sz w:val="18"/>
          <w:szCs w:val="18"/>
        </w:rPr>
        <w:t xml:space="preserve"> z nabídkové ceny</w:t>
      </w:r>
      <w:r w:rsidR="008156D5" w:rsidRPr="00C50C28">
        <w:rPr>
          <w:sz w:val="18"/>
          <w:szCs w:val="18"/>
        </w:rPr>
        <w:t xml:space="preserve"> uvedené v Dopise Nabídky za každý případ porušení vyhrazeného požadavku.</w:t>
      </w:r>
    </w:p>
    <w:p w:rsidR="00F422D3" w:rsidRPr="00C50C28" w:rsidRDefault="00880369" w:rsidP="00EA585B">
      <w:pPr>
        <w:pStyle w:val="slovanseznam2"/>
        <w:rPr>
          <w:i/>
          <w:color w:val="00B050"/>
          <w:sz w:val="18"/>
          <w:szCs w:val="18"/>
        </w:rPr>
      </w:pPr>
      <w:r>
        <w:rPr>
          <w:sz w:val="18"/>
          <w:szCs w:val="18"/>
        </w:rPr>
        <w:t xml:space="preserve">NEOBSAZENO </w:t>
      </w:r>
    </w:p>
    <w:p w:rsidR="00F422D3" w:rsidRPr="00C50C28" w:rsidRDefault="00F422D3" w:rsidP="00EA585B">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 xml:space="preserve">14 Pokynů pro dodavatele. V takovém případě je Zhotovitel povinen </w:t>
      </w:r>
      <w:r w:rsidRPr="00C50C28">
        <w:rPr>
          <w:sz w:val="18"/>
          <w:szCs w:val="18"/>
        </w:rPr>
        <w:lastRenderedPageBreak/>
        <w:t>poskytnout Objednateli a nově určenému zhotoviteli veškerou součinnost nezbytnou pro další provádění Díla.</w:t>
      </w:r>
    </w:p>
    <w:p w:rsidR="0034230B" w:rsidRPr="00C50C28"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0B7E02" w:rsidRPr="00C50C28">
        <w:rPr>
          <w:sz w:val="18"/>
          <w:szCs w:val="18"/>
        </w:rPr>
        <w:t>at hodnot kladných i záporných.</w:t>
      </w:r>
    </w:p>
    <w:p w:rsidR="00F422D3" w:rsidRPr="00C50C28" w:rsidRDefault="00F422D3" w:rsidP="00EA585B">
      <w:pPr>
        <w:pStyle w:val="slovanseznam"/>
        <w:rPr>
          <w:sz w:val="18"/>
          <w:szCs w:val="18"/>
        </w:rPr>
      </w:pPr>
      <w:r w:rsidRPr="00C50C28">
        <w:rPr>
          <w:sz w:val="18"/>
          <w:szCs w:val="18"/>
        </w:rPr>
        <w:t xml:space="preserve">Závazky ze Smlouvy je možné měnit pouze písemnou dohodou </w:t>
      </w:r>
      <w:r w:rsidR="001F2502" w:rsidRPr="00C50C28">
        <w:rPr>
          <w:sz w:val="18"/>
          <w:szCs w:val="18"/>
        </w:rPr>
        <w:t xml:space="preserve">Stran </w:t>
      </w:r>
      <w:r w:rsidR="008156D5" w:rsidRPr="00C50C28">
        <w:rPr>
          <w:sz w:val="18"/>
          <w:szCs w:val="18"/>
        </w:rPr>
        <w:t xml:space="preserve">v listinné podobě </w:t>
      </w:r>
      <w:r w:rsidRPr="00C50C28">
        <w:rPr>
          <w:sz w:val="18"/>
          <w:szCs w:val="18"/>
        </w:rPr>
        <w:t>ve formě číslovaných dodatků této Smlouvy o dílo, podepsanou za každou Stranu osobou nebo osobami oprávněnými takový dodatek podepsat.</w:t>
      </w:r>
    </w:p>
    <w:p w:rsidR="00F422D3" w:rsidRPr="00C50C28" w:rsidRDefault="00DA734B" w:rsidP="00EA585B">
      <w:pPr>
        <w:pStyle w:val="slovanseznam"/>
        <w:rPr>
          <w:sz w:val="18"/>
          <w:szCs w:val="18"/>
        </w:rPr>
      </w:pPr>
      <w:r w:rsidRPr="00C50C28">
        <w:rPr>
          <w:sz w:val="18"/>
          <w:szCs w:val="18"/>
        </w:rPr>
        <w:t xml:space="preserve">Zhotovitel předložil před uzavřením Smlouvy o dílo Objednateli závazný příslib banky, kterým prokázal, že mu při splnění podmínek dojednaných s bankou budou poskytnuty finanční zdroje minimálně ve výši </w:t>
      </w:r>
      <w:r w:rsidR="00A0458C">
        <w:rPr>
          <w:sz w:val="18"/>
          <w:szCs w:val="18"/>
        </w:rPr>
        <w:t>20 mil. Kč</w:t>
      </w:r>
      <w:r w:rsidR="00F422D3" w:rsidRPr="00C50C28">
        <w:rPr>
          <w:sz w:val="18"/>
          <w:szCs w:val="18"/>
        </w:rPr>
        <w:t xml:space="preserve">. Příslib banky musí být platný po celou dobu realizace stavebních prací až do vydání Potvrzení o převzetí </w:t>
      </w:r>
      <w:r w:rsidR="009310F3" w:rsidRPr="00C50C28">
        <w:rPr>
          <w:sz w:val="18"/>
          <w:szCs w:val="18"/>
        </w:rPr>
        <w:t>Sekce 1 stavební</w:t>
      </w:r>
      <w:r w:rsidR="00F422D3" w:rsidRPr="00C50C28">
        <w:rPr>
          <w:sz w:val="18"/>
          <w:szCs w:val="18"/>
        </w:rPr>
        <w:t>. V případě, že Zhotovitel neudržuje v</w:t>
      </w:r>
      <w:r w:rsidR="002E4514" w:rsidRPr="00C50C28">
        <w:rPr>
          <w:sz w:val="18"/>
          <w:szCs w:val="18"/>
        </w:rPr>
        <w:t> </w:t>
      </w:r>
      <w:r w:rsidR="00F422D3" w:rsidRPr="00C50C28">
        <w:rPr>
          <w:sz w:val="18"/>
          <w:szCs w:val="18"/>
        </w:rPr>
        <w:t>platnosti bankovní příslib v rozsahu uvedeném ve Smlouvě o dílo, je Objednatel oprávněn po Zhotoviteli požadovat zaplacení smluvní pokuty ve výši 0,02 % z nabídkové ceny uvedené v Dopisu nabídky za každý den neplnění této povinnosti. Ostatní nároky Objednatele tím nejsou dotčeny.</w:t>
      </w:r>
    </w:p>
    <w:p w:rsidR="00F422D3" w:rsidRPr="00C50C28"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rsidR="00F422D3" w:rsidRPr="00C50C28" w:rsidRDefault="00F422D3" w:rsidP="00EA585B">
      <w:pPr>
        <w:pStyle w:val="slovanseznam"/>
        <w:rPr>
          <w:sz w:val="18"/>
          <w:szCs w:val="18"/>
        </w:rPr>
      </w:pPr>
      <w:r w:rsidRPr="00C50C28">
        <w:rPr>
          <w:sz w:val="18"/>
          <w:szCs w:val="18"/>
        </w:rPr>
        <w:t xml:space="preserve">Smlouva o dílo se vyhotovuje v </w:t>
      </w:r>
      <w:r w:rsidRPr="00C50C28">
        <w:rPr>
          <w:sz w:val="18"/>
          <w:szCs w:val="18"/>
          <w:highlight w:val="green"/>
        </w:rPr>
        <w:t xml:space="preserve">VLOŽÍ </w:t>
      </w:r>
      <w:proofErr w:type="gramStart"/>
      <w:r w:rsidRPr="00C50C28">
        <w:rPr>
          <w:sz w:val="18"/>
          <w:szCs w:val="18"/>
          <w:highlight w:val="green"/>
        </w:rPr>
        <w:t>OBJEDNATEL</w:t>
      </w:r>
      <w:r w:rsidRPr="00C50C28">
        <w:rPr>
          <w:sz w:val="18"/>
          <w:szCs w:val="18"/>
        </w:rPr>
        <w:t xml:space="preserve"> ... vyhotoveních</w:t>
      </w:r>
      <w:proofErr w:type="gramEnd"/>
      <w:r w:rsidRPr="00C50C28">
        <w:rPr>
          <w:sz w:val="18"/>
          <w:szCs w:val="18"/>
        </w:rPr>
        <w:t>, z</w:t>
      </w:r>
      <w:r w:rsidR="002E4514" w:rsidRPr="00C50C28">
        <w:rPr>
          <w:sz w:val="18"/>
          <w:szCs w:val="18"/>
        </w:rPr>
        <w:t> </w:t>
      </w:r>
      <w:r w:rsidRPr="00C50C28">
        <w:rPr>
          <w:sz w:val="18"/>
          <w:szCs w:val="18"/>
        </w:rPr>
        <w:t xml:space="preserve">nich </w:t>
      </w:r>
      <w:r w:rsidRPr="00C50C28">
        <w:rPr>
          <w:sz w:val="18"/>
          <w:szCs w:val="18"/>
          <w:highlight w:val="green"/>
        </w:rPr>
        <w:t>VLOŽÍ OBJEDNATEL</w:t>
      </w:r>
      <w:r w:rsidRPr="00C50C28">
        <w:rPr>
          <w:sz w:val="18"/>
          <w:szCs w:val="18"/>
        </w:rPr>
        <w:t xml:space="preserve"> vyhotovení obdrží Objednatel a </w:t>
      </w:r>
      <w:r w:rsidRPr="00C50C28">
        <w:rPr>
          <w:sz w:val="18"/>
          <w:szCs w:val="18"/>
          <w:highlight w:val="yellow"/>
        </w:rPr>
        <w:t>VLOŽÍ ZHOTOVITEL</w:t>
      </w:r>
      <w:r w:rsidRPr="00C50C28">
        <w:rPr>
          <w:sz w:val="18"/>
          <w:szCs w:val="18"/>
        </w:rPr>
        <w:t xml:space="preserve"> vyhotovení Zhotovitel.</w:t>
      </w:r>
    </w:p>
    <w:p w:rsidR="00F422D3" w:rsidRPr="00C50C28" w:rsidRDefault="00F422D3" w:rsidP="00EA585B">
      <w:pPr>
        <w:pStyle w:val="slovanseznam"/>
        <w:rPr>
          <w:sz w:val="18"/>
          <w:szCs w:val="18"/>
        </w:rPr>
      </w:pPr>
      <w:r w:rsidRPr="00C50C28">
        <w:rPr>
          <w:sz w:val="18"/>
          <w:szCs w:val="18"/>
        </w:rPr>
        <w:t xml:space="preserve">Přílohy, které tvoří nedílnou součást této Smlouvy o dílo: </w:t>
      </w:r>
    </w:p>
    <w:p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1</w:t>
      </w:r>
      <w:r w:rsidRPr="00C50C28">
        <w:rPr>
          <w:sz w:val="18"/>
          <w:szCs w:val="18"/>
        </w:rPr>
        <w:tab/>
        <w:t xml:space="preserve">Rekapitulace ceny dle Dopisu nabídky </w:t>
      </w:r>
    </w:p>
    <w:p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t>Harmonogram postupu prací</w:t>
      </w:r>
    </w:p>
    <w:p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rsidR="00F465D8" w:rsidRPr="00C50C28" w:rsidRDefault="00F465D8" w:rsidP="002E4514">
      <w:pPr>
        <w:pStyle w:val="slovanseznam"/>
        <w:numPr>
          <w:ilvl w:val="0"/>
          <w:numId w:val="0"/>
        </w:numPr>
        <w:tabs>
          <w:tab w:val="left" w:pos="2127"/>
        </w:tabs>
        <w:ind w:left="2127" w:hanging="1560"/>
        <w:rPr>
          <w:color w:val="00B050"/>
          <w:sz w:val="18"/>
          <w:szCs w:val="18"/>
        </w:rPr>
      </w:pPr>
      <w:r w:rsidRPr="00C50C28">
        <w:rPr>
          <w:sz w:val="18"/>
          <w:szCs w:val="18"/>
          <w:highlight w:val="green"/>
        </w:rPr>
        <w:t>Příloha č. 7</w:t>
      </w:r>
      <w:r w:rsidRPr="00C50C28">
        <w:rPr>
          <w:sz w:val="18"/>
          <w:szCs w:val="18"/>
        </w:rPr>
        <w:tab/>
      </w:r>
      <w:r w:rsidRPr="00C50C28">
        <w:rPr>
          <w:sz w:val="18"/>
          <w:szCs w:val="18"/>
          <w:highlight w:val="green"/>
        </w:rPr>
        <w:t>Dohoda o předčasném užívání</w:t>
      </w:r>
      <w:r w:rsidR="00070482" w:rsidRPr="00C50C28">
        <w:rPr>
          <w:color w:val="00B050"/>
          <w:sz w:val="18"/>
          <w:szCs w:val="18"/>
        </w:rPr>
        <w:t xml:space="preserve"> (</w:t>
      </w:r>
      <w:r w:rsidR="00070482" w:rsidRPr="00C50C28">
        <w:rPr>
          <w:i/>
          <w:color w:val="00B050"/>
          <w:sz w:val="18"/>
          <w:szCs w:val="18"/>
        </w:rPr>
        <w:t>Přiložit vyplněnou dohodu v případě, že se uvažuje s použitím dohody pro konkrétní část</w:t>
      </w:r>
      <w:r w:rsidR="009310F3" w:rsidRPr="00C50C28">
        <w:rPr>
          <w:i/>
          <w:color w:val="00B050"/>
          <w:sz w:val="18"/>
          <w:szCs w:val="18"/>
        </w:rPr>
        <w:t>/i Díla)</w:t>
      </w:r>
    </w:p>
    <w:p w:rsidR="00F422D3" w:rsidRPr="00C50C28" w:rsidRDefault="00F422D3" w:rsidP="002E4514">
      <w:pPr>
        <w:pStyle w:val="slovanseznam"/>
        <w:numPr>
          <w:ilvl w:val="0"/>
          <w:numId w:val="0"/>
        </w:numPr>
        <w:tabs>
          <w:tab w:val="left" w:pos="2127"/>
        </w:tabs>
        <w:ind w:left="2127" w:hanging="1560"/>
        <w:rPr>
          <w:sz w:val="18"/>
          <w:szCs w:val="18"/>
        </w:rPr>
      </w:pPr>
      <w:proofErr w:type="gramStart"/>
      <w:r w:rsidRPr="00C50C28">
        <w:rPr>
          <w:sz w:val="18"/>
          <w:szCs w:val="18"/>
        </w:rPr>
        <w:t>Příloha č</w:t>
      </w:r>
      <w:r w:rsidR="00F465D8" w:rsidRPr="00C50C28">
        <w:rPr>
          <w:sz w:val="18"/>
          <w:szCs w:val="18"/>
        </w:rPr>
        <w:t xml:space="preserve"> </w:t>
      </w:r>
      <w:r w:rsidRPr="00C50C28">
        <w:rPr>
          <w:sz w:val="18"/>
          <w:szCs w:val="18"/>
        </w:rPr>
        <w:t>.</w:t>
      </w:r>
      <w:r w:rsidR="00F465D8" w:rsidRPr="00C50C28">
        <w:rPr>
          <w:sz w:val="18"/>
          <w:szCs w:val="18"/>
        </w:rPr>
        <w:t>8</w:t>
      </w:r>
      <w:r w:rsidRPr="00C50C28">
        <w:rPr>
          <w:sz w:val="18"/>
          <w:szCs w:val="18"/>
        </w:rPr>
        <w:tab/>
      </w:r>
      <w:r w:rsidRPr="00C50C28">
        <w:rPr>
          <w:sz w:val="18"/>
          <w:szCs w:val="18"/>
          <w:highlight w:val="yellow"/>
        </w:rPr>
        <w:t>Zmocnění</w:t>
      </w:r>
      <w:proofErr w:type="gramEnd"/>
      <w:r w:rsidRPr="00C50C28">
        <w:rPr>
          <w:sz w:val="18"/>
          <w:szCs w:val="18"/>
          <w:highlight w:val="yellow"/>
        </w:rPr>
        <w:t xml:space="preserve"> Vedoucího zhotovitele</w:t>
      </w:r>
      <w:r w:rsidR="009310F3" w:rsidRPr="00C50C28">
        <w:rPr>
          <w:i/>
          <w:sz w:val="18"/>
          <w:szCs w:val="18"/>
          <w:highlight w:val="yellow"/>
        </w:rPr>
        <w:t>;</w:t>
      </w:r>
      <w:r w:rsidR="009310F3" w:rsidRPr="00C50C28">
        <w:rPr>
          <w:sz w:val="18"/>
          <w:szCs w:val="18"/>
          <w:highlight w:val="yellow"/>
        </w:rPr>
        <w:t xml:space="preserve"> Rozsah participace na plnění předmětu Smlouvy o dílo</w:t>
      </w:r>
      <w:r w:rsidR="003B11D6" w:rsidRPr="00C50C28">
        <w:rPr>
          <w:sz w:val="18"/>
          <w:szCs w:val="18"/>
        </w:rPr>
        <w:t xml:space="preserve"> </w:t>
      </w:r>
      <w:r w:rsidR="003B11D6" w:rsidRPr="00C50C28">
        <w:rPr>
          <w:i/>
          <w:sz w:val="18"/>
          <w:szCs w:val="18"/>
        </w:rPr>
        <w:t>(Pokud je vybráno více Zhotovitelů na základě společné nabídky)</w:t>
      </w:r>
    </w:p>
    <w:p w:rsidR="00F422D3" w:rsidRPr="00C50C28" w:rsidRDefault="00F422D3" w:rsidP="002E4514">
      <w:pPr>
        <w:pStyle w:val="slovanseznam"/>
        <w:numPr>
          <w:ilvl w:val="0"/>
          <w:numId w:val="0"/>
        </w:numPr>
        <w:tabs>
          <w:tab w:val="left" w:pos="2127"/>
        </w:tabs>
        <w:ind w:left="2127" w:hanging="1560"/>
        <w:rPr>
          <w:i/>
          <w:color w:val="00B050"/>
          <w:sz w:val="18"/>
          <w:szCs w:val="18"/>
        </w:rPr>
      </w:pPr>
      <w:r w:rsidRPr="00C50C28">
        <w:rPr>
          <w:sz w:val="18"/>
          <w:szCs w:val="18"/>
          <w:highlight w:val="green"/>
        </w:rPr>
        <w:t>Příloha č.</w:t>
      </w:r>
      <w:r w:rsidR="00F465D8" w:rsidRPr="00C50C28">
        <w:rPr>
          <w:sz w:val="18"/>
          <w:szCs w:val="18"/>
          <w:highlight w:val="green"/>
        </w:rPr>
        <w:t xml:space="preserve"> 9</w:t>
      </w:r>
      <w:r w:rsidRPr="00C50C28">
        <w:rPr>
          <w:sz w:val="18"/>
          <w:szCs w:val="18"/>
          <w:highlight w:val="green"/>
        </w:rPr>
        <w:tab/>
        <w:t xml:space="preserve">Žádost o poskytnutí zálohové platby </w:t>
      </w:r>
      <w:r w:rsidR="009310F3" w:rsidRPr="00C50C28">
        <w:rPr>
          <w:color w:val="00B050"/>
          <w:sz w:val="18"/>
          <w:szCs w:val="18"/>
        </w:rPr>
        <w:t>(</w:t>
      </w:r>
      <w:r w:rsidRPr="00C50C28">
        <w:rPr>
          <w:i/>
          <w:color w:val="00B050"/>
          <w:sz w:val="18"/>
          <w:szCs w:val="18"/>
        </w:rPr>
        <w:t>Uvede se pouze v případě, pokud zálohu lze poskytovat v souladu s Pod-</w:t>
      </w:r>
      <w:r w:rsidR="009310F3" w:rsidRPr="00C50C28">
        <w:rPr>
          <w:i/>
          <w:color w:val="00B050"/>
          <w:sz w:val="18"/>
          <w:szCs w:val="18"/>
        </w:rPr>
        <w:t>článkem 14.2 Smluvních podmínek)</w:t>
      </w:r>
    </w:p>
    <w:p w:rsidR="00F422D3" w:rsidRPr="00C50C28" w:rsidRDefault="00F422D3" w:rsidP="002E4514">
      <w:pPr>
        <w:pStyle w:val="slovanseznam"/>
        <w:numPr>
          <w:ilvl w:val="0"/>
          <w:numId w:val="0"/>
        </w:numPr>
        <w:rPr>
          <w:sz w:val="18"/>
          <w:szCs w:val="18"/>
        </w:rPr>
      </w:pPr>
    </w:p>
    <w:p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rsidR="00F422D3" w:rsidRPr="00C50C28" w:rsidRDefault="00F422D3" w:rsidP="009F0867">
      <w:pPr>
        <w:pStyle w:val="Textbezodsazen"/>
      </w:pPr>
    </w:p>
    <w:p w:rsidR="00F422D3" w:rsidRPr="00C50C28" w:rsidRDefault="00F422D3" w:rsidP="009F0867">
      <w:pPr>
        <w:pStyle w:val="Textbezodsazen"/>
      </w:pPr>
    </w:p>
    <w:p w:rsidR="00F422D3" w:rsidRPr="00C50C28" w:rsidRDefault="00F422D3" w:rsidP="009F0867">
      <w:pPr>
        <w:pStyle w:val="Textbezodsazen"/>
      </w:pPr>
    </w:p>
    <w:p w:rsidR="00F422D3" w:rsidRPr="00C50C28" w:rsidRDefault="00F422D3" w:rsidP="009F0867">
      <w:pPr>
        <w:pStyle w:val="Textbezodsazen"/>
      </w:pPr>
    </w:p>
    <w:p w:rsidR="00F422D3" w:rsidRPr="00C50C28" w:rsidRDefault="00F422D3" w:rsidP="009F0867">
      <w:pPr>
        <w:pStyle w:val="Textbezodsazen"/>
      </w:pPr>
      <w:r w:rsidRPr="00C50C28">
        <w:t xml:space="preserve">V……………….. dne ……………. </w:t>
      </w:r>
      <w:r w:rsidRPr="00C50C28">
        <w:tab/>
      </w:r>
      <w:r w:rsidRPr="00C50C28">
        <w:tab/>
      </w:r>
      <w:r w:rsidRPr="00C50C28">
        <w:tab/>
      </w:r>
      <w:r w:rsidRPr="00C50C28">
        <w:tab/>
        <w:t xml:space="preserve">V…………………. </w:t>
      </w:r>
      <w:proofErr w:type="gramStart"/>
      <w:r w:rsidRPr="00C50C28">
        <w:t>dne</w:t>
      </w:r>
      <w:proofErr w:type="gramEnd"/>
      <w:r w:rsidRPr="00C50C28">
        <w:t xml:space="preserve"> ………..</w:t>
      </w:r>
    </w:p>
    <w:p w:rsidR="00F422D3" w:rsidRPr="00C50C28" w:rsidRDefault="00F422D3" w:rsidP="009F0867">
      <w:pPr>
        <w:pStyle w:val="Textbezodsazen"/>
      </w:pPr>
    </w:p>
    <w:p w:rsidR="00F422D3" w:rsidRPr="00C50C28" w:rsidRDefault="00F422D3" w:rsidP="009F0867">
      <w:pPr>
        <w:pStyle w:val="Textbezodsazen"/>
      </w:pPr>
    </w:p>
    <w:p w:rsidR="00F422D3" w:rsidRPr="00C50C28" w:rsidRDefault="00F422D3" w:rsidP="009F0867">
      <w:pPr>
        <w:pStyle w:val="Textbezodsazen"/>
      </w:pPr>
      <w:r w:rsidRPr="00C50C28">
        <w:t>………………………………………</w:t>
      </w:r>
      <w:r w:rsidRPr="00C50C28">
        <w:tab/>
      </w:r>
      <w:r w:rsidRPr="00C50C28">
        <w:tab/>
      </w:r>
      <w:r w:rsidRPr="00C50C28">
        <w:tab/>
      </w:r>
      <w:r w:rsidRPr="00C50C28">
        <w:tab/>
        <w:t>……………………………………….</w:t>
      </w:r>
    </w:p>
    <w:p w:rsidR="00F422D3" w:rsidRPr="00C50C28"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rsidR="00CB4F6D" w:rsidRDefault="00CB4F6D" w:rsidP="009F0867">
      <w:pPr>
        <w:pStyle w:val="Textbezodsazen"/>
        <w:sectPr w:rsidR="00CB4F6D" w:rsidSect="002E4514">
          <w:headerReference w:type="default" r:id="rId12"/>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CB4F6D" w:rsidRPr="00F762A8" w:rsidRDefault="00CB4F6D" w:rsidP="00F762A8">
      <w:pPr>
        <w:pStyle w:val="Nadpisbezsl1-2"/>
      </w:pPr>
      <w:r w:rsidRPr="00F762A8">
        <w:t xml:space="preserve">Rekapitulace ceny dle Dopisu nabídky </w:t>
      </w:r>
    </w:p>
    <w:p w:rsidR="00B51939" w:rsidRPr="001F518E" w:rsidRDefault="00B51939" w:rsidP="00B51939">
      <w:pPr>
        <w:pStyle w:val="Textbezodsazen"/>
      </w:pPr>
    </w:p>
    <w:p w:rsidR="00B51939" w:rsidRPr="001F518E" w:rsidRDefault="00B51939" w:rsidP="00B51939">
      <w:pPr>
        <w:pStyle w:val="Textbezodsazen"/>
      </w:pPr>
      <w:r w:rsidRPr="001F518E">
        <w:t>Rekapitulace Ceny Díla dle stavebních objektů (SO)</w:t>
      </w:r>
      <w:r>
        <w:t xml:space="preserve"> a </w:t>
      </w:r>
      <w:r w:rsidRPr="001F518E">
        <w:t>provozních souborů (PS):</w:t>
      </w:r>
    </w:p>
    <w:p w:rsidR="00B51939" w:rsidRPr="000C2B01" w:rsidRDefault="00B51939" w:rsidP="00B51939">
      <w:pPr>
        <w:pStyle w:val="Textbezodsazen"/>
        <w:rPr>
          <w:i/>
          <w:color w:val="00B050"/>
        </w:rPr>
      </w:pPr>
      <w:r w:rsidRPr="000C2B01">
        <w:rPr>
          <w:i/>
          <w:color w:val="00B050"/>
        </w:rPr>
        <w:t>Použije se při zadání soupisu prací v XDC.</w:t>
      </w:r>
    </w:p>
    <w:p w:rsidR="00B51939" w:rsidRPr="000C2B01" w:rsidRDefault="00B51939" w:rsidP="00B51939">
      <w:pPr>
        <w:pStyle w:val="Textbezodsazen"/>
      </w:pPr>
      <w:r w:rsidRPr="000C2B01">
        <w:rPr>
          <w:highlight w:val="green"/>
        </w:rPr>
        <w:t xml:space="preserve">Do přílohy smlouvy bude vložena tabulka Rekapitulace ceny dle PS a SO vyexportovaná z předložené nabídky oceněného Soupisu prací z IS ASPE. </w:t>
      </w:r>
      <w:r w:rsidRPr="000C2B01">
        <w:rPr>
          <w:i/>
          <w:highlight w:val="green"/>
        </w:rPr>
        <w:t>(TISK -&gt; 3.1 Soupis objektů stavby [Rekapitulace – Ve všech úrovních členění])</w:t>
      </w:r>
    </w:p>
    <w:p w:rsidR="00B51939" w:rsidRPr="00D60CA0" w:rsidRDefault="00B51939" w:rsidP="00B51939">
      <w:pPr>
        <w:pStyle w:val="Textbezodsazen"/>
        <w:rPr>
          <w:color w:val="FF0000"/>
        </w:rPr>
      </w:pPr>
    </w:p>
    <w:p w:rsidR="00B51939" w:rsidRPr="000C2B01" w:rsidRDefault="00B51939" w:rsidP="00B51939">
      <w:pPr>
        <w:pStyle w:val="Textbezodsazen"/>
      </w:pPr>
      <w:r w:rsidRPr="000C2B01">
        <w:t xml:space="preserve"> </w:t>
      </w:r>
    </w:p>
    <w:p w:rsidR="00B51939" w:rsidRDefault="00B51939" w:rsidP="00B51939">
      <w:pPr>
        <w:pStyle w:val="Textbezodsazen"/>
      </w:pPr>
    </w:p>
    <w:p w:rsidR="00B51939" w:rsidRDefault="00B51939" w:rsidP="00B51939">
      <w:pPr>
        <w:pStyle w:val="Textbezodsazen"/>
      </w:pPr>
    </w:p>
    <w:p w:rsidR="00B51939" w:rsidRPr="00A0271B" w:rsidRDefault="00B51939" w:rsidP="00747C0A">
      <w:pPr>
        <w:pStyle w:val="Textbezodsazen"/>
      </w:pPr>
    </w:p>
    <w:p w:rsidR="007145F3" w:rsidRDefault="007145F3" w:rsidP="00CB4F6D">
      <w:pPr>
        <w:pStyle w:val="Textbezodsazen"/>
      </w:pPr>
    </w:p>
    <w:p w:rsidR="007145F3" w:rsidRDefault="007145F3" w:rsidP="00CB4F6D">
      <w:pPr>
        <w:pStyle w:val="Textbezodsazen"/>
      </w:pPr>
    </w:p>
    <w:p w:rsidR="00747C0A" w:rsidRDefault="00747C0A" w:rsidP="00CB4F6D">
      <w:pPr>
        <w:pStyle w:val="Textbezodsazen"/>
      </w:pPr>
    </w:p>
    <w:p w:rsidR="00747C0A" w:rsidRDefault="00747C0A" w:rsidP="00CB4F6D">
      <w:pPr>
        <w:pStyle w:val="Textbezodsazen"/>
      </w:pPr>
    </w:p>
    <w:p w:rsidR="00502690" w:rsidRDefault="00502690" w:rsidP="00866994">
      <w:pPr>
        <w:pStyle w:val="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rsidR="00F841F9" w:rsidRPr="00F841F9" w:rsidRDefault="00F841F9" w:rsidP="00F841F9">
      <w:pPr>
        <w:spacing w:before="280" w:after="120" w:line="264" w:lineRule="auto"/>
        <w:rPr>
          <w:rFonts w:asciiTheme="majorHAnsi" w:hAnsiTheme="majorHAnsi"/>
          <w:b/>
          <w:caps/>
          <w:sz w:val="22"/>
          <w:szCs w:val="18"/>
        </w:rPr>
      </w:pPr>
      <w:r w:rsidRPr="00F841F9">
        <w:rPr>
          <w:rFonts w:asciiTheme="majorHAnsi" w:hAnsiTheme="majorHAnsi"/>
          <w:b/>
          <w:caps/>
          <w:sz w:val="22"/>
          <w:szCs w:val="18"/>
        </w:rPr>
        <w:lastRenderedPageBreak/>
        <w:t>Příloha č. 2</w:t>
      </w:r>
    </w:p>
    <w:p w:rsidR="00F841F9" w:rsidRPr="00F841F9" w:rsidRDefault="00F841F9" w:rsidP="00F841F9">
      <w:pPr>
        <w:keepNext/>
        <w:spacing w:before="200" w:after="120" w:line="264" w:lineRule="auto"/>
        <w:rPr>
          <w:rFonts w:asciiTheme="majorHAnsi" w:hAnsiTheme="majorHAnsi"/>
          <w:b/>
        </w:rPr>
      </w:pPr>
      <w:r w:rsidRPr="00F841F9">
        <w:rPr>
          <w:rFonts w:asciiTheme="majorHAnsi" w:hAnsiTheme="majorHAnsi"/>
          <w:b/>
        </w:rPr>
        <w:t>Oprávněné osoby</w:t>
      </w:r>
    </w:p>
    <w:p w:rsidR="00F841F9" w:rsidRPr="00F841F9" w:rsidRDefault="00F841F9" w:rsidP="00F841F9">
      <w:pPr>
        <w:spacing w:after="120" w:line="264" w:lineRule="auto"/>
        <w:jc w:val="both"/>
        <w:rPr>
          <w:rFonts w:asciiTheme="minorHAnsi" w:hAnsiTheme="minorHAnsi"/>
          <w:sz w:val="18"/>
          <w:szCs w:val="18"/>
        </w:rPr>
      </w:pPr>
      <w:r w:rsidRPr="00F841F9">
        <w:rPr>
          <w:rFonts w:asciiTheme="minorHAnsi" w:hAnsiTheme="minorHAnsi"/>
          <w:sz w:val="18"/>
          <w:szCs w:val="18"/>
        </w:rPr>
        <w:t xml:space="preserve">Oprávněné osoby Zhotovitele (Pod-článek 6.9 Smluvních podmínek, včetně ředitele stavby dle  čl. 5, odst. (1) bod g. </w:t>
      </w:r>
      <w:proofErr w:type="gramStart"/>
      <w:r w:rsidRPr="00F841F9">
        <w:rPr>
          <w:rFonts w:asciiTheme="minorHAnsi" w:hAnsiTheme="minorHAnsi"/>
          <w:sz w:val="18"/>
          <w:szCs w:val="18"/>
        </w:rPr>
        <w:t>směrnice</w:t>
      </w:r>
      <w:proofErr w:type="gramEnd"/>
      <w:r w:rsidRPr="00F841F9">
        <w:rPr>
          <w:rFonts w:asciiTheme="minorHAnsi" w:hAnsiTheme="minorHAnsi"/>
          <w:sz w:val="18"/>
          <w:szCs w:val="18"/>
        </w:rPr>
        <w:t xml:space="preserve"> SŽDC SM105 Změny během výstavby)</w:t>
      </w:r>
    </w:p>
    <w:p w:rsidR="00F841F9" w:rsidRPr="00F841F9" w:rsidRDefault="00F841F9" w:rsidP="00F841F9">
      <w:pPr>
        <w:keepNext/>
        <w:keepLines/>
        <w:pBdr>
          <w:top w:val="single" w:sz="12" w:space="3" w:color="00A1E0" w:themeColor="accent3"/>
        </w:pBdr>
        <w:suppressAutoHyphens/>
        <w:spacing w:after="60" w:line="264" w:lineRule="auto"/>
        <w:rPr>
          <w:rFonts w:asciiTheme="minorHAnsi" w:hAnsiTheme="minorHAnsi"/>
          <w:b/>
          <w:sz w:val="18"/>
          <w:szCs w:val="18"/>
        </w:rPr>
      </w:pPr>
      <w:r w:rsidRPr="00F841F9">
        <w:rPr>
          <w:rFonts w:asciiTheme="minorHAnsi" w:hAnsiTheme="minorHAnsi"/>
          <w:b/>
          <w:sz w:val="18"/>
          <w:szCs w:val="18"/>
        </w:rPr>
        <w:t xml:space="preserve">Ve věcech </w:t>
      </w:r>
      <w:r w:rsidRPr="00F841F9">
        <w:rPr>
          <w:rFonts w:asciiTheme="majorHAnsi" w:hAnsiTheme="majorHAnsi"/>
          <w:b/>
          <w:sz w:val="18"/>
          <w:szCs w:val="18"/>
        </w:rPr>
        <w:t>smluvních</w:t>
      </w:r>
      <w:r w:rsidRPr="00F841F9">
        <w:rPr>
          <w:rFonts w:asciiTheme="minorHAnsi" w:hAnsiTheme="minorHAnsi"/>
          <w:b/>
          <w:sz w:val="18"/>
          <w:szCs w:val="18"/>
        </w:rPr>
        <w:t xml:space="preserve"> a obchodních</w:t>
      </w:r>
    </w:p>
    <w:tbl>
      <w:tblPr>
        <w:tblStyle w:val="Mkatabulky1"/>
        <w:tblW w:w="8868" w:type="dxa"/>
        <w:tblLook w:val="04A0" w:firstRow="1" w:lastRow="0" w:firstColumn="1" w:lastColumn="0" w:noHBand="0" w:noVBand="1"/>
      </w:tblPr>
      <w:tblGrid>
        <w:gridCol w:w="3056"/>
        <w:gridCol w:w="5812"/>
      </w:tblGrid>
      <w:tr w:rsidR="00F841F9" w:rsidRPr="00F841F9" w:rsidTr="00EE539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b/>
                <w:sz w:val="18"/>
                <w:szCs w:val="18"/>
              </w:rPr>
            </w:pPr>
            <w:r w:rsidRPr="00F841F9">
              <w:rPr>
                <w:rFonts w:asciiTheme="minorHAnsi" w:hAnsiTheme="minorHAnsi"/>
                <w:b/>
                <w:sz w:val="18"/>
                <w:szCs w:val="18"/>
              </w:rPr>
              <w:t>Jméno a příjmení</w:t>
            </w:r>
          </w:p>
        </w:tc>
        <w:tc>
          <w:tcPr>
            <w:tcW w:w="5812" w:type="dxa"/>
          </w:tcPr>
          <w:p w:rsidR="00F841F9" w:rsidRPr="00F841F9" w:rsidRDefault="00F841F9" w:rsidP="00F841F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Adresa</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E-mail</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Telefon</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bl>
    <w:p w:rsidR="00F841F9" w:rsidRPr="00F841F9" w:rsidRDefault="00F841F9" w:rsidP="00F841F9">
      <w:pPr>
        <w:spacing w:after="120" w:line="264" w:lineRule="auto"/>
        <w:jc w:val="both"/>
        <w:rPr>
          <w:rFonts w:asciiTheme="minorHAnsi" w:hAnsiTheme="minorHAnsi"/>
          <w:sz w:val="18"/>
          <w:szCs w:val="18"/>
        </w:rPr>
      </w:pPr>
    </w:p>
    <w:p w:rsidR="00F841F9" w:rsidRPr="00F841F9" w:rsidRDefault="00F841F9" w:rsidP="00F841F9">
      <w:pPr>
        <w:keepNext/>
        <w:keepLines/>
        <w:pBdr>
          <w:top w:val="single" w:sz="12" w:space="3" w:color="00A1E0" w:themeColor="accent3"/>
        </w:pBdr>
        <w:suppressAutoHyphens/>
        <w:spacing w:after="60" w:line="264" w:lineRule="auto"/>
        <w:rPr>
          <w:rFonts w:asciiTheme="minorHAnsi" w:hAnsiTheme="minorHAnsi"/>
          <w:b/>
          <w:sz w:val="18"/>
          <w:szCs w:val="18"/>
        </w:rPr>
      </w:pPr>
      <w:r w:rsidRPr="00F841F9">
        <w:rPr>
          <w:rFonts w:asciiTheme="minorHAnsi" w:hAnsiTheme="minorHAnsi"/>
          <w:b/>
          <w:sz w:val="18"/>
          <w:szCs w:val="18"/>
        </w:rPr>
        <w:t>Ve věcech technických</w:t>
      </w:r>
    </w:p>
    <w:tbl>
      <w:tblPr>
        <w:tblStyle w:val="Mkatabulky1"/>
        <w:tblW w:w="8868" w:type="dxa"/>
        <w:tblLook w:val="04A0" w:firstRow="1" w:lastRow="0" w:firstColumn="1" w:lastColumn="0" w:noHBand="0" w:noVBand="1"/>
      </w:tblPr>
      <w:tblGrid>
        <w:gridCol w:w="3056"/>
        <w:gridCol w:w="5812"/>
      </w:tblGrid>
      <w:tr w:rsidR="00F841F9" w:rsidRPr="00F841F9" w:rsidTr="00EE53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Jméno a příjmení</w:t>
            </w:r>
          </w:p>
        </w:tc>
        <w:tc>
          <w:tcPr>
            <w:tcW w:w="5812" w:type="dxa"/>
          </w:tcPr>
          <w:p w:rsidR="00F841F9" w:rsidRPr="00F841F9" w:rsidRDefault="00F841F9" w:rsidP="00F841F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 xml:space="preserve"> [VLOŽÍ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Adresa</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E-mail</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Telefon</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bl>
    <w:p w:rsidR="00F841F9" w:rsidRPr="00F841F9" w:rsidRDefault="00F841F9" w:rsidP="00F841F9">
      <w:pPr>
        <w:spacing w:after="120" w:line="264" w:lineRule="auto"/>
        <w:jc w:val="both"/>
        <w:rPr>
          <w:rFonts w:asciiTheme="minorHAnsi" w:hAnsiTheme="minorHAnsi"/>
          <w:sz w:val="18"/>
          <w:szCs w:val="18"/>
        </w:rPr>
      </w:pPr>
    </w:p>
    <w:p w:rsidR="00F841F9" w:rsidRPr="00F841F9" w:rsidRDefault="00F841F9" w:rsidP="00F841F9">
      <w:pPr>
        <w:keepNext/>
        <w:keepLines/>
        <w:pBdr>
          <w:top w:val="single" w:sz="12" w:space="3" w:color="00A1E0" w:themeColor="accent3"/>
        </w:pBdr>
        <w:suppressAutoHyphens/>
        <w:spacing w:after="60" w:line="264" w:lineRule="auto"/>
        <w:rPr>
          <w:rFonts w:asciiTheme="minorHAnsi" w:hAnsiTheme="minorHAnsi"/>
          <w:b/>
          <w:sz w:val="18"/>
          <w:szCs w:val="18"/>
        </w:rPr>
      </w:pPr>
      <w:r w:rsidRPr="00F841F9">
        <w:rPr>
          <w:rFonts w:asciiTheme="minorHAnsi" w:hAnsiTheme="minorHAnsi"/>
          <w:b/>
          <w:sz w:val="18"/>
          <w:szCs w:val="18"/>
        </w:rPr>
        <w:t>Ředitel stavby dle směrnice SM SŽDC 105 Změny během výstavby</w:t>
      </w:r>
    </w:p>
    <w:tbl>
      <w:tblPr>
        <w:tblStyle w:val="Mkatabulky1"/>
        <w:tblW w:w="8868" w:type="dxa"/>
        <w:tblLook w:val="04A0" w:firstRow="1" w:lastRow="0" w:firstColumn="1" w:lastColumn="0" w:noHBand="0" w:noVBand="1"/>
      </w:tblPr>
      <w:tblGrid>
        <w:gridCol w:w="3056"/>
        <w:gridCol w:w="5812"/>
      </w:tblGrid>
      <w:tr w:rsidR="00F841F9" w:rsidRPr="00F841F9" w:rsidTr="00EE53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Jméno a příjmení</w:t>
            </w:r>
          </w:p>
        </w:tc>
        <w:tc>
          <w:tcPr>
            <w:tcW w:w="5812" w:type="dxa"/>
          </w:tcPr>
          <w:p w:rsidR="00F841F9" w:rsidRPr="00F841F9" w:rsidRDefault="00F841F9" w:rsidP="00F841F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 xml:space="preserve"> [VLOŽÍ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Adresa</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E-mail</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Telefon</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bl>
    <w:p w:rsidR="00F841F9" w:rsidRPr="00F841F9" w:rsidRDefault="00F841F9" w:rsidP="00F841F9">
      <w:pPr>
        <w:spacing w:after="120" w:line="264" w:lineRule="auto"/>
        <w:jc w:val="both"/>
        <w:rPr>
          <w:rFonts w:asciiTheme="minorHAnsi" w:hAnsiTheme="minorHAnsi"/>
          <w:sz w:val="18"/>
          <w:szCs w:val="18"/>
        </w:rPr>
      </w:pPr>
    </w:p>
    <w:p w:rsidR="00F841F9" w:rsidRPr="00F841F9" w:rsidRDefault="00F841F9" w:rsidP="00F841F9">
      <w:pPr>
        <w:keepNext/>
        <w:keepLines/>
        <w:pBdr>
          <w:top w:val="single" w:sz="12" w:space="3" w:color="00A1E0" w:themeColor="accent3"/>
        </w:pBdr>
        <w:suppressAutoHyphens/>
        <w:spacing w:after="60" w:line="264" w:lineRule="auto"/>
        <w:rPr>
          <w:rFonts w:asciiTheme="minorHAnsi" w:hAnsiTheme="minorHAnsi"/>
          <w:b/>
          <w:sz w:val="18"/>
          <w:szCs w:val="18"/>
        </w:rPr>
      </w:pPr>
      <w:r w:rsidRPr="00F841F9">
        <w:rPr>
          <w:rFonts w:asciiTheme="minorHAnsi" w:hAnsiTheme="minorHAnsi"/>
          <w:b/>
          <w:sz w:val="18"/>
          <w:szCs w:val="18"/>
        </w:rPr>
        <w:t>Stavbyvedoucí</w:t>
      </w:r>
    </w:p>
    <w:tbl>
      <w:tblPr>
        <w:tblStyle w:val="Mkatabulky1"/>
        <w:tblW w:w="8868" w:type="dxa"/>
        <w:tblLook w:val="04A0" w:firstRow="1" w:lastRow="0" w:firstColumn="1" w:lastColumn="0" w:noHBand="0" w:noVBand="1"/>
      </w:tblPr>
      <w:tblGrid>
        <w:gridCol w:w="3056"/>
        <w:gridCol w:w="5812"/>
      </w:tblGrid>
      <w:tr w:rsidR="00F841F9" w:rsidRPr="00F841F9" w:rsidTr="00EE53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b/>
                <w:sz w:val="18"/>
                <w:szCs w:val="18"/>
              </w:rPr>
            </w:pPr>
            <w:r w:rsidRPr="00F841F9">
              <w:rPr>
                <w:rFonts w:asciiTheme="minorHAnsi" w:hAnsiTheme="minorHAnsi"/>
                <w:b/>
                <w:sz w:val="18"/>
                <w:szCs w:val="18"/>
              </w:rPr>
              <w:t>Jméno a příjmení</w:t>
            </w:r>
          </w:p>
        </w:tc>
        <w:tc>
          <w:tcPr>
            <w:tcW w:w="5812" w:type="dxa"/>
          </w:tcPr>
          <w:p w:rsidR="00F841F9" w:rsidRPr="00F841F9" w:rsidRDefault="00F841F9" w:rsidP="00F841F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 xml:space="preserve"> [VLOŽÍ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Adresa</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E-mail</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Telefon</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bl>
    <w:p w:rsidR="00F841F9" w:rsidRPr="00F841F9" w:rsidRDefault="00F841F9" w:rsidP="00F841F9">
      <w:pPr>
        <w:spacing w:after="120" w:line="264" w:lineRule="auto"/>
        <w:jc w:val="both"/>
        <w:rPr>
          <w:rFonts w:asciiTheme="minorHAnsi" w:hAnsiTheme="minorHAnsi"/>
          <w:sz w:val="18"/>
          <w:szCs w:val="18"/>
        </w:rPr>
      </w:pPr>
    </w:p>
    <w:p w:rsidR="00F841F9" w:rsidRPr="00F841F9" w:rsidRDefault="00F841F9" w:rsidP="00F841F9">
      <w:pPr>
        <w:keepNext/>
        <w:keepLines/>
        <w:pBdr>
          <w:top w:val="single" w:sz="12" w:space="3" w:color="00A1E0" w:themeColor="accent3"/>
        </w:pBdr>
        <w:suppressAutoHyphens/>
        <w:spacing w:after="60" w:line="264" w:lineRule="auto"/>
        <w:rPr>
          <w:rFonts w:asciiTheme="minorHAnsi" w:hAnsiTheme="minorHAnsi"/>
          <w:b/>
          <w:sz w:val="18"/>
          <w:szCs w:val="18"/>
        </w:rPr>
      </w:pPr>
      <w:r w:rsidRPr="00F841F9">
        <w:rPr>
          <w:rFonts w:asciiTheme="minorHAnsi" w:hAnsiTheme="minorHAnsi"/>
          <w:b/>
          <w:sz w:val="18"/>
          <w:szCs w:val="18"/>
        </w:rPr>
        <w:t>Zástupce stavbyvedoucího</w:t>
      </w:r>
    </w:p>
    <w:tbl>
      <w:tblPr>
        <w:tblStyle w:val="Mkatabulky1"/>
        <w:tblW w:w="8868" w:type="dxa"/>
        <w:tblLook w:val="04A0" w:firstRow="1" w:lastRow="0" w:firstColumn="1" w:lastColumn="0" w:noHBand="0" w:noVBand="1"/>
      </w:tblPr>
      <w:tblGrid>
        <w:gridCol w:w="3056"/>
        <w:gridCol w:w="5812"/>
      </w:tblGrid>
      <w:tr w:rsidR="00F841F9" w:rsidRPr="00F841F9" w:rsidTr="00EE53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b/>
                <w:sz w:val="18"/>
                <w:szCs w:val="18"/>
              </w:rPr>
            </w:pPr>
            <w:r w:rsidRPr="00F841F9">
              <w:rPr>
                <w:rFonts w:asciiTheme="minorHAnsi" w:hAnsiTheme="minorHAnsi"/>
                <w:b/>
                <w:sz w:val="18"/>
                <w:szCs w:val="18"/>
              </w:rPr>
              <w:t>Jméno a příjmení</w:t>
            </w:r>
          </w:p>
        </w:tc>
        <w:tc>
          <w:tcPr>
            <w:tcW w:w="5812" w:type="dxa"/>
          </w:tcPr>
          <w:p w:rsidR="00F841F9" w:rsidRPr="00F841F9" w:rsidRDefault="00F841F9" w:rsidP="00F841F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 xml:space="preserve"> [VLOŽÍ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Adresa</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E-mail</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Telefon</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bl>
    <w:p w:rsidR="00F841F9" w:rsidRPr="00F841F9" w:rsidRDefault="00F841F9" w:rsidP="00F841F9">
      <w:pPr>
        <w:spacing w:after="120" w:line="264" w:lineRule="auto"/>
        <w:jc w:val="both"/>
        <w:rPr>
          <w:rFonts w:asciiTheme="minorHAnsi" w:hAnsiTheme="minorHAnsi"/>
          <w:sz w:val="18"/>
          <w:szCs w:val="18"/>
        </w:rPr>
      </w:pPr>
    </w:p>
    <w:p w:rsidR="00F841F9" w:rsidRPr="00F841F9" w:rsidRDefault="00F841F9" w:rsidP="00F841F9">
      <w:pPr>
        <w:keepNext/>
        <w:keepLines/>
        <w:pBdr>
          <w:top w:val="single" w:sz="12" w:space="3" w:color="00A1E0" w:themeColor="accent3"/>
        </w:pBdr>
        <w:suppressAutoHyphens/>
        <w:spacing w:after="60" w:line="264" w:lineRule="auto"/>
        <w:rPr>
          <w:rFonts w:asciiTheme="majorHAnsi" w:hAnsiTheme="majorHAnsi"/>
          <w:b/>
          <w:sz w:val="18"/>
          <w:szCs w:val="18"/>
        </w:rPr>
      </w:pPr>
      <w:r w:rsidRPr="00F841F9">
        <w:rPr>
          <w:rFonts w:asciiTheme="majorHAnsi" w:hAnsiTheme="majorHAnsi"/>
          <w:b/>
          <w:sz w:val="18"/>
          <w:szCs w:val="18"/>
        </w:rPr>
        <w:lastRenderedPageBreak/>
        <w:t xml:space="preserve">Specialista (vedoucí prací) na mosty a inženýrské konstrukce </w:t>
      </w:r>
    </w:p>
    <w:tbl>
      <w:tblPr>
        <w:tblStyle w:val="Mkatabulky1"/>
        <w:tblW w:w="8868" w:type="dxa"/>
        <w:tblLook w:val="04A0" w:firstRow="1" w:lastRow="0" w:firstColumn="1" w:lastColumn="0" w:noHBand="0" w:noVBand="1"/>
      </w:tblPr>
      <w:tblGrid>
        <w:gridCol w:w="3056"/>
        <w:gridCol w:w="5812"/>
      </w:tblGrid>
      <w:tr w:rsidR="00F841F9" w:rsidRPr="00F841F9" w:rsidTr="00EE53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keepNext/>
              <w:spacing w:before="40" w:after="40" w:line="240" w:lineRule="auto"/>
              <w:jc w:val="both"/>
              <w:rPr>
                <w:rFonts w:asciiTheme="minorHAnsi" w:hAnsiTheme="minorHAnsi"/>
                <w:b/>
                <w:sz w:val="18"/>
                <w:szCs w:val="18"/>
              </w:rPr>
            </w:pPr>
            <w:r w:rsidRPr="00F841F9">
              <w:rPr>
                <w:rFonts w:asciiTheme="minorHAnsi" w:hAnsiTheme="minorHAnsi"/>
                <w:b/>
                <w:sz w:val="18"/>
                <w:szCs w:val="18"/>
              </w:rPr>
              <w:t>Jméno a příjmení</w:t>
            </w:r>
          </w:p>
        </w:tc>
        <w:tc>
          <w:tcPr>
            <w:tcW w:w="5812" w:type="dxa"/>
          </w:tcPr>
          <w:p w:rsidR="00F841F9" w:rsidRPr="00F841F9" w:rsidRDefault="00F841F9" w:rsidP="00F841F9">
            <w:pPr>
              <w:keepNext/>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F841F9">
              <w:rPr>
                <w:rFonts w:asciiTheme="minorHAnsi" w:hAnsiTheme="minorHAnsi"/>
                <w:sz w:val="18"/>
                <w:szCs w:val="18"/>
                <w:highlight w:val="yellow"/>
              </w:rPr>
              <w:t xml:space="preserve"> [VLOŽÍ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keepNext/>
              <w:spacing w:before="40" w:after="40" w:line="240" w:lineRule="auto"/>
              <w:jc w:val="both"/>
              <w:rPr>
                <w:rFonts w:asciiTheme="minorHAnsi" w:hAnsiTheme="minorHAnsi"/>
                <w:sz w:val="18"/>
                <w:szCs w:val="18"/>
              </w:rPr>
            </w:pPr>
            <w:r w:rsidRPr="00F841F9">
              <w:rPr>
                <w:rFonts w:asciiTheme="minorHAnsi" w:hAnsiTheme="minorHAnsi"/>
                <w:sz w:val="18"/>
                <w:szCs w:val="18"/>
              </w:rPr>
              <w:t>Adresa</w:t>
            </w:r>
          </w:p>
        </w:tc>
        <w:tc>
          <w:tcPr>
            <w:tcW w:w="5812" w:type="dxa"/>
          </w:tcPr>
          <w:p w:rsidR="00F841F9" w:rsidRPr="00F841F9" w:rsidRDefault="00F841F9" w:rsidP="00F841F9">
            <w:pPr>
              <w:keepNext/>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keepNext/>
              <w:spacing w:before="40" w:after="40" w:line="240" w:lineRule="auto"/>
              <w:jc w:val="both"/>
              <w:rPr>
                <w:rFonts w:asciiTheme="minorHAnsi" w:hAnsiTheme="minorHAnsi"/>
                <w:sz w:val="18"/>
                <w:szCs w:val="18"/>
              </w:rPr>
            </w:pPr>
            <w:r w:rsidRPr="00F841F9">
              <w:rPr>
                <w:rFonts w:asciiTheme="minorHAnsi" w:hAnsiTheme="minorHAnsi"/>
                <w:sz w:val="18"/>
                <w:szCs w:val="18"/>
              </w:rPr>
              <w:t>E-mail</w:t>
            </w:r>
          </w:p>
        </w:tc>
        <w:tc>
          <w:tcPr>
            <w:tcW w:w="5812" w:type="dxa"/>
          </w:tcPr>
          <w:p w:rsidR="00F841F9" w:rsidRPr="00F841F9" w:rsidRDefault="00F841F9" w:rsidP="00F841F9">
            <w:pPr>
              <w:keepNext/>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Telefon</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bl>
    <w:p w:rsidR="00F841F9" w:rsidRPr="00F841F9" w:rsidRDefault="00F841F9" w:rsidP="00F841F9">
      <w:pPr>
        <w:spacing w:before="40" w:after="40" w:line="240" w:lineRule="auto"/>
        <w:jc w:val="both"/>
        <w:rPr>
          <w:rFonts w:asciiTheme="minorHAnsi" w:hAnsiTheme="minorHAnsi"/>
          <w:sz w:val="18"/>
          <w:szCs w:val="18"/>
        </w:rPr>
      </w:pPr>
    </w:p>
    <w:p w:rsidR="00F841F9" w:rsidRPr="00F841F9" w:rsidRDefault="00F841F9" w:rsidP="00F841F9">
      <w:pPr>
        <w:keepNext/>
        <w:keepLines/>
        <w:pBdr>
          <w:top w:val="single" w:sz="12" w:space="6" w:color="00A1E0" w:themeColor="accent3"/>
        </w:pBdr>
        <w:suppressAutoHyphens/>
        <w:spacing w:after="60" w:line="264" w:lineRule="auto"/>
        <w:rPr>
          <w:rFonts w:asciiTheme="majorHAnsi" w:hAnsiTheme="majorHAnsi"/>
          <w:b/>
          <w:sz w:val="18"/>
          <w:szCs w:val="18"/>
        </w:rPr>
      </w:pPr>
      <w:r w:rsidRPr="00F841F9">
        <w:rPr>
          <w:rFonts w:asciiTheme="majorHAnsi" w:hAnsiTheme="majorHAnsi"/>
          <w:b/>
          <w:sz w:val="18"/>
          <w:szCs w:val="18"/>
        </w:rPr>
        <w:t xml:space="preserve">Specialista (vedoucí prací) na zabezpečovací a sdělovací zařízení </w:t>
      </w:r>
    </w:p>
    <w:tbl>
      <w:tblPr>
        <w:tblStyle w:val="Mkatabulky1"/>
        <w:tblW w:w="8868" w:type="dxa"/>
        <w:tblLook w:val="04A0" w:firstRow="1" w:lastRow="0" w:firstColumn="1" w:lastColumn="0" w:noHBand="0" w:noVBand="1"/>
      </w:tblPr>
      <w:tblGrid>
        <w:gridCol w:w="3056"/>
        <w:gridCol w:w="5812"/>
      </w:tblGrid>
      <w:tr w:rsidR="00F841F9" w:rsidRPr="00F841F9" w:rsidTr="00EE53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b/>
                <w:sz w:val="18"/>
                <w:szCs w:val="18"/>
              </w:rPr>
            </w:pPr>
            <w:r w:rsidRPr="00F841F9">
              <w:rPr>
                <w:rFonts w:asciiTheme="minorHAnsi" w:hAnsiTheme="minorHAnsi"/>
                <w:b/>
                <w:sz w:val="18"/>
                <w:szCs w:val="18"/>
              </w:rPr>
              <w:t>Jméno a příjmení</w:t>
            </w:r>
          </w:p>
        </w:tc>
        <w:tc>
          <w:tcPr>
            <w:tcW w:w="5812" w:type="dxa"/>
          </w:tcPr>
          <w:p w:rsidR="00F841F9" w:rsidRPr="00F841F9" w:rsidRDefault="00F841F9" w:rsidP="00F841F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F841F9">
              <w:rPr>
                <w:rFonts w:asciiTheme="minorHAnsi" w:hAnsiTheme="minorHAnsi"/>
                <w:sz w:val="18"/>
                <w:szCs w:val="18"/>
                <w:highlight w:val="yellow"/>
              </w:rPr>
              <w:t xml:space="preserve"> [VLOŽÍ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Adresa</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E-mail</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Telefon</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bl>
    <w:p w:rsidR="00F841F9" w:rsidRPr="00F841F9" w:rsidRDefault="00F841F9" w:rsidP="00F841F9">
      <w:pPr>
        <w:spacing w:before="40" w:after="40" w:line="240" w:lineRule="auto"/>
        <w:jc w:val="both"/>
        <w:rPr>
          <w:rFonts w:asciiTheme="minorHAnsi" w:hAnsiTheme="minorHAnsi"/>
          <w:sz w:val="18"/>
          <w:szCs w:val="18"/>
        </w:rPr>
      </w:pPr>
    </w:p>
    <w:p w:rsidR="00F841F9" w:rsidRPr="00F841F9" w:rsidRDefault="00F841F9" w:rsidP="00F841F9">
      <w:pPr>
        <w:keepNext/>
        <w:keepLines/>
        <w:pBdr>
          <w:top w:val="single" w:sz="12" w:space="6" w:color="00A1E0" w:themeColor="accent3"/>
        </w:pBdr>
        <w:suppressAutoHyphens/>
        <w:spacing w:after="60" w:line="264" w:lineRule="auto"/>
        <w:rPr>
          <w:rFonts w:asciiTheme="majorHAnsi" w:hAnsiTheme="majorHAnsi"/>
          <w:b/>
          <w:sz w:val="18"/>
          <w:szCs w:val="18"/>
        </w:rPr>
      </w:pPr>
      <w:r w:rsidRPr="00F841F9">
        <w:rPr>
          <w:rFonts w:asciiTheme="majorHAnsi" w:hAnsiTheme="majorHAnsi"/>
          <w:b/>
          <w:sz w:val="18"/>
          <w:szCs w:val="18"/>
        </w:rPr>
        <w:t xml:space="preserve">Osoba odpovědná za kontrolu kvality </w:t>
      </w:r>
    </w:p>
    <w:tbl>
      <w:tblPr>
        <w:tblStyle w:val="Mkatabulky1"/>
        <w:tblW w:w="8868" w:type="dxa"/>
        <w:tblLook w:val="04A0" w:firstRow="1" w:lastRow="0" w:firstColumn="1" w:lastColumn="0" w:noHBand="0" w:noVBand="1"/>
      </w:tblPr>
      <w:tblGrid>
        <w:gridCol w:w="3056"/>
        <w:gridCol w:w="5812"/>
      </w:tblGrid>
      <w:tr w:rsidR="00F841F9" w:rsidRPr="00F841F9" w:rsidTr="00EE53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b/>
                <w:sz w:val="18"/>
                <w:szCs w:val="18"/>
              </w:rPr>
            </w:pPr>
            <w:r w:rsidRPr="00F841F9">
              <w:rPr>
                <w:rFonts w:asciiTheme="minorHAnsi" w:hAnsiTheme="minorHAnsi"/>
                <w:b/>
                <w:sz w:val="18"/>
                <w:szCs w:val="18"/>
              </w:rPr>
              <w:t>Jméno a příjmení</w:t>
            </w:r>
          </w:p>
        </w:tc>
        <w:tc>
          <w:tcPr>
            <w:tcW w:w="5812" w:type="dxa"/>
          </w:tcPr>
          <w:p w:rsidR="00F841F9" w:rsidRPr="00F841F9" w:rsidRDefault="00F841F9" w:rsidP="00F841F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F841F9">
              <w:rPr>
                <w:rFonts w:asciiTheme="minorHAnsi" w:hAnsiTheme="minorHAnsi"/>
                <w:sz w:val="18"/>
                <w:szCs w:val="18"/>
                <w:highlight w:val="yellow"/>
              </w:rPr>
              <w:t xml:space="preserve"> [VLOŽÍ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Adresa</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E-mail</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Telefon</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bl>
    <w:p w:rsidR="00F841F9" w:rsidRPr="00F841F9" w:rsidRDefault="00F841F9" w:rsidP="00F841F9">
      <w:pPr>
        <w:spacing w:before="40" w:after="40" w:line="240" w:lineRule="auto"/>
        <w:jc w:val="both"/>
        <w:rPr>
          <w:rFonts w:asciiTheme="minorHAnsi" w:hAnsiTheme="minorHAnsi"/>
          <w:sz w:val="18"/>
          <w:szCs w:val="18"/>
        </w:rPr>
      </w:pPr>
    </w:p>
    <w:p w:rsidR="00F841F9" w:rsidRPr="00F841F9" w:rsidRDefault="00F841F9" w:rsidP="00F841F9">
      <w:pPr>
        <w:keepNext/>
        <w:keepLines/>
        <w:pBdr>
          <w:top w:val="single" w:sz="12" w:space="3" w:color="00A1E0" w:themeColor="accent3"/>
        </w:pBdr>
        <w:suppressAutoHyphens/>
        <w:spacing w:after="60" w:line="264" w:lineRule="auto"/>
        <w:rPr>
          <w:rFonts w:asciiTheme="majorHAnsi" w:hAnsiTheme="majorHAnsi"/>
          <w:b/>
          <w:sz w:val="18"/>
          <w:szCs w:val="18"/>
        </w:rPr>
      </w:pPr>
      <w:r w:rsidRPr="00F841F9">
        <w:rPr>
          <w:rFonts w:asciiTheme="majorHAnsi" w:hAnsiTheme="majorHAnsi"/>
          <w:b/>
          <w:sz w:val="18"/>
          <w:szCs w:val="18"/>
        </w:rPr>
        <w:t xml:space="preserve">Osoba odpovědná za bezpečnost a ochranu zdraví při práci </w:t>
      </w:r>
    </w:p>
    <w:tbl>
      <w:tblPr>
        <w:tblStyle w:val="Mkatabulky1"/>
        <w:tblW w:w="8868" w:type="dxa"/>
        <w:tblLook w:val="04A0" w:firstRow="1" w:lastRow="0" w:firstColumn="1" w:lastColumn="0" w:noHBand="0" w:noVBand="1"/>
      </w:tblPr>
      <w:tblGrid>
        <w:gridCol w:w="3056"/>
        <w:gridCol w:w="5812"/>
      </w:tblGrid>
      <w:tr w:rsidR="00F841F9" w:rsidRPr="00F841F9" w:rsidTr="00EE53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b/>
                <w:sz w:val="18"/>
                <w:szCs w:val="18"/>
              </w:rPr>
            </w:pPr>
            <w:r w:rsidRPr="00F841F9">
              <w:rPr>
                <w:rFonts w:asciiTheme="minorHAnsi" w:hAnsiTheme="minorHAnsi"/>
                <w:b/>
                <w:sz w:val="18"/>
                <w:szCs w:val="18"/>
              </w:rPr>
              <w:t>Jméno a příjmení</w:t>
            </w:r>
          </w:p>
        </w:tc>
        <w:tc>
          <w:tcPr>
            <w:tcW w:w="5812" w:type="dxa"/>
          </w:tcPr>
          <w:p w:rsidR="00F841F9" w:rsidRPr="00F841F9" w:rsidRDefault="00F841F9" w:rsidP="00F841F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F841F9">
              <w:rPr>
                <w:rFonts w:asciiTheme="minorHAnsi" w:hAnsiTheme="minorHAnsi"/>
                <w:sz w:val="18"/>
                <w:szCs w:val="18"/>
                <w:highlight w:val="yellow"/>
              </w:rPr>
              <w:t xml:space="preserve"> [VLOŽÍ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Adresa</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E-mail</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Telefon</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bl>
    <w:p w:rsidR="00F841F9" w:rsidRPr="00F841F9" w:rsidRDefault="00F841F9" w:rsidP="00F841F9">
      <w:pPr>
        <w:spacing w:before="40" w:after="40" w:line="240" w:lineRule="auto"/>
        <w:jc w:val="both"/>
        <w:rPr>
          <w:rFonts w:asciiTheme="minorHAnsi" w:hAnsiTheme="minorHAnsi"/>
          <w:sz w:val="18"/>
          <w:szCs w:val="18"/>
        </w:rPr>
      </w:pPr>
    </w:p>
    <w:p w:rsidR="00F841F9" w:rsidRPr="00F841F9" w:rsidRDefault="00F841F9" w:rsidP="00F841F9">
      <w:pPr>
        <w:keepNext/>
        <w:keepLines/>
        <w:pBdr>
          <w:top w:val="single" w:sz="12" w:space="3" w:color="00A1E0" w:themeColor="accent3"/>
        </w:pBdr>
        <w:suppressAutoHyphens/>
        <w:spacing w:after="60" w:line="264" w:lineRule="auto"/>
        <w:rPr>
          <w:rFonts w:asciiTheme="majorHAnsi" w:hAnsiTheme="majorHAnsi"/>
          <w:b/>
          <w:sz w:val="18"/>
          <w:szCs w:val="18"/>
        </w:rPr>
      </w:pPr>
      <w:r w:rsidRPr="00F841F9">
        <w:rPr>
          <w:rFonts w:asciiTheme="majorHAnsi" w:hAnsiTheme="majorHAnsi"/>
          <w:b/>
          <w:sz w:val="18"/>
          <w:szCs w:val="18"/>
        </w:rPr>
        <w:t xml:space="preserve">Osoba odpovědná za ochranu životního prostředí </w:t>
      </w:r>
    </w:p>
    <w:tbl>
      <w:tblPr>
        <w:tblStyle w:val="Mkatabulky1"/>
        <w:tblW w:w="8868" w:type="dxa"/>
        <w:tblLook w:val="04A0" w:firstRow="1" w:lastRow="0" w:firstColumn="1" w:lastColumn="0" w:noHBand="0" w:noVBand="1"/>
      </w:tblPr>
      <w:tblGrid>
        <w:gridCol w:w="3056"/>
        <w:gridCol w:w="5812"/>
      </w:tblGrid>
      <w:tr w:rsidR="00F841F9" w:rsidRPr="00F841F9" w:rsidTr="00EE53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b/>
                <w:sz w:val="18"/>
                <w:szCs w:val="18"/>
              </w:rPr>
            </w:pPr>
            <w:r w:rsidRPr="00F841F9">
              <w:rPr>
                <w:rFonts w:asciiTheme="minorHAnsi" w:hAnsiTheme="minorHAnsi"/>
                <w:b/>
                <w:sz w:val="18"/>
                <w:szCs w:val="18"/>
              </w:rPr>
              <w:t>Jméno a příjmení</w:t>
            </w:r>
          </w:p>
        </w:tc>
        <w:tc>
          <w:tcPr>
            <w:tcW w:w="5812" w:type="dxa"/>
          </w:tcPr>
          <w:p w:rsidR="00F841F9" w:rsidRPr="00F841F9" w:rsidRDefault="00F841F9" w:rsidP="00F841F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F841F9">
              <w:rPr>
                <w:rFonts w:asciiTheme="minorHAnsi" w:hAnsiTheme="minorHAnsi"/>
                <w:sz w:val="18"/>
                <w:szCs w:val="18"/>
                <w:highlight w:val="yellow"/>
              </w:rPr>
              <w:t xml:space="preserve"> [VLOŽÍ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Adresa</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E-mail</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Telefon</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bl>
    <w:p w:rsidR="00F841F9" w:rsidRPr="00F841F9" w:rsidRDefault="00F841F9" w:rsidP="00F841F9">
      <w:pPr>
        <w:spacing w:before="40" w:after="40" w:line="240" w:lineRule="auto"/>
        <w:jc w:val="both"/>
        <w:rPr>
          <w:rFonts w:asciiTheme="minorHAnsi" w:hAnsiTheme="minorHAnsi"/>
          <w:sz w:val="18"/>
          <w:szCs w:val="18"/>
        </w:rPr>
      </w:pPr>
    </w:p>
    <w:p w:rsidR="00F841F9" w:rsidRPr="00F841F9" w:rsidRDefault="00F841F9" w:rsidP="00F841F9">
      <w:pPr>
        <w:keepNext/>
        <w:keepLines/>
        <w:pBdr>
          <w:top w:val="single" w:sz="12" w:space="3" w:color="00A1E0" w:themeColor="accent3"/>
        </w:pBdr>
        <w:suppressAutoHyphens/>
        <w:spacing w:after="60" w:line="264" w:lineRule="auto"/>
        <w:rPr>
          <w:rFonts w:asciiTheme="majorHAnsi" w:hAnsiTheme="majorHAnsi"/>
          <w:b/>
          <w:sz w:val="18"/>
          <w:szCs w:val="18"/>
        </w:rPr>
      </w:pPr>
      <w:r w:rsidRPr="00F841F9">
        <w:rPr>
          <w:rFonts w:asciiTheme="majorHAnsi" w:hAnsiTheme="majorHAnsi"/>
          <w:b/>
          <w:sz w:val="18"/>
          <w:szCs w:val="18"/>
        </w:rPr>
        <w:t xml:space="preserve">Osoba odpovědná za odpadové hospodářství </w:t>
      </w:r>
    </w:p>
    <w:tbl>
      <w:tblPr>
        <w:tblStyle w:val="Mkatabulky1"/>
        <w:tblW w:w="8868" w:type="dxa"/>
        <w:tblLook w:val="04A0" w:firstRow="1" w:lastRow="0" w:firstColumn="1" w:lastColumn="0" w:noHBand="0" w:noVBand="1"/>
      </w:tblPr>
      <w:tblGrid>
        <w:gridCol w:w="3056"/>
        <w:gridCol w:w="5812"/>
      </w:tblGrid>
      <w:tr w:rsidR="00F841F9" w:rsidRPr="00F841F9" w:rsidTr="00EE53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b/>
                <w:sz w:val="18"/>
                <w:szCs w:val="18"/>
              </w:rPr>
            </w:pPr>
            <w:r w:rsidRPr="00F841F9">
              <w:rPr>
                <w:rFonts w:asciiTheme="minorHAnsi" w:hAnsiTheme="minorHAnsi"/>
                <w:b/>
                <w:sz w:val="18"/>
                <w:szCs w:val="18"/>
              </w:rPr>
              <w:t>Jméno a příjmení</w:t>
            </w:r>
          </w:p>
        </w:tc>
        <w:tc>
          <w:tcPr>
            <w:tcW w:w="5812" w:type="dxa"/>
          </w:tcPr>
          <w:p w:rsidR="00F841F9" w:rsidRPr="00F841F9" w:rsidRDefault="00F841F9" w:rsidP="00F841F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F841F9">
              <w:rPr>
                <w:rFonts w:asciiTheme="minorHAnsi" w:hAnsiTheme="minorHAnsi"/>
                <w:sz w:val="18"/>
                <w:szCs w:val="18"/>
                <w:highlight w:val="yellow"/>
              </w:rPr>
              <w:t xml:space="preserve"> [VLOŽÍ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Adresa</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E-mail</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Telefon</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bl>
    <w:p w:rsidR="00F841F9" w:rsidRPr="00F841F9" w:rsidRDefault="00F841F9" w:rsidP="00F841F9">
      <w:pPr>
        <w:spacing w:before="40" w:after="40" w:line="240" w:lineRule="auto"/>
        <w:jc w:val="both"/>
        <w:rPr>
          <w:rFonts w:asciiTheme="minorHAnsi" w:hAnsiTheme="minorHAnsi"/>
          <w:sz w:val="18"/>
          <w:szCs w:val="18"/>
        </w:rPr>
      </w:pPr>
    </w:p>
    <w:p w:rsidR="00F841F9" w:rsidRPr="00F841F9" w:rsidRDefault="00F841F9" w:rsidP="00F841F9">
      <w:pPr>
        <w:spacing w:before="40" w:after="40" w:line="240" w:lineRule="auto"/>
        <w:jc w:val="both"/>
        <w:rPr>
          <w:rFonts w:asciiTheme="minorHAnsi" w:hAnsiTheme="minorHAnsi"/>
          <w:sz w:val="18"/>
          <w:szCs w:val="18"/>
        </w:rPr>
      </w:pPr>
    </w:p>
    <w:p w:rsidR="00F841F9" w:rsidRPr="00F841F9" w:rsidRDefault="00F841F9" w:rsidP="00F841F9">
      <w:pPr>
        <w:keepNext/>
        <w:keepLines/>
        <w:pBdr>
          <w:top w:val="single" w:sz="12" w:space="3" w:color="00A1E0" w:themeColor="accent3"/>
        </w:pBdr>
        <w:suppressAutoHyphens/>
        <w:spacing w:after="60" w:line="264" w:lineRule="auto"/>
        <w:rPr>
          <w:rFonts w:asciiTheme="majorHAnsi" w:hAnsiTheme="majorHAnsi"/>
          <w:b/>
          <w:sz w:val="18"/>
          <w:szCs w:val="18"/>
        </w:rPr>
      </w:pPr>
      <w:r w:rsidRPr="00F841F9">
        <w:rPr>
          <w:rFonts w:asciiTheme="majorHAnsi" w:hAnsiTheme="majorHAnsi"/>
          <w:b/>
          <w:sz w:val="18"/>
          <w:szCs w:val="18"/>
        </w:rPr>
        <w:lastRenderedPageBreak/>
        <w:t>Úředně oprávněný zeměměřický inženýr</w:t>
      </w:r>
    </w:p>
    <w:tbl>
      <w:tblPr>
        <w:tblStyle w:val="Mkatabulky1"/>
        <w:tblW w:w="8868" w:type="dxa"/>
        <w:tblLook w:val="04A0" w:firstRow="1" w:lastRow="0" w:firstColumn="1" w:lastColumn="0" w:noHBand="0" w:noVBand="1"/>
      </w:tblPr>
      <w:tblGrid>
        <w:gridCol w:w="3056"/>
        <w:gridCol w:w="5812"/>
      </w:tblGrid>
      <w:tr w:rsidR="00F841F9" w:rsidRPr="00F841F9" w:rsidTr="00EE53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b/>
                <w:sz w:val="18"/>
                <w:szCs w:val="18"/>
              </w:rPr>
            </w:pPr>
            <w:r w:rsidRPr="00F841F9">
              <w:rPr>
                <w:rFonts w:asciiTheme="minorHAnsi" w:hAnsiTheme="minorHAnsi"/>
                <w:b/>
                <w:sz w:val="18"/>
                <w:szCs w:val="18"/>
              </w:rPr>
              <w:t>Jméno a příjmení</w:t>
            </w:r>
          </w:p>
        </w:tc>
        <w:tc>
          <w:tcPr>
            <w:tcW w:w="5812" w:type="dxa"/>
          </w:tcPr>
          <w:p w:rsidR="00F841F9" w:rsidRPr="00F841F9" w:rsidRDefault="00F841F9" w:rsidP="00F841F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F841F9">
              <w:rPr>
                <w:rFonts w:asciiTheme="minorHAnsi" w:hAnsiTheme="minorHAnsi"/>
                <w:sz w:val="18"/>
                <w:szCs w:val="18"/>
                <w:highlight w:val="yellow"/>
              </w:rPr>
              <w:t xml:space="preserve"> [VLOŽÍ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Adresa</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E-mail</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Telefon</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bl>
    <w:p w:rsidR="00F95FBD" w:rsidRDefault="00F95FBD" w:rsidP="00165977">
      <w:pPr>
        <w:pStyle w:val="Tabulka"/>
      </w:pPr>
    </w:p>
    <w:p w:rsidR="00F95FBD" w:rsidRDefault="00F95FBD" w:rsidP="00165977">
      <w:pPr>
        <w:pStyle w:val="Tabulka"/>
      </w:pPr>
    </w:p>
    <w:p w:rsidR="00F95FBD" w:rsidRDefault="00F95FBD" w:rsidP="00165977">
      <w:pPr>
        <w:pStyle w:val="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Příloha č. 3</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F95FBD" w:rsidRDefault="00F95FBD" w:rsidP="00F762A8">
            <w:pPr>
              <w:pStyle w:val="Tabulka"/>
              <w:rPr>
                <w:rStyle w:val="Nadpisvtabulce"/>
              </w:rPr>
            </w:pPr>
            <w:r w:rsidRPr="00F95FBD">
              <w:rPr>
                <w:rStyle w:val="Nadpisvtabulce"/>
              </w:rPr>
              <w:t>Identifikace poddodavatele</w:t>
            </w:r>
          </w:p>
          <w:p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rsidTr="001F5F37">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1F5F37">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1F5F37">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1F5F37">
      <w:pPr>
        <w:pStyle w:val="Textbezodsazen"/>
      </w:pPr>
    </w:p>
    <w:p w:rsidR="007E0D11" w:rsidRDefault="007E0D11" w:rsidP="001F5F37">
      <w:pPr>
        <w:pStyle w:val="Textbezodsazen"/>
      </w:pPr>
    </w:p>
    <w:p w:rsidR="007E0D11" w:rsidRDefault="007E0D11" w:rsidP="001F5F37">
      <w:pPr>
        <w:pStyle w:val="Textbezodsazen"/>
      </w:pPr>
    </w:p>
    <w:p w:rsidR="007E0D11" w:rsidRDefault="007E0D11" w:rsidP="001F5F37">
      <w:pPr>
        <w:pStyle w:val="Textbezodsazen"/>
      </w:pPr>
    </w:p>
    <w:p w:rsidR="007E0D11" w:rsidRDefault="007E0D11" w:rsidP="001F5F37">
      <w:pPr>
        <w:pStyle w:val="Textbezodsazen"/>
      </w:pPr>
    </w:p>
    <w:p w:rsidR="007E0D11" w:rsidRDefault="007E0D11" w:rsidP="001F5F37">
      <w:pPr>
        <w:pStyle w:val="Textbezodsazen"/>
      </w:pPr>
    </w:p>
    <w:p w:rsidR="00F95FBD" w:rsidRDefault="00F95FBD" w:rsidP="001F5F37">
      <w:pPr>
        <w:pStyle w:val="Textbezodsazen"/>
      </w:pPr>
    </w:p>
    <w:p w:rsidR="00F762A8" w:rsidRDefault="00F762A8" w:rsidP="00165977">
      <w:pPr>
        <w:pStyle w:val="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Příloha č. 4</w:t>
      </w:r>
    </w:p>
    <w:p w:rsidR="00F762A8" w:rsidRDefault="00F762A8" w:rsidP="00F762A8">
      <w:pPr>
        <w:pStyle w:val="Nadpisbezsl1-2"/>
      </w:pPr>
      <w:r>
        <w:t>Harmonogram postupu prací</w:t>
      </w:r>
    </w:p>
    <w:p w:rsidR="00F762A8" w:rsidRDefault="00F762A8" w:rsidP="00F762A8">
      <w:pPr>
        <w:pStyle w:val="Textbezodsazen"/>
      </w:pPr>
    </w:p>
    <w:p w:rsidR="00F762A8" w:rsidRPr="00F762A8" w:rsidRDefault="00F762A8" w:rsidP="00F762A8">
      <w:pPr>
        <w:pStyle w:val="Textbezodsazen"/>
        <w:rPr>
          <w:highlight w:val="yellow"/>
        </w:rPr>
      </w:pPr>
      <w:r w:rsidRPr="00F762A8">
        <w:rPr>
          <w:highlight w:val="yellow"/>
        </w:rPr>
        <w:t>[VLOŽÍ ZHOTOVITEL]</w:t>
      </w:r>
    </w:p>
    <w:p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2E4514">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Příloha č. 5</w:t>
      </w:r>
    </w:p>
    <w:p w:rsidR="00F762A8" w:rsidRDefault="00F762A8" w:rsidP="00F762A8">
      <w:pPr>
        <w:pStyle w:val="Nadpisbezsl1-2"/>
      </w:pPr>
      <w:r>
        <w:t>Smlouva o zpracování osobních údajů</w:t>
      </w:r>
    </w:p>
    <w:p w:rsidR="00F762A8" w:rsidRPr="00F762A8" w:rsidRDefault="00F762A8" w:rsidP="001C5817">
      <w:pPr>
        <w:pStyle w:val="slovanseznam"/>
        <w:numPr>
          <w:ilvl w:val="0"/>
          <w:numId w:val="5"/>
        </w:numPr>
        <w:rPr>
          <w:b/>
        </w:rPr>
      </w:pPr>
      <w:r w:rsidRPr="00F762A8">
        <w:rPr>
          <w:b/>
        </w:rPr>
        <w:t>Předmět smlouvy o zpracování osobních údajů</w:t>
      </w:r>
    </w:p>
    <w:p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rsidR="00F762A8" w:rsidRPr="00F762A8" w:rsidRDefault="00F762A8" w:rsidP="00F762A8">
      <w:pPr>
        <w:pStyle w:val="slovanseznam"/>
        <w:rPr>
          <w:b/>
        </w:rPr>
      </w:pPr>
      <w:r w:rsidRPr="00F762A8">
        <w:rPr>
          <w:b/>
        </w:rPr>
        <w:t>Rozsah zpracovávaných údajů</w:t>
      </w:r>
    </w:p>
    <w:p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proofErr w:type="spellStart"/>
      <w:r w:rsidR="00F22B17" w:rsidRPr="00F07B74">
        <w:t>v</w:t>
      </w:r>
      <w:proofErr w:type="spellEnd"/>
      <w:r w:rsidR="00F22B17" w:rsidRPr="00F07B74">
        <w:t xml:space="preserve"> </w:t>
      </w:r>
      <w:proofErr w:type="gramStart"/>
      <w:r w:rsidR="00F22B17" w:rsidRPr="0035389F">
        <w:t>čl.4 Všeobecných</w:t>
      </w:r>
      <w:proofErr w:type="gramEnd"/>
      <w:r w:rsidR="00F22B17" w:rsidRPr="0035389F">
        <w:t xml:space="preserve"> technických podmínek na zhotovení stavby</w:t>
      </w:r>
      <w:r w:rsidR="00F22B17" w:rsidRPr="00F07B74">
        <w:t xml:space="preserve">. </w:t>
      </w:r>
    </w:p>
    <w:p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rsidR="00F762A8" w:rsidRPr="00F762A8" w:rsidRDefault="00F762A8" w:rsidP="00F762A8">
      <w:pPr>
        <w:pStyle w:val="slovanseznam"/>
        <w:rPr>
          <w:b/>
        </w:rPr>
      </w:pPr>
      <w:r w:rsidRPr="00F762A8">
        <w:rPr>
          <w:b/>
        </w:rPr>
        <w:t>Povinnosti Zhotovitele</w:t>
      </w:r>
    </w:p>
    <w:p w:rsidR="00F762A8" w:rsidRDefault="00F762A8" w:rsidP="00F762A8">
      <w:pPr>
        <w:pStyle w:val="slovanseznam2"/>
      </w:pPr>
      <w:r>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w:t>
      </w:r>
      <w:proofErr w:type="gramStart"/>
      <w:r>
        <w:t>údajů</w:t>
      </w:r>
      <w:r w:rsidR="0035389F">
        <w:t xml:space="preserve"> </w:t>
      </w:r>
      <w:r>
        <w:t>) (dále</w:t>
      </w:r>
      <w:proofErr w:type="gramEnd"/>
      <w:r>
        <w:t xml:space="preserve"> jen „GDPR“), které se na něj jako na zpracovatele vztahují a plnění těchto povinností na vyžádání doložit Správci.</w:t>
      </w:r>
    </w:p>
    <w:p w:rsidR="00F762A8" w:rsidRDefault="00F762A8" w:rsidP="00F762A8">
      <w:pPr>
        <w:pStyle w:val="slovanseznam2"/>
      </w:pPr>
      <w:r>
        <w:t>Zhotovitel bude neprodleně informovat Objednatele, pokud jsou podle jeho názoru některé pokyny Objednatele v rozporu s platnou právní úpravou.</w:t>
      </w:r>
    </w:p>
    <w:p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rsidR="00F762A8" w:rsidRDefault="00F762A8" w:rsidP="00F762A8">
      <w:pPr>
        <w:pStyle w:val="slovanseznam2"/>
      </w:pPr>
      <w:r>
        <w:t>Zhotovitel je povinen přijmout všechna opatření dle čl. 32 GDPR tak, aby byla zajištěna odpovídající bezpečnost osobních údajů.</w:t>
      </w:r>
    </w:p>
    <w:p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rsidR="00F762A8" w:rsidRDefault="00F762A8" w:rsidP="00F762A8">
      <w:pPr>
        <w:pStyle w:val="slovanseznam2"/>
      </w:pPr>
      <w:r>
        <w:lastRenderedPageBreak/>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rsidR="00F762A8" w:rsidRPr="00F762A8" w:rsidRDefault="00F762A8" w:rsidP="00F762A8">
      <w:pPr>
        <w:pStyle w:val="slovanseznam"/>
        <w:rPr>
          <w:b/>
        </w:rPr>
      </w:pPr>
      <w:r w:rsidRPr="00F762A8">
        <w:rPr>
          <w:b/>
        </w:rPr>
        <w:t>Odpovědnost Zhotovitele a smluvní pokuta</w:t>
      </w:r>
    </w:p>
    <w:p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524BD7" w:rsidRDefault="00524BD7" w:rsidP="00F762A8">
      <w:pPr>
        <w:pStyle w:val="Textbezodsazen"/>
        <w:sectPr w:rsidR="00524BD7"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rsidR="00524BD7" w:rsidRPr="005E7125" w:rsidRDefault="00524BD7" w:rsidP="00524BD7">
      <w:pPr>
        <w:pStyle w:val="Nadpisbezsl1-1"/>
      </w:pPr>
      <w:r w:rsidRPr="005E7125">
        <w:lastRenderedPageBreak/>
        <w:t xml:space="preserve">Příloha č. </w:t>
      </w:r>
      <w:r>
        <w:t>6</w:t>
      </w:r>
    </w:p>
    <w:p w:rsidR="00524BD7" w:rsidRPr="00C20F42" w:rsidRDefault="00C20F42" w:rsidP="000871D6">
      <w:pPr>
        <w:pStyle w:val="Textbezodsazen"/>
        <w:rPr>
          <w:rStyle w:val="Tun"/>
          <w:b w:val="0"/>
          <w:i/>
          <w:color w:val="00B050"/>
        </w:rPr>
      </w:pPr>
      <w:r>
        <w:rPr>
          <w:rStyle w:val="Tun"/>
          <w:b w:val="0"/>
          <w:i/>
          <w:color w:val="00B050"/>
        </w:rPr>
        <w:t xml:space="preserve">Kopii </w:t>
      </w:r>
      <w:r w:rsidR="00524BD7" w:rsidRPr="00C20F42">
        <w:rPr>
          <w:rStyle w:val="Tun"/>
          <w:b w:val="0"/>
          <w:i/>
          <w:color w:val="00B050"/>
        </w:rPr>
        <w:t>Příloh</w:t>
      </w:r>
      <w:r>
        <w:rPr>
          <w:rStyle w:val="Tun"/>
          <w:b w:val="0"/>
          <w:i/>
          <w:color w:val="00B050"/>
        </w:rPr>
        <w:t>y</w:t>
      </w:r>
      <w:r w:rsidR="00524BD7" w:rsidRPr="00C20F42">
        <w:rPr>
          <w:rStyle w:val="Tun"/>
          <w:b w:val="0"/>
          <w:i/>
          <w:color w:val="00B050"/>
        </w:rPr>
        <w:t xml:space="preserve"> k nabídce </w:t>
      </w:r>
      <w:r>
        <w:rPr>
          <w:rStyle w:val="Tun"/>
          <w:b w:val="0"/>
          <w:i/>
          <w:color w:val="00B050"/>
        </w:rPr>
        <w:t xml:space="preserve">dle nabídky vybraného Zhotovitele </w:t>
      </w:r>
      <w:r w:rsidR="00524BD7" w:rsidRPr="00C20F42">
        <w:rPr>
          <w:rStyle w:val="Tun"/>
          <w:b w:val="0"/>
          <w:i/>
          <w:highlight w:val="green"/>
        </w:rPr>
        <w:t xml:space="preserve">[VLOŽÍ </w:t>
      </w:r>
      <w:r w:rsidR="005D6496" w:rsidRPr="00C20F42">
        <w:rPr>
          <w:rStyle w:val="Tun"/>
          <w:b w:val="0"/>
          <w:i/>
          <w:highlight w:val="green"/>
        </w:rPr>
        <w:t>OBJEDNATEL</w:t>
      </w:r>
      <w:r w:rsidR="00524BD7" w:rsidRPr="00C20F42">
        <w:rPr>
          <w:rStyle w:val="Tun"/>
          <w:b w:val="0"/>
          <w:i/>
          <w:highlight w:val="green"/>
        </w:rPr>
        <w:t>]</w:t>
      </w:r>
      <w:r w:rsidR="005D6496" w:rsidRPr="00C20F42">
        <w:rPr>
          <w:rStyle w:val="Tun"/>
          <w:b w:val="0"/>
          <w:i/>
        </w:rPr>
        <w:t xml:space="preserve"> </w:t>
      </w:r>
      <w:r w:rsidR="005D6496" w:rsidRPr="00C20F42">
        <w:rPr>
          <w:rStyle w:val="Tun"/>
          <w:b w:val="0"/>
          <w:i/>
          <w:color w:val="00B050"/>
        </w:rPr>
        <w:t>před podpisem SOD</w:t>
      </w:r>
      <w:r>
        <w:rPr>
          <w:rStyle w:val="Tun"/>
          <w:b w:val="0"/>
          <w:i/>
          <w:color w:val="00B050"/>
        </w:rPr>
        <w:t>.</w:t>
      </w:r>
    </w:p>
    <w:p w:rsidR="00524BD7" w:rsidRDefault="00524BD7" w:rsidP="00524BD7">
      <w:pPr>
        <w:pStyle w:val="Textbezodsazen"/>
      </w:pPr>
    </w:p>
    <w:p w:rsidR="00524BD7" w:rsidRDefault="00524BD7" w:rsidP="00524BD7">
      <w:pPr>
        <w:pStyle w:val="Textbezodsazen"/>
      </w:pPr>
    </w:p>
    <w:p w:rsidR="00524BD7" w:rsidRDefault="00524BD7" w:rsidP="00524BD7">
      <w:pPr>
        <w:pStyle w:val="Textbezodsazen"/>
      </w:pPr>
    </w:p>
    <w:p w:rsidR="00524BD7" w:rsidRDefault="00524BD7" w:rsidP="00524BD7">
      <w:pPr>
        <w:pStyle w:val="Textbezodsazen"/>
      </w:pPr>
    </w:p>
    <w:p w:rsidR="00524BD7" w:rsidRDefault="00524BD7" w:rsidP="00524BD7">
      <w:pPr>
        <w:pStyle w:val="Textbezodsazen"/>
      </w:pPr>
    </w:p>
    <w:p w:rsidR="00524BD7" w:rsidRDefault="00524BD7" w:rsidP="00F762A8">
      <w:pPr>
        <w:pStyle w:val="Textbezodsazen"/>
        <w:sectPr w:rsidR="00524BD7" w:rsidSect="002E4514">
          <w:headerReference w:type="even" r:id="rId31"/>
          <w:footerReference w:type="even" r:id="rId32"/>
          <w:footerReference w:type="default" r:id="rId33"/>
          <w:pgSz w:w="11906" w:h="16838" w:code="9"/>
          <w:pgMar w:top="1077" w:right="1588" w:bottom="1474" w:left="1588" w:header="595" w:footer="624" w:gutter="0"/>
          <w:pgNumType w:start="1"/>
          <w:cols w:space="708"/>
          <w:docGrid w:linePitch="360"/>
        </w:sectPr>
      </w:pPr>
    </w:p>
    <w:p w:rsidR="00524BD7" w:rsidRPr="005E7125" w:rsidRDefault="00524BD7" w:rsidP="00524BD7">
      <w:pPr>
        <w:pStyle w:val="Nadpisbezsl1-1"/>
      </w:pPr>
      <w:r w:rsidRPr="005E7125">
        <w:lastRenderedPageBreak/>
        <w:t xml:space="preserve">Příloha č. </w:t>
      </w:r>
      <w:r>
        <w:t>7</w:t>
      </w:r>
    </w:p>
    <w:p w:rsidR="00524BD7" w:rsidRPr="00C20F42" w:rsidRDefault="00C20F42" w:rsidP="00524BD7">
      <w:pPr>
        <w:pStyle w:val="Textbezodsazen"/>
        <w:rPr>
          <w:rStyle w:val="Tun"/>
          <w:b w:val="0"/>
          <w:i/>
          <w:color w:val="00B050"/>
        </w:rPr>
      </w:pPr>
      <w:r w:rsidRPr="00C20F42">
        <w:rPr>
          <w:rStyle w:val="Tun"/>
          <w:b w:val="0"/>
          <w:i/>
          <w:color w:val="00B050"/>
        </w:rPr>
        <w:t xml:space="preserve">Vyplněný návrh Dohody o předčasném užívání </w:t>
      </w:r>
      <w:r w:rsidR="00524BD7" w:rsidRPr="00C20F42">
        <w:rPr>
          <w:rStyle w:val="Tun"/>
          <w:b w:val="0"/>
          <w:i/>
          <w:highlight w:val="green"/>
        </w:rPr>
        <w:t xml:space="preserve">[VLOŽÍ </w:t>
      </w:r>
      <w:r w:rsidR="005D6496" w:rsidRPr="00C20F42">
        <w:rPr>
          <w:rStyle w:val="Tun"/>
          <w:b w:val="0"/>
          <w:i/>
          <w:highlight w:val="green"/>
        </w:rPr>
        <w:t>OBJEDNATEL</w:t>
      </w:r>
      <w:r w:rsidR="00524BD7" w:rsidRPr="00C20F42">
        <w:rPr>
          <w:rStyle w:val="Tun"/>
          <w:b w:val="0"/>
          <w:i/>
          <w:highlight w:val="green"/>
        </w:rPr>
        <w:t>]</w:t>
      </w:r>
      <w:r w:rsidR="005D6496" w:rsidRPr="00C20F42">
        <w:rPr>
          <w:rStyle w:val="Tun"/>
          <w:b w:val="0"/>
          <w:i/>
        </w:rPr>
        <w:t xml:space="preserve"> </w:t>
      </w:r>
      <w:r w:rsidR="005D6496" w:rsidRPr="00C20F42">
        <w:rPr>
          <w:rStyle w:val="Tun"/>
          <w:b w:val="0"/>
          <w:i/>
          <w:color w:val="00B050"/>
        </w:rPr>
        <w:t>před podpisem SOD</w:t>
      </w:r>
      <w:r>
        <w:rPr>
          <w:rStyle w:val="Tun"/>
          <w:b w:val="0"/>
          <w:i/>
          <w:color w:val="00B050"/>
        </w:rPr>
        <w:t>.</w:t>
      </w:r>
    </w:p>
    <w:p w:rsidR="00524BD7" w:rsidRDefault="00524BD7" w:rsidP="00524BD7">
      <w:pPr>
        <w:pStyle w:val="Textbezodsazen"/>
      </w:pPr>
    </w:p>
    <w:p w:rsidR="00524BD7" w:rsidRDefault="00524BD7" w:rsidP="00524BD7">
      <w:pPr>
        <w:pStyle w:val="Textbezodsazen"/>
      </w:pPr>
    </w:p>
    <w:p w:rsidR="00524BD7" w:rsidRDefault="00524BD7" w:rsidP="00524BD7">
      <w:pPr>
        <w:pStyle w:val="Textbezodsazen"/>
      </w:pPr>
    </w:p>
    <w:p w:rsidR="00524BD7" w:rsidRDefault="00524BD7" w:rsidP="00524BD7">
      <w:pPr>
        <w:pStyle w:val="Textbezodsazen"/>
      </w:pPr>
    </w:p>
    <w:p w:rsidR="00F762A8" w:rsidRDefault="00F762A8" w:rsidP="00F762A8">
      <w:pPr>
        <w:pStyle w:val="Textbezodsazen"/>
        <w:sectPr w:rsidR="00F762A8" w:rsidSect="002E4514">
          <w:headerReference w:type="even" r:id="rId34"/>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rsidR="00F762A8" w:rsidRPr="005E7125" w:rsidRDefault="00F762A8" w:rsidP="00F762A8">
      <w:pPr>
        <w:pStyle w:val="Nadpisbezsl1-1"/>
      </w:pPr>
      <w:r w:rsidRPr="005E7125">
        <w:lastRenderedPageBreak/>
        <w:t xml:space="preserve">Příloha č. </w:t>
      </w:r>
      <w:r w:rsidR="00F465D8">
        <w:t>8</w:t>
      </w:r>
    </w:p>
    <w:p w:rsidR="007470DC" w:rsidRPr="005E7125" w:rsidRDefault="007470DC" w:rsidP="00F762A8">
      <w:pPr>
        <w:pStyle w:val="Nadpisbezsl1-2"/>
      </w:pPr>
      <w:r w:rsidRPr="005E7125">
        <w:t>Rozsah participace na plnění předmětu Smlouvy o dílo</w:t>
      </w:r>
    </w:p>
    <w:p w:rsidR="007470DC" w:rsidRPr="005E7125" w:rsidRDefault="007470DC" w:rsidP="00F762A8">
      <w:pPr>
        <w:pStyle w:val="Nadpisbezsl1-2"/>
      </w:pPr>
      <w:r w:rsidRPr="005E7125">
        <w:t>a</w:t>
      </w:r>
    </w:p>
    <w:p w:rsidR="00F762A8" w:rsidRDefault="00F762A8" w:rsidP="00F762A8">
      <w:pPr>
        <w:pStyle w:val="Nadpisbezsl1-2"/>
      </w:pPr>
      <w:r>
        <w:t>Zmocnění Vedoucího zhotovitele</w:t>
      </w:r>
    </w:p>
    <w:p w:rsidR="0035389F" w:rsidRDefault="0035389F" w:rsidP="00F762A8">
      <w:pPr>
        <w:pStyle w:val="Textbezodsazen"/>
        <w:rPr>
          <w:highlight w:val="yellow"/>
        </w:rPr>
      </w:pPr>
    </w:p>
    <w:p w:rsidR="00F762A8" w:rsidRDefault="00F762A8" w:rsidP="00F762A8">
      <w:pPr>
        <w:pStyle w:val="Textbezodsazen"/>
      </w:pPr>
      <w:r w:rsidRPr="00F762A8">
        <w:rPr>
          <w:highlight w:val="yellow"/>
        </w:rPr>
        <w:t>[VLOŽÍ ZHOTOVITEL]</w:t>
      </w:r>
    </w:p>
    <w:p w:rsidR="00F762A8" w:rsidRDefault="00F762A8" w:rsidP="00F762A8">
      <w:pPr>
        <w:pStyle w:val="Textbezodsazen"/>
      </w:pPr>
    </w:p>
    <w:p w:rsidR="00F762A8" w:rsidRDefault="00F762A8" w:rsidP="00F762A8">
      <w:pPr>
        <w:pStyle w:val="Textbezodsazen"/>
      </w:pPr>
    </w:p>
    <w:p w:rsidR="003E3720" w:rsidRDefault="003E3720" w:rsidP="00F762A8">
      <w:pPr>
        <w:pStyle w:val="Textbezodsazen"/>
      </w:pPr>
    </w:p>
    <w:p w:rsidR="003E3720" w:rsidRDefault="003E3720" w:rsidP="00F762A8">
      <w:pPr>
        <w:pStyle w:val="Textbezodsazen"/>
      </w:pPr>
    </w:p>
    <w:p w:rsidR="003E3720" w:rsidRDefault="003E3720" w:rsidP="00F762A8">
      <w:pPr>
        <w:pStyle w:val="Textbezodsazen"/>
      </w:pPr>
    </w:p>
    <w:p w:rsidR="003E3720" w:rsidRDefault="003E3720" w:rsidP="00F762A8">
      <w:pPr>
        <w:pStyle w:val="Textbezodsazen"/>
      </w:pPr>
    </w:p>
    <w:p w:rsidR="00F762A8" w:rsidRDefault="00F762A8" w:rsidP="00F762A8">
      <w:pPr>
        <w:pStyle w:val="Textbezodsazen"/>
      </w:pPr>
    </w:p>
    <w:p w:rsidR="00F762A8" w:rsidRDefault="00F762A8" w:rsidP="00F762A8">
      <w:pPr>
        <w:pStyle w:val="Textbezodsazen"/>
        <w:sectPr w:rsidR="00F762A8" w:rsidSect="002E4514">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rsidR="00392910" w:rsidRDefault="00392910" w:rsidP="00392910">
      <w:pPr>
        <w:pStyle w:val="Nadpisbezsl1-1"/>
      </w:pPr>
      <w:r>
        <w:lastRenderedPageBreak/>
        <w:t xml:space="preserve">Příloha č. </w:t>
      </w:r>
      <w:r w:rsidR="00175C0A">
        <w:t>9</w:t>
      </w:r>
    </w:p>
    <w:p w:rsidR="00392910" w:rsidRDefault="00392910" w:rsidP="00392910">
      <w:pPr>
        <w:pStyle w:val="Nadpisbezsl1-2"/>
      </w:pPr>
      <w:r>
        <w:t xml:space="preserve">Žádost o poskytnutí zálohové platby </w:t>
      </w:r>
    </w:p>
    <w:p w:rsidR="00392910" w:rsidRDefault="00392910" w:rsidP="00392910">
      <w:pPr>
        <w:pStyle w:val="Textbezodsazen"/>
      </w:pPr>
    </w:p>
    <w:p w:rsidR="00392910" w:rsidRDefault="00392910" w:rsidP="00392910">
      <w:pPr>
        <w:pStyle w:val="Textbezodsazen"/>
      </w:pPr>
      <w:r>
        <w:t xml:space="preserve">V souladu s ustanovením pod-článku 14.2 Smluvních podmínek ke Smlouvě o dílo na zhotovení stavby </w:t>
      </w:r>
      <w:r w:rsidR="00270D03">
        <w:t xml:space="preserve">„Mosty v km 11,314 a 11,559 na trati Louny </w:t>
      </w:r>
      <w:r w:rsidR="00C239A4">
        <w:t>–</w:t>
      </w:r>
      <w:r w:rsidR="00270D03">
        <w:t xml:space="preserve"> Libochovice</w:t>
      </w:r>
      <w:r w:rsidR="00C239A4">
        <w:t>“</w:t>
      </w:r>
      <w:r>
        <w:t xml:space="preserve"> žádáme o poskytnutí zálohové platby na finanční plnění výši: </w:t>
      </w:r>
      <w:r w:rsidRPr="00392910">
        <w:rPr>
          <w:highlight w:val="yellow"/>
        </w:rPr>
        <w:t>[VLOŽÍ ZHOTOVITEL]</w:t>
      </w:r>
      <w:r>
        <w:t xml:space="preserve"> Kč.</w:t>
      </w:r>
    </w:p>
    <w:p w:rsidR="00392910" w:rsidRDefault="00392910" w:rsidP="00392910">
      <w:pPr>
        <w:pStyle w:val="Textbezodsazen"/>
      </w:pPr>
    </w:p>
    <w:p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rsidR="00392910" w:rsidRDefault="00392910" w:rsidP="00392910">
      <w:pPr>
        <w:pStyle w:val="Textbezodsazen"/>
      </w:pPr>
    </w:p>
    <w:p w:rsidR="00392910" w:rsidRDefault="00392910" w:rsidP="00392910">
      <w:pPr>
        <w:pStyle w:val="Textbezodsazen"/>
      </w:pPr>
      <w:r>
        <w:t xml:space="preserve">Součástí této žádosti je: </w:t>
      </w:r>
    </w:p>
    <w:p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rsidR="00392910" w:rsidRDefault="00392910" w:rsidP="00392910">
      <w:pPr>
        <w:pStyle w:val="Textbezodsazen"/>
      </w:pPr>
      <w:r>
        <w:t>-</w:t>
      </w:r>
      <w:r>
        <w:tab/>
        <w:t xml:space="preserve">zálohová faktura č. </w:t>
      </w:r>
      <w:r w:rsidRPr="00392910">
        <w:rPr>
          <w:highlight w:val="yellow"/>
        </w:rPr>
        <w:t>…… [VLOŽÍ ZHOTOVITEL]</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roofErr w:type="gramStart"/>
      <w:r>
        <w:t>V ..........................      dne</w:t>
      </w:r>
      <w:proofErr w:type="gramEnd"/>
      <w:r>
        <w:t xml:space="preserve"> ....................................</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r>
        <w:t>………………………………………………….</w:t>
      </w:r>
    </w:p>
    <w:p w:rsidR="00392910" w:rsidRDefault="00392910" w:rsidP="00392910">
      <w:pPr>
        <w:pStyle w:val="Textbezodsazen"/>
      </w:pPr>
    </w:p>
    <w:p w:rsidR="00392910" w:rsidRDefault="00392910" w:rsidP="00392910">
      <w:pPr>
        <w:pStyle w:val="Textbezodsazen"/>
      </w:pPr>
      <w:r>
        <w:t>Zhotovitel</w:t>
      </w:r>
    </w:p>
    <w:p w:rsidR="00392910" w:rsidRDefault="00392910" w:rsidP="00392910">
      <w:pPr>
        <w:pStyle w:val="Textbezodsazen"/>
      </w:pPr>
    </w:p>
    <w:p w:rsidR="00C97991" w:rsidRDefault="00C97991" w:rsidP="00392910">
      <w:pPr>
        <w:pStyle w:val="Textbezodsazen"/>
      </w:pPr>
    </w:p>
    <w:p w:rsidR="00C97991" w:rsidRDefault="00C97991" w:rsidP="00392910">
      <w:pPr>
        <w:pStyle w:val="Textbezodsazen"/>
      </w:pPr>
    </w:p>
    <w:p w:rsidR="00C97991" w:rsidRDefault="00C97991" w:rsidP="00392910">
      <w:pPr>
        <w:pStyle w:val="Textbezodsazen"/>
      </w:pPr>
    </w:p>
    <w:p w:rsidR="00C97991" w:rsidRDefault="00C97991" w:rsidP="00392910">
      <w:pPr>
        <w:pStyle w:val="Textbezodsazen"/>
        <w:sectPr w:rsidR="00C97991" w:rsidSect="002E4514">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rsidR="00392910" w:rsidRPr="00C52164" w:rsidRDefault="00392910" w:rsidP="00392910">
      <w:pPr>
        <w:pStyle w:val="Nadpisbezsl1-1"/>
        <w:rPr>
          <w:color w:val="00B050"/>
        </w:rPr>
      </w:pPr>
      <w:r w:rsidRPr="00C52164">
        <w:rPr>
          <w:color w:val="00B050"/>
        </w:rPr>
        <w:lastRenderedPageBreak/>
        <w:t>Krycí list k žádosti zhotovitele o zálohovou platbu k Příloze č.</w:t>
      </w:r>
      <w:r w:rsidR="00143EC0" w:rsidRPr="00C52164">
        <w:rPr>
          <w:color w:val="00B050"/>
        </w:rPr>
        <w:t xml:space="preserve"> </w:t>
      </w:r>
      <w:r w:rsidR="00175C0A" w:rsidRPr="00C52164">
        <w:rPr>
          <w:color w:val="00B050"/>
        </w:rPr>
        <w:t>9</w:t>
      </w:r>
    </w:p>
    <w:p w:rsidR="00392910" w:rsidRPr="00C52164" w:rsidRDefault="00392910" w:rsidP="00392910">
      <w:pPr>
        <w:pStyle w:val="Textbezodsazen"/>
        <w:rPr>
          <w:color w:val="00B050"/>
        </w:rPr>
      </w:pPr>
      <w:r w:rsidRPr="00C52164">
        <w:rPr>
          <w:color w:val="00B050"/>
          <w:highlight w:val="green"/>
        </w:rPr>
        <w:t>(nepředkládá se zhotoviteli)</w:t>
      </w:r>
    </w:p>
    <w:p w:rsidR="00392910" w:rsidRPr="00C52164" w:rsidRDefault="00392910" w:rsidP="00392910">
      <w:pPr>
        <w:pStyle w:val="Textbezodsazen"/>
        <w:rPr>
          <w:color w:val="00B050"/>
        </w:rPr>
      </w:pPr>
      <w:r w:rsidRPr="00C52164">
        <w:rPr>
          <w:color w:val="00B050"/>
        </w:rPr>
        <w:t>Krycí list zpracuje stavební správa. Krycí list bude na stavení správě vyhotoven a potvrzen ve 2 čistopisech. Potvrzené čistopisy budou postoupeny na odbor investiční GŘ ke stanovisku. Jedno vyhotovení čistopisu odbor investiční se svým stanoviskem odešle na stavební správu k dalšímu zajištění, jedno vyhotovení bude uloženo na odboru investičním.</w:t>
      </w:r>
    </w:p>
    <w:p w:rsidR="00392910" w:rsidRPr="00C52164" w:rsidRDefault="00392910" w:rsidP="00392910">
      <w:pPr>
        <w:pStyle w:val="Textbezodsazen"/>
        <w:rPr>
          <w:color w:val="00B050"/>
        </w:rPr>
      </w:pPr>
    </w:p>
    <w:p w:rsidR="00392910" w:rsidRPr="00C52164" w:rsidRDefault="00392910" w:rsidP="00392910">
      <w:pPr>
        <w:pStyle w:val="Nadpisbezsl1-2"/>
        <w:rPr>
          <w:color w:val="00B050"/>
        </w:rPr>
      </w:pPr>
      <w:r w:rsidRPr="00C52164">
        <w:rPr>
          <w:color w:val="00B050"/>
        </w:rPr>
        <w:t>A)</w:t>
      </w:r>
      <w:r w:rsidRPr="00C52164">
        <w:rPr>
          <w:color w:val="00B050"/>
        </w:rPr>
        <w:tab/>
        <w:t>Stanovisko Stavební správy k žádosti zhotovitele:</w:t>
      </w:r>
    </w:p>
    <w:p w:rsidR="00392910" w:rsidRPr="00C52164" w:rsidRDefault="00392910" w:rsidP="00392910">
      <w:pPr>
        <w:pStyle w:val="Textbezodsazen"/>
        <w:rPr>
          <w:color w:val="00B050"/>
        </w:rPr>
      </w:pPr>
      <w:r w:rsidRPr="00C52164">
        <w:rPr>
          <w:color w:val="00B050"/>
        </w:rPr>
        <w:t>Požadovaná záloha je dostatečně kryta disponibilními zdroji dle platného rozpočtu SFDI:</w:t>
      </w:r>
    </w:p>
    <w:p w:rsidR="00392910" w:rsidRPr="00C52164" w:rsidRDefault="00392910" w:rsidP="00392910">
      <w:pPr>
        <w:pStyle w:val="Textbezodsazen"/>
        <w:ind w:left="709"/>
        <w:rPr>
          <w:b/>
          <w:color w:val="00B050"/>
        </w:rPr>
      </w:pPr>
      <w:r w:rsidRPr="00C52164">
        <w:rPr>
          <w:b/>
          <w:color w:val="00B050"/>
        </w:rPr>
        <w:t></w:t>
      </w:r>
      <w:r w:rsidRPr="00C52164">
        <w:rPr>
          <w:b/>
          <w:color w:val="00B050"/>
        </w:rPr>
        <w:tab/>
        <w:t xml:space="preserve">ANO </w:t>
      </w:r>
    </w:p>
    <w:p w:rsidR="00392910" w:rsidRPr="00C52164" w:rsidRDefault="00392910" w:rsidP="00392910">
      <w:pPr>
        <w:pStyle w:val="Textbezodsazen"/>
        <w:ind w:left="709"/>
        <w:rPr>
          <w:b/>
          <w:color w:val="00B050"/>
        </w:rPr>
      </w:pPr>
      <w:r w:rsidRPr="00C52164">
        <w:rPr>
          <w:b/>
          <w:color w:val="00B050"/>
        </w:rPr>
        <w:t></w:t>
      </w:r>
      <w:r w:rsidRPr="00C52164">
        <w:rPr>
          <w:b/>
          <w:color w:val="00B050"/>
        </w:rPr>
        <w:tab/>
        <w:t>NE</w:t>
      </w:r>
    </w:p>
    <w:p w:rsidR="00392910" w:rsidRPr="00C52164" w:rsidRDefault="00392910" w:rsidP="00392910">
      <w:pPr>
        <w:pStyle w:val="Textbezodsazen"/>
        <w:rPr>
          <w:color w:val="00B050"/>
        </w:rPr>
      </w:pPr>
    </w:p>
    <w:p w:rsidR="00392910" w:rsidRPr="00C52164" w:rsidRDefault="00392910" w:rsidP="00392910">
      <w:pPr>
        <w:pStyle w:val="Textbezodsazen"/>
        <w:rPr>
          <w:color w:val="00B050"/>
        </w:rPr>
      </w:pPr>
      <w:r w:rsidRPr="00C52164">
        <w:rPr>
          <w:color w:val="00B050"/>
        </w:rPr>
        <w:t xml:space="preserve">Ke dni </w:t>
      </w:r>
      <w:r w:rsidRPr="00C52164">
        <w:rPr>
          <w:color w:val="00B050"/>
          <w:highlight w:val="yellow"/>
        </w:rPr>
        <w:t>XX</w:t>
      </w:r>
      <w:r w:rsidRPr="00C52164">
        <w:rPr>
          <w:color w:val="00B050"/>
        </w:rPr>
        <w:t xml:space="preserve"> bylo zhotoviteli na základě předložených faktur proplaceno: </w:t>
      </w:r>
      <w:r w:rsidRPr="00C52164">
        <w:rPr>
          <w:color w:val="00B050"/>
          <w:highlight w:val="yellow"/>
        </w:rPr>
        <w:t>XX</w:t>
      </w:r>
      <w:r w:rsidRPr="00C52164">
        <w:rPr>
          <w:color w:val="00B050"/>
        </w:rPr>
        <w:t xml:space="preserve"> Kč.</w:t>
      </w:r>
    </w:p>
    <w:p w:rsidR="00392910" w:rsidRPr="00C52164" w:rsidRDefault="00392910" w:rsidP="00392910">
      <w:pPr>
        <w:pStyle w:val="Textbezodsazen"/>
        <w:rPr>
          <w:color w:val="00B050"/>
        </w:rPr>
      </w:pPr>
    </w:p>
    <w:p w:rsidR="00392910" w:rsidRPr="00C52164" w:rsidRDefault="00392910" w:rsidP="00392910">
      <w:pPr>
        <w:pStyle w:val="Textbezodsazen"/>
        <w:rPr>
          <w:color w:val="00B050"/>
        </w:rPr>
      </w:pPr>
      <w:r w:rsidRPr="00C52164">
        <w:rPr>
          <w:color w:val="00B050"/>
        </w:rPr>
        <w:t>S proplacením zálohové faktury:</w:t>
      </w:r>
    </w:p>
    <w:p w:rsidR="00392910" w:rsidRPr="00C52164" w:rsidRDefault="00392910" w:rsidP="00392910">
      <w:pPr>
        <w:pStyle w:val="Textbezodsazen"/>
        <w:ind w:left="709"/>
        <w:rPr>
          <w:b/>
          <w:color w:val="00B050"/>
        </w:rPr>
      </w:pPr>
      <w:r w:rsidRPr="00C52164">
        <w:rPr>
          <w:b/>
          <w:color w:val="00B050"/>
        </w:rPr>
        <w:t></w:t>
      </w:r>
      <w:r w:rsidRPr="00C52164">
        <w:rPr>
          <w:b/>
          <w:color w:val="00B050"/>
        </w:rPr>
        <w:tab/>
        <w:t xml:space="preserve">SOUHLASÍM </w:t>
      </w:r>
    </w:p>
    <w:p w:rsidR="00392910" w:rsidRPr="00C52164" w:rsidRDefault="00392910" w:rsidP="00392910">
      <w:pPr>
        <w:pStyle w:val="Textbezodsazen"/>
        <w:ind w:left="709"/>
        <w:rPr>
          <w:b/>
          <w:color w:val="00B050"/>
        </w:rPr>
      </w:pPr>
      <w:r w:rsidRPr="00C52164">
        <w:rPr>
          <w:b/>
          <w:color w:val="00B050"/>
        </w:rPr>
        <w:t></w:t>
      </w:r>
      <w:r w:rsidRPr="00C52164">
        <w:rPr>
          <w:b/>
          <w:color w:val="00B050"/>
        </w:rPr>
        <w:tab/>
        <w:t>NESOUHLASÍM</w:t>
      </w:r>
    </w:p>
    <w:p w:rsidR="00392910" w:rsidRPr="00C52164" w:rsidRDefault="00392910" w:rsidP="00392910">
      <w:pPr>
        <w:pStyle w:val="Textbezodsazen"/>
        <w:rPr>
          <w:color w:val="00B050"/>
        </w:rPr>
      </w:pPr>
    </w:p>
    <w:p w:rsidR="00392910" w:rsidRPr="00C52164" w:rsidRDefault="00392910" w:rsidP="00392910">
      <w:pPr>
        <w:pStyle w:val="Textbezodsazen"/>
        <w:rPr>
          <w:color w:val="00B050"/>
        </w:rPr>
      </w:pPr>
      <w:r w:rsidRPr="00C52164">
        <w:rPr>
          <w:color w:val="00B050"/>
        </w:rPr>
        <w:t>Důvod neakceptace žádosti:</w:t>
      </w:r>
    </w:p>
    <w:p w:rsidR="00392910" w:rsidRPr="00C52164" w:rsidRDefault="00392910" w:rsidP="00392910">
      <w:pPr>
        <w:pStyle w:val="Textbezodsazen"/>
        <w:rPr>
          <w:color w:val="00B050"/>
        </w:rPr>
      </w:pPr>
    </w:p>
    <w:p w:rsidR="00392910" w:rsidRPr="00C52164" w:rsidRDefault="00392910" w:rsidP="00392910">
      <w:pPr>
        <w:pStyle w:val="Textbezodsazen"/>
        <w:rPr>
          <w:color w:val="00B050"/>
        </w:rPr>
      </w:pPr>
    </w:p>
    <w:p w:rsidR="00392910" w:rsidRPr="00C52164" w:rsidRDefault="00392910" w:rsidP="00392910">
      <w:pPr>
        <w:pStyle w:val="Textbezodsazen"/>
        <w:rPr>
          <w:color w:val="00B050"/>
        </w:rPr>
      </w:pPr>
    </w:p>
    <w:p w:rsidR="00392910" w:rsidRPr="00C52164" w:rsidRDefault="00392910" w:rsidP="00392910">
      <w:pPr>
        <w:pStyle w:val="Textbezodsazen"/>
        <w:rPr>
          <w:color w:val="00B050"/>
        </w:rPr>
      </w:pPr>
      <w:proofErr w:type="gramStart"/>
      <w:r w:rsidRPr="00C52164">
        <w:rPr>
          <w:color w:val="00B050"/>
        </w:rPr>
        <w:t>V ..........................     dne</w:t>
      </w:r>
      <w:proofErr w:type="gramEnd"/>
      <w:r w:rsidRPr="00C52164">
        <w:rPr>
          <w:color w:val="00B050"/>
        </w:rPr>
        <w:t xml:space="preserve"> ....................................</w:t>
      </w:r>
    </w:p>
    <w:p w:rsidR="00392910" w:rsidRPr="00C52164" w:rsidRDefault="00392910" w:rsidP="00392910">
      <w:pPr>
        <w:pStyle w:val="Textbezodsazen"/>
        <w:rPr>
          <w:color w:val="00B050"/>
        </w:rPr>
      </w:pPr>
      <w:r w:rsidRPr="00C52164">
        <w:rPr>
          <w:color w:val="00B050"/>
        </w:rPr>
        <w:t xml:space="preserve">Razítko, podpis: </w:t>
      </w:r>
    </w:p>
    <w:p w:rsidR="00392910" w:rsidRPr="00C52164" w:rsidRDefault="00392910" w:rsidP="00392910">
      <w:pPr>
        <w:pStyle w:val="Textbezodsazen"/>
        <w:rPr>
          <w:color w:val="00B050"/>
        </w:rPr>
      </w:pPr>
    </w:p>
    <w:p w:rsidR="00392910" w:rsidRPr="00C52164" w:rsidRDefault="00392910" w:rsidP="00392910">
      <w:pPr>
        <w:pStyle w:val="Textbezodsazen"/>
        <w:rPr>
          <w:color w:val="00B050"/>
        </w:rPr>
      </w:pPr>
    </w:p>
    <w:p w:rsidR="00392910" w:rsidRPr="00C52164" w:rsidRDefault="00392910" w:rsidP="00392910">
      <w:pPr>
        <w:pStyle w:val="Nadpisbezsl1-2"/>
        <w:rPr>
          <w:color w:val="00B050"/>
        </w:rPr>
      </w:pPr>
      <w:r w:rsidRPr="00C52164">
        <w:rPr>
          <w:color w:val="00B050"/>
        </w:rPr>
        <w:t>B)</w:t>
      </w:r>
      <w:r w:rsidRPr="00C52164">
        <w:rPr>
          <w:color w:val="00B050"/>
        </w:rPr>
        <w:tab/>
      </w:r>
      <w:proofErr w:type="gramStart"/>
      <w:r w:rsidRPr="00C52164">
        <w:rPr>
          <w:color w:val="00B050"/>
        </w:rPr>
        <w:t xml:space="preserve">Stanovisko  </w:t>
      </w:r>
      <w:r w:rsidR="00314507">
        <w:rPr>
          <w:color w:val="00B050"/>
        </w:rPr>
        <w:t>Odboru</w:t>
      </w:r>
      <w:proofErr w:type="gramEnd"/>
      <w:r w:rsidR="00314507">
        <w:rPr>
          <w:color w:val="00B050"/>
        </w:rPr>
        <w:t xml:space="preserve"> investičního</w:t>
      </w:r>
      <w:r w:rsidRPr="00C52164">
        <w:rPr>
          <w:color w:val="00B050"/>
        </w:rPr>
        <w:t xml:space="preserve"> k žádosti zhotovitele:</w:t>
      </w:r>
    </w:p>
    <w:p w:rsidR="00392910" w:rsidRPr="00C52164" w:rsidRDefault="00392910" w:rsidP="00392910">
      <w:pPr>
        <w:pStyle w:val="Textbezodsazen"/>
        <w:ind w:left="709"/>
        <w:rPr>
          <w:b/>
          <w:color w:val="00B050"/>
        </w:rPr>
      </w:pPr>
      <w:r w:rsidRPr="00C52164">
        <w:rPr>
          <w:b/>
          <w:color w:val="00B050"/>
        </w:rPr>
        <w:t></w:t>
      </w:r>
      <w:r w:rsidRPr="00C52164">
        <w:rPr>
          <w:b/>
          <w:color w:val="00B050"/>
        </w:rPr>
        <w:tab/>
        <w:t xml:space="preserve">SOUHLASÍM </w:t>
      </w:r>
    </w:p>
    <w:p w:rsidR="00392910" w:rsidRPr="00C52164" w:rsidRDefault="00392910" w:rsidP="00392910">
      <w:pPr>
        <w:pStyle w:val="Textbezodsazen"/>
        <w:ind w:left="709"/>
        <w:rPr>
          <w:b/>
          <w:color w:val="00B050"/>
        </w:rPr>
      </w:pPr>
      <w:r w:rsidRPr="00C52164">
        <w:rPr>
          <w:b/>
          <w:color w:val="00B050"/>
        </w:rPr>
        <w:t></w:t>
      </w:r>
      <w:r w:rsidRPr="00C52164">
        <w:rPr>
          <w:b/>
          <w:color w:val="00B050"/>
        </w:rPr>
        <w:tab/>
        <w:t>NESOUHLASÍM</w:t>
      </w:r>
    </w:p>
    <w:p w:rsidR="00392910" w:rsidRPr="00C52164" w:rsidRDefault="00392910" w:rsidP="00392910">
      <w:pPr>
        <w:pStyle w:val="Textbezodsazen"/>
        <w:rPr>
          <w:color w:val="00B050"/>
        </w:rPr>
      </w:pPr>
      <w:r w:rsidRPr="00C52164">
        <w:rPr>
          <w:color w:val="00B050"/>
        </w:rPr>
        <w:t>s předložením zálohové faktury zhotovitele dle výše uvedeného požadavku k úhradě.</w:t>
      </w:r>
    </w:p>
    <w:p w:rsidR="00392910" w:rsidRPr="00C52164" w:rsidRDefault="00392910" w:rsidP="00392910">
      <w:pPr>
        <w:pStyle w:val="Textbezodsazen"/>
        <w:rPr>
          <w:color w:val="00B050"/>
        </w:rPr>
      </w:pPr>
    </w:p>
    <w:p w:rsidR="00392910" w:rsidRPr="00C52164" w:rsidRDefault="00392910" w:rsidP="00392910">
      <w:pPr>
        <w:pStyle w:val="Textbezodsazen"/>
        <w:rPr>
          <w:color w:val="00B050"/>
        </w:rPr>
      </w:pPr>
    </w:p>
    <w:p w:rsidR="00392910" w:rsidRPr="00C52164" w:rsidRDefault="00392910" w:rsidP="00392910">
      <w:pPr>
        <w:pStyle w:val="Textbezodsazen"/>
        <w:rPr>
          <w:color w:val="00B050"/>
        </w:rPr>
      </w:pPr>
      <w:r w:rsidRPr="00C52164">
        <w:rPr>
          <w:color w:val="00B050"/>
        </w:rPr>
        <w:t xml:space="preserve">V Praze </w:t>
      </w:r>
      <w:proofErr w:type="gramStart"/>
      <w:r w:rsidRPr="00C52164">
        <w:rPr>
          <w:color w:val="00B050"/>
        </w:rPr>
        <w:t>dne ....................................</w:t>
      </w:r>
      <w:proofErr w:type="gramEnd"/>
    </w:p>
    <w:p w:rsidR="00392910" w:rsidRPr="00C52164" w:rsidRDefault="00392910" w:rsidP="00392910">
      <w:pPr>
        <w:pStyle w:val="Textbezodsazen"/>
        <w:rPr>
          <w:color w:val="00B050"/>
        </w:rPr>
      </w:pPr>
    </w:p>
    <w:p w:rsidR="00392910" w:rsidRPr="00C52164" w:rsidRDefault="00392910" w:rsidP="00392910">
      <w:pPr>
        <w:pStyle w:val="Textbezodsazen"/>
        <w:rPr>
          <w:color w:val="00B050"/>
        </w:rPr>
      </w:pPr>
    </w:p>
    <w:p w:rsidR="00392910" w:rsidRPr="00C52164" w:rsidRDefault="00392910" w:rsidP="00392910">
      <w:pPr>
        <w:pStyle w:val="Textbezodsazen"/>
        <w:rPr>
          <w:color w:val="00B050"/>
        </w:rPr>
      </w:pPr>
      <w:r w:rsidRPr="00C52164">
        <w:rPr>
          <w:color w:val="00B050"/>
        </w:rPr>
        <w:t>………………………………………………….</w:t>
      </w:r>
    </w:p>
    <w:p w:rsidR="00392910" w:rsidRPr="00C52164" w:rsidRDefault="00392910" w:rsidP="00392910">
      <w:pPr>
        <w:pStyle w:val="Textbezodsazen"/>
        <w:rPr>
          <w:color w:val="00B050"/>
        </w:rPr>
      </w:pPr>
      <w:r w:rsidRPr="00C52164">
        <w:rPr>
          <w:color w:val="00B050"/>
        </w:rPr>
        <w:t>Ing. Karel Švejda</w:t>
      </w:r>
    </w:p>
    <w:p w:rsidR="003E3720" w:rsidRPr="00C52164" w:rsidRDefault="00392910" w:rsidP="00392910">
      <w:pPr>
        <w:pStyle w:val="Textbezodsazen"/>
        <w:rPr>
          <w:color w:val="00B050"/>
        </w:rPr>
      </w:pPr>
      <w:r w:rsidRPr="00C52164">
        <w:rPr>
          <w:color w:val="00B050"/>
        </w:rPr>
        <w:t>Ředitel Odboru investičního</w:t>
      </w:r>
    </w:p>
    <w:p w:rsidR="003E3720" w:rsidRPr="00C52164" w:rsidRDefault="003E3720" w:rsidP="00392910">
      <w:pPr>
        <w:pStyle w:val="Textbezodsazen"/>
        <w:rPr>
          <w:color w:val="00B050"/>
        </w:rPr>
      </w:pPr>
    </w:p>
    <w:sectPr w:rsidR="003E3720" w:rsidRPr="00C52164" w:rsidSect="002E4514">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31C9" w:rsidRDefault="00FB31C9" w:rsidP="00962258">
      <w:pPr>
        <w:spacing w:after="0" w:line="240" w:lineRule="auto"/>
      </w:pPr>
      <w:r>
        <w:separator/>
      </w:r>
    </w:p>
  </w:endnote>
  <w:endnote w:type="continuationSeparator" w:id="0">
    <w:p w:rsidR="00FB31C9" w:rsidRDefault="00FB31C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2A58" w:rsidRPr="003462EB" w:rsidTr="00D453DF">
      <w:tc>
        <w:tcPr>
          <w:tcW w:w="1021" w:type="dxa"/>
          <w:vAlign w:val="bottom"/>
        </w:tcPr>
        <w:p w:rsidR="009F2A58" w:rsidRPr="00B8518B" w:rsidRDefault="009F2A58"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03DB7">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03DB7">
            <w:rPr>
              <w:rStyle w:val="slostrnky"/>
              <w:noProof/>
            </w:rPr>
            <w:t>25</w:t>
          </w:r>
          <w:r w:rsidRPr="00B8518B">
            <w:rPr>
              <w:rStyle w:val="slostrnky"/>
            </w:rPr>
            <w:fldChar w:fldCharType="end"/>
          </w:r>
        </w:p>
      </w:tc>
      <w:tc>
        <w:tcPr>
          <w:tcW w:w="0" w:type="auto"/>
          <w:vAlign w:val="bottom"/>
        </w:tcPr>
        <w:p w:rsidR="009F2A58" w:rsidRPr="003462EB" w:rsidRDefault="009F2A58" w:rsidP="00747C0A">
          <w:pPr>
            <w:pStyle w:val="Zpatvlevo"/>
          </w:pPr>
          <w:r>
            <w:t xml:space="preserve">Smlouva o dílo na </w:t>
          </w:r>
          <w:r w:rsidRPr="000A7FDE">
            <w:t xml:space="preserve">Zhotovení stavby </w:t>
          </w:r>
        </w:p>
      </w:tc>
    </w:tr>
  </w:tbl>
  <w:p w:rsidR="009F2A58" w:rsidRPr="00747C0A" w:rsidRDefault="009F2A5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2A58" w:rsidRPr="009E09BE" w:rsidTr="00D453DF">
      <w:tc>
        <w:tcPr>
          <w:tcW w:w="0" w:type="auto"/>
          <w:tcMar>
            <w:left w:w="0" w:type="dxa"/>
            <w:right w:w="0" w:type="dxa"/>
          </w:tcMar>
          <w:vAlign w:val="bottom"/>
        </w:tcPr>
        <w:p w:rsidR="009F2A58" w:rsidRPr="007E0D11" w:rsidRDefault="009F2A58" w:rsidP="00D453DF">
          <w:pPr>
            <w:pStyle w:val="Zpatvpravo"/>
            <w:rPr>
              <w:b/>
            </w:rPr>
          </w:pPr>
          <w:r w:rsidRPr="007E0D11">
            <w:rPr>
              <w:b/>
            </w:rPr>
            <w:t xml:space="preserve">Příloha č. </w:t>
          </w:r>
          <w:r>
            <w:rPr>
              <w:b/>
            </w:rPr>
            <w:t>4</w:t>
          </w:r>
        </w:p>
        <w:p w:rsidR="009F2A58" w:rsidRPr="003462EB" w:rsidRDefault="009F2A58"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9F2A58" w:rsidRPr="009E09BE" w:rsidRDefault="009F2A58"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03DB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3DB7">
            <w:rPr>
              <w:rStyle w:val="slostrnky"/>
              <w:noProof/>
            </w:rPr>
            <w:t>1</w:t>
          </w:r>
          <w:r>
            <w:rPr>
              <w:rStyle w:val="slostrnky"/>
            </w:rPr>
            <w:fldChar w:fldCharType="end"/>
          </w:r>
        </w:p>
      </w:tc>
    </w:tr>
  </w:tbl>
  <w:p w:rsidR="009F2A58" w:rsidRPr="00B8518B" w:rsidRDefault="009F2A5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2A58" w:rsidRPr="003462EB" w:rsidTr="00D453DF">
      <w:tc>
        <w:tcPr>
          <w:tcW w:w="1021" w:type="dxa"/>
          <w:vAlign w:val="bottom"/>
        </w:tcPr>
        <w:p w:rsidR="009F2A58" w:rsidRPr="00B8518B" w:rsidRDefault="009F2A5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03DB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3DB7">
            <w:rPr>
              <w:rStyle w:val="slostrnky"/>
              <w:noProof/>
            </w:rPr>
            <w:t>2</w:t>
          </w:r>
          <w:r>
            <w:rPr>
              <w:rStyle w:val="slostrnky"/>
            </w:rPr>
            <w:fldChar w:fldCharType="end"/>
          </w:r>
        </w:p>
      </w:tc>
      <w:tc>
        <w:tcPr>
          <w:tcW w:w="0" w:type="auto"/>
          <w:vAlign w:val="bottom"/>
        </w:tcPr>
        <w:p w:rsidR="009F2A58" w:rsidRPr="007E0D11" w:rsidRDefault="009F2A58" w:rsidP="007E0D11">
          <w:pPr>
            <w:pStyle w:val="Zpatvlevo"/>
            <w:rPr>
              <w:b/>
            </w:rPr>
          </w:pPr>
          <w:r>
            <w:rPr>
              <w:b/>
            </w:rPr>
            <w:t>Příloha č. 5</w:t>
          </w:r>
        </w:p>
        <w:p w:rsidR="009F2A58" w:rsidRPr="003462EB" w:rsidRDefault="009F2A58" w:rsidP="007E0D11">
          <w:pPr>
            <w:pStyle w:val="Zpatvlevo"/>
          </w:pPr>
          <w:r>
            <w:t>Smlouva o dílo na Z</w:t>
          </w:r>
          <w:r w:rsidRPr="003462EB">
            <w:t xml:space="preserve">hotovení stavby </w:t>
          </w:r>
        </w:p>
      </w:tc>
    </w:tr>
  </w:tbl>
  <w:p w:rsidR="009F2A58" w:rsidRPr="00747C0A" w:rsidRDefault="009F2A58">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2A58" w:rsidRPr="009E09BE" w:rsidTr="00D453DF">
      <w:tc>
        <w:tcPr>
          <w:tcW w:w="0" w:type="auto"/>
          <w:tcMar>
            <w:left w:w="0" w:type="dxa"/>
            <w:right w:w="0" w:type="dxa"/>
          </w:tcMar>
          <w:vAlign w:val="bottom"/>
        </w:tcPr>
        <w:p w:rsidR="009F2A58" w:rsidRPr="007E0D11" w:rsidRDefault="009F2A58" w:rsidP="00D453DF">
          <w:pPr>
            <w:pStyle w:val="Zpatvpravo"/>
            <w:rPr>
              <w:b/>
            </w:rPr>
          </w:pPr>
          <w:r w:rsidRPr="007E0D11">
            <w:rPr>
              <w:b/>
            </w:rPr>
            <w:t xml:space="preserve">Příloha č. </w:t>
          </w:r>
          <w:r>
            <w:rPr>
              <w:b/>
            </w:rPr>
            <w:t>5</w:t>
          </w:r>
        </w:p>
        <w:p w:rsidR="009F2A58" w:rsidRPr="003462EB" w:rsidRDefault="009F2A58"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9F2A58" w:rsidRPr="009E09BE" w:rsidRDefault="009F2A58"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03DB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3DB7">
            <w:rPr>
              <w:rStyle w:val="slostrnky"/>
              <w:noProof/>
            </w:rPr>
            <w:t>2</w:t>
          </w:r>
          <w:r>
            <w:rPr>
              <w:rStyle w:val="slostrnky"/>
            </w:rPr>
            <w:fldChar w:fldCharType="end"/>
          </w:r>
        </w:p>
      </w:tc>
    </w:tr>
  </w:tbl>
  <w:p w:rsidR="009F2A58" w:rsidRPr="00B8518B" w:rsidRDefault="009F2A58"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2A58" w:rsidRPr="003462EB" w:rsidTr="00D453DF">
      <w:tc>
        <w:tcPr>
          <w:tcW w:w="1021" w:type="dxa"/>
          <w:vAlign w:val="bottom"/>
        </w:tcPr>
        <w:p w:rsidR="009F2A58" w:rsidRPr="00B8518B" w:rsidRDefault="009F2A5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9F2A58" w:rsidRPr="007E0D11" w:rsidRDefault="009F2A58" w:rsidP="007E0D11">
          <w:pPr>
            <w:pStyle w:val="Zpatvlevo"/>
            <w:rPr>
              <w:b/>
            </w:rPr>
          </w:pPr>
          <w:r>
            <w:rPr>
              <w:b/>
            </w:rPr>
            <w:t>Příloha č. 6</w:t>
          </w:r>
        </w:p>
        <w:p w:rsidR="009F2A58" w:rsidRPr="003462EB" w:rsidRDefault="009F2A58" w:rsidP="007E0D11">
          <w:pPr>
            <w:pStyle w:val="Zpatvlevo"/>
          </w:pPr>
          <w:r>
            <w:t>Smlouva o dílo na Z</w:t>
          </w:r>
          <w:r w:rsidRPr="003462EB">
            <w:t xml:space="preserve">hotovení stavby </w:t>
          </w:r>
        </w:p>
      </w:tc>
    </w:tr>
  </w:tbl>
  <w:p w:rsidR="009F2A58" w:rsidRPr="00747C0A" w:rsidRDefault="009F2A58">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2A58" w:rsidRPr="009E09BE" w:rsidTr="00D453DF">
      <w:tc>
        <w:tcPr>
          <w:tcW w:w="0" w:type="auto"/>
          <w:tcMar>
            <w:left w:w="0" w:type="dxa"/>
            <w:right w:w="0" w:type="dxa"/>
          </w:tcMar>
          <w:vAlign w:val="bottom"/>
        </w:tcPr>
        <w:p w:rsidR="009F2A58" w:rsidRPr="007E0D11" w:rsidRDefault="009F2A58" w:rsidP="00D453DF">
          <w:pPr>
            <w:pStyle w:val="Zpatvpravo"/>
            <w:rPr>
              <w:b/>
            </w:rPr>
          </w:pPr>
          <w:r w:rsidRPr="007E0D11">
            <w:rPr>
              <w:b/>
            </w:rPr>
            <w:t xml:space="preserve">Příloha č. </w:t>
          </w:r>
          <w:r>
            <w:rPr>
              <w:b/>
            </w:rPr>
            <w:t>6</w:t>
          </w:r>
        </w:p>
        <w:p w:rsidR="009F2A58" w:rsidRPr="003462EB" w:rsidRDefault="009F2A58"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9F2A58" w:rsidRPr="009E09BE" w:rsidRDefault="009F2A58"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03DB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3DB7">
            <w:rPr>
              <w:rStyle w:val="slostrnky"/>
              <w:noProof/>
            </w:rPr>
            <w:t>1</w:t>
          </w:r>
          <w:r>
            <w:rPr>
              <w:rStyle w:val="slostrnky"/>
            </w:rPr>
            <w:fldChar w:fldCharType="end"/>
          </w:r>
        </w:p>
      </w:tc>
    </w:tr>
  </w:tbl>
  <w:p w:rsidR="009F2A58" w:rsidRPr="00B8518B" w:rsidRDefault="009F2A58"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2A58" w:rsidRPr="003462EB" w:rsidTr="00D453DF">
      <w:tc>
        <w:tcPr>
          <w:tcW w:w="1021" w:type="dxa"/>
          <w:vAlign w:val="bottom"/>
        </w:tcPr>
        <w:p w:rsidR="009F2A58" w:rsidRPr="00B8518B" w:rsidRDefault="009F2A5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9F2A58" w:rsidRPr="007E0D11" w:rsidRDefault="009F2A58" w:rsidP="007E0D11">
          <w:pPr>
            <w:pStyle w:val="Zpatvlevo"/>
            <w:rPr>
              <w:b/>
            </w:rPr>
          </w:pPr>
          <w:r>
            <w:rPr>
              <w:b/>
            </w:rPr>
            <w:t>Příloha č. 7</w:t>
          </w:r>
        </w:p>
        <w:p w:rsidR="009F2A58" w:rsidRPr="003462EB" w:rsidRDefault="009F2A58" w:rsidP="007E0D11">
          <w:pPr>
            <w:pStyle w:val="Zpatvlevo"/>
          </w:pPr>
          <w:r>
            <w:t>Smlouva o dílo na Z</w:t>
          </w:r>
          <w:r w:rsidRPr="003462EB">
            <w:t xml:space="preserve">hotovení stavby </w:t>
          </w:r>
        </w:p>
      </w:tc>
    </w:tr>
  </w:tbl>
  <w:p w:rsidR="009F2A58" w:rsidRPr="00747C0A" w:rsidRDefault="009F2A58">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2A58" w:rsidRPr="009E09BE" w:rsidTr="00D453DF">
      <w:tc>
        <w:tcPr>
          <w:tcW w:w="0" w:type="auto"/>
          <w:tcMar>
            <w:left w:w="0" w:type="dxa"/>
            <w:right w:w="0" w:type="dxa"/>
          </w:tcMar>
          <w:vAlign w:val="bottom"/>
        </w:tcPr>
        <w:p w:rsidR="009F2A58" w:rsidRPr="007E0D11" w:rsidRDefault="009F2A58" w:rsidP="00D453DF">
          <w:pPr>
            <w:pStyle w:val="Zpatvpravo"/>
            <w:rPr>
              <w:b/>
            </w:rPr>
          </w:pPr>
          <w:r w:rsidRPr="007E0D11">
            <w:rPr>
              <w:b/>
            </w:rPr>
            <w:t xml:space="preserve">Příloha č. </w:t>
          </w:r>
          <w:r>
            <w:rPr>
              <w:b/>
            </w:rPr>
            <w:t>7</w:t>
          </w:r>
        </w:p>
        <w:p w:rsidR="009F2A58" w:rsidRPr="003462EB" w:rsidRDefault="009F2A58"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9F2A58" w:rsidRPr="009E09BE" w:rsidRDefault="009F2A58"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03DB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3DB7">
            <w:rPr>
              <w:rStyle w:val="slostrnky"/>
              <w:noProof/>
            </w:rPr>
            <w:t>1</w:t>
          </w:r>
          <w:r>
            <w:rPr>
              <w:rStyle w:val="slostrnky"/>
            </w:rPr>
            <w:fldChar w:fldCharType="end"/>
          </w:r>
        </w:p>
      </w:tc>
    </w:tr>
  </w:tbl>
  <w:p w:rsidR="009F2A58" w:rsidRPr="00B8518B" w:rsidRDefault="009F2A58"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2A58" w:rsidRPr="003462EB" w:rsidTr="00D453DF">
      <w:tc>
        <w:tcPr>
          <w:tcW w:w="1021" w:type="dxa"/>
          <w:vAlign w:val="bottom"/>
        </w:tcPr>
        <w:p w:rsidR="009F2A58" w:rsidRPr="00B8518B" w:rsidRDefault="009F2A5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9F2A58" w:rsidRPr="007E0D11" w:rsidRDefault="009F2A58" w:rsidP="007E0D11">
          <w:pPr>
            <w:pStyle w:val="Zpatvlevo"/>
            <w:rPr>
              <w:b/>
            </w:rPr>
          </w:pPr>
          <w:r>
            <w:rPr>
              <w:b/>
            </w:rPr>
            <w:t>Příloha č. 8</w:t>
          </w:r>
        </w:p>
        <w:p w:rsidR="009F2A58" w:rsidRPr="003462EB" w:rsidRDefault="009F2A58" w:rsidP="007E0D11">
          <w:pPr>
            <w:pStyle w:val="Zpatvlevo"/>
          </w:pPr>
          <w:r>
            <w:t>Smlouva o dílo na Z</w:t>
          </w:r>
          <w:r w:rsidRPr="003462EB">
            <w:t xml:space="preserve">hotovení stavby </w:t>
          </w:r>
        </w:p>
      </w:tc>
    </w:tr>
  </w:tbl>
  <w:p w:rsidR="009F2A58" w:rsidRPr="00747C0A" w:rsidRDefault="009F2A58">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2A58" w:rsidRPr="009E09BE" w:rsidTr="00D453DF">
      <w:tc>
        <w:tcPr>
          <w:tcW w:w="0" w:type="auto"/>
          <w:tcMar>
            <w:left w:w="0" w:type="dxa"/>
            <w:right w:w="0" w:type="dxa"/>
          </w:tcMar>
          <w:vAlign w:val="bottom"/>
        </w:tcPr>
        <w:p w:rsidR="009F2A58" w:rsidRPr="007E0D11" w:rsidRDefault="009F2A58" w:rsidP="00D453DF">
          <w:pPr>
            <w:pStyle w:val="Zpatvpravo"/>
            <w:rPr>
              <w:b/>
            </w:rPr>
          </w:pPr>
          <w:r w:rsidRPr="007E0D11">
            <w:rPr>
              <w:b/>
            </w:rPr>
            <w:t xml:space="preserve">Příloha č. </w:t>
          </w:r>
          <w:r>
            <w:rPr>
              <w:b/>
            </w:rPr>
            <w:t>8</w:t>
          </w:r>
        </w:p>
        <w:p w:rsidR="009F2A58" w:rsidRPr="003462EB" w:rsidRDefault="009F2A58"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9F2A58" w:rsidRPr="009E09BE" w:rsidRDefault="009F2A58"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03DB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3DB7">
            <w:rPr>
              <w:rStyle w:val="slostrnky"/>
              <w:noProof/>
            </w:rPr>
            <w:t>1</w:t>
          </w:r>
          <w:r>
            <w:rPr>
              <w:rStyle w:val="slostrnky"/>
            </w:rPr>
            <w:fldChar w:fldCharType="end"/>
          </w:r>
        </w:p>
      </w:tc>
    </w:tr>
  </w:tbl>
  <w:p w:rsidR="009F2A58" w:rsidRPr="00B8518B" w:rsidRDefault="009F2A58"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2A58" w:rsidRPr="003462EB" w:rsidTr="00D453DF">
      <w:tc>
        <w:tcPr>
          <w:tcW w:w="1021" w:type="dxa"/>
          <w:vAlign w:val="bottom"/>
        </w:tcPr>
        <w:p w:rsidR="009F2A58" w:rsidRPr="00B8518B" w:rsidRDefault="009F2A5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9F2A58" w:rsidRPr="007E0D11" w:rsidRDefault="009F2A58" w:rsidP="007E0D11">
          <w:pPr>
            <w:pStyle w:val="Zpatvlevo"/>
            <w:rPr>
              <w:b/>
            </w:rPr>
          </w:pPr>
          <w:r>
            <w:rPr>
              <w:b/>
            </w:rPr>
            <w:t>Příloha č. 9</w:t>
          </w:r>
        </w:p>
        <w:p w:rsidR="009F2A58" w:rsidRPr="003462EB" w:rsidRDefault="009F2A58" w:rsidP="007E0D11">
          <w:pPr>
            <w:pStyle w:val="Zpatvlevo"/>
          </w:pPr>
          <w:r>
            <w:t>Smlouva o dílo na Z</w:t>
          </w:r>
          <w:r w:rsidRPr="003462EB">
            <w:t xml:space="preserve">hotovení stavby </w:t>
          </w:r>
        </w:p>
      </w:tc>
    </w:tr>
  </w:tbl>
  <w:p w:rsidR="009F2A58" w:rsidRPr="00747C0A" w:rsidRDefault="009F2A5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2A58" w:rsidRPr="009E09BE" w:rsidTr="00D453DF">
      <w:tc>
        <w:tcPr>
          <w:tcW w:w="0" w:type="auto"/>
          <w:tcMar>
            <w:left w:w="0" w:type="dxa"/>
            <w:right w:w="0" w:type="dxa"/>
          </w:tcMar>
          <w:vAlign w:val="bottom"/>
        </w:tcPr>
        <w:p w:rsidR="009F2A58" w:rsidRPr="003462EB" w:rsidRDefault="009F2A58"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rsidR="009F2A58" w:rsidRPr="009E09BE" w:rsidRDefault="009F2A58"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03DB7">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03DB7">
            <w:rPr>
              <w:rStyle w:val="slostrnky"/>
              <w:noProof/>
            </w:rPr>
            <w:t>25</w:t>
          </w:r>
          <w:r w:rsidRPr="00B8518B">
            <w:rPr>
              <w:rStyle w:val="slostrnky"/>
            </w:rPr>
            <w:fldChar w:fldCharType="end"/>
          </w:r>
        </w:p>
      </w:tc>
    </w:tr>
  </w:tbl>
  <w:p w:rsidR="009F2A58" w:rsidRPr="00B8518B" w:rsidRDefault="009F2A5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2A58" w:rsidRPr="009E09BE" w:rsidTr="00D453DF">
      <w:tc>
        <w:tcPr>
          <w:tcW w:w="0" w:type="auto"/>
          <w:tcMar>
            <w:left w:w="0" w:type="dxa"/>
            <w:right w:w="0" w:type="dxa"/>
          </w:tcMar>
          <w:vAlign w:val="bottom"/>
        </w:tcPr>
        <w:p w:rsidR="009F2A58" w:rsidRPr="007E0D11" w:rsidRDefault="009F2A58" w:rsidP="00D453DF">
          <w:pPr>
            <w:pStyle w:val="Zpatvpravo"/>
            <w:rPr>
              <w:b/>
            </w:rPr>
          </w:pPr>
          <w:r w:rsidRPr="007E0D11">
            <w:rPr>
              <w:b/>
            </w:rPr>
            <w:t xml:space="preserve">Příloha č. </w:t>
          </w:r>
          <w:r>
            <w:rPr>
              <w:b/>
            </w:rPr>
            <w:t>9</w:t>
          </w:r>
        </w:p>
        <w:p w:rsidR="009F2A58" w:rsidRPr="003462EB" w:rsidRDefault="009F2A58"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9F2A58" w:rsidRPr="009E09BE" w:rsidRDefault="009F2A58"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03DB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3DB7">
            <w:rPr>
              <w:rStyle w:val="slostrnky"/>
              <w:noProof/>
            </w:rPr>
            <w:t>1</w:t>
          </w:r>
          <w:r>
            <w:rPr>
              <w:rStyle w:val="slostrnky"/>
            </w:rPr>
            <w:fldChar w:fldCharType="end"/>
          </w:r>
        </w:p>
      </w:tc>
    </w:tr>
  </w:tbl>
  <w:p w:rsidR="009F2A58" w:rsidRPr="00B8518B" w:rsidRDefault="009F2A58"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2A58" w:rsidRPr="003462EB" w:rsidTr="00D453DF">
      <w:tc>
        <w:tcPr>
          <w:tcW w:w="1021" w:type="dxa"/>
          <w:vAlign w:val="bottom"/>
        </w:tcPr>
        <w:p w:rsidR="009F2A58" w:rsidRPr="00B8518B" w:rsidRDefault="009F2A5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9F2A58" w:rsidRPr="007E0D11" w:rsidRDefault="009F2A58" w:rsidP="007E0D11">
          <w:pPr>
            <w:pStyle w:val="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rsidR="009F2A58" w:rsidRPr="003462EB" w:rsidRDefault="009F2A58" w:rsidP="007E0D11">
          <w:pPr>
            <w:pStyle w:val="Zpatvlevo"/>
          </w:pPr>
          <w:r>
            <w:t>Smlouva o dílo na Z</w:t>
          </w:r>
          <w:r w:rsidRPr="003462EB">
            <w:t xml:space="preserve">hotovení stavby </w:t>
          </w:r>
        </w:p>
      </w:tc>
    </w:tr>
  </w:tbl>
  <w:p w:rsidR="009F2A58" w:rsidRPr="00747C0A" w:rsidRDefault="009F2A58">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2A58" w:rsidRPr="009E09BE" w:rsidTr="00D453DF">
      <w:tc>
        <w:tcPr>
          <w:tcW w:w="0" w:type="auto"/>
          <w:tcMar>
            <w:left w:w="0" w:type="dxa"/>
            <w:right w:w="0" w:type="dxa"/>
          </w:tcMar>
          <w:vAlign w:val="bottom"/>
        </w:tcPr>
        <w:p w:rsidR="009F2A58" w:rsidRPr="007E0D11" w:rsidRDefault="009F2A58" w:rsidP="00D453DF">
          <w:pPr>
            <w:pStyle w:val="Zpatvpra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rsidR="009F2A58" w:rsidRPr="003462EB" w:rsidRDefault="009F2A58"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9F2A58" w:rsidRPr="009E09BE" w:rsidRDefault="009F2A58"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03DB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3DB7">
            <w:rPr>
              <w:rStyle w:val="slostrnky"/>
              <w:noProof/>
            </w:rPr>
            <w:t>1</w:t>
          </w:r>
          <w:r>
            <w:rPr>
              <w:rStyle w:val="slostrnky"/>
            </w:rPr>
            <w:fldChar w:fldCharType="end"/>
          </w:r>
        </w:p>
      </w:tc>
    </w:tr>
  </w:tbl>
  <w:p w:rsidR="009F2A58" w:rsidRPr="00B8518B" w:rsidRDefault="009F2A5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2A58" w:rsidRPr="003462EB" w:rsidTr="00D453DF">
      <w:tc>
        <w:tcPr>
          <w:tcW w:w="1021" w:type="dxa"/>
          <w:vAlign w:val="bottom"/>
        </w:tcPr>
        <w:p w:rsidR="009F2A58" w:rsidRPr="00B8518B" w:rsidRDefault="009F2A5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9F2A58" w:rsidRPr="007E0D11" w:rsidRDefault="009F2A58" w:rsidP="007E0D11">
          <w:pPr>
            <w:pStyle w:val="Zpatvlevo"/>
            <w:rPr>
              <w:b/>
            </w:rPr>
          </w:pPr>
          <w:r w:rsidRPr="007E0D11">
            <w:rPr>
              <w:b/>
            </w:rPr>
            <w:t>Příloha č. 1</w:t>
          </w:r>
        </w:p>
        <w:p w:rsidR="009F2A58" w:rsidRPr="003462EB" w:rsidRDefault="009F2A58" w:rsidP="007E0D11">
          <w:pPr>
            <w:pStyle w:val="Zpatvlevo"/>
          </w:pPr>
          <w:r>
            <w:t>Smlouva o dílo na Z</w:t>
          </w:r>
          <w:r w:rsidRPr="003462EB">
            <w:t xml:space="preserve">hotovení stavby </w:t>
          </w:r>
        </w:p>
      </w:tc>
    </w:tr>
  </w:tbl>
  <w:p w:rsidR="009F2A58" w:rsidRPr="00747C0A" w:rsidRDefault="009F2A58">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2A58" w:rsidRPr="009E09BE" w:rsidTr="00D453DF">
      <w:tc>
        <w:tcPr>
          <w:tcW w:w="0" w:type="auto"/>
          <w:tcMar>
            <w:left w:w="0" w:type="dxa"/>
            <w:right w:w="0" w:type="dxa"/>
          </w:tcMar>
          <w:vAlign w:val="bottom"/>
        </w:tcPr>
        <w:p w:rsidR="009F2A58" w:rsidRPr="007E0D11" w:rsidRDefault="009F2A58" w:rsidP="00D453DF">
          <w:pPr>
            <w:pStyle w:val="Zpatvpravo"/>
            <w:rPr>
              <w:b/>
            </w:rPr>
          </w:pPr>
          <w:r w:rsidRPr="007E0D11">
            <w:rPr>
              <w:b/>
            </w:rPr>
            <w:t>Příloha č. 1</w:t>
          </w:r>
        </w:p>
        <w:p w:rsidR="009F2A58" w:rsidRPr="003462EB" w:rsidRDefault="009F2A58" w:rsidP="00747C0A">
          <w:pPr>
            <w:pStyle w:val="Zpatvpravo"/>
            <w:rPr>
              <w:rStyle w:val="slostrnky"/>
              <w:b w:val="0"/>
              <w:color w:val="auto"/>
              <w:sz w:val="12"/>
            </w:rPr>
          </w:pPr>
          <w:r>
            <w:t>Smlouva o dílo na Z</w:t>
          </w:r>
          <w:r w:rsidRPr="003462EB">
            <w:t xml:space="preserve">hotovení stavby </w:t>
          </w:r>
        </w:p>
      </w:tc>
      <w:tc>
        <w:tcPr>
          <w:tcW w:w="1021" w:type="dxa"/>
          <w:vAlign w:val="bottom"/>
        </w:tcPr>
        <w:p w:rsidR="009F2A58" w:rsidRPr="009E09BE" w:rsidRDefault="009F2A58"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03DB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3DB7">
            <w:rPr>
              <w:rStyle w:val="slostrnky"/>
              <w:noProof/>
            </w:rPr>
            <w:t>1</w:t>
          </w:r>
          <w:r>
            <w:rPr>
              <w:rStyle w:val="slostrnky"/>
            </w:rPr>
            <w:fldChar w:fldCharType="end"/>
          </w:r>
        </w:p>
      </w:tc>
    </w:tr>
  </w:tbl>
  <w:p w:rsidR="009F2A58" w:rsidRPr="00B8518B" w:rsidRDefault="009F2A5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2A58" w:rsidRPr="003462EB" w:rsidTr="00D453DF">
      <w:tc>
        <w:tcPr>
          <w:tcW w:w="1021" w:type="dxa"/>
          <w:vAlign w:val="bottom"/>
        </w:tcPr>
        <w:p w:rsidR="009F2A58" w:rsidRPr="00B8518B" w:rsidRDefault="009F2A5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03DB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3DB7">
            <w:rPr>
              <w:rStyle w:val="slostrnky"/>
              <w:noProof/>
            </w:rPr>
            <w:t>3</w:t>
          </w:r>
          <w:r>
            <w:rPr>
              <w:rStyle w:val="slostrnky"/>
            </w:rPr>
            <w:fldChar w:fldCharType="end"/>
          </w:r>
        </w:p>
      </w:tc>
      <w:tc>
        <w:tcPr>
          <w:tcW w:w="0" w:type="auto"/>
          <w:vAlign w:val="bottom"/>
        </w:tcPr>
        <w:p w:rsidR="009F2A58" w:rsidRPr="007E0D11" w:rsidRDefault="009F2A58" w:rsidP="007E0D11">
          <w:pPr>
            <w:pStyle w:val="Zpatvlevo"/>
            <w:rPr>
              <w:b/>
            </w:rPr>
          </w:pPr>
          <w:r>
            <w:rPr>
              <w:b/>
            </w:rPr>
            <w:t>Příloha č. 2</w:t>
          </w:r>
        </w:p>
        <w:p w:rsidR="009F2A58" w:rsidRPr="003462EB" w:rsidRDefault="009F2A58" w:rsidP="007E0D11">
          <w:pPr>
            <w:pStyle w:val="Zpatvlevo"/>
          </w:pPr>
          <w:r>
            <w:t>Smlouva o dílo na Z</w:t>
          </w:r>
          <w:r w:rsidRPr="003462EB">
            <w:t xml:space="preserve">hotovení stavby </w:t>
          </w:r>
        </w:p>
      </w:tc>
    </w:tr>
  </w:tbl>
  <w:p w:rsidR="009F2A58" w:rsidRPr="00747C0A" w:rsidRDefault="009F2A58">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2A58" w:rsidRPr="009E09BE" w:rsidTr="00D453DF">
      <w:tc>
        <w:tcPr>
          <w:tcW w:w="0" w:type="auto"/>
          <w:tcMar>
            <w:left w:w="0" w:type="dxa"/>
            <w:right w:w="0" w:type="dxa"/>
          </w:tcMar>
          <w:vAlign w:val="bottom"/>
        </w:tcPr>
        <w:p w:rsidR="009F2A58" w:rsidRPr="007E0D11" w:rsidRDefault="009F2A58" w:rsidP="00D453DF">
          <w:pPr>
            <w:pStyle w:val="Zpatvpravo"/>
            <w:rPr>
              <w:b/>
            </w:rPr>
          </w:pPr>
          <w:r w:rsidRPr="007E0D11">
            <w:rPr>
              <w:b/>
            </w:rPr>
            <w:t xml:space="preserve">Příloha č. </w:t>
          </w:r>
          <w:r>
            <w:rPr>
              <w:b/>
            </w:rPr>
            <w:t>2</w:t>
          </w:r>
        </w:p>
        <w:p w:rsidR="009F2A58" w:rsidRPr="003462EB" w:rsidRDefault="009F2A58"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9F2A58" w:rsidRPr="009E09BE" w:rsidRDefault="009F2A58"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03DB7">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3DB7">
            <w:rPr>
              <w:rStyle w:val="slostrnky"/>
              <w:noProof/>
            </w:rPr>
            <w:t>3</w:t>
          </w:r>
          <w:r>
            <w:rPr>
              <w:rStyle w:val="slostrnky"/>
            </w:rPr>
            <w:fldChar w:fldCharType="end"/>
          </w:r>
        </w:p>
      </w:tc>
    </w:tr>
  </w:tbl>
  <w:p w:rsidR="009F2A58" w:rsidRPr="00B8518B" w:rsidRDefault="009F2A5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2A58" w:rsidRPr="003462EB" w:rsidTr="00D453DF">
      <w:tc>
        <w:tcPr>
          <w:tcW w:w="1021" w:type="dxa"/>
          <w:vAlign w:val="bottom"/>
        </w:tcPr>
        <w:p w:rsidR="009F2A58" w:rsidRPr="00B8518B" w:rsidRDefault="009F2A5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9F2A58" w:rsidRPr="007E0D11" w:rsidRDefault="009F2A58" w:rsidP="007E0D11">
          <w:pPr>
            <w:pStyle w:val="Zpatvlevo"/>
            <w:rPr>
              <w:b/>
            </w:rPr>
          </w:pPr>
          <w:r>
            <w:rPr>
              <w:b/>
            </w:rPr>
            <w:t>Příloha č. 3</w:t>
          </w:r>
        </w:p>
        <w:p w:rsidR="009F2A58" w:rsidRPr="003462EB" w:rsidRDefault="009F2A58" w:rsidP="007E0D11">
          <w:pPr>
            <w:pStyle w:val="Zpatvlevo"/>
          </w:pPr>
          <w:r>
            <w:t>Smlouva o dílo na Z</w:t>
          </w:r>
          <w:r w:rsidRPr="003462EB">
            <w:t xml:space="preserve">hotovení stavby </w:t>
          </w:r>
        </w:p>
      </w:tc>
    </w:tr>
  </w:tbl>
  <w:p w:rsidR="009F2A58" w:rsidRPr="00747C0A" w:rsidRDefault="009F2A58">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2A58" w:rsidRPr="009E09BE" w:rsidTr="00D453DF">
      <w:tc>
        <w:tcPr>
          <w:tcW w:w="0" w:type="auto"/>
          <w:tcMar>
            <w:left w:w="0" w:type="dxa"/>
            <w:right w:w="0" w:type="dxa"/>
          </w:tcMar>
          <w:vAlign w:val="bottom"/>
        </w:tcPr>
        <w:p w:rsidR="009F2A58" w:rsidRPr="007E0D11" w:rsidRDefault="009F2A58" w:rsidP="00D453DF">
          <w:pPr>
            <w:pStyle w:val="Zpatvpravo"/>
            <w:rPr>
              <w:b/>
            </w:rPr>
          </w:pPr>
          <w:r w:rsidRPr="007E0D11">
            <w:rPr>
              <w:b/>
            </w:rPr>
            <w:t xml:space="preserve">Příloha č. </w:t>
          </w:r>
          <w:r>
            <w:rPr>
              <w:b/>
            </w:rPr>
            <w:t>3</w:t>
          </w:r>
        </w:p>
        <w:p w:rsidR="009F2A58" w:rsidRPr="003462EB" w:rsidRDefault="009F2A58"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9F2A58" w:rsidRPr="009E09BE" w:rsidRDefault="009F2A58"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03DB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3DB7">
            <w:rPr>
              <w:rStyle w:val="slostrnky"/>
              <w:noProof/>
            </w:rPr>
            <w:t>1</w:t>
          </w:r>
          <w:r>
            <w:rPr>
              <w:rStyle w:val="slostrnky"/>
            </w:rPr>
            <w:fldChar w:fldCharType="end"/>
          </w:r>
        </w:p>
      </w:tc>
    </w:tr>
  </w:tbl>
  <w:p w:rsidR="009F2A58" w:rsidRPr="00B8518B" w:rsidRDefault="009F2A5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2A58" w:rsidRPr="003462EB" w:rsidTr="00D453DF">
      <w:tc>
        <w:tcPr>
          <w:tcW w:w="1021" w:type="dxa"/>
          <w:vAlign w:val="bottom"/>
        </w:tcPr>
        <w:p w:rsidR="009F2A58" w:rsidRPr="00B8518B" w:rsidRDefault="009F2A5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9F2A58" w:rsidRPr="007E0D11" w:rsidRDefault="009F2A58" w:rsidP="007E0D11">
          <w:pPr>
            <w:pStyle w:val="Zpatvlevo"/>
            <w:rPr>
              <w:b/>
            </w:rPr>
          </w:pPr>
          <w:r>
            <w:rPr>
              <w:b/>
            </w:rPr>
            <w:t>Příloha č. 4</w:t>
          </w:r>
        </w:p>
        <w:p w:rsidR="009F2A58" w:rsidRPr="003462EB" w:rsidRDefault="009F2A58" w:rsidP="007E0D11">
          <w:pPr>
            <w:pStyle w:val="Zpatvlevo"/>
          </w:pPr>
          <w:r>
            <w:t>Smlouva o dílo na Z</w:t>
          </w:r>
          <w:r w:rsidRPr="003462EB">
            <w:t xml:space="preserve">hotovení stavby </w:t>
          </w:r>
        </w:p>
      </w:tc>
    </w:tr>
  </w:tbl>
  <w:p w:rsidR="009F2A58" w:rsidRPr="00747C0A" w:rsidRDefault="009F2A5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31C9" w:rsidRDefault="00FB31C9" w:rsidP="00962258">
      <w:pPr>
        <w:spacing w:after="0" w:line="240" w:lineRule="auto"/>
      </w:pPr>
      <w:r>
        <w:separator/>
      </w:r>
    </w:p>
  </w:footnote>
  <w:footnote w:type="continuationSeparator" w:id="0">
    <w:p w:rsidR="00FB31C9" w:rsidRDefault="00FB31C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2A58" w:rsidTr="00C02D0A">
      <w:trPr>
        <w:trHeight w:hRule="exact" w:val="454"/>
      </w:trPr>
      <w:tc>
        <w:tcPr>
          <w:tcW w:w="1361" w:type="dxa"/>
          <w:tcMar>
            <w:top w:w="57" w:type="dxa"/>
            <w:left w:w="0" w:type="dxa"/>
            <w:right w:w="0" w:type="dxa"/>
          </w:tcMar>
        </w:tcPr>
        <w:p w:rsidR="009F2A58" w:rsidRPr="00B8518B" w:rsidRDefault="009F2A58" w:rsidP="00523EA7">
          <w:pPr>
            <w:pStyle w:val="Zpat"/>
            <w:rPr>
              <w:rStyle w:val="slostrnky"/>
            </w:rPr>
          </w:pPr>
        </w:p>
      </w:tc>
      <w:tc>
        <w:tcPr>
          <w:tcW w:w="3458" w:type="dxa"/>
          <w:shd w:val="clear" w:color="auto" w:fill="auto"/>
          <w:tcMar>
            <w:top w:w="57" w:type="dxa"/>
            <w:left w:w="0" w:type="dxa"/>
            <w:right w:w="0" w:type="dxa"/>
          </w:tcMar>
        </w:tcPr>
        <w:p w:rsidR="009F2A58" w:rsidRDefault="009F2A58" w:rsidP="00523EA7">
          <w:pPr>
            <w:pStyle w:val="Zpat"/>
          </w:pPr>
        </w:p>
      </w:tc>
      <w:tc>
        <w:tcPr>
          <w:tcW w:w="5698" w:type="dxa"/>
          <w:shd w:val="clear" w:color="auto" w:fill="auto"/>
          <w:tcMar>
            <w:top w:w="57" w:type="dxa"/>
            <w:left w:w="0" w:type="dxa"/>
            <w:right w:w="0" w:type="dxa"/>
          </w:tcMar>
        </w:tcPr>
        <w:p w:rsidR="009F2A58" w:rsidRPr="00D6163D" w:rsidRDefault="009F2A58" w:rsidP="00D6163D">
          <w:pPr>
            <w:pStyle w:val="Druhdokumentu"/>
          </w:pPr>
        </w:p>
      </w:tc>
    </w:tr>
  </w:tbl>
  <w:p w:rsidR="009F2A58" w:rsidRPr="00D6163D" w:rsidRDefault="009F2A58">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A58" w:rsidRPr="00D6163D" w:rsidRDefault="009F2A58">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A58" w:rsidRPr="00D6163D" w:rsidRDefault="009F2A58">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A58" w:rsidRPr="00D6163D" w:rsidRDefault="009F2A58">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A58" w:rsidRPr="00D6163D" w:rsidRDefault="009F2A5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2A58" w:rsidTr="00B22106">
      <w:trPr>
        <w:trHeight w:hRule="exact" w:val="936"/>
      </w:trPr>
      <w:tc>
        <w:tcPr>
          <w:tcW w:w="1361" w:type="dxa"/>
          <w:tcMar>
            <w:left w:w="0" w:type="dxa"/>
            <w:right w:w="0" w:type="dxa"/>
          </w:tcMar>
        </w:tcPr>
        <w:p w:rsidR="009F2A58" w:rsidRPr="00B8518B" w:rsidRDefault="009F2A58" w:rsidP="00FC6389">
          <w:pPr>
            <w:pStyle w:val="Zpat"/>
            <w:rPr>
              <w:rStyle w:val="slostrnky"/>
            </w:rPr>
          </w:pPr>
        </w:p>
      </w:tc>
      <w:tc>
        <w:tcPr>
          <w:tcW w:w="3458" w:type="dxa"/>
          <w:shd w:val="clear" w:color="auto" w:fill="auto"/>
          <w:tcMar>
            <w:left w:w="0" w:type="dxa"/>
            <w:right w:w="0" w:type="dxa"/>
          </w:tcMar>
        </w:tcPr>
        <w:p w:rsidR="009F2A58" w:rsidRDefault="009F2A58" w:rsidP="00FC6389">
          <w:pPr>
            <w:pStyle w:val="Zpat"/>
          </w:pPr>
          <w:r>
            <w:rPr>
              <w:noProof/>
              <w:lang w:eastAsia="cs-CZ"/>
            </w:rPr>
            <w:drawing>
              <wp:anchor distT="0" distB="0" distL="114300" distR="114300" simplePos="0" relativeHeight="251672576" behindDoc="0" locked="1" layoutInCell="1" allowOverlap="1" wp14:anchorId="2120A967" wp14:editId="7D0FA82F">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9F2A58" w:rsidRPr="00D6163D" w:rsidRDefault="009F2A58" w:rsidP="00FC6389">
          <w:pPr>
            <w:pStyle w:val="Druhdokumentu"/>
          </w:pPr>
        </w:p>
      </w:tc>
    </w:tr>
    <w:tr w:rsidR="009F2A58" w:rsidTr="00B22106">
      <w:trPr>
        <w:trHeight w:hRule="exact" w:val="936"/>
      </w:trPr>
      <w:tc>
        <w:tcPr>
          <w:tcW w:w="1361" w:type="dxa"/>
          <w:tcMar>
            <w:left w:w="0" w:type="dxa"/>
            <w:right w:w="0" w:type="dxa"/>
          </w:tcMar>
        </w:tcPr>
        <w:p w:rsidR="009F2A58" w:rsidRPr="00B8518B" w:rsidRDefault="009F2A58" w:rsidP="00FC6389">
          <w:pPr>
            <w:pStyle w:val="Zpat"/>
            <w:rPr>
              <w:rStyle w:val="slostrnky"/>
            </w:rPr>
          </w:pPr>
        </w:p>
      </w:tc>
      <w:tc>
        <w:tcPr>
          <w:tcW w:w="3458" w:type="dxa"/>
          <w:shd w:val="clear" w:color="auto" w:fill="auto"/>
          <w:tcMar>
            <w:left w:w="0" w:type="dxa"/>
            <w:right w:w="0" w:type="dxa"/>
          </w:tcMar>
        </w:tcPr>
        <w:p w:rsidR="009F2A58" w:rsidRDefault="009F2A58" w:rsidP="00FC6389">
          <w:pPr>
            <w:pStyle w:val="Zpat"/>
          </w:pPr>
        </w:p>
      </w:tc>
      <w:tc>
        <w:tcPr>
          <w:tcW w:w="5756" w:type="dxa"/>
          <w:shd w:val="clear" w:color="auto" w:fill="auto"/>
          <w:tcMar>
            <w:left w:w="0" w:type="dxa"/>
            <w:right w:w="0" w:type="dxa"/>
          </w:tcMar>
        </w:tcPr>
        <w:p w:rsidR="009F2A58" w:rsidRPr="00D6163D" w:rsidRDefault="009F2A58" w:rsidP="00FC6389">
          <w:pPr>
            <w:pStyle w:val="Druhdokumentu"/>
          </w:pPr>
        </w:p>
      </w:tc>
    </w:tr>
  </w:tbl>
  <w:p w:rsidR="009F2A58" w:rsidRPr="00D6163D" w:rsidRDefault="009F2A58" w:rsidP="00FC6389">
    <w:pPr>
      <w:pStyle w:val="Zhlav"/>
      <w:rPr>
        <w:sz w:val="8"/>
        <w:szCs w:val="8"/>
      </w:rPr>
    </w:pPr>
  </w:p>
  <w:p w:rsidR="009F2A58" w:rsidRPr="00460660" w:rsidRDefault="009F2A5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A58" w:rsidRPr="00D6163D" w:rsidRDefault="009F2A5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A58" w:rsidRPr="00D6163D" w:rsidRDefault="009F2A5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A58" w:rsidRPr="00D6163D" w:rsidRDefault="009F2A5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A58" w:rsidRPr="00D6163D" w:rsidRDefault="009F2A5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A58" w:rsidRPr="00D6163D" w:rsidRDefault="009F2A5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A58" w:rsidRDefault="009F2A5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A58" w:rsidRDefault="009F2A5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4C62352"/>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198C56F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9"/>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1"/>
  </w:num>
  <w:num w:numId="10">
    <w:abstractNumId w:val="3"/>
  </w:num>
  <w:num w:numId="11">
    <w:abstractNumId w:val="10"/>
  </w:num>
  <w:num w:numId="12">
    <w:abstractNumId w:val="1"/>
  </w:num>
  <w:num w:numId="13">
    <w:abstractNumId w:val="3"/>
  </w:num>
  <w:num w:numId="14">
    <w:abstractNumId w:val="3"/>
  </w:num>
  <w:num w:numId="15">
    <w:abstractNumId w:val="6"/>
  </w:num>
  <w:num w:numId="16">
    <w:abstractNumId w:val="6"/>
  </w:num>
  <w:num w:numId="17">
    <w:abstractNumId w:val="6"/>
  </w:num>
  <w:num w:numId="18">
    <w:abstractNumId w:val="6"/>
  </w:num>
  <w:num w:numId="19">
    <w:abstractNumId w:val="7"/>
  </w:num>
  <w:num w:numId="20">
    <w:abstractNumId w:val="7"/>
  </w:num>
  <w:num w:numId="21">
    <w:abstractNumId w:val="7"/>
  </w:num>
  <w:num w:numId="22">
    <w:abstractNumId w:val="7"/>
  </w:num>
  <w:num w:numId="23">
    <w:abstractNumId w:val="8"/>
  </w:num>
  <w:num w:numId="24">
    <w:abstractNumId w:val="1"/>
  </w:num>
  <w:num w:numId="25">
    <w:abstractNumId w:val="1"/>
  </w:num>
  <w:num w:numId="26">
    <w:abstractNumId w:val="3"/>
  </w:num>
  <w:num w:numId="27">
    <w:abstractNumId w:val="3"/>
  </w:num>
  <w:num w:numId="28">
    <w:abstractNumId w:val="10"/>
  </w:num>
  <w:num w:numId="29">
    <w:abstractNumId w:val="10"/>
  </w:num>
  <w:num w:numId="30">
    <w:abstractNumId w:val="1"/>
  </w:num>
  <w:num w:numId="31">
    <w:abstractNumId w:val="3"/>
  </w:num>
  <w:num w:numId="32">
    <w:abstractNumId w:val="3"/>
  </w:num>
  <w:num w:numId="33">
    <w:abstractNumId w:val="6"/>
  </w:num>
  <w:num w:numId="34">
    <w:abstractNumId w:val="6"/>
  </w:num>
  <w:num w:numId="35">
    <w:abstractNumId w:val="6"/>
  </w:num>
  <w:num w:numId="36">
    <w:abstractNumId w:val="6"/>
  </w:num>
  <w:num w:numId="37">
    <w:abstractNumId w:val="7"/>
  </w:num>
  <w:num w:numId="38">
    <w:abstractNumId w:val="7"/>
  </w:num>
  <w:num w:numId="39">
    <w:abstractNumId w:val="7"/>
  </w:num>
  <w:num w:numId="40">
    <w:abstractNumId w:val="7"/>
  </w:num>
  <w:num w:numId="41">
    <w:abstractNumId w:val="8"/>
  </w:num>
  <w:num w:numId="42">
    <w:abstractNumId w:val="1"/>
  </w:num>
  <w:num w:numId="43">
    <w:abstractNumId w:val="1"/>
  </w:num>
  <w:num w:numId="44">
    <w:abstractNumId w:val="3"/>
  </w:num>
  <w:num w:numId="45">
    <w:abstractNumId w:val="3"/>
  </w:num>
  <w:num w:numId="46">
    <w:abstractNumId w:val="10"/>
  </w:num>
  <w:num w:numId="47">
    <w:abstractNumId w:val="10"/>
  </w:num>
  <w:num w:numId="4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17F3C"/>
    <w:rsid w:val="00022E68"/>
    <w:rsid w:val="00041EC8"/>
    <w:rsid w:val="00044E5B"/>
    <w:rsid w:val="0006588D"/>
    <w:rsid w:val="00067A5E"/>
    <w:rsid w:val="00070482"/>
    <w:rsid w:val="000719BB"/>
    <w:rsid w:val="00072A65"/>
    <w:rsid w:val="00072C1E"/>
    <w:rsid w:val="000871D6"/>
    <w:rsid w:val="000B4EB8"/>
    <w:rsid w:val="000B7E02"/>
    <w:rsid w:val="000C22E1"/>
    <w:rsid w:val="000C2C4F"/>
    <w:rsid w:val="000C41F2"/>
    <w:rsid w:val="000C707C"/>
    <w:rsid w:val="000D22C4"/>
    <w:rsid w:val="000D27D1"/>
    <w:rsid w:val="000E08BF"/>
    <w:rsid w:val="000E1A7F"/>
    <w:rsid w:val="000F11C2"/>
    <w:rsid w:val="000F6FFE"/>
    <w:rsid w:val="00103DB7"/>
    <w:rsid w:val="00112864"/>
    <w:rsid w:val="00114472"/>
    <w:rsid w:val="00114988"/>
    <w:rsid w:val="00115069"/>
    <w:rsid w:val="001150F2"/>
    <w:rsid w:val="00140E94"/>
    <w:rsid w:val="00143EC0"/>
    <w:rsid w:val="001621ED"/>
    <w:rsid w:val="001656A2"/>
    <w:rsid w:val="00165977"/>
    <w:rsid w:val="00170EC5"/>
    <w:rsid w:val="001747C1"/>
    <w:rsid w:val="00175C0A"/>
    <w:rsid w:val="00177D6B"/>
    <w:rsid w:val="001906C2"/>
    <w:rsid w:val="00191F90"/>
    <w:rsid w:val="001B41B3"/>
    <w:rsid w:val="001B4E74"/>
    <w:rsid w:val="001B625A"/>
    <w:rsid w:val="001C30FB"/>
    <w:rsid w:val="001C5817"/>
    <w:rsid w:val="001C645F"/>
    <w:rsid w:val="001E678E"/>
    <w:rsid w:val="001F2502"/>
    <w:rsid w:val="001F5F37"/>
    <w:rsid w:val="002038D5"/>
    <w:rsid w:val="002071BB"/>
    <w:rsid w:val="002072FC"/>
    <w:rsid w:val="00207DF5"/>
    <w:rsid w:val="0021572B"/>
    <w:rsid w:val="00231A07"/>
    <w:rsid w:val="00236F78"/>
    <w:rsid w:val="00240B81"/>
    <w:rsid w:val="00247D01"/>
    <w:rsid w:val="00255B10"/>
    <w:rsid w:val="00255FB9"/>
    <w:rsid w:val="00261A5B"/>
    <w:rsid w:val="00262E5B"/>
    <w:rsid w:val="00270D03"/>
    <w:rsid w:val="00276AFE"/>
    <w:rsid w:val="002A3B57"/>
    <w:rsid w:val="002B0039"/>
    <w:rsid w:val="002B5F7D"/>
    <w:rsid w:val="002B7AC7"/>
    <w:rsid w:val="002C31BF"/>
    <w:rsid w:val="002D3285"/>
    <w:rsid w:val="002D7FD6"/>
    <w:rsid w:val="002E0CD7"/>
    <w:rsid w:val="002E0CFB"/>
    <w:rsid w:val="002E2272"/>
    <w:rsid w:val="002E4514"/>
    <w:rsid w:val="002E5C7B"/>
    <w:rsid w:val="002F0F55"/>
    <w:rsid w:val="002F4333"/>
    <w:rsid w:val="003113B0"/>
    <w:rsid w:val="00314507"/>
    <w:rsid w:val="00327EEF"/>
    <w:rsid w:val="0033239F"/>
    <w:rsid w:val="00335C22"/>
    <w:rsid w:val="0034230B"/>
    <w:rsid w:val="0034274B"/>
    <w:rsid w:val="0034719F"/>
    <w:rsid w:val="00350A35"/>
    <w:rsid w:val="0035389F"/>
    <w:rsid w:val="003571D8"/>
    <w:rsid w:val="00357BC6"/>
    <w:rsid w:val="00361422"/>
    <w:rsid w:val="00367ABD"/>
    <w:rsid w:val="0037545D"/>
    <w:rsid w:val="0038199C"/>
    <w:rsid w:val="00392910"/>
    <w:rsid w:val="00392EB6"/>
    <w:rsid w:val="003956C6"/>
    <w:rsid w:val="003B11D6"/>
    <w:rsid w:val="003B23D6"/>
    <w:rsid w:val="003C33F2"/>
    <w:rsid w:val="003D0437"/>
    <w:rsid w:val="003D756E"/>
    <w:rsid w:val="003E3720"/>
    <w:rsid w:val="003E420D"/>
    <w:rsid w:val="003E4C13"/>
    <w:rsid w:val="004078F3"/>
    <w:rsid w:val="00427794"/>
    <w:rsid w:val="004328E4"/>
    <w:rsid w:val="00442C8C"/>
    <w:rsid w:val="00450F07"/>
    <w:rsid w:val="00453CD3"/>
    <w:rsid w:val="00460660"/>
    <w:rsid w:val="00464BA9"/>
    <w:rsid w:val="00483969"/>
    <w:rsid w:val="00486107"/>
    <w:rsid w:val="00486B6E"/>
    <w:rsid w:val="00491827"/>
    <w:rsid w:val="004950A5"/>
    <w:rsid w:val="004A3456"/>
    <w:rsid w:val="004C4399"/>
    <w:rsid w:val="004C4BF4"/>
    <w:rsid w:val="004C787C"/>
    <w:rsid w:val="004D09FB"/>
    <w:rsid w:val="004E6233"/>
    <w:rsid w:val="004E7A1F"/>
    <w:rsid w:val="004F4B9B"/>
    <w:rsid w:val="00502690"/>
    <w:rsid w:val="0050666E"/>
    <w:rsid w:val="00511AB9"/>
    <w:rsid w:val="00512C9D"/>
    <w:rsid w:val="00523BB5"/>
    <w:rsid w:val="00523EA7"/>
    <w:rsid w:val="00524BD7"/>
    <w:rsid w:val="005406EB"/>
    <w:rsid w:val="00544816"/>
    <w:rsid w:val="00553375"/>
    <w:rsid w:val="00555884"/>
    <w:rsid w:val="005736B7"/>
    <w:rsid w:val="00575E5A"/>
    <w:rsid w:val="00580245"/>
    <w:rsid w:val="00582A82"/>
    <w:rsid w:val="0059458D"/>
    <w:rsid w:val="005A1F44"/>
    <w:rsid w:val="005C06D9"/>
    <w:rsid w:val="005D3C39"/>
    <w:rsid w:val="005D6496"/>
    <w:rsid w:val="005D6794"/>
    <w:rsid w:val="005E7125"/>
    <w:rsid w:val="005E7F36"/>
    <w:rsid w:val="00600ECE"/>
    <w:rsid w:val="00601A8C"/>
    <w:rsid w:val="0061068E"/>
    <w:rsid w:val="006115D3"/>
    <w:rsid w:val="00611800"/>
    <w:rsid w:val="0065610E"/>
    <w:rsid w:val="00660AD3"/>
    <w:rsid w:val="006776B6"/>
    <w:rsid w:val="00683533"/>
    <w:rsid w:val="00693150"/>
    <w:rsid w:val="006A5570"/>
    <w:rsid w:val="006A689C"/>
    <w:rsid w:val="006B0FFD"/>
    <w:rsid w:val="006B3D79"/>
    <w:rsid w:val="006B6FE4"/>
    <w:rsid w:val="006C2343"/>
    <w:rsid w:val="006C442A"/>
    <w:rsid w:val="006E0578"/>
    <w:rsid w:val="006E158D"/>
    <w:rsid w:val="006E314D"/>
    <w:rsid w:val="006F5E06"/>
    <w:rsid w:val="006F6D2E"/>
    <w:rsid w:val="00704D1E"/>
    <w:rsid w:val="007102D9"/>
    <w:rsid w:val="00710723"/>
    <w:rsid w:val="007145F3"/>
    <w:rsid w:val="00723ED1"/>
    <w:rsid w:val="007256DF"/>
    <w:rsid w:val="00740AF5"/>
    <w:rsid w:val="00743525"/>
    <w:rsid w:val="007470DC"/>
    <w:rsid w:val="00747C0A"/>
    <w:rsid w:val="007541A2"/>
    <w:rsid w:val="007541D7"/>
    <w:rsid w:val="00755818"/>
    <w:rsid w:val="007616C2"/>
    <w:rsid w:val="0076286B"/>
    <w:rsid w:val="00766846"/>
    <w:rsid w:val="00767399"/>
    <w:rsid w:val="0077673A"/>
    <w:rsid w:val="00780051"/>
    <w:rsid w:val="007846E1"/>
    <w:rsid w:val="007847D6"/>
    <w:rsid w:val="00790E8D"/>
    <w:rsid w:val="0079665E"/>
    <w:rsid w:val="007A5172"/>
    <w:rsid w:val="007A67A0"/>
    <w:rsid w:val="007A69B3"/>
    <w:rsid w:val="007B570C"/>
    <w:rsid w:val="007C0CFA"/>
    <w:rsid w:val="007E0D11"/>
    <w:rsid w:val="007E4A6E"/>
    <w:rsid w:val="007E7840"/>
    <w:rsid w:val="007F56A7"/>
    <w:rsid w:val="00800851"/>
    <w:rsid w:val="00807DD0"/>
    <w:rsid w:val="008156D5"/>
    <w:rsid w:val="00821D01"/>
    <w:rsid w:val="00826B7B"/>
    <w:rsid w:val="0083320B"/>
    <w:rsid w:val="00834D5E"/>
    <w:rsid w:val="00845655"/>
    <w:rsid w:val="00846789"/>
    <w:rsid w:val="00866994"/>
    <w:rsid w:val="00880369"/>
    <w:rsid w:val="00895BC5"/>
    <w:rsid w:val="008A3568"/>
    <w:rsid w:val="008C50F3"/>
    <w:rsid w:val="008C7EFE"/>
    <w:rsid w:val="008D03B9"/>
    <w:rsid w:val="008D30C7"/>
    <w:rsid w:val="008F18D6"/>
    <w:rsid w:val="008F2C9B"/>
    <w:rsid w:val="008F6118"/>
    <w:rsid w:val="008F797B"/>
    <w:rsid w:val="00904780"/>
    <w:rsid w:val="0090635B"/>
    <w:rsid w:val="00922385"/>
    <w:rsid w:val="009223DF"/>
    <w:rsid w:val="009310F3"/>
    <w:rsid w:val="00936091"/>
    <w:rsid w:val="00940D8A"/>
    <w:rsid w:val="00962258"/>
    <w:rsid w:val="009678B7"/>
    <w:rsid w:val="00992D9C"/>
    <w:rsid w:val="00996CB8"/>
    <w:rsid w:val="009B2E97"/>
    <w:rsid w:val="009B4201"/>
    <w:rsid w:val="009B5146"/>
    <w:rsid w:val="009B68FC"/>
    <w:rsid w:val="009C06E6"/>
    <w:rsid w:val="009C3E9F"/>
    <w:rsid w:val="009C418E"/>
    <w:rsid w:val="009C442C"/>
    <w:rsid w:val="009C52E8"/>
    <w:rsid w:val="009C675E"/>
    <w:rsid w:val="009E07F4"/>
    <w:rsid w:val="009F0867"/>
    <w:rsid w:val="009F2A58"/>
    <w:rsid w:val="009F309B"/>
    <w:rsid w:val="009F392E"/>
    <w:rsid w:val="009F53C5"/>
    <w:rsid w:val="009F638B"/>
    <w:rsid w:val="00A007DC"/>
    <w:rsid w:val="00A0458C"/>
    <w:rsid w:val="00A0740E"/>
    <w:rsid w:val="00A21A01"/>
    <w:rsid w:val="00A23BFE"/>
    <w:rsid w:val="00A246E5"/>
    <w:rsid w:val="00A50641"/>
    <w:rsid w:val="00A530BF"/>
    <w:rsid w:val="00A6177B"/>
    <w:rsid w:val="00A66136"/>
    <w:rsid w:val="00A71189"/>
    <w:rsid w:val="00A71FCA"/>
    <w:rsid w:val="00A7364A"/>
    <w:rsid w:val="00A74DCC"/>
    <w:rsid w:val="00A753ED"/>
    <w:rsid w:val="00A77512"/>
    <w:rsid w:val="00A80438"/>
    <w:rsid w:val="00A94C2F"/>
    <w:rsid w:val="00AA086D"/>
    <w:rsid w:val="00AA4CBB"/>
    <w:rsid w:val="00AA6252"/>
    <w:rsid w:val="00AA65FA"/>
    <w:rsid w:val="00AA7351"/>
    <w:rsid w:val="00AA7AB8"/>
    <w:rsid w:val="00AB5342"/>
    <w:rsid w:val="00AD056F"/>
    <w:rsid w:val="00AD0C7B"/>
    <w:rsid w:val="00AD57AF"/>
    <w:rsid w:val="00AD5F1A"/>
    <w:rsid w:val="00AD6731"/>
    <w:rsid w:val="00B008D5"/>
    <w:rsid w:val="00B01D65"/>
    <w:rsid w:val="00B02F73"/>
    <w:rsid w:val="00B05B31"/>
    <w:rsid w:val="00B0619F"/>
    <w:rsid w:val="00B13A26"/>
    <w:rsid w:val="00B15D0D"/>
    <w:rsid w:val="00B16FC9"/>
    <w:rsid w:val="00B21424"/>
    <w:rsid w:val="00B22106"/>
    <w:rsid w:val="00B42F40"/>
    <w:rsid w:val="00B51939"/>
    <w:rsid w:val="00B51CA8"/>
    <w:rsid w:val="00B5431A"/>
    <w:rsid w:val="00B626BC"/>
    <w:rsid w:val="00B75EE1"/>
    <w:rsid w:val="00B77481"/>
    <w:rsid w:val="00B8518B"/>
    <w:rsid w:val="00B94303"/>
    <w:rsid w:val="00B97CC3"/>
    <w:rsid w:val="00BC06C4"/>
    <w:rsid w:val="00BD5DE9"/>
    <w:rsid w:val="00BD7E32"/>
    <w:rsid w:val="00BD7E91"/>
    <w:rsid w:val="00BD7F0D"/>
    <w:rsid w:val="00C02D0A"/>
    <w:rsid w:val="00C03A6E"/>
    <w:rsid w:val="00C20F42"/>
    <w:rsid w:val="00C226C0"/>
    <w:rsid w:val="00C239A4"/>
    <w:rsid w:val="00C42FE6"/>
    <w:rsid w:val="00C44F6A"/>
    <w:rsid w:val="00C50C28"/>
    <w:rsid w:val="00C52164"/>
    <w:rsid w:val="00C6198E"/>
    <w:rsid w:val="00C708EA"/>
    <w:rsid w:val="00C74A2E"/>
    <w:rsid w:val="00C778A5"/>
    <w:rsid w:val="00C95162"/>
    <w:rsid w:val="00C97991"/>
    <w:rsid w:val="00CA50C9"/>
    <w:rsid w:val="00CA73D8"/>
    <w:rsid w:val="00CB4F6D"/>
    <w:rsid w:val="00CB6A37"/>
    <w:rsid w:val="00CB7684"/>
    <w:rsid w:val="00CC16FE"/>
    <w:rsid w:val="00CC4EA8"/>
    <w:rsid w:val="00CC6517"/>
    <w:rsid w:val="00CC7C8F"/>
    <w:rsid w:val="00CD1FC4"/>
    <w:rsid w:val="00CD2B1F"/>
    <w:rsid w:val="00CE31C4"/>
    <w:rsid w:val="00D034A0"/>
    <w:rsid w:val="00D13C3B"/>
    <w:rsid w:val="00D21061"/>
    <w:rsid w:val="00D34A33"/>
    <w:rsid w:val="00D4108E"/>
    <w:rsid w:val="00D4328E"/>
    <w:rsid w:val="00D43863"/>
    <w:rsid w:val="00D453DF"/>
    <w:rsid w:val="00D519A6"/>
    <w:rsid w:val="00D6163D"/>
    <w:rsid w:val="00D65A55"/>
    <w:rsid w:val="00D831A3"/>
    <w:rsid w:val="00D97BE3"/>
    <w:rsid w:val="00DA3711"/>
    <w:rsid w:val="00DA3A85"/>
    <w:rsid w:val="00DA734B"/>
    <w:rsid w:val="00DB530D"/>
    <w:rsid w:val="00DD46F3"/>
    <w:rsid w:val="00DD6D0A"/>
    <w:rsid w:val="00DE56F2"/>
    <w:rsid w:val="00DF116D"/>
    <w:rsid w:val="00DF4286"/>
    <w:rsid w:val="00E16FF7"/>
    <w:rsid w:val="00E26D68"/>
    <w:rsid w:val="00E32F07"/>
    <w:rsid w:val="00E44045"/>
    <w:rsid w:val="00E618C4"/>
    <w:rsid w:val="00E73584"/>
    <w:rsid w:val="00E7415D"/>
    <w:rsid w:val="00E77326"/>
    <w:rsid w:val="00E878EE"/>
    <w:rsid w:val="00E901A3"/>
    <w:rsid w:val="00E968E5"/>
    <w:rsid w:val="00EA29D6"/>
    <w:rsid w:val="00EA585B"/>
    <w:rsid w:val="00EA6EC7"/>
    <w:rsid w:val="00EB104F"/>
    <w:rsid w:val="00EB46E5"/>
    <w:rsid w:val="00ED14BD"/>
    <w:rsid w:val="00F016C7"/>
    <w:rsid w:val="00F066F5"/>
    <w:rsid w:val="00F12DEC"/>
    <w:rsid w:val="00F1715C"/>
    <w:rsid w:val="00F21469"/>
    <w:rsid w:val="00F22B17"/>
    <w:rsid w:val="00F310F8"/>
    <w:rsid w:val="00F35939"/>
    <w:rsid w:val="00F4131C"/>
    <w:rsid w:val="00F422D3"/>
    <w:rsid w:val="00F45607"/>
    <w:rsid w:val="00F465D8"/>
    <w:rsid w:val="00F4722B"/>
    <w:rsid w:val="00F51B84"/>
    <w:rsid w:val="00F54432"/>
    <w:rsid w:val="00F659EB"/>
    <w:rsid w:val="00F762A8"/>
    <w:rsid w:val="00F841F9"/>
    <w:rsid w:val="00F86BA6"/>
    <w:rsid w:val="00F86F38"/>
    <w:rsid w:val="00F95FBD"/>
    <w:rsid w:val="00FB31C9"/>
    <w:rsid w:val="00FB6342"/>
    <w:rsid w:val="00FC6389"/>
    <w:rsid w:val="00FD67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3E2CEAF7-32CD-4862-AAED-0FFFE8BE6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4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45"/>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43"/>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43"/>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3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40"/>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41"/>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47"/>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 w:type="table" w:customStyle="1" w:styleId="Mkatabulky1">
    <w:name w:val="Mřížka tabulky1"/>
    <w:basedOn w:val="Normlntabulka"/>
    <w:next w:val="Mkatabulky"/>
    <w:uiPriority w:val="39"/>
    <w:rsid w:val="00F841F9"/>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9.xml"/><Relationship Id="rId42" Type="http://schemas.openxmlformats.org/officeDocument/2006/relationships/footer" Target="footer19.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footer" Target="footer14.xml"/><Relationship Id="rId38" Type="http://schemas.openxmlformats.org/officeDocument/2006/relationships/header" Target="header11.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8.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7.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4" Type="http://schemas.openxmlformats.org/officeDocument/2006/relationships/header" Target="head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0.xml"/><Relationship Id="rId43" Type="http://schemas.openxmlformats.org/officeDocument/2006/relationships/footer" Target="footer20.xml"/><Relationship Id="rId48"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BCA9BB3-BA37-44A6-AD58-673ABEE56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2</TotalTime>
  <Pages>1</Pages>
  <Words>3092</Words>
  <Characters>18243</Characters>
  <Application>Microsoft Office Word</Application>
  <DocSecurity>0</DocSecurity>
  <Lines>152</Lines>
  <Paragraphs>42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Dobrý Michael, Ing.</cp:lastModifiedBy>
  <cp:revision>4</cp:revision>
  <cp:lastPrinted>2020-02-19T09:18:00Z</cp:lastPrinted>
  <dcterms:created xsi:type="dcterms:W3CDTF">2020-03-12T12:50:00Z</dcterms:created>
  <dcterms:modified xsi:type="dcterms:W3CDTF">2020-03-16T08:07:00Z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