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EE2432" w14:textId="7365FA68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AA469D">
        <w:rPr>
          <w:szCs w:val="22"/>
        </w:rPr>
        <w:t>5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5EE2433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5EE2434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5EE2435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5EE2436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  <w:bookmarkStart w:id="0" w:name="_GoBack"/>
      <w:bookmarkEnd w:id="0"/>
    </w:p>
    <w:p w14:paraId="55EE2437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5EE2438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5EE2439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5EE243A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5EE243B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5EE243C" w14:textId="6C942310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AA469D">
        <w:rPr>
          <w:rFonts w:eastAsia="Times New Roman" w:cs="Times New Roman"/>
          <w:lang w:eastAsia="cs-CZ"/>
        </w:rPr>
        <w:t>na podlimitní sektorovou veřejnou zakázku s</w:t>
      </w:r>
      <w:r>
        <w:rPr>
          <w:rFonts w:eastAsia="Times New Roman" w:cs="Times New Roman"/>
          <w:lang w:eastAsia="cs-CZ"/>
        </w:rPr>
        <w:t xml:space="preserve">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AA469D">
        <w:rPr>
          <w:rFonts w:eastAsia="Times New Roman" w:cs="Times New Roman"/>
          <w:b/>
          <w:lang w:eastAsia="cs-CZ"/>
        </w:rPr>
        <w:t xml:space="preserve">Oprava mostních objektů v úseku </w:t>
      </w:r>
      <w:proofErr w:type="spellStart"/>
      <w:r w:rsidR="00AA469D">
        <w:rPr>
          <w:rFonts w:eastAsia="Times New Roman" w:cs="Times New Roman"/>
          <w:b/>
          <w:lang w:eastAsia="cs-CZ"/>
        </w:rPr>
        <w:t>Počerady</w:t>
      </w:r>
      <w:proofErr w:type="spellEnd"/>
      <w:r w:rsidR="00AA469D">
        <w:rPr>
          <w:rFonts w:eastAsia="Times New Roman" w:cs="Times New Roman"/>
          <w:b/>
          <w:lang w:eastAsia="cs-CZ"/>
        </w:rPr>
        <w:t xml:space="preserve"> – České Zlatníky-PD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AA469D">
        <w:rPr>
          <w:rFonts w:eastAsia="Times New Roman" w:cs="Times New Roman"/>
          <w:lang w:eastAsia="cs-CZ"/>
        </w:rPr>
        <w:t>č.</w:t>
      </w:r>
      <w:r w:rsidR="00AA469D" w:rsidRPr="00AA469D">
        <w:rPr>
          <w:rFonts w:eastAsia="Times New Roman" w:cs="Times New Roman"/>
          <w:lang w:eastAsia="cs-CZ"/>
        </w:rPr>
        <w:t xml:space="preserve"> </w:t>
      </w:r>
      <w:r w:rsidRPr="00AA469D">
        <w:rPr>
          <w:rFonts w:eastAsia="Times New Roman" w:cs="Times New Roman"/>
          <w:lang w:eastAsia="cs-CZ"/>
        </w:rPr>
        <w:t xml:space="preserve">j. </w:t>
      </w:r>
      <w:r w:rsidR="00AA469D">
        <w:rPr>
          <w:rFonts w:eastAsia="Times New Roman" w:cs="Times New Roman"/>
          <w:lang w:eastAsia="cs-CZ"/>
        </w:rPr>
        <w:t>10868/2020-SŽDC-OŘ UNL-NPI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 xml:space="preserve">údaje a další skutečnosti uvedené či jinak řádné označené v nabídce, respektive </w:t>
      </w:r>
      <w:r w:rsidRPr="00AA469D">
        <w:rPr>
          <w:rFonts w:eastAsia="Calibri" w:cs="Times New Roman"/>
        </w:rPr>
        <w:t>v  smlouvě o dílo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5EE243D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5EE243E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5EE243F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5EE2440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5EE2441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5EE2442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5EE2443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5EE2444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5EE2445" w14:textId="77777777"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EE2448" w14:textId="77777777"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14:paraId="55EE2449" w14:textId="77777777"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EE245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EE244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EE245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EE245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5EE2452" w14:textId="77777777" w:rsidR="00F1715C" w:rsidRDefault="00F1715C" w:rsidP="00D831A3">
          <w:pPr>
            <w:pStyle w:val="Zpat"/>
          </w:pPr>
        </w:p>
      </w:tc>
    </w:tr>
  </w:tbl>
  <w:p w14:paraId="55EE2454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5EE2469" wp14:editId="55EE246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5EE246B" wp14:editId="55EE246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EE246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EE245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A469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A469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EE246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5EE246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EE246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5EE246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5EE2464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5EE2465" w14:textId="77777777" w:rsidR="00F1715C" w:rsidRDefault="00F1715C" w:rsidP="00460660">
          <w:pPr>
            <w:pStyle w:val="Zpat"/>
          </w:pPr>
        </w:p>
      </w:tc>
    </w:tr>
  </w:tbl>
  <w:p w14:paraId="55EE246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5EE246F" wp14:editId="55EE24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5EE2471" wp14:editId="55EE247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5EE246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EE2446" w14:textId="77777777"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14:paraId="55EE2447" w14:textId="77777777"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5EE244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5EE244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EE244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EE244C" w14:textId="77777777" w:rsidR="00F1715C" w:rsidRPr="00D6163D" w:rsidRDefault="00F1715C" w:rsidP="00D6163D">
          <w:pPr>
            <w:pStyle w:val="Druhdokumentu"/>
          </w:pPr>
        </w:p>
      </w:tc>
    </w:tr>
  </w:tbl>
  <w:p w14:paraId="55EE244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5EE245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5EE245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EE245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5EE2457" w14:textId="77777777" w:rsidR="00F1715C" w:rsidRPr="00D6163D" w:rsidRDefault="00F1715C" w:rsidP="00FC6389">
          <w:pPr>
            <w:pStyle w:val="Druhdokumentu"/>
          </w:pPr>
        </w:p>
      </w:tc>
    </w:tr>
    <w:tr w:rsidR="009F392E" w14:paraId="55EE245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5EE2459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EE245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5EE245B" w14:textId="77777777" w:rsidR="009F392E" w:rsidRPr="00D6163D" w:rsidRDefault="009F392E" w:rsidP="00FC6389">
          <w:pPr>
            <w:pStyle w:val="Druhdokumentu"/>
          </w:pPr>
        </w:p>
      </w:tc>
    </w:tr>
  </w:tbl>
  <w:p w14:paraId="55EE245D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5EE246D" wp14:editId="55EE246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5EE245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69D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037A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5EE2432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97C2D4-95BF-4A20-B1FB-F4C98BDF0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345</Words>
  <Characters>2038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Lepešková Marie, Bc.</cp:lastModifiedBy>
  <cp:revision>3</cp:revision>
  <cp:lastPrinted>2017-11-28T17:18:00Z</cp:lastPrinted>
  <dcterms:created xsi:type="dcterms:W3CDTF">2020-03-24T11:19:00Z</dcterms:created>
  <dcterms:modified xsi:type="dcterms:W3CDTF">2020-03-24T11:35:00Z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