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007D35"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007D35">
        <w:rPr>
          <w:sz w:val="19"/>
          <w:szCs w:val="19"/>
        </w:rPr>
        <w:t>E618-</w:t>
      </w:r>
      <w:r w:rsidR="00A03259" w:rsidRPr="00007D35">
        <w:rPr>
          <w:sz w:val="19"/>
          <w:szCs w:val="19"/>
        </w:rPr>
        <w:t>S-</w:t>
      </w:r>
      <w:r w:rsidR="00531B99" w:rsidRPr="00007D35">
        <w:rPr>
          <w:sz w:val="19"/>
          <w:szCs w:val="19"/>
        </w:rPr>
        <w:t>….</w:t>
      </w:r>
      <w:r w:rsidR="00A03259" w:rsidRPr="00007D35">
        <w:rPr>
          <w:sz w:val="19"/>
          <w:szCs w:val="19"/>
        </w:rPr>
        <w:t>/201</w:t>
      </w:r>
      <w:r w:rsidR="009C0CED" w:rsidRPr="00007D35">
        <w:rPr>
          <w:sz w:val="19"/>
          <w:szCs w:val="19"/>
        </w:rPr>
        <w:t>x</w:t>
      </w:r>
      <w:r w:rsidR="00A03259" w:rsidRPr="00007D35">
        <w:rPr>
          <w:sz w:val="19"/>
          <w:szCs w:val="19"/>
        </w:rPr>
        <w:t>/</w:t>
      </w:r>
      <w:r w:rsidR="000A2806" w:rsidRPr="00007D35">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007D35">
        <w:rPr>
          <w:sz w:val="19"/>
          <w:szCs w:val="19"/>
        </w:rPr>
        <w:t>č. smlouvy zhotovitele</w:t>
      </w:r>
      <w:r w:rsidR="000B6F15" w:rsidRPr="00007D35">
        <w:rPr>
          <w:sz w:val="19"/>
          <w:szCs w:val="19"/>
        </w:rPr>
        <w:t>:</w:t>
      </w:r>
      <w:r w:rsidR="00932B56" w:rsidRPr="00007D35">
        <w:rPr>
          <w:sz w:val="19"/>
          <w:szCs w:val="19"/>
        </w:rPr>
        <w:t xml:space="preserve"> </w:t>
      </w:r>
      <w:r w:rsidR="00BC00F0" w:rsidRPr="00007D35">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932B56" w:rsidRPr="00932B56">
        <w:rPr>
          <w:sz w:val="19"/>
          <w:szCs w:val="19"/>
        </w:rPr>
        <w:t>5003520140 / 5003520184</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932B56">
        <w:rPr>
          <w:sz w:val="19"/>
          <w:szCs w:val="19"/>
        </w:rPr>
        <w:t xml:space="preserve">včetně </w:t>
      </w:r>
      <w:r w:rsidR="00913557" w:rsidRPr="00932B56">
        <w:rPr>
          <w:sz w:val="19"/>
          <w:szCs w:val="19"/>
        </w:rPr>
        <w:t>hodnocení</w:t>
      </w:r>
      <w:r w:rsidR="009E2A7F" w:rsidRPr="00932B56">
        <w:rPr>
          <w:sz w:val="19"/>
          <w:szCs w:val="19"/>
        </w:rPr>
        <w:t xml:space="preserve"> </w:t>
      </w:r>
      <w:r w:rsidR="003A5DFE" w:rsidRPr="00932B56">
        <w:rPr>
          <w:sz w:val="19"/>
          <w:szCs w:val="19"/>
        </w:rPr>
        <w:t>ekonomické</w:t>
      </w:r>
      <w:r w:rsidR="00832DB5" w:rsidRPr="00932B56">
        <w:rPr>
          <w:sz w:val="19"/>
          <w:szCs w:val="19"/>
        </w:rPr>
        <w:t xml:space="preserve"> efektivnosti</w:t>
      </w:r>
      <w:r w:rsidR="00252194">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151FA7">
      <w:pPr>
        <w:pStyle w:val="Nadpis6"/>
        <w:pBdr>
          <w:bottom w:val="single" w:sz="6" w:space="0" w:color="auto"/>
        </w:pBdr>
        <w:suppressAutoHyphens/>
      </w:pPr>
      <w:r w:rsidRPr="0072612B">
        <w:t>„</w:t>
      </w:r>
      <w:r w:rsidR="00151FA7" w:rsidRPr="00151FA7">
        <w:t xml:space="preserve">Instalace modulárního systému v ŽST </w:t>
      </w:r>
      <w:r w:rsidR="00272937">
        <w:t>Hrabačov</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51FA7" w:rsidP="00151FA7">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Pr="00DA4104">
        <w:rPr>
          <w:rFonts w:ascii="Arial" w:hAnsi="Arial" w:cs="Arial"/>
          <w:b/>
          <w:sz w:val="19"/>
          <w:szCs w:val="19"/>
        </w:rPr>
        <w:t xml:space="preserve">, státní organizace </w:t>
      </w:r>
      <w:r w:rsidR="001A0268" w:rsidRPr="00DA4104">
        <w:rPr>
          <w:rFonts w:ascii="Arial" w:hAnsi="Arial" w:cs="Arial"/>
          <w:b/>
          <w:sz w:val="19"/>
          <w:szCs w:val="19"/>
        </w:rPr>
        <w:t xml:space="preserv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A11B02" w:rsidRPr="00DA4104">
        <w:rPr>
          <w:rFonts w:ascii="Arial" w:hAnsi="Arial" w:cs="Arial"/>
          <w:sz w:val="19"/>
          <w:szCs w:val="19"/>
        </w:rPr>
        <w:t xml:space="preserve">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54378B" w:rsidRDefault="001A0268" w:rsidP="00C23BAD">
      <w:pPr>
        <w:numPr>
          <w:ilvl w:val="0"/>
          <w:numId w:val="5"/>
        </w:numPr>
        <w:tabs>
          <w:tab w:val="clear" w:pos="2160"/>
        </w:tabs>
        <w:suppressAutoHyphens/>
        <w:spacing w:before="120"/>
        <w:ind w:left="284" w:hanging="284"/>
        <w:rPr>
          <w:rFonts w:ascii="Arial" w:hAnsi="Arial" w:cs="Arial"/>
          <w:sz w:val="19"/>
          <w:szCs w:val="19"/>
        </w:rPr>
      </w:pPr>
      <w:r w:rsidRPr="0054378B">
        <w:rPr>
          <w:rFonts w:ascii="Arial" w:hAnsi="Arial" w:cs="Arial"/>
          <w:sz w:val="19"/>
          <w:szCs w:val="19"/>
        </w:rPr>
        <w:t xml:space="preserve">ve věcech technických: </w:t>
      </w:r>
      <w:r w:rsidR="0054378B" w:rsidRPr="00D84E6D">
        <w:rPr>
          <w:rFonts w:ascii="Arial" w:hAnsi="Arial" w:cs="Arial"/>
          <w:b/>
          <w:sz w:val="19"/>
          <w:szCs w:val="19"/>
        </w:rPr>
        <w:t>Radek Horyna</w:t>
      </w:r>
      <w:r w:rsidR="005833EF" w:rsidRPr="0054378B">
        <w:rPr>
          <w:rFonts w:ascii="Arial" w:hAnsi="Arial" w:cs="Arial"/>
          <w:sz w:val="19"/>
          <w:szCs w:val="19"/>
        </w:rPr>
        <w:t xml:space="preserve">, </w:t>
      </w:r>
      <w:r w:rsidR="00BA0D8B" w:rsidRPr="0054378B">
        <w:rPr>
          <w:rFonts w:ascii="Arial" w:hAnsi="Arial" w:cs="Arial"/>
          <w:sz w:val="19"/>
          <w:szCs w:val="19"/>
        </w:rPr>
        <w:t>tel.</w:t>
      </w:r>
      <w:r w:rsidR="006A7423" w:rsidRPr="0054378B">
        <w:rPr>
          <w:rFonts w:ascii="Arial" w:hAnsi="Arial" w:cs="Arial"/>
          <w:sz w:val="19"/>
          <w:szCs w:val="19"/>
        </w:rPr>
        <w:t>:</w:t>
      </w:r>
      <w:r w:rsidR="00ED77BD" w:rsidRPr="0054378B">
        <w:rPr>
          <w:rFonts w:ascii="Arial" w:hAnsi="Arial" w:cs="Arial"/>
          <w:sz w:val="19"/>
          <w:szCs w:val="19"/>
        </w:rPr>
        <w:t xml:space="preserve"> </w:t>
      </w:r>
      <w:r w:rsidR="0054378B" w:rsidRPr="0054378B">
        <w:rPr>
          <w:rFonts w:ascii="Arial" w:hAnsi="Arial" w:cs="Arial"/>
          <w:sz w:val="19"/>
          <w:szCs w:val="19"/>
        </w:rPr>
        <w:t>+420 972 244 746</w:t>
      </w:r>
      <w:r w:rsidR="006A7423" w:rsidRPr="0054378B">
        <w:rPr>
          <w:rFonts w:ascii="Arial" w:hAnsi="Arial" w:cs="Arial"/>
          <w:sz w:val="19"/>
          <w:szCs w:val="19"/>
        </w:rPr>
        <w:t>, e-mail:</w:t>
      </w:r>
      <w:r w:rsidR="00C02278" w:rsidRPr="0054378B">
        <w:rPr>
          <w:rFonts w:ascii="Arial" w:hAnsi="Arial" w:cs="Arial"/>
          <w:sz w:val="19"/>
          <w:szCs w:val="19"/>
        </w:rPr>
        <w:t xml:space="preserve"> </w:t>
      </w:r>
      <w:hyperlink r:id="rId8" w:history="1">
        <w:r w:rsidR="0054378B" w:rsidRPr="0054378B">
          <w:rPr>
            <w:rStyle w:val="Hypertextovodkaz"/>
            <w:rFonts w:ascii="Arial" w:hAnsi="Arial" w:cs="Arial"/>
            <w:sz w:val="19"/>
            <w:szCs w:val="19"/>
          </w:rPr>
          <w:t>horynar@szdc.cz</w:t>
        </w:r>
      </w:hyperlink>
      <w:r w:rsidR="006A7423" w:rsidRPr="0054378B">
        <w:rPr>
          <w:rFonts w:ascii="Arial" w:hAnsi="Arial" w:cs="Arial"/>
          <w:sz w:val="19"/>
          <w:szCs w:val="19"/>
        </w:rPr>
        <w:t xml:space="preserve"> </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C2081E" w:rsidP="00862F1D">
      <w:pPr>
        <w:suppressAutoHyphens/>
        <w:spacing w:before="60"/>
        <w:ind w:left="1276" w:hanging="1276"/>
        <w:rPr>
          <w:rFonts w:ascii="Arial" w:hAnsi="Arial" w:cs="Arial"/>
          <w:sz w:val="19"/>
          <w:szCs w:val="19"/>
        </w:rPr>
      </w:pPr>
      <w:r w:rsidRPr="00C2081E">
        <w:rPr>
          <w:rFonts w:ascii="Arial" w:hAnsi="Arial" w:cs="Arial"/>
          <w:sz w:val="19"/>
          <w:szCs w:val="19"/>
        </w:rPr>
        <w:t>Správa železnic,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151FA7" w:rsidRDefault="00151FA7"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lastRenderedPageBreak/>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54378B">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54378B">
        <w:rPr>
          <w:rFonts w:ascii="Arial" w:hAnsi="Arial" w:cs="Arial"/>
          <w:sz w:val="19"/>
          <w:szCs w:val="19"/>
        </w:rPr>
        <w:t xml:space="preserve">a </w:t>
      </w:r>
      <w:r w:rsidR="00274FFF" w:rsidRPr="0054378B">
        <w:rPr>
          <w:rFonts w:ascii="Arial" w:hAnsi="Arial" w:cs="Arial"/>
          <w:b/>
          <w:sz w:val="19"/>
          <w:szCs w:val="19"/>
        </w:rPr>
        <w:t>hodnocení ekonomické efektivnosti</w:t>
      </w:r>
      <w:r w:rsidR="00274FFF" w:rsidRPr="0054378B">
        <w:rPr>
          <w:rFonts w:ascii="Arial" w:hAnsi="Arial" w:cs="Arial"/>
          <w:sz w:val="19"/>
          <w:szCs w:val="19"/>
        </w:rPr>
        <w:t xml:space="preserve"> </w:t>
      </w:r>
      <w:r w:rsidR="008E199B" w:rsidRPr="0054378B">
        <w:rPr>
          <w:rFonts w:ascii="Arial" w:hAnsi="Arial" w:cs="Arial"/>
          <w:sz w:val="19"/>
          <w:szCs w:val="19"/>
        </w:rPr>
        <w:t>(</w:t>
      </w:r>
      <w:r w:rsidR="00BF6E2E" w:rsidRPr="0054378B">
        <w:rPr>
          <w:rFonts w:ascii="Arial" w:hAnsi="Arial" w:cs="Arial"/>
          <w:sz w:val="19"/>
          <w:szCs w:val="19"/>
        </w:rPr>
        <w:t xml:space="preserve">dále </w:t>
      </w:r>
      <w:r w:rsidR="00B92C42" w:rsidRPr="0054378B">
        <w:rPr>
          <w:rFonts w:ascii="Arial" w:hAnsi="Arial" w:cs="Arial"/>
          <w:sz w:val="19"/>
          <w:szCs w:val="19"/>
        </w:rPr>
        <w:t>j</w:t>
      </w:r>
      <w:r w:rsidR="00B92C42" w:rsidRPr="00654E54">
        <w:rPr>
          <w:rFonts w:ascii="Arial" w:hAnsi="Arial" w:cs="Arial"/>
          <w:sz w:val="19"/>
          <w:szCs w:val="19"/>
        </w:rPr>
        <w:t>en „</w:t>
      </w:r>
      <w:r w:rsidR="008E199B" w:rsidRPr="00654E54">
        <w:rPr>
          <w:rFonts w:ascii="Arial" w:hAnsi="Arial" w:cs="Arial"/>
          <w:sz w:val="19"/>
          <w:szCs w:val="19"/>
        </w:rPr>
        <w:t>EH</w:t>
      </w:r>
      <w:r w:rsidR="0054378B" w:rsidRPr="00654E54">
        <w:rPr>
          <w:rFonts w:ascii="Arial" w:hAnsi="Arial" w:cs="Arial"/>
          <w:sz w:val="19"/>
          <w:szCs w:val="19"/>
        </w:rPr>
        <w:t>)</w:t>
      </w:r>
      <w:r w:rsidR="00654E54" w:rsidRPr="00654E54">
        <w:rPr>
          <w:rFonts w:ascii="Arial" w:hAnsi="Arial" w:cs="Arial"/>
          <w:sz w:val="19"/>
          <w:szCs w:val="19"/>
        </w:rPr>
        <w:t xml:space="preserve"> a </w:t>
      </w:r>
      <w:r w:rsidR="00654E54" w:rsidRPr="00654E54">
        <w:rPr>
          <w:rFonts w:ascii="Arial" w:hAnsi="Arial" w:cs="Arial"/>
          <w:b/>
          <w:sz w:val="19"/>
          <w:szCs w:val="19"/>
        </w:rPr>
        <w:t>souhrnného rozpočtu</w:t>
      </w:r>
      <w:r w:rsidR="00654E54" w:rsidRPr="00654E54">
        <w:rPr>
          <w:rFonts w:ascii="Arial" w:hAnsi="Arial" w:cs="Arial"/>
          <w:sz w:val="19"/>
          <w:szCs w:val="19"/>
        </w:rPr>
        <w:t xml:space="preserve"> (dále jen „SR“)</w:t>
      </w:r>
      <w:r w:rsidR="00274FFF" w:rsidRPr="00654E54">
        <w:rPr>
          <w:rFonts w:ascii="Arial" w:hAnsi="Arial" w:cs="Arial"/>
          <w:sz w:val="19"/>
          <w:szCs w:val="19"/>
        </w:rPr>
        <w:t>,</w:t>
      </w:r>
      <w:r w:rsidR="00274FFF" w:rsidRPr="00DA4104">
        <w:rPr>
          <w:rFonts w:ascii="Arial" w:hAnsi="Arial" w:cs="Arial"/>
          <w:sz w:val="19"/>
          <w:szCs w:val="19"/>
        </w:rPr>
        <w:t xml:space="preserve"> </w:t>
      </w:r>
      <w:r w:rsidR="00AC3560" w:rsidRPr="00AC3560">
        <w:rPr>
          <w:rFonts w:ascii="Arial" w:hAnsi="Arial" w:cs="Arial"/>
          <w:b/>
          <w:sz w:val="19"/>
          <w:szCs w:val="19"/>
        </w:rPr>
        <w:t>Projektové dokumentace pro provádění stavby</w:t>
      </w:r>
      <w:r w:rsidR="00654E54">
        <w:rPr>
          <w:rFonts w:ascii="Arial" w:hAnsi="Arial" w:cs="Arial"/>
          <w:sz w:val="19"/>
          <w:szCs w:val="19"/>
        </w:rPr>
        <w:t xml:space="preserve"> (dále jen „PDPS“)</w:t>
      </w:r>
      <w:r w:rsidR="007E7DD1">
        <w:rPr>
          <w:rFonts w:ascii="Arial" w:hAnsi="Arial" w:cs="Arial"/>
          <w:sz w:val="19"/>
          <w:szCs w:val="19"/>
        </w:rPr>
        <w:t>,</w:t>
      </w:r>
      <w:r w:rsidR="00654E54">
        <w:rPr>
          <w:rFonts w:ascii="Arial" w:hAnsi="Arial" w:cs="Arial"/>
          <w:sz w:val="19"/>
          <w:szCs w:val="19"/>
        </w:rPr>
        <w:t xml:space="preserve"> </w:t>
      </w:r>
      <w:r w:rsidR="007E7DD1" w:rsidRPr="0027573A">
        <w:rPr>
          <w:rFonts w:ascii="Arial" w:hAnsi="Arial" w:cs="Arial"/>
          <w:b/>
          <w:sz w:val="19"/>
          <w:szCs w:val="19"/>
        </w:rPr>
        <w:t>činnosti koordinátora BOZP v přípravě</w:t>
      </w:r>
      <w:r w:rsidR="007E7DD1" w:rsidRPr="00DA4104">
        <w:rPr>
          <w:rFonts w:ascii="Arial" w:hAnsi="Arial" w:cs="Arial"/>
          <w:sz w:val="19"/>
          <w:szCs w:val="19"/>
        </w:rPr>
        <w:t xml:space="preserve"> </w:t>
      </w:r>
      <w:r w:rsidR="00C1529C" w:rsidRPr="0054378B">
        <w:rPr>
          <w:rFonts w:ascii="Arial" w:hAnsi="Arial" w:cs="Arial"/>
          <w:sz w:val="19"/>
          <w:szCs w:val="19"/>
        </w:rPr>
        <w:t xml:space="preserve">a </w:t>
      </w:r>
      <w:r w:rsidR="00C1529C" w:rsidRPr="0054378B">
        <w:rPr>
          <w:rFonts w:ascii="Arial" w:hAnsi="Arial" w:cs="Arial"/>
          <w:b/>
          <w:sz w:val="19"/>
          <w:szCs w:val="19"/>
        </w:rPr>
        <w:t>provádění autorského dozoru</w:t>
      </w:r>
      <w:r w:rsidR="00C1529C" w:rsidRPr="0054378B">
        <w:rPr>
          <w:rFonts w:ascii="Arial" w:hAnsi="Arial" w:cs="Arial"/>
          <w:sz w:val="19"/>
          <w:szCs w:val="19"/>
        </w:rPr>
        <w:t xml:space="preserve"> </w:t>
      </w:r>
      <w:r w:rsidR="00BF6E2E" w:rsidRPr="0054378B">
        <w:rPr>
          <w:rFonts w:ascii="Arial" w:hAnsi="Arial" w:cs="Arial"/>
          <w:sz w:val="19"/>
          <w:szCs w:val="19"/>
        </w:rPr>
        <w:t xml:space="preserve">(dále </w:t>
      </w:r>
      <w:r w:rsidR="009A5CE7" w:rsidRPr="0054378B">
        <w:rPr>
          <w:rFonts w:ascii="Arial" w:hAnsi="Arial" w:cs="Arial"/>
          <w:sz w:val="19"/>
          <w:szCs w:val="19"/>
        </w:rPr>
        <w:t xml:space="preserve">jen </w:t>
      </w:r>
      <w:r w:rsidR="004547EF" w:rsidRPr="0054378B">
        <w:rPr>
          <w:rFonts w:ascii="Arial" w:hAnsi="Arial" w:cs="Arial"/>
          <w:sz w:val="19"/>
          <w:szCs w:val="19"/>
        </w:rPr>
        <w:t>„</w:t>
      </w:r>
      <w:r w:rsidR="009A5CE7" w:rsidRPr="0054378B">
        <w:rPr>
          <w:rFonts w:ascii="Arial" w:hAnsi="Arial" w:cs="Arial"/>
          <w:sz w:val="19"/>
          <w:szCs w:val="19"/>
        </w:rPr>
        <w:t>AD</w:t>
      </w:r>
      <w:r w:rsidR="004547EF" w:rsidRPr="0054378B">
        <w:rPr>
          <w:rFonts w:ascii="Arial" w:hAnsi="Arial" w:cs="Arial"/>
          <w:sz w:val="19"/>
          <w:szCs w:val="19"/>
        </w:rPr>
        <w:t>“</w:t>
      </w:r>
      <w:r w:rsidR="009A5CE7" w:rsidRPr="0054378B">
        <w:rPr>
          <w:rFonts w:ascii="Arial" w:hAnsi="Arial" w:cs="Arial"/>
          <w:sz w:val="19"/>
          <w:szCs w:val="19"/>
        </w:rPr>
        <w:t xml:space="preserve">) </w:t>
      </w:r>
      <w:r w:rsidR="00B92C42" w:rsidRPr="0054378B">
        <w:rPr>
          <w:rFonts w:ascii="Arial" w:hAnsi="Arial" w:cs="Arial"/>
          <w:sz w:val="19"/>
          <w:szCs w:val="19"/>
        </w:rPr>
        <w:t xml:space="preserve">stavby </w:t>
      </w:r>
      <w:r w:rsidR="00CE4754" w:rsidRPr="0054378B">
        <w:rPr>
          <w:rFonts w:ascii="Arial" w:hAnsi="Arial" w:cs="Arial"/>
          <w:b/>
          <w:sz w:val="19"/>
          <w:szCs w:val="19"/>
        </w:rPr>
        <w:t>„</w:t>
      </w:r>
      <w:r w:rsidR="00EE5739" w:rsidRPr="00EE5739">
        <w:rPr>
          <w:rFonts w:ascii="Arial" w:hAnsi="Arial" w:cs="Arial"/>
          <w:b/>
          <w:sz w:val="19"/>
          <w:szCs w:val="19"/>
        </w:rPr>
        <w:t xml:space="preserve">Instalace modulárního systému v ŽST </w:t>
      </w:r>
      <w:r w:rsidR="0049653E" w:rsidRPr="0049653E">
        <w:rPr>
          <w:rFonts w:ascii="Arial" w:hAnsi="Arial" w:cs="Arial"/>
          <w:b/>
          <w:sz w:val="19"/>
          <w:szCs w:val="19"/>
        </w:rPr>
        <w:t>Hrabačov</w:t>
      </w:r>
      <w:r w:rsidR="00CE4754" w:rsidRPr="0054378B">
        <w:rPr>
          <w:rFonts w:ascii="Arial" w:hAnsi="Arial" w:cs="Arial"/>
          <w:b/>
          <w:sz w:val="19"/>
          <w:szCs w:val="19"/>
        </w:rPr>
        <w:t>“</w:t>
      </w:r>
      <w:r w:rsidR="009B1BBB" w:rsidRPr="0054378B">
        <w:rPr>
          <w:rFonts w:ascii="Arial" w:hAnsi="Arial" w:cs="Arial"/>
          <w:sz w:val="19"/>
          <w:szCs w:val="19"/>
        </w:rPr>
        <w:t xml:space="preserve"> </w:t>
      </w:r>
      <w:r w:rsidR="00CE4754" w:rsidRPr="0054378B">
        <w:rPr>
          <w:rFonts w:ascii="Arial" w:hAnsi="Arial" w:cs="Arial"/>
          <w:sz w:val="19"/>
          <w:szCs w:val="19"/>
        </w:rPr>
        <w:t>v rozsahu</w:t>
      </w:r>
      <w:r w:rsidR="00CE4754" w:rsidRPr="00DA4104">
        <w:rPr>
          <w:rFonts w:ascii="Arial" w:hAnsi="Arial" w:cs="Arial"/>
          <w:sz w:val="19"/>
          <w:szCs w:val="19"/>
        </w:rPr>
        <w:t xml:space="preserve">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007D35"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racování nabídky čj</w:t>
      </w:r>
      <w:r w:rsidR="004547EF" w:rsidRPr="00007D35">
        <w:rPr>
          <w:rFonts w:ascii="Arial" w:hAnsi="Arial" w:cs="Arial"/>
          <w:sz w:val="19"/>
          <w:szCs w:val="19"/>
        </w:rPr>
        <w:t>. ……………../20x</w:t>
      </w:r>
      <w:r w:rsidRPr="00007D35">
        <w:rPr>
          <w:rFonts w:ascii="Arial" w:hAnsi="Arial" w:cs="Arial"/>
          <w:sz w:val="19"/>
          <w:szCs w:val="19"/>
        </w:rPr>
        <w:t xml:space="preserve">x/SŽDC-SSZ-OVZ ze dne …………………….., </w:t>
      </w:r>
      <w:r w:rsidR="004547EF" w:rsidRPr="00007D35">
        <w:rPr>
          <w:rFonts w:ascii="Arial" w:hAnsi="Arial" w:cs="Arial"/>
          <w:sz w:val="19"/>
          <w:szCs w:val="19"/>
        </w:rPr>
        <w:t>vč.</w:t>
      </w:r>
      <w:r w:rsidRPr="00007D35">
        <w:rPr>
          <w:rFonts w:ascii="Arial" w:hAnsi="Arial" w:cs="Arial"/>
          <w:sz w:val="19"/>
          <w:szCs w:val="19"/>
        </w:rPr>
        <w:t xml:space="preserve"> příloh</w:t>
      </w:r>
    </w:p>
    <w:p w:rsidR="00CB78AC" w:rsidRPr="00007D35" w:rsidRDefault="004547EF" w:rsidP="00CB78AC">
      <w:pPr>
        <w:numPr>
          <w:ilvl w:val="0"/>
          <w:numId w:val="20"/>
        </w:numPr>
        <w:suppressAutoHyphens/>
        <w:spacing w:after="60"/>
        <w:ind w:left="1418" w:hanging="284"/>
        <w:jc w:val="both"/>
        <w:rPr>
          <w:rFonts w:ascii="Arial" w:hAnsi="Arial" w:cs="Arial"/>
          <w:sz w:val="19"/>
          <w:szCs w:val="19"/>
        </w:rPr>
      </w:pPr>
      <w:r w:rsidRPr="00007D35">
        <w:rPr>
          <w:rFonts w:ascii="Arial" w:hAnsi="Arial" w:cs="Arial"/>
          <w:sz w:val="19"/>
          <w:szCs w:val="19"/>
        </w:rPr>
        <w:t>Smlouva o dílo, vč. příloh</w:t>
      </w:r>
    </w:p>
    <w:p w:rsidR="00CB78AC" w:rsidRPr="00007D3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007D35">
        <w:rPr>
          <w:rFonts w:ascii="Arial" w:hAnsi="Arial" w:cs="Arial"/>
          <w:sz w:val="19"/>
          <w:szCs w:val="19"/>
        </w:rPr>
        <w:t>Nabíd</w:t>
      </w:r>
      <w:r w:rsidR="004547EF" w:rsidRPr="00007D35">
        <w:rPr>
          <w:rFonts w:ascii="Arial" w:hAnsi="Arial" w:cs="Arial"/>
          <w:sz w:val="19"/>
          <w:szCs w:val="19"/>
        </w:rPr>
        <w:t>ka zhotovitele ze dne ……..</w:t>
      </w:r>
      <w:r w:rsidRPr="00007D35">
        <w:rPr>
          <w:rFonts w:ascii="Arial" w:hAnsi="Arial" w:cs="Arial"/>
          <w:sz w:val="19"/>
          <w:szCs w:val="19"/>
        </w:rPr>
        <w:t>, která byla obje</w:t>
      </w:r>
      <w:r w:rsidR="00C10155" w:rsidRPr="00007D35">
        <w:rPr>
          <w:rFonts w:ascii="Arial" w:hAnsi="Arial" w:cs="Arial"/>
          <w:sz w:val="19"/>
          <w:szCs w:val="19"/>
        </w:rPr>
        <w:t xml:space="preserve">dnatelem přijata Rozhodnutím a </w:t>
      </w:r>
      <w:r w:rsidRPr="00007D35">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007D35">
        <w:rPr>
          <w:rFonts w:ascii="Arial" w:hAnsi="Arial" w:cs="Arial"/>
          <w:sz w:val="19"/>
          <w:szCs w:val="19"/>
        </w:rPr>
        <w:t xml:space="preserve"> zadavatele o </w:t>
      </w:r>
      <w:r w:rsidR="004547EF" w:rsidRPr="00007D35">
        <w:rPr>
          <w:rFonts w:ascii="Arial" w:hAnsi="Arial" w:cs="Arial"/>
          <w:sz w:val="19"/>
          <w:szCs w:val="19"/>
        </w:rPr>
        <w:t>výběru dodavatele čj.: ………../20x</w:t>
      </w:r>
      <w:r w:rsidRPr="00007D35">
        <w:rPr>
          <w:rFonts w:ascii="Arial" w:hAnsi="Arial" w:cs="Arial"/>
          <w:sz w:val="19"/>
          <w:szCs w:val="19"/>
        </w:rPr>
        <w:t>x/SŽDC-SSZ-OVZ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6041B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6041B3" w:rsidRPr="00B07C8A" w:rsidRDefault="006041B3"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9649F">
        <w:rPr>
          <w:rFonts w:ascii="Arial" w:hAnsi="Arial" w:cs="Arial"/>
          <w:sz w:val="19"/>
          <w:szCs w:val="19"/>
        </w:rPr>
        <w:t>Směrnice SŽDC č. 32 Zásady rekonstrukce reg</w:t>
      </w:r>
      <w:r>
        <w:rPr>
          <w:rFonts w:ascii="Arial" w:hAnsi="Arial" w:cs="Arial"/>
          <w:sz w:val="19"/>
          <w:szCs w:val="19"/>
        </w:rPr>
        <w:t>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2081E">
          <w:rPr>
            <w:rStyle w:val="Hypertextovodkaz"/>
            <w:rFonts w:ascii="Arial" w:hAnsi="Arial" w:cs="Arial"/>
            <w:color w:val="1F497D" w:themeColor="text2"/>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C2081E">
          <w:rPr>
            <w:rStyle w:val="Hypertextovodkaz"/>
            <w:rFonts w:ascii="Arial" w:hAnsi="Arial" w:cs="Arial"/>
            <w:color w:val="1F497D" w:themeColor="text2"/>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6040EF" w:rsidRPr="00C2081E">
          <w:rPr>
            <w:rStyle w:val="Hypertextovodkaz"/>
            <w:rFonts w:ascii="Arial" w:hAnsi="Arial" w:cs="Arial"/>
            <w:color w:val="1F497D" w:themeColor="text2"/>
            <w:sz w:val="19"/>
            <w:szCs w:val="19"/>
          </w:rPr>
          <w:t>https://www.szdc.cz/</w:t>
        </w:r>
      </w:hyperlink>
      <w:r w:rsidR="006040EF" w:rsidRPr="006040EF">
        <w:rPr>
          <w:rFonts w:ascii="Arial" w:hAnsi="Arial" w:cs="Arial"/>
          <w:sz w:val="19"/>
          <w:szCs w:val="19"/>
        </w:rPr>
        <w:t xml:space="preserve"> (v sekci „O nás“ –&gt;</w:t>
      </w:r>
      <w:r w:rsidR="009216EA">
        <w:rPr>
          <w:rFonts w:ascii="Arial" w:hAnsi="Arial" w:cs="Arial"/>
          <w:sz w:val="19"/>
          <w:szCs w:val="19"/>
        </w:rPr>
        <w:t xml:space="preserve"> </w:t>
      </w:r>
      <w:r w:rsidR="006040EF" w:rsidRPr="006040EF">
        <w:rPr>
          <w:rFonts w:ascii="Arial" w:hAnsi="Arial" w:cs="Arial"/>
          <w:sz w:val="19"/>
          <w:szCs w:val="19"/>
        </w:rPr>
        <w:t xml:space="preserve">„Vnitřní předpisy“ odkaz „Dokumenty a předpisy“) a na </w:t>
      </w:r>
      <w:hyperlink r:id="rId12" w:history="1">
        <w:r w:rsidR="006040EF" w:rsidRPr="00C2081E">
          <w:rPr>
            <w:rStyle w:val="Hypertextovodkaz"/>
            <w:rFonts w:ascii="Arial" w:hAnsi="Arial" w:cs="Arial"/>
            <w:color w:val="1F497D" w:themeColor="text2"/>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5695" w:type="pct"/>
        <w:tblInd w:w="-639" w:type="dxa"/>
        <w:tblCellMar>
          <w:left w:w="70" w:type="dxa"/>
          <w:right w:w="70" w:type="dxa"/>
        </w:tblCellMar>
        <w:tblLook w:val="04A0" w:firstRow="1" w:lastRow="0" w:firstColumn="1" w:lastColumn="0" w:noHBand="0" w:noVBand="1"/>
      </w:tblPr>
      <w:tblGrid>
        <w:gridCol w:w="1701"/>
        <w:gridCol w:w="2270"/>
        <w:gridCol w:w="3403"/>
        <w:gridCol w:w="3116"/>
      </w:tblGrid>
      <w:tr w:rsidR="00E42599" w:rsidRPr="00DA4104" w:rsidTr="00467F51">
        <w:trPr>
          <w:trHeight w:val="135"/>
        </w:trPr>
        <w:tc>
          <w:tcPr>
            <w:tcW w:w="811"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082"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622"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48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467F51">
        <w:trPr>
          <w:trHeight w:val="300"/>
        </w:trPr>
        <w:tc>
          <w:tcPr>
            <w:tcW w:w="81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082"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62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148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467F51">
        <w:trPr>
          <w:trHeight w:val="615"/>
        </w:trPr>
        <w:tc>
          <w:tcPr>
            <w:tcW w:w="811"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082"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62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8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467F51">
        <w:trPr>
          <w:trHeight w:val="315"/>
        </w:trPr>
        <w:tc>
          <w:tcPr>
            <w:tcW w:w="811"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082"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622"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148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467F51">
        <w:trPr>
          <w:trHeight w:val="852"/>
        </w:trPr>
        <w:tc>
          <w:tcPr>
            <w:tcW w:w="811" w:type="pct"/>
            <w:tcBorders>
              <w:top w:val="nil"/>
              <w:left w:val="single" w:sz="8" w:space="0" w:color="auto"/>
              <w:bottom w:val="single" w:sz="8" w:space="0" w:color="auto"/>
              <w:right w:val="single" w:sz="8" w:space="0" w:color="auto"/>
            </w:tcBorders>
            <w:shd w:val="clear" w:color="000000" w:fill="FFFFFF"/>
            <w:vAlign w:val="center"/>
          </w:tcPr>
          <w:p w:rsidR="003E7DCB" w:rsidRPr="00587F7C" w:rsidRDefault="00C25010" w:rsidP="00656A71">
            <w:pPr>
              <w:jc w:val="center"/>
              <w:rPr>
                <w:rFonts w:ascii="Arial" w:hAnsi="Arial" w:cs="Arial"/>
                <w:b/>
                <w:bCs/>
                <w:sz w:val="19"/>
                <w:szCs w:val="19"/>
              </w:rPr>
            </w:pPr>
            <w:r w:rsidRPr="00587F7C">
              <w:rPr>
                <w:rFonts w:ascii="Arial" w:hAnsi="Arial" w:cs="Arial"/>
                <w:b/>
                <w:bCs/>
                <w:sz w:val="19"/>
                <w:szCs w:val="19"/>
              </w:rPr>
              <w:t xml:space="preserve">1. </w:t>
            </w:r>
            <w:r w:rsidR="00656A71" w:rsidRPr="00587F7C">
              <w:rPr>
                <w:rFonts w:ascii="Arial" w:hAnsi="Arial" w:cs="Arial"/>
                <w:b/>
                <w:bCs/>
                <w:sz w:val="19"/>
                <w:szCs w:val="19"/>
              </w:rPr>
              <w:t>D</w:t>
            </w:r>
            <w:r w:rsidR="003E7DCB"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C10B08" w:rsidRPr="00587F7C" w:rsidRDefault="006B4A8F" w:rsidP="005D3B14">
            <w:pPr>
              <w:jc w:val="center"/>
              <w:rPr>
                <w:rFonts w:ascii="Arial" w:hAnsi="Arial" w:cs="Arial"/>
                <w:b/>
                <w:bCs/>
                <w:sz w:val="19"/>
                <w:szCs w:val="19"/>
              </w:rPr>
            </w:pPr>
            <w:r w:rsidRPr="00587F7C">
              <w:rPr>
                <w:rFonts w:ascii="Arial" w:hAnsi="Arial" w:cs="Arial"/>
                <w:b/>
                <w:bCs/>
                <w:sz w:val="19"/>
                <w:szCs w:val="19"/>
              </w:rPr>
              <w:t xml:space="preserve">do </w:t>
            </w:r>
            <w:r w:rsidR="00313530" w:rsidRPr="00587F7C">
              <w:rPr>
                <w:rFonts w:ascii="Arial" w:hAnsi="Arial" w:cs="Arial"/>
                <w:b/>
                <w:bCs/>
                <w:sz w:val="19"/>
                <w:szCs w:val="19"/>
              </w:rPr>
              <w:t>1</w:t>
            </w:r>
            <w:r w:rsidRPr="00587F7C">
              <w:rPr>
                <w:rFonts w:ascii="Arial" w:hAnsi="Arial" w:cs="Arial"/>
                <w:b/>
                <w:bCs/>
                <w:sz w:val="19"/>
                <w:szCs w:val="19"/>
              </w:rPr>
              <w:t xml:space="preserve"> </w:t>
            </w:r>
            <w:r w:rsidR="00313530" w:rsidRPr="00587F7C">
              <w:rPr>
                <w:rFonts w:ascii="Arial" w:hAnsi="Arial" w:cs="Arial"/>
                <w:b/>
                <w:bCs/>
                <w:sz w:val="19"/>
                <w:szCs w:val="19"/>
              </w:rPr>
              <w:t>měsíce</w:t>
            </w:r>
          </w:p>
          <w:p w:rsidR="006B4A8F" w:rsidRPr="00587F7C" w:rsidRDefault="00C25010" w:rsidP="005D3B14">
            <w:pPr>
              <w:jc w:val="center"/>
              <w:rPr>
                <w:rFonts w:ascii="Arial" w:hAnsi="Arial" w:cs="Arial"/>
                <w:b/>
                <w:bCs/>
                <w:sz w:val="19"/>
                <w:szCs w:val="19"/>
              </w:rPr>
            </w:pPr>
            <w:r w:rsidRPr="00587F7C">
              <w:rPr>
                <w:rFonts w:ascii="Arial" w:hAnsi="Arial" w:cs="Arial"/>
                <w:b/>
                <w:bCs/>
                <w:sz w:val="19"/>
                <w:szCs w:val="19"/>
              </w:rPr>
              <w:t>od</w:t>
            </w:r>
            <w:r w:rsidR="00EE0261" w:rsidRPr="00587F7C">
              <w:rPr>
                <w:rFonts w:ascii="Arial" w:hAnsi="Arial" w:cs="Arial"/>
                <w:b/>
                <w:bCs/>
                <w:sz w:val="19"/>
                <w:szCs w:val="19"/>
              </w:rPr>
              <w:t xml:space="preserve"> </w:t>
            </w:r>
            <w:r w:rsidR="006B4A8F" w:rsidRPr="00587F7C">
              <w:rPr>
                <w:rFonts w:ascii="Arial" w:hAnsi="Arial" w:cs="Arial"/>
                <w:b/>
                <w:bCs/>
                <w:sz w:val="19"/>
                <w:szCs w:val="19"/>
              </w:rPr>
              <w:t xml:space="preserve">nabytí </w:t>
            </w:r>
          </w:p>
          <w:p w:rsidR="003E7DCB" w:rsidRPr="00587F7C" w:rsidRDefault="006B4A8F" w:rsidP="005D3B14">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3E7DCB" w:rsidRPr="00587F7C" w:rsidRDefault="000B044F" w:rsidP="005D3B14">
            <w:pPr>
              <w:pStyle w:val="TPText-3neslovan"/>
              <w:tabs>
                <w:tab w:val="num" w:pos="851"/>
              </w:tabs>
              <w:ind w:left="0"/>
              <w:jc w:val="center"/>
              <w:rPr>
                <w:rFonts w:ascii="Arial" w:hAnsi="Arial"/>
                <w:sz w:val="19"/>
                <w:szCs w:val="19"/>
              </w:rPr>
            </w:pPr>
            <w:r w:rsidRPr="00587F7C">
              <w:rPr>
                <w:rFonts w:ascii="Arial" w:hAnsi="Arial"/>
                <w:sz w:val="19"/>
                <w:szCs w:val="19"/>
              </w:rPr>
              <w:t>Předložení konceptů řešení modulárního systému k projednání s dotčenými složkami SŽDC</w:t>
            </w:r>
          </w:p>
          <w:p w:rsidR="003E7DCB" w:rsidRPr="00587F7C" w:rsidRDefault="003E7DCB" w:rsidP="005D3B14">
            <w:pPr>
              <w:ind w:right="-54" w:firstLine="51"/>
              <w:jc w:val="center"/>
              <w:rPr>
                <w:rFonts w:ascii="Arial" w:hAnsi="Arial" w:cs="Arial"/>
                <w:sz w:val="19"/>
                <w:szCs w:val="19"/>
              </w:rPr>
            </w:pPr>
          </w:p>
        </w:tc>
        <w:tc>
          <w:tcPr>
            <w:tcW w:w="1485" w:type="pct"/>
            <w:tcBorders>
              <w:top w:val="nil"/>
              <w:left w:val="nil"/>
              <w:bottom w:val="single" w:sz="8" w:space="0" w:color="auto"/>
              <w:right w:val="single" w:sz="8" w:space="0" w:color="auto"/>
            </w:tcBorders>
            <w:shd w:val="clear" w:color="000000" w:fill="FFFFFF"/>
            <w:vAlign w:val="center"/>
          </w:tcPr>
          <w:p w:rsidR="003E7DCB" w:rsidRPr="00587F7C" w:rsidRDefault="000B044F" w:rsidP="00034E29">
            <w:pPr>
              <w:ind w:left="248" w:right="-54" w:hanging="197"/>
              <w:jc w:val="center"/>
              <w:rPr>
                <w:rFonts w:ascii="Arial" w:hAnsi="Arial" w:cs="Arial"/>
                <w:sz w:val="19"/>
                <w:szCs w:val="19"/>
              </w:rPr>
            </w:pPr>
            <w:r w:rsidRPr="00587F7C">
              <w:rPr>
                <w:rFonts w:ascii="Arial" w:hAnsi="Arial" w:cs="Arial"/>
                <w:sz w:val="19"/>
                <w:szCs w:val="19"/>
              </w:rPr>
              <w:t>Zápis z projednání</w:t>
            </w:r>
          </w:p>
        </w:tc>
      </w:tr>
      <w:tr w:rsidR="003E7DCB" w:rsidRPr="00DA4104" w:rsidTr="00467F51">
        <w:trPr>
          <w:trHeight w:val="852"/>
        </w:trPr>
        <w:tc>
          <w:tcPr>
            <w:tcW w:w="811" w:type="pct"/>
            <w:tcBorders>
              <w:top w:val="nil"/>
              <w:left w:val="single" w:sz="8" w:space="0" w:color="auto"/>
              <w:bottom w:val="single" w:sz="8" w:space="0" w:color="auto"/>
              <w:right w:val="single" w:sz="8" w:space="0" w:color="auto"/>
            </w:tcBorders>
            <w:shd w:val="clear" w:color="000000" w:fill="FFFFFF"/>
            <w:vAlign w:val="center"/>
          </w:tcPr>
          <w:p w:rsidR="003E7DCB" w:rsidRPr="00587F7C" w:rsidRDefault="00656A71" w:rsidP="005D3B14">
            <w:pPr>
              <w:jc w:val="center"/>
              <w:rPr>
                <w:rFonts w:ascii="Arial" w:hAnsi="Arial" w:cs="Arial"/>
                <w:b/>
                <w:bCs/>
                <w:sz w:val="19"/>
                <w:szCs w:val="19"/>
              </w:rPr>
            </w:pPr>
            <w:r w:rsidRPr="00587F7C">
              <w:rPr>
                <w:rFonts w:ascii="Arial" w:hAnsi="Arial" w:cs="Arial"/>
                <w:b/>
                <w:bCs/>
                <w:sz w:val="19"/>
                <w:szCs w:val="19"/>
              </w:rPr>
              <w:t>2. D</w:t>
            </w:r>
            <w:r w:rsidR="003E7DCB"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C10B08" w:rsidRPr="00587F7C" w:rsidRDefault="006B4A8F" w:rsidP="005D3B14">
            <w:pPr>
              <w:jc w:val="center"/>
              <w:rPr>
                <w:rFonts w:ascii="Arial" w:hAnsi="Arial" w:cs="Arial"/>
                <w:b/>
                <w:bCs/>
                <w:sz w:val="19"/>
                <w:szCs w:val="19"/>
              </w:rPr>
            </w:pPr>
            <w:r w:rsidRPr="00587F7C">
              <w:rPr>
                <w:rFonts w:ascii="Arial" w:hAnsi="Arial" w:cs="Arial"/>
                <w:b/>
                <w:bCs/>
                <w:sz w:val="19"/>
                <w:szCs w:val="19"/>
              </w:rPr>
              <w:t xml:space="preserve">do </w:t>
            </w:r>
            <w:r w:rsidR="00467F51" w:rsidRPr="00587F7C">
              <w:rPr>
                <w:rFonts w:ascii="Arial" w:hAnsi="Arial" w:cs="Arial"/>
                <w:b/>
                <w:bCs/>
                <w:sz w:val="19"/>
                <w:szCs w:val="19"/>
              </w:rPr>
              <w:t>2</w:t>
            </w:r>
            <w:r w:rsidRPr="00587F7C">
              <w:rPr>
                <w:rFonts w:ascii="Arial" w:hAnsi="Arial" w:cs="Arial"/>
                <w:b/>
                <w:bCs/>
                <w:sz w:val="19"/>
                <w:szCs w:val="19"/>
              </w:rPr>
              <w:t xml:space="preserve"> </w:t>
            </w:r>
            <w:r w:rsidR="00313530" w:rsidRPr="00587F7C">
              <w:rPr>
                <w:rFonts w:ascii="Arial" w:hAnsi="Arial" w:cs="Arial"/>
                <w:b/>
                <w:bCs/>
                <w:sz w:val="19"/>
                <w:szCs w:val="19"/>
              </w:rPr>
              <w:t>měsíců</w:t>
            </w:r>
            <w:r w:rsidRPr="00587F7C">
              <w:rPr>
                <w:rFonts w:ascii="Arial" w:hAnsi="Arial" w:cs="Arial"/>
                <w:b/>
                <w:bCs/>
                <w:sz w:val="19"/>
                <w:szCs w:val="19"/>
              </w:rPr>
              <w:t xml:space="preserve"> </w:t>
            </w:r>
          </w:p>
          <w:p w:rsidR="006B4A8F" w:rsidRPr="00587F7C" w:rsidRDefault="00C25010" w:rsidP="005D3B14">
            <w:pPr>
              <w:jc w:val="center"/>
              <w:rPr>
                <w:rFonts w:ascii="Arial" w:hAnsi="Arial" w:cs="Arial"/>
                <w:b/>
                <w:bCs/>
                <w:sz w:val="19"/>
                <w:szCs w:val="19"/>
              </w:rPr>
            </w:pPr>
            <w:r w:rsidRPr="00587F7C">
              <w:rPr>
                <w:rFonts w:ascii="Arial" w:hAnsi="Arial" w:cs="Arial"/>
                <w:b/>
                <w:bCs/>
                <w:sz w:val="19"/>
                <w:szCs w:val="19"/>
              </w:rPr>
              <w:t>od</w:t>
            </w:r>
            <w:r w:rsidR="00EE0261" w:rsidRPr="00587F7C">
              <w:rPr>
                <w:rFonts w:ascii="Arial" w:hAnsi="Arial" w:cs="Arial"/>
                <w:b/>
                <w:bCs/>
                <w:sz w:val="19"/>
                <w:szCs w:val="19"/>
              </w:rPr>
              <w:t xml:space="preserve"> </w:t>
            </w:r>
            <w:r w:rsidR="006B4A8F" w:rsidRPr="00587F7C">
              <w:rPr>
                <w:rFonts w:ascii="Arial" w:hAnsi="Arial" w:cs="Arial"/>
                <w:b/>
                <w:bCs/>
                <w:sz w:val="19"/>
                <w:szCs w:val="19"/>
              </w:rPr>
              <w:t xml:space="preserve">nabytí </w:t>
            </w:r>
          </w:p>
          <w:p w:rsidR="003E7DCB" w:rsidRPr="00587F7C" w:rsidRDefault="006B4A8F" w:rsidP="005D3B14">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0B044F" w:rsidRPr="00587F7C" w:rsidRDefault="00B5202C" w:rsidP="005D3B14">
            <w:pPr>
              <w:pStyle w:val="TPText-3neslovan"/>
              <w:tabs>
                <w:tab w:val="num" w:pos="851"/>
              </w:tabs>
              <w:ind w:left="0"/>
              <w:jc w:val="center"/>
              <w:rPr>
                <w:rFonts w:ascii="Arial" w:hAnsi="Arial"/>
                <w:sz w:val="19"/>
                <w:szCs w:val="19"/>
              </w:rPr>
            </w:pPr>
            <w:r w:rsidRPr="00587F7C">
              <w:rPr>
                <w:rFonts w:ascii="Arial" w:hAnsi="Arial"/>
                <w:sz w:val="19"/>
                <w:szCs w:val="19"/>
              </w:rPr>
              <w:t xml:space="preserve">Odevzdání </w:t>
            </w:r>
            <w:r w:rsidR="000B044F" w:rsidRPr="00587F7C">
              <w:rPr>
                <w:rFonts w:ascii="Arial" w:hAnsi="Arial"/>
                <w:sz w:val="19"/>
                <w:szCs w:val="19"/>
              </w:rPr>
              <w:t>technického řešení  DUSP k</w:t>
            </w:r>
            <w:r w:rsidRPr="00587F7C">
              <w:rPr>
                <w:rFonts w:ascii="Arial" w:hAnsi="Arial"/>
                <w:sz w:val="19"/>
                <w:szCs w:val="19"/>
              </w:rPr>
              <w:t xml:space="preserve"> odbornému</w:t>
            </w:r>
            <w:r w:rsidR="000B044F" w:rsidRPr="00587F7C">
              <w:rPr>
                <w:rFonts w:ascii="Arial" w:hAnsi="Arial"/>
                <w:sz w:val="19"/>
                <w:szCs w:val="19"/>
              </w:rPr>
              <w:t> </w:t>
            </w:r>
            <w:r w:rsidRPr="00587F7C">
              <w:rPr>
                <w:rFonts w:ascii="Arial" w:hAnsi="Arial"/>
                <w:sz w:val="19"/>
                <w:szCs w:val="19"/>
              </w:rPr>
              <w:t>připomínkovému řízení</w:t>
            </w:r>
            <w:r w:rsidR="000B044F" w:rsidRPr="00587F7C">
              <w:rPr>
                <w:rFonts w:ascii="Arial" w:hAnsi="Arial"/>
                <w:sz w:val="19"/>
                <w:szCs w:val="19"/>
              </w:rPr>
              <w:t>, vč</w:t>
            </w:r>
            <w:r w:rsidRPr="00587F7C">
              <w:rPr>
                <w:rFonts w:ascii="Arial" w:hAnsi="Arial"/>
                <w:sz w:val="19"/>
                <w:szCs w:val="19"/>
              </w:rPr>
              <w:t>. oceněného soupisu prací.</w:t>
            </w:r>
            <w:r w:rsidR="000B044F" w:rsidRPr="00587F7C">
              <w:rPr>
                <w:rFonts w:ascii="Arial" w:hAnsi="Arial"/>
                <w:sz w:val="19"/>
                <w:szCs w:val="19"/>
              </w:rPr>
              <w:t xml:space="preserve"> </w:t>
            </w:r>
          </w:p>
          <w:p w:rsidR="005D3B14" w:rsidRPr="00587F7C" w:rsidRDefault="005D3B14" w:rsidP="00877A8F">
            <w:pPr>
              <w:pStyle w:val="TPText-3neslovan"/>
              <w:tabs>
                <w:tab w:val="num" w:pos="851"/>
              </w:tabs>
              <w:ind w:left="0"/>
              <w:jc w:val="center"/>
              <w:rPr>
                <w:rFonts w:ascii="Arial" w:hAnsi="Arial"/>
                <w:bCs/>
                <w:sz w:val="19"/>
                <w:szCs w:val="19"/>
              </w:rPr>
            </w:pPr>
          </w:p>
        </w:tc>
        <w:tc>
          <w:tcPr>
            <w:tcW w:w="1485" w:type="pct"/>
            <w:tcBorders>
              <w:top w:val="nil"/>
              <w:left w:val="nil"/>
              <w:bottom w:val="single" w:sz="8" w:space="0" w:color="auto"/>
              <w:right w:val="single" w:sz="8" w:space="0" w:color="auto"/>
            </w:tcBorders>
            <w:shd w:val="clear" w:color="000000" w:fill="FFFFFF"/>
            <w:vAlign w:val="center"/>
          </w:tcPr>
          <w:p w:rsidR="00C64722" w:rsidRPr="00587F7C" w:rsidRDefault="003E7DCB" w:rsidP="005D3B14">
            <w:pPr>
              <w:ind w:left="248" w:right="-54" w:hanging="197"/>
              <w:jc w:val="center"/>
              <w:rPr>
                <w:rFonts w:ascii="Arial" w:hAnsi="Arial" w:cs="Arial"/>
                <w:sz w:val="19"/>
                <w:szCs w:val="19"/>
              </w:rPr>
            </w:pPr>
            <w:r w:rsidRPr="00587F7C">
              <w:rPr>
                <w:rFonts w:ascii="Arial" w:hAnsi="Arial" w:cs="Arial"/>
                <w:sz w:val="19"/>
                <w:szCs w:val="19"/>
              </w:rPr>
              <w:t>Předávací</w:t>
            </w:r>
          </w:p>
          <w:p w:rsidR="003E7DCB" w:rsidRPr="00587F7C" w:rsidRDefault="00B02443" w:rsidP="00B5202C">
            <w:pPr>
              <w:ind w:left="248" w:right="-54" w:hanging="197"/>
              <w:jc w:val="center"/>
              <w:rPr>
                <w:rFonts w:ascii="Arial" w:hAnsi="Arial" w:cs="Arial"/>
                <w:sz w:val="19"/>
                <w:szCs w:val="19"/>
              </w:rPr>
            </w:pPr>
            <w:r w:rsidRPr="00587F7C">
              <w:rPr>
                <w:rFonts w:ascii="Arial" w:hAnsi="Arial" w:cs="Arial"/>
                <w:sz w:val="19"/>
                <w:szCs w:val="19"/>
              </w:rPr>
              <w:t xml:space="preserve">protokol </w:t>
            </w:r>
            <w:r w:rsidR="00B5202C" w:rsidRPr="00587F7C">
              <w:rPr>
                <w:rFonts w:ascii="Arial" w:hAnsi="Arial" w:cs="Arial"/>
                <w:sz w:val="19"/>
                <w:szCs w:val="19"/>
              </w:rPr>
              <w:t>(pro Část Díla)</w:t>
            </w:r>
          </w:p>
        </w:tc>
      </w:tr>
      <w:tr w:rsidR="009A5CE7" w:rsidRPr="00DA4104" w:rsidTr="00467F51">
        <w:trPr>
          <w:trHeight w:val="1430"/>
        </w:trPr>
        <w:tc>
          <w:tcPr>
            <w:tcW w:w="811" w:type="pct"/>
            <w:tcBorders>
              <w:top w:val="nil"/>
              <w:left w:val="single" w:sz="8" w:space="0" w:color="auto"/>
              <w:bottom w:val="single" w:sz="8" w:space="0" w:color="auto"/>
              <w:right w:val="single" w:sz="8" w:space="0" w:color="auto"/>
            </w:tcBorders>
            <w:shd w:val="clear" w:color="000000" w:fill="FFFFFF"/>
            <w:vAlign w:val="center"/>
          </w:tcPr>
          <w:p w:rsidR="009A5CE7" w:rsidRPr="00587F7C" w:rsidRDefault="00656A71" w:rsidP="005D3B14">
            <w:pPr>
              <w:jc w:val="center"/>
              <w:rPr>
                <w:rFonts w:ascii="Arial" w:hAnsi="Arial" w:cs="Arial"/>
                <w:b/>
                <w:bCs/>
                <w:sz w:val="19"/>
                <w:szCs w:val="19"/>
              </w:rPr>
            </w:pPr>
            <w:r w:rsidRPr="00587F7C">
              <w:rPr>
                <w:rFonts w:ascii="Arial" w:hAnsi="Arial" w:cs="Arial"/>
                <w:b/>
                <w:bCs/>
                <w:sz w:val="19"/>
                <w:szCs w:val="19"/>
              </w:rPr>
              <w:t>3. D</w:t>
            </w:r>
            <w:r w:rsidR="009A5CE7"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C10B08" w:rsidRPr="00587F7C" w:rsidRDefault="006B4A8F" w:rsidP="005D3B14">
            <w:pPr>
              <w:jc w:val="center"/>
              <w:rPr>
                <w:rFonts w:ascii="Arial" w:hAnsi="Arial" w:cs="Arial"/>
                <w:b/>
                <w:bCs/>
                <w:sz w:val="19"/>
                <w:szCs w:val="19"/>
              </w:rPr>
            </w:pPr>
            <w:r w:rsidRPr="00587F7C">
              <w:rPr>
                <w:rFonts w:ascii="Arial" w:hAnsi="Arial" w:cs="Arial"/>
                <w:b/>
                <w:bCs/>
                <w:sz w:val="19"/>
                <w:szCs w:val="19"/>
              </w:rPr>
              <w:t xml:space="preserve">do </w:t>
            </w:r>
            <w:r w:rsidR="00B5202C" w:rsidRPr="00587F7C">
              <w:rPr>
                <w:rFonts w:ascii="Arial" w:hAnsi="Arial" w:cs="Arial"/>
                <w:b/>
                <w:bCs/>
                <w:sz w:val="19"/>
                <w:szCs w:val="19"/>
              </w:rPr>
              <w:t>5</w:t>
            </w:r>
            <w:r w:rsidRPr="00587F7C">
              <w:rPr>
                <w:rFonts w:ascii="Arial" w:hAnsi="Arial" w:cs="Arial"/>
                <w:b/>
                <w:bCs/>
                <w:sz w:val="19"/>
                <w:szCs w:val="19"/>
              </w:rPr>
              <w:t xml:space="preserve"> měsíců </w:t>
            </w:r>
          </w:p>
          <w:p w:rsidR="006B4A8F" w:rsidRPr="00587F7C" w:rsidRDefault="00C25010" w:rsidP="005D3B14">
            <w:pPr>
              <w:jc w:val="center"/>
              <w:rPr>
                <w:rFonts w:ascii="Arial" w:hAnsi="Arial" w:cs="Arial"/>
                <w:b/>
                <w:bCs/>
                <w:sz w:val="19"/>
                <w:szCs w:val="19"/>
              </w:rPr>
            </w:pPr>
            <w:r w:rsidRPr="00587F7C">
              <w:rPr>
                <w:rFonts w:ascii="Arial" w:hAnsi="Arial" w:cs="Arial"/>
                <w:b/>
                <w:bCs/>
                <w:sz w:val="19"/>
                <w:szCs w:val="19"/>
              </w:rPr>
              <w:t>od</w:t>
            </w:r>
            <w:r w:rsidR="00EE0261" w:rsidRPr="00587F7C">
              <w:rPr>
                <w:rFonts w:ascii="Arial" w:hAnsi="Arial" w:cs="Arial"/>
                <w:b/>
                <w:bCs/>
                <w:sz w:val="19"/>
                <w:szCs w:val="19"/>
              </w:rPr>
              <w:t xml:space="preserve"> </w:t>
            </w:r>
            <w:r w:rsidR="006B4A8F" w:rsidRPr="00587F7C">
              <w:rPr>
                <w:rFonts w:ascii="Arial" w:hAnsi="Arial" w:cs="Arial"/>
                <w:b/>
                <w:bCs/>
                <w:sz w:val="19"/>
                <w:szCs w:val="19"/>
              </w:rPr>
              <w:t xml:space="preserve">nabytí </w:t>
            </w:r>
          </w:p>
          <w:p w:rsidR="009A5CE7" w:rsidRPr="00587F7C" w:rsidRDefault="006B4A8F" w:rsidP="005D3B14">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pStyle w:val="TPText-3neslovan"/>
              <w:tabs>
                <w:tab w:val="num" w:pos="851"/>
              </w:tabs>
              <w:ind w:left="0"/>
              <w:jc w:val="center"/>
              <w:rPr>
                <w:rFonts w:ascii="Arial" w:hAnsi="Arial"/>
                <w:bCs/>
                <w:sz w:val="19"/>
                <w:szCs w:val="19"/>
              </w:rPr>
            </w:pPr>
            <w:r w:rsidRPr="00587F7C">
              <w:rPr>
                <w:rFonts w:ascii="Arial" w:hAnsi="Arial"/>
                <w:sz w:val="19"/>
                <w:szCs w:val="19"/>
              </w:rPr>
              <w:t xml:space="preserve">Čistopis DUSP k podání žádosti o společné povolení, vč. EH a SR, PDPS s kompletní dokladovou částí, specifikací </w:t>
            </w:r>
            <w:r w:rsidRPr="00587F7C">
              <w:rPr>
                <w:rFonts w:ascii="Arial" w:hAnsi="Arial"/>
                <w:bCs/>
                <w:sz w:val="19"/>
                <w:szCs w:val="19"/>
              </w:rPr>
              <w:t>pro výběr zhotovitele stavby, oceněného a neoceněného soupisu prací s výkazem výměr, včetně všeobecného objektu</w:t>
            </w:r>
          </w:p>
          <w:p w:rsidR="009A5CE7" w:rsidRPr="00587F7C" w:rsidRDefault="009A5CE7" w:rsidP="005D3B14">
            <w:pPr>
              <w:pStyle w:val="TSlneksmlouvy"/>
              <w:spacing w:before="0" w:after="0"/>
              <w:ind w:left="0" w:right="-54"/>
              <w:rPr>
                <w:rFonts w:cs="Arial"/>
                <w:b w:val="0"/>
                <w:sz w:val="19"/>
                <w:szCs w:val="19"/>
                <w:u w:val="none"/>
                <w:lang w:val="cs-CZ"/>
              </w:rPr>
            </w:pPr>
          </w:p>
        </w:tc>
        <w:tc>
          <w:tcPr>
            <w:tcW w:w="1485"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ind w:left="248" w:right="-54" w:hanging="197"/>
              <w:jc w:val="center"/>
              <w:rPr>
                <w:rFonts w:ascii="Arial" w:hAnsi="Arial" w:cs="Arial"/>
                <w:sz w:val="19"/>
                <w:szCs w:val="19"/>
              </w:rPr>
            </w:pPr>
            <w:r w:rsidRPr="00587F7C">
              <w:rPr>
                <w:rFonts w:ascii="Arial" w:hAnsi="Arial" w:cs="Arial"/>
                <w:sz w:val="19"/>
                <w:szCs w:val="19"/>
              </w:rPr>
              <w:t>Předávací</w:t>
            </w:r>
          </w:p>
          <w:p w:rsidR="004A0F90" w:rsidRPr="00587F7C" w:rsidRDefault="00877A8F" w:rsidP="00877A8F">
            <w:pPr>
              <w:ind w:left="66" w:right="-54" w:hanging="15"/>
              <w:jc w:val="center"/>
              <w:rPr>
                <w:rFonts w:ascii="Arial" w:hAnsi="Arial" w:cs="Arial"/>
                <w:sz w:val="19"/>
                <w:szCs w:val="19"/>
              </w:rPr>
            </w:pPr>
            <w:r w:rsidRPr="00587F7C">
              <w:rPr>
                <w:rFonts w:ascii="Arial" w:hAnsi="Arial" w:cs="Arial"/>
                <w:sz w:val="19"/>
                <w:szCs w:val="19"/>
              </w:rPr>
              <w:t>protokol (pro Část Díla)</w:t>
            </w:r>
          </w:p>
        </w:tc>
      </w:tr>
      <w:tr w:rsidR="00877A8F" w:rsidRPr="00DA4104" w:rsidTr="00467F51">
        <w:trPr>
          <w:trHeight w:val="1430"/>
        </w:trPr>
        <w:tc>
          <w:tcPr>
            <w:tcW w:w="811" w:type="pct"/>
            <w:tcBorders>
              <w:top w:val="nil"/>
              <w:left w:val="single" w:sz="8" w:space="0" w:color="auto"/>
              <w:bottom w:val="single" w:sz="8" w:space="0" w:color="auto"/>
              <w:right w:val="single" w:sz="8" w:space="0" w:color="auto"/>
            </w:tcBorders>
            <w:shd w:val="clear" w:color="000000" w:fill="FFFFFF"/>
            <w:vAlign w:val="center"/>
          </w:tcPr>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4</w:t>
            </w:r>
            <w:r w:rsidR="00656A71" w:rsidRPr="00587F7C">
              <w:rPr>
                <w:rFonts w:ascii="Arial" w:hAnsi="Arial" w:cs="Arial"/>
                <w:b/>
                <w:bCs/>
                <w:sz w:val="19"/>
                <w:szCs w:val="19"/>
              </w:rPr>
              <w:t>. D</w:t>
            </w:r>
            <w:r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 xml:space="preserve">do </w:t>
            </w:r>
            <w:r w:rsidR="00F14F68" w:rsidRPr="00587F7C">
              <w:rPr>
                <w:rFonts w:ascii="Arial" w:hAnsi="Arial" w:cs="Arial"/>
                <w:b/>
                <w:bCs/>
                <w:sz w:val="19"/>
                <w:szCs w:val="19"/>
              </w:rPr>
              <w:t>7</w:t>
            </w:r>
            <w:r w:rsidRPr="00587F7C">
              <w:rPr>
                <w:rFonts w:ascii="Arial" w:hAnsi="Arial" w:cs="Arial"/>
                <w:b/>
                <w:bCs/>
                <w:sz w:val="19"/>
                <w:szCs w:val="19"/>
              </w:rPr>
              <w:t xml:space="preserve"> měsíců </w:t>
            </w:r>
          </w:p>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 xml:space="preserve">od nabytí </w:t>
            </w:r>
          </w:p>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pStyle w:val="TSlneksmlouvy"/>
              <w:spacing w:before="0" w:after="0"/>
              <w:ind w:left="0" w:right="-54"/>
              <w:rPr>
                <w:rFonts w:cs="Arial"/>
                <w:b w:val="0"/>
                <w:sz w:val="19"/>
                <w:szCs w:val="19"/>
                <w:u w:val="none"/>
                <w:lang w:val="cs-CZ"/>
              </w:rPr>
            </w:pPr>
            <w:r w:rsidRPr="00587F7C">
              <w:rPr>
                <w:rFonts w:cs="Arial"/>
                <w:b w:val="0"/>
                <w:sz w:val="19"/>
                <w:szCs w:val="19"/>
                <w:u w:val="none"/>
                <w:lang w:val="cs-CZ"/>
              </w:rPr>
              <w:t>Společné povolení</w:t>
            </w:r>
          </w:p>
          <w:p w:rsidR="00877A8F" w:rsidRPr="00587F7C" w:rsidRDefault="00877A8F" w:rsidP="00877A8F">
            <w:pPr>
              <w:pStyle w:val="TSlneksmlouvy"/>
              <w:spacing w:before="0" w:after="0"/>
              <w:ind w:left="0" w:right="-54"/>
              <w:rPr>
                <w:rFonts w:cs="Arial"/>
                <w:b w:val="0"/>
                <w:sz w:val="19"/>
                <w:szCs w:val="19"/>
                <w:u w:val="none"/>
                <w:lang w:val="cs-CZ"/>
              </w:rPr>
            </w:pPr>
            <w:r w:rsidRPr="00587F7C">
              <w:rPr>
                <w:rFonts w:cs="Arial"/>
                <w:b w:val="0"/>
                <w:sz w:val="19"/>
                <w:szCs w:val="19"/>
                <w:u w:val="none"/>
                <w:lang w:val="cs-CZ"/>
              </w:rPr>
              <w:t>v právní moci</w:t>
            </w:r>
          </w:p>
        </w:tc>
        <w:tc>
          <w:tcPr>
            <w:tcW w:w="1485" w:type="pct"/>
            <w:tcBorders>
              <w:top w:val="nil"/>
              <w:left w:val="nil"/>
              <w:bottom w:val="single" w:sz="8" w:space="0" w:color="auto"/>
              <w:right w:val="single" w:sz="8" w:space="0" w:color="auto"/>
            </w:tcBorders>
            <w:shd w:val="clear" w:color="000000" w:fill="FFFFFF"/>
            <w:vAlign w:val="center"/>
          </w:tcPr>
          <w:p w:rsidR="00467F51" w:rsidRPr="00587F7C" w:rsidRDefault="00877A8F" w:rsidP="00467F51">
            <w:pPr>
              <w:ind w:left="66" w:right="-54" w:hanging="15"/>
              <w:jc w:val="center"/>
              <w:rPr>
                <w:rFonts w:ascii="Arial" w:hAnsi="Arial" w:cs="Arial"/>
                <w:sz w:val="19"/>
                <w:szCs w:val="19"/>
              </w:rPr>
            </w:pPr>
            <w:r w:rsidRPr="00587F7C">
              <w:rPr>
                <w:rFonts w:ascii="Arial" w:hAnsi="Arial" w:cs="Arial"/>
                <w:sz w:val="19"/>
                <w:szCs w:val="19"/>
              </w:rPr>
              <w:t xml:space="preserve">Předání </w:t>
            </w:r>
          </w:p>
          <w:p w:rsidR="00877A8F" w:rsidRPr="00587F7C" w:rsidRDefault="00467F51" w:rsidP="00467F51">
            <w:pPr>
              <w:ind w:left="66" w:right="-54" w:hanging="15"/>
              <w:jc w:val="center"/>
              <w:rPr>
                <w:rFonts w:ascii="Arial" w:hAnsi="Arial" w:cs="Arial"/>
                <w:sz w:val="19"/>
                <w:szCs w:val="19"/>
              </w:rPr>
            </w:pPr>
            <w:r w:rsidRPr="00587F7C">
              <w:rPr>
                <w:rFonts w:ascii="Arial" w:hAnsi="Arial" w:cs="Arial"/>
                <w:sz w:val="19"/>
                <w:szCs w:val="19"/>
              </w:rPr>
              <w:t>s</w:t>
            </w:r>
            <w:r w:rsidR="00877A8F" w:rsidRPr="00587F7C">
              <w:rPr>
                <w:rFonts w:ascii="Arial" w:hAnsi="Arial" w:cs="Arial"/>
                <w:sz w:val="19"/>
                <w:szCs w:val="19"/>
              </w:rPr>
              <w:t>polečného</w:t>
            </w:r>
            <w:r w:rsidRPr="00587F7C">
              <w:rPr>
                <w:rFonts w:ascii="Arial" w:hAnsi="Arial" w:cs="Arial"/>
                <w:sz w:val="19"/>
                <w:szCs w:val="19"/>
              </w:rPr>
              <w:t xml:space="preserve"> </w:t>
            </w:r>
            <w:r w:rsidR="00877A8F" w:rsidRPr="00587F7C">
              <w:rPr>
                <w:rFonts w:ascii="Arial" w:hAnsi="Arial" w:cs="Arial"/>
                <w:sz w:val="19"/>
                <w:szCs w:val="19"/>
              </w:rPr>
              <w:t>povolení, vč. nabytí právní moci</w:t>
            </w:r>
          </w:p>
        </w:tc>
      </w:tr>
      <w:tr w:rsidR="00656A71" w:rsidRPr="00DA4104" w:rsidTr="00467F51">
        <w:trPr>
          <w:trHeight w:val="801"/>
        </w:trPr>
        <w:tc>
          <w:tcPr>
            <w:tcW w:w="811" w:type="pct"/>
            <w:tcBorders>
              <w:top w:val="nil"/>
              <w:left w:val="single" w:sz="8" w:space="0" w:color="auto"/>
              <w:bottom w:val="single" w:sz="4" w:space="0" w:color="auto"/>
              <w:right w:val="single" w:sz="8" w:space="0" w:color="auto"/>
            </w:tcBorders>
            <w:shd w:val="clear" w:color="000000" w:fill="FFFFFF"/>
            <w:vAlign w:val="center"/>
            <w:hideMark/>
          </w:tcPr>
          <w:p w:rsidR="00877A8F" w:rsidRPr="00C2081E" w:rsidRDefault="00877A8F" w:rsidP="00656A71">
            <w:pPr>
              <w:jc w:val="center"/>
              <w:rPr>
                <w:rFonts w:ascii="Arial" w:hAnsi="Arial" w:cs="Arial"/>
                <w:b/>
                <w:bCs/>
                <w:sz w:val="19"/>
                <w:szCs w:val="19"/>
                <w:highlight w:val="yellow"/>
              </w:rPr>
            </w:pPr>
            <w:r w:rsidRPr="00587F7C">
              <w:rPr>
                <w:rFonts w:ascii="Arial" w:hAnsi="Arial" w:cs="Arial"/>
                <w:b/>
                <w:bCs/>
                <w:sz w:val="19"/>
                <w:szCs w:val="19"/>
              </w:rPr>
              <w:t>5</w:t>
            </w:r>
            <w:r w:rsidR="00656A71" w:rsidRPr="00587F7C">
              <w:rPr>
                <w:rFonts w:ascii="Arial" w:hAnsi="Arial" w:cs="Arial"/>
                <w:b/>
                <w:bCs/>
                <w:sz w:val="19"/>
                <w:szCs w:val="19"/>
              </w:rPr>
              <w:t>. D</w:t>
            </w:r>
            <w:r w:rsidRPr="00587F7C">
              <w:rPr>
                <w:rFonts w:ascii="Arial" w:hAnsi="Arial" w:cs="Arial"/>
                <w:b/>
                <w:bCs/>
                <w:sz w:val="19"/>
                <w:szCs w:val="19"/>
              </w:rPr>
              <w:t>ílčí etapa</w:t>
            </w:r>
          </w:p>
        </w:tc>
        <w:tc>
          <w:tcPr>
            <w:tcW w:w="1082" w:type="pct"/>
            <w:tcBorders>
              <w:top w:val="nil"/>
              <w:left w:val="nil"/>
              <w:bottom w:val="single" w:sz="4" w:space="0" w:color="auto"/>
              <w:right w:val="single" w:sz="8" w:space="0" w:color="auto"/>
            </w:tcBorders>
            <w:shd w:val="clear" w:color="000000" w:fill="FFFFFF"/>
            <w:vAlign w:val="center"/>
          </w:tcPr>
          <w:p w:rsidR="00877A8F" w:rsidRPr="00B723CF" w:rsidRDefault="00467F51" w:rsidP="00877A8F">
            <w:pPr>
              <w:jc w:val="center"/>
              <w:rPr>
                <w:rFonts w:ascii="Arial" w:hAnsi="Arial" w:cs="Arial"/>
                <w:b/>
                <w:bCs/>
                <w:sz w:val="19"/>
                <w:szCs w:val="19"/>
              </w:rPr>
            </w:pPr>
            <w:r w:rsidRPr="00B723CF">
              <w:rPr>
                <w:rFonts w:ascii="Arial" w:hAnsi="Arial" w:cs="Arial"/>
                <w:b/>
                <w:bCs/>
                <w:sz w:val="19"/>
                <w:szCs w:val="19"/>
              </w:rPr>
              <w:t>3 měsíce</w:t>
            </w:r>
          </w:p>
          <w:p w:rsidR="00877A8F" w:rsidRPr="00C2081E" w:rsidRDefault="0049653E" w:rsidP="00877A8F">
            <w:pPr>
              <w:jc w:val="center"/>
              <w:rPr>
                <w:rFonts w:ascii="Arial" w:hAnsi="Arial" w:cs="Arial"/>
                <w:bCs/>
                <w:sz w:val="19"/>
                <w:szCs w:val="19"/>
                <w:highlight w:val="yellow"/>
              </w:rPr>
            </w:pPr>
            <w:r>
              <w:rPr>
                <w:rFonts w:ascii="Arial" w:hAnsi="Arial" w:cs="Arial"/>
                <w:bCs/>
                <w:sz w:val="19"/>
                <w:szCs w:val="19"/>
              </w:rPr>
              <w:t>(předpoklad 12/2020 – 02</w:t>
            </w:r>
            <w:r w:rsidR="00B723CF" w:rsidRPr="00B723CF">
              <w:rPr>
                <w:rFonts w:ascii="Arial" w:hAnsi="Arial" w:cs="Arial"/>
                <w:bCs/>
                <w:sz w:val="19"/>
                <w:szCs w:val="19"/>
              </w:rPr>
              <w:t>/2021</w:t>
            </w:r>
            <w:r w:rsidR="00877A8F" w:rsidRPr="00B723CF">
              <w:rPr>
                <w:rFonts w:ascii="Arial" w:hAnsi="Arial" w:cs="Arial"/>
                <w:bCs/>
                <w:sz w:val="19"/>
                <w:szCs w:val="19"/>
              </w:rPr>
              <w:t>)</w:t>
            </w:r>
          </w:p>
        </w:tc>
        <w:tc>
          <w:tcPr>
            <w:tcW w:w="1622" w:type="pct"/>
            <w:tcBorders>
              <w:top w:val="nil"/>
              <w:left w:val="nil"/>
              <w:bottom w:val="single" w:sz="4" w:space="0" w:color="auto"/>
              <w:right w:val="single" w:sz="8" w:space="0" w:color="auto"/>
            </w:tcBorders>
            <w:shd w:val="clear" w:color="000000" w:fill="FFFFFF"/>
            <w:vAlign w:val="center"/>
          </w:tcPr>
          <w:p w:rsidR="00877A8F" w:rsidRPr="00587F7C" w:rsidRDefault="00877A8F" w:rsidP="00877A8F">
            <w:pPr>
              <w:pStyle w:val="TSlneksmlouvy"/>
              <w:spacing w:before="0" w:after="0"/>
              <w:ind w:left="0" w:right="-54" w:firstLine="51"/>
              <w:rPr>
                <w:rFonts w:cs="Arial"/>
                <w:b w:val="0"/>
                <w:sz w:val="19"/>
                <w:szCs w:val="19"/>
                <w:u w:val="none"/>
                <w:lang w:val="cs-CZ"/>
              </w:rPr>
            </w:pPr>
            <w:r w:rsidRPr="00587F7C">
              <w:rPr>
                <w:rFonts w:cs="Arial"/>
                <w:b w:val="0"/>
                <w:sz w:val="19"/>
                <w:szCs w:val="19"/>
                <w:u w:val="none"/>
                <w:lang w:val="cs-CZ"/>
              </w:rPr>
              <w:t xml:space="preserve">Autorský dozor projektanta při realizaci </w:t>
            </w:r>
            <w:r w:rsidRPr="00587F7C">
              <w:rPr>
                <w:rFonts w:cs="Arial"/>
                <w:b w:val="0"/>
                <w:sz w:val="19"/>
                <w:szCs w:val="19"/>
                <w:lang w:val="cs-CZ"/>
              </w:rPr>
              <w:t>stavby</w:t>
            </w:r>
            <w:r w:rsidRPr="00587F7C">
              <w:rPr>
                <w:rFonts w:cs="Arial"/>
                <w:b w:val="0"/>
                <w:sz w:val="19"/>
                <w:szCs w:val="19"/>
                <w:u w:val="none"/>
                <w:lang w:val="cs-CZ"/>
              </w:rPr>
              <w:t>; Zhotovitel se zavazuje provádět AD ode dne zahájení realizace stavby do ukončení realizace stavby v předpokládané délce 3 měsíců</w:t>
            </w:r>
          </w:p>
        </w:tc>
        <w:tc>
          <w:tcPr>
            <w:tcW w:w="1485" w:type="pct"/>
            <w:tcBorders>
              <w:top w:val="nil"/>
              <w:left w:val="nil"/>
              <w:bottom w:val="single" w:sz="4" w:space="0" w:color="auto"/>
              <w:right w:val="single" w:sz="8" w:space="0" w:color="auto"/>
            </w:tcBorders>
            <w:shd w:val="clear" w:color="000000" w:fill="FFFFFF"/>
            <w:vAlign w:val="center"/>
          </w:tcPr>
          <w:p w:rsidR="00877A8F" w:rsidRPr="00587F7C" w:rsidRDefault="00877A8F" w:rsidP="00467F51">
            <w:pPr>
              <w:ind w:left="248" w:right="-54" w:hanging="197"/>
              <w:jc w:val="center"/>
              <w:rPr>
                <w:rFonts w:ascii="Arial" w:hAnsi="Arial" w:cs="Arial"/>
                <w:sz w:val="19"/>
                <w:szCs w:val="19"/>
              </w:rPr>
            </w:pPr>
            <w:r w:rsidRPr="00587F7C">
              <w:rPr>
                <w:rFonts w:ascii="Arial" w:hAnsi="Arial" w:cs="Arial"/>
                <w:sz w:val="19"/>
                <w:szCs w:val="19"/>
              </w:rPr>
              <w:t>Výkaz poskytnutých služeb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a</w:t>
      </w:r>
      <w:r w:rsidR="00670AA5" w:rsidRPr="00670AA5" w:rsidDel="00670AA5">
        <w:rPr>
          <w:rFonts w:ascii="Arial" w:hAnsi="Arial" w:cs="Arial"/>
          <w:sz w:val="19"/>
          <w:szCs w:val="19"/>
        </w:rPr>
        <w:t xml:space="preserve"> </w:t>
      </w:r>
      <w:r w:rsidR="00392F98">
        <w:rPr>
          <w:rFonts w:ascii="Arial" w:hAnsi="Arial" w:cs="Arial"/>
          <w:sz w:val="19"/>
          <w:szCs w:val="19"/>
        </w:rPr>
        <w:t>Projektová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D0043" w:rsidRDefault="00B2722C" w:rsidP="00392F9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8C2CBE">
        <w:rPr>
          <w:rFonts w:ascii="Arial" w:hAnsi="Arial" w:cs="Arial"/>
          <w:b/>
          <w:sz w:val="19"/>
          <w:szCs w:val="19"/>
        </w:rPr>
        <w:t>4</w:t>
      </w:r>
    </w:p>
    <w:p w:rsidR="000D0043" w:rsidRDefault="0049653E" w:rsidP="00E74B16">
      <w:pPr>
        <w:suppressAutoHyphens/>
        <w:spacing w:before="60"/>
        <w:ind w:left="3545"/>
        <w:jc w:val="both"/>
        <w:rPr>
          <w:rFonts w:ascii="Arial" w:hAnsi="Arial" w:cs="Arial"/>
          <w:sz w:val="19"/>
          <w:szCs w:val="19"/>
        </w:rPr>
      </w:pPr>
      <w:r>
        <w:rPr>
          <w:rFonts w:ascii="Arial" w:hAnsi="Arial" w:cs="Arial"/>
          <w:sz w:val="19"/>
          <w:szCs w:val="19"/>
        </w:rPr>
        <w:t>S</w:t>
      </w:r>
      <w:r w:rsidR="00591516" w:rsidRPr="000D0043">
        <w:rPr>
          <w:rFonts w:ascii="Arial" w:hAnsi="Arial" w:cs="Arial"/>
          <w:sz w:val="19"/>
          <w:szCs w:val="19"/>
        </w:rPr>
        <w:t>pecifikován</w:t>
      </w:r>
      <w:r>
        <w:rPr>
          <w:rFonts w:ascii="Arial" w:hAnsi="Arial" w:cs="Arial"/>
          <w:sz w:val="19"/>
          <w:szCs w:val="19"/>
        </w:rPr>
        <w:t>o</w:t>
      </w:r>
      <w:r w:rsidR="00591516" w:rsidRPr="000D0043">
        <w:rPr>
          <w:rFonts w:ascii="Arial" w:hAnsi="Arial" w:cs="Arial"/>
          <w:sz w:val="19"/>
          <w:szCs w:val="19"/>
        </w:rPr>
        <w:t xml:space="preserve"> v</w:t>
      </w:r>
      <w:r w:rsidR="009216EA">
        <w:rPr>
          <w:rFonts w:ascii="Arial" w:hAnsi="Arial" w:cs="Arial"/>
          <w:sz w:val="19"/>
          <w:szCs w:val="19"/>
        </w:rPr>
        <w:t>e V</w:t>
      </w:r>
      <w:r w:rsidR="0043031C">
        <w:rPr>
          <w:rFonts w:ascii="Arial" w:hAnsi="Arial" w:cs="Arial"/>
          <w:sz w:val="19"/>
          <w:szCs w:val="19"/>
        </w:rPr>
        <w:t>T</w:t>
      </w:r>
      <w:r w:rsidR="007809CE">
        <w:rPr>
          <w:rFonts w:ascii="Arial" w:hAnsi="Arial" w:cs="Arial"/>
          <w:sz w:val="19"/>
          <w:szCs w:val="19"/>
        </w:rPr>
        <w:t>P</w:t>
      </w:r>
      <w:r>
        <w:rPr>
          <w:rFonts w:ascii="Arial" w:hAnsi="Arial" w:cs="Arial"/>
          <w:sz w:val="19"/>
          <w:szCs w:val="19"/>
        </w:rPr>
        <w:t xml:space="preserve"> bod č. </w:t>
      </w:r>
      <w:r w:rsidR="009216EA">
        <w:rPr>
          <w:rFonts w:ascii="Arial" w:hAnsi="Arial" w:cs="Arial"/>
          <w:sz w:val="19"/>
          <w:szCs w:val="19"/>
        </w:rPr>
        <w:t>2.4</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E74B16" w:rsidRDefault="00E74B16">
      <w:pPr>
        <w:rPr>
          <w:rFonts w:ascii="Arial" w:hAnsi="Arial" w:cs="Arial"/>
          <w:b/>
          <w:bCs/>
          <w:kern w:val="32"/>
          <w:u w:val="single"/>
        </w:rPr>
      </w:pPr>
      <w:r>
        <w:rPr>
          <w:u w:val="single"/>
        </w:rPr>
        <w:br w:type="page"/>
      </w:r>
    </w:p>
    <w:p w:rsidR="000B6F15" w:rsidRPr="004547EF" w:rsidRDefault="000B6F15" w:rsidP="00141629">
      <w:pPr>
        <w:pStyle w:val="Nadpis1"/>
        <w:suppressAutoHyphens/>
        <w:spacing w:before="120" w:after="0"/>
        <w:ind w:left="539"/>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E74B16"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D46651">
            <w:pPr>
              <w:jc w:val="center"/>
              <w:rPr>
                <w:rFonts w:ascii="Arial" w:hAnsi="Arial" w:cs="Arial"/>
                <w:b/>
                <w:sz w:val="19"/>
                <w:szCs w:val="19"/>
                <w:lang w:eastAsia="en-US"/>
              </w:rPr>
            </w:pPr>
            <w:r w:rsidRPr="00E74B16">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C003EB">
            <w:pPr>
              <w:jc w:val="center"/>
              <w:rPr>
                <w:rFonts w:ascii="Arial" w:hAnsi="Arial" w:cs="Arial"/>
                <w:b/>
                <w:sz w:val="19"/>
                <w:szCs w:val="19"/>
                <w:lang w:eastAsia="en-US"/>
              </w:rPr>
            </w:pPr>
            <w:r w:rsidRPr="00E74B16">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C003EB">
            <w:pPr>
              <w:jc w:val="center"/>
              <w:rPr>
                <w:rFonts w:ascii="Arial" w:hAnsi="Arial" w:cs="Arial"/>
                <w:b/>
                <w:sz w:val="19"/>
                <w:szCs w:val="19"/>
                <w:lang w:eastAsia="en-US"/>
              </w:rPr>
            </w:pPr>
            <w:r w:rsidRPr="00E74B16">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C003EB">
            <w:pPr>
              <w:jc w:val="center"/>
              <w:rPr>
                <w:rFonts w:ascii="Arial" w:hAnsi="Arial" w:cs="Arial"/>
                <w:b/>
                <w:sz w:val="19"/>
                <w:szCs w:val="19"/>
                <w:lang w:eastAsia="en-US"/>
              </w:rPr>
            </w:pPr>
            <w:r w:rsidRPr="00E74B16">
              <w:rPr>
                <w:rFonts w:ascii="Arial" w:hAnsi="Arial" w:cs="Arial"/>
                <w:b/>
                <w:sz w:val="19"/>
                <w:szCs w:val="19"/>
              </w:rPr>
              <w:t xml:space="preserve">Množství </w:t>
            </w:r>
            <w:r w:rsidRPr="00E74B16">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C003EB">
            <w:pPr>
              <w:jc w:val="center"/>
              <w:rPr>
                <w:rFonts w:ascii="Arial" w:hAnsi="Arial" w:cs="Arial"/>
                <w:b/>
                <w:sz w:val="19"/>
                <w:szCs w:val="19"/>
                <w:lang w:eastAsia="en-US"/>
              </w:rPr>
            </w:pPr>
            <w:r w:rsidRPr="00E74B16">
              <w:rPr>
                <w:rFonts w:ascii="Arial" w:hAnsi="Arial" w:cs="Arial"/>
                <w:b/>
                <w:sz w:val="19"/>
                <w:szCs w:val="19"/>
              </w:rPr>
              <w:t xml:space="preserve">Jednotková cena </w:t>
            </w:r>
            <w:r w:rsidRPr="00E74B16">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C003EB">
            <w:pPr>
              <w:jc w:val="center"/>
              <w:rPr>
                <w:rFonts w:ascii="Arial" w:hAnsi="Arial" w:cs="Arial"/>
                <w:b/>
                <w:sz w:val="19"/>
                <w:szCs w:val="19"/>
                <w:lang w:eastAsia="en-US"/>
              </w:rPr>
            </w:pPr>
            <w:r w:rsidRPr="00E74B16">
              <w:rPr>
                <w:rFonts w:ascii="Arial" w:hAnsi="Arial" w:cs="Arial"/>
                <w:b/>
                <w:sz w:val="19"/>
                <w:szCs w:val="19"/>
              </w:rPr>
              <w:t xml:space="preserve">Cena celkem </w:t>
            </w:r>
            <w:r w:rsidRPr="00E74B16">
              <w:rPr>
                <w:rFonts w:ascii="Arial" w:hAnsi="Arial" w:cs="Arial"/>
                <w:b/>
                <w:sz w:val="19"/>
                <w:szCs w:val="19"/>
                <w:vertAlign w:val="superscript"/>
              </w:rPr>
              <w:t>*)</w:t>
            </w:r>
          </w:p>
        </w:tc>
      </w:tr>
      <w:tr w:rsidR="00E74B16" w:rsidRPr="00E74B16" w:rsidTr="00A055DA">
        <w:tc>
          <w:tcPr>
            <w:tcW w:w="993"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rPr>
                <w:rFonts w:ascii="Arial" w:hAnsi="Arial" w:cs="Arial"/>
                <w:sz w:val="18"/>
                <w:szCs w:val="19"/>
                <w:lang w:eastAsia="en-US"/>
              </w:rPr>
            </w:pPr>
            <w:r w:rsidRPr="00E74B16">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r>
      <w:tr w:rsidR="00E74B16" w:rsidRPr="00E74B16" w:rsidTr="00A055DA">
        <w:tc>
          <w:tcPr>
            <w:tcW w:w="993"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rPr>
                <w:rFonts w:ascii="Arial" w:hAnsi="Arial" w:cs="Arial"/>
                <w:sz w:val="18"/>
                <w:szCs w:val="19"/>
                <w:lang w:eastAsia="en-US"/>
              </w:rPr>
            </w:pPr>
            <w:r w:rsidRPr="00E74B16">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r>
      <w:tr w:rsidR="00E74B16" w:rsidRPr="00E74B16" w:rsidTr="00A055DA">
        <w:tc>
          <w:tcPr>
            <w:tcW w:w="993"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rPr>
                <w:rFonts w:ascii="Arial" w:hAnsi="Arial" w:cs="Arial"/>
                <w:sz w:val="18"/>
                <w:szCs w:val="19"/>
                <w:lang w:eastAsia="en-US"/>
              </w:rPr>
            </w:pPr>
            <w:r w:rsidRPr="00E74B16">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r>
      <w:tr w:rsidR="00E74B16" w:rsidRPr="00E74B16" w:rsidTr="00A055DA">
        <w:tc>
          <w:tcPr>
            <w:tcW w:w="993"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rPr>
                <w:rFonts w:ascii="Arial" w:hAnsi="Arial" w:cs="Arial"/>
                <w:sz w:val="18"/>
                <w:szCs w:val="19"/>
                <w:lang w:eastAsia="en-US"/>
              </w:rPr>
            </w:pPr>
            <w:r w:rsidRPr="00E74B16">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r>
      <w:tr w:rsidR="00E74B16" w:rsidRPr="00DB245B" w:rsidTr="00A055DA">
        <w:tc>
          <w:tcPr>
            <w:tcW w:w="993"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rPr>
                <w:rFonts w:ascii="Arial" w:hAnsi="Arial" w:cs="Arial"/>
                <w:sz w:val="18"/>
                <w:szCs w:val="19"/>
              </w:rPr>
            </w:pPr>
            <w:r w:rsidRPr="00E74B16">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E74B16" w:rsidRPr="00DB245B" w:rsidRDefault="00E74B16" w:rsidP="00A055DA">
            <w:pPr>
              <w:jc w:val="center"/>
              <w:rPr>
                <w:rFonts w:ascii="Arial" w:hAnsi="Arial" w:cs="Arial"/>
                <w:sz w:val="19"/>
                <w:szCs w:val="19"/>
              </w:rPr>
            </w:pPr>
            <w:r w:rsidRPr="00E74B16">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E74B16" w:rsidRPr="00DB245B"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E74B16" w:rsidRPr="00DB245B"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E74B16" w:rsidRPr="00DB245B" w:rsidRDefault="00E74B16" w:rsidP="00A055DA">
            <w:pPr>
              <w:jc w:val="center"/>
              <w:rPr>
                <w:rFonts w:ascii="Arial" w:hAnsi="Arial" w:cs="Arial"/>
                <w:sz w:val="19"/>
                <w:szCs w:val="19"/>
                <w:lang w:eastAsia="en-US"/>
              </w:rPr>
            </w:pPr>
            <w:r>
              <w:rPr>
                <w:rFonts w:ascii="Arial" w:hAnsi="Arial" w:cs="Arial"/>
                <w:sz w:val="19"/>
                <w:szCs w:val="19"/>
                <w:lang w:eastAsia="en-US"/>
              </w:rPr>
              <w:t>-</w:t>
            </w: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E74B16" w:rsidP="0071386F">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71386F" w:rsidRPr="00467F51" w:rsidRDefault="00E74B16" w:rsidP="0071386F">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DB245B" w:rsidRDefault="00E74B16" w:rsidP="0071386F">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E74B16" w:rsidP="0071386F">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rPr>
            </w:pPr>
            <w:r w:rsidRPr="00BC2971">
              <w:rPr>
                <w:rFonts w:ascii="Arial" w:hAnsi="Arial" w:cs="Arial"/>
                <w:sz w:val="18"/>
                <w:szCs w:val="19"/>
              </w:rPr>
              <w:t>O</w:t>
            </w:r>
            <w:r>
              <w:rPr>
                <w:rFonts w:ascii="Arial" w:hAnsi="Arial" w:cs="Arial"/>
                <w:sz w:val="18"/>
                <w:szCs w:val="19"/>
              </w:rPr>
              <w:t>devzdání Díla k připomínkám</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r>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Pr>
                <w:rFonts w:ascii="Arial" w:hAnsi="Arial" w:cs="Arial"/>
                <w:sz w:val="19"/>
                <w:szCs w:val="19"/>
                <w:lang w:eastAsia="en-US"/>
              </w:rPr>
              <w:t>2</w:t>
            </w: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E74B16" w:rsidP="0071386F">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BC2971">
              <w:rPr>
                <w:rFonts w:ascii="Arial" w:hAnsi="Arial" w:cs="Arial"/>
                <w:sz w:val="19"/>
                <w:szCs w:val="19"/>
              </w:rPr>
              <w:t>4</w:t>
            </w: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E74B16" w:rsidP="0071386F">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BC2971">
              <w:rPr>
                <w:rFonts w:ascii="Arial" w:hAnsi="Arial" w:cs="Arial"/>
                <w:sz w:val="19"/>
                <w:szCs w:val="19"/>
              </w:rPr>
              <w:t>2</w:t>
            </w: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E74B16" w:rsidP="0071386F">
            <w:pPr>
              <w:jc w:val="center"/>
              <w:rPr>
                <w:rFonts w:ascii="Arial" w:hAnsi="Arial" w:cs="Arial"/>
                <w:sz w:val="19"/>
                <w:szCs w:val="19"/>
                <w:lang w:eastAsia="en-US"/>
              </w:rPr>
            </w:pPr>
            <w:r>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00453249">
              <w:rPr>
                <w:rFonts w:ascii="Arial" w:hAnsi="Arial" w:cs="Arial"/>
                <w:sz w:val="18"/>
                <w:szCs w:val="19"/>
              </w:rPr>
              <w:t xml:space="preserve"> VTP a </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453249" w:rsidRPr="00DB245B" w:rsidTr="00F60997">
        <w:tc>
          <w:tcPr>
            <w:tcW w:w="993" w:type="dxa"/>
            <w:tcBorders>
              <w:top w:val="single" w:sz="4" w:space="0" w:color="auto"/>
              <w:left w:val="single" w:sz="4" w:space="0" w:color="auto"/>
              <w:bottom w:val="single" w:sz="4" w:space="0" w:color="auto"/>
              <w:right w:val="single" w:sz="4" w:space="0" w:color="auto"/>
            </w:tcBorders>
            <w:vAlign w:val="center"/>
          </w:tcPr>
          <w:p w:rsidR="00453249" w:rsidRDefault="00E74B16" w:rsidP="00F60997">
            <w:pPr>
              <w:jc w:val="center"/>
              <w:rPr>
                <w:rFonts w:ascii="Arial" w:hAnsi="Arial" w:cs="Arial"/>
                <w:sz w:val="19"/>
                <w:szCs w:val="19"/>
                <w:lang w:eastAsia="en-US"/>
              </w:rPr>
            </w:pPr>
            <w:r>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453249" w:rsidRPr="00DA4104" w:rsidRDefault="00453249" w:rsidP="00F60997">
            <w:pPr>
              <w:rPr>
                <w:rFonts w:ascii="Arial" w:hAnsi="Arial" w:cs="Arial"/>
                <w:sz w:val="18"/>
                <w:szCs w:val="19"/>
              </w:rPr>
            </w:pPr>
            <w:r w:rsidRPr="00453249">
              <w:rPr>
                <w:rFonts w:ascii="Arial" w:hAnsi="Arial" w:cs="Arial"/>
                <w:sz w:val="18"/>
                <w:szCs w:val="19"/>
              </w:rPr>
              <w:t>Inženýrská činnost zajišťující komplexní veřejnoprávní projednání a zajištění všech potřebných podkladů a certifikátů nutných k vydání územního rozhodnutí nebo územního souhlasu</w:t>
            </w:r>
          </w:p>
        </w:tc>
        <w:tc>
          <w:tcPr>
            <w:tcW w:w="846"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rPr>
            </w:pPr>
            <w:r>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3249" w:rsidRPr="00BC2971" w:rsidRDefault="00453249" w:rsidP="00F60997">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467F51" w:rsidRDefault="00E74B16" w:rsidP="0071386F">
            <w:pPr>
              <w:jc w:val="center"/>
              <w:rPr>
                <w:rFonts w:ascii="Arial" w:hAnsi="Arial" w:cs="Arial"/>
                <w:sz w:val="19"/>
                <w:szCs w:val="19"/>
                <w:lang w:eastAsia="en-US"/>
              </w:rPr>
            </w:pPr>
            <w:r>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467F51" w:rsidRDefault="00E74B16" w:rsidP="0071386F">
            <w:pPr>
              <w:jc w:val="center"/>
              <w:rPr>
                <w:rFonts w:ascii="Arial" w:hAnsi="Arial" w:cs="Arial"/>
                <w:sz w:val="19"/>
                <w:szCs w:val="19"/>
                <w:lang w:eastAsia="en-US"/>
              </w:rPr>
            </w:pPr>
            <w:r>
              <w:rPr>
                <w:rFonts w:ascii="Arial" w:hAnsi="Arial" w:cs="Arial"/>
                <w:sz w:val="19"/>
                <w:szCs w:val="19"/>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453249" w:rsidRPr="00DB245B" w:rsidTr="00F60997">
        <w:tc>
          <w:tcPr>
            <w:tcW w:w="993" w:type="dxa"/>
            <w:tcBorders>
              <w:top w:val="single" w:sz="4" w:space="0" w:color="auto"/>
              <w:left w:val="single" w:sz="4" w:space="0" w:color="auto"/>
              <w:bottom w:val="single" w:sz="4" w:space="0" w:color="auto"/>
              <w:right w:val="single" w:sz="4" w:space="0" w:color="auto"/>
            </w:tcBorders>
            <w:vAlign w:val="center"/>
          </w:tcPr>
          <w:p w:rsidR="00453249" w:rsidRPr="00467F51" w:rsidRDefault="00E74B16" w:rsidP="00F60997">
            <w:pPr>
              <w:jc w:val="center"/>
              <w:rPr>
                <w:rFonts w:ascii="Arial" w:hAnsi="Arial" w:cs="Arial"/>
                <w:sz w:val="19"/>
                <w:szCs w:val="19"/>
                <w:lang w:eastAsia="en-US"/>
              </w:rPr>
            </w:pPr>
            <w:r>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453249" w:rsidRPr="00DA4104" w:rsidRDefault="00453249" w:rsidP="00F60997">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467F51" w:rsidRDefault="00E74B16" w:rsidP="0071386F">
            <w:pPr>
              <w:jc w:val="center"/>
              <w:rPr>
                <w:rFonts w:ascii="Arial" w:hAnsi="Arial" w:cs="Arial"/>
                <w:sz w:val="19"/>
                <w:szCs w:val="19"/>
                <w:lang w:eastAsia="en-US"/>
              </w:rPr>
            </w:pPr>
            <w:r>
              <w:rPr>
                <w:rFonts w:ascii="Arial" w:hAnsi="Arial" w:cs="Arial"/>
                <w:sz w:val="19"/>
                <w:szCs w:val="19"/>
                <w:lang w:eastAsia="en-US"/>
              </w:rPr>
              <w:t>17</w:t>
            </w:r>
          </w:p>
          <w:p w:rsidR="0071386F" w:rsidRPr="00467F51" w:rsidRDefault="0071386F" w:rsidP="0071386F">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EF70AC" w:rsidRDefault="00E74B16" w:rsidP="0071386F">
            <w:pPr>
              <w:jc w:val="center"/>
              <w:rPr>
                <w:rFonts w:ascii="Arial" w:hAnsi="Arial" w:cs="Arial"/>
                <w:sz w:val="19"/>
                <w:szCs w:val="19"/>
                <w:lang w:eastAsia="en-US"/>
              </w:rPr>
            </w:pPr>
            <w:r>
              <w:rPr>
                <w:rFonts w:ascii="Arial" w:hAnsi="Arial" w:cs="Arial"/>
                <w:sz w:val="19"/>
                <w:szCs w:val="19"/>
                <w:lang w:eastAsia="en-US"/>
              </w:rPr>
              <w:t>18</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E74B16" w:rsidP="0071386F">
            <w:pPr>
              <w:jc w:val="center"/>
              <w:rPr>
                <w:rFonts w:ascii="Arial" w:hAnsi="Arial" w:cs="Arial"/>
                <w:sz w:val="19"/>
                <w:szCs w:val="19"/>
                <w:lang w:eastAsia="en-US"/>
              </w:rPr>
            </w:pPr>
            <w:r>
              <w:rPr>
                <w:rFonts w:ascii="Arial" w:hAnsi="Arial" w:cs="Arial"/>
                <w:sz w:val="19"/>
                <w:szCs w:val="19"/>
                <w:lang w:eastAsia="en-US"/>
              </w:rPr>
              <w:t>19</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587F7C" w:rsidRDefault="00E95CD9" w:rsidP="00C23BAD">
      <w:pPr>
        <w:pStyle w:val="Nadpis7"/>
        <w:numPr>
          <w:ilvl w:val="0"/>
          <w:numId w:val="25"/>
        </w:numPr>
        <w:tabs>
          <w:tab w:val="clear" w:pos="4536"/>
        </w:tabs>
        <w:spacing w:after="120"/>
        <w:jc w:val="both"/>
        <w:rPr>
          <w:sz w:val="19"/>
          <w:szCs w:val="19"/>
        </w:rPr>
      </w:pPr>
      <w:r w:rsidRPr="00587F7C">
        <w:rPr>
          <w:i w:val="0"/>
          <w:sz w:val="19"/>
          <w:szCs w:val="19"/>
        </w:rPr>
        <w:t xml:space="preserve">Předání díla dle odst. 4.2 </w:t>
      </w:r>
      <w:r w:rsidR="0016700F" w:rsidRPr="00587F7C">
        <w:rPr>
          <w:i w:val="0"/>
          <w:sz w:val="19"/>
          <w:szCs w:val="19"/>
        </w:rPr>
        <w:t>s</w:t>
      </w:r>
      <w:r w:rsidRPr="00587F7C">
        <w:rPr>
          <w:i w:val="0"/>
          <w:sz w:val="19"/>
          <w:szCs w:val="19"/>
        </w:rPr>
        <w:t xml:space="preserve">mlouvy </w:t>
      </w:r>
      <w:r w:rsidR="00C23BAD" w:rsidRPr="00587F7C">
        <w:rPr>
          <w:i w:val="0"/>
          <w:sz w:val="19"/>
          <w:szCs w:val="19"/>
        </w:rPr>
        <w:t>–</w:t>
      </w:r>
      <w:r w:rsidRPr="00587F7C">
        <w:rPr>
          <w:i w:val="0"/>
          <w:sz w:val="19"/>
          <w:szCs w:val="19"/>
        </w:rPr>
        <w:t xml:space="preserve"> </w:t>
      </w:r>
      <w:r w:rsidRPr="00587F7C">
        <w:rPr>
          <w:b/>
          <w:i w:val="0"/>
          <w:sz w:val="19"/>
          <w:szCs w:val="19"/>
        </w:rPr>
        <w:t>1.</w:t>
      </w:r>
      <w:r w:rsidR="00467F51" w:rsidRPr="00587F7C">
        <w:rPr>
          <w:b/>
          <w:i w:val="0"/>
          <w:sz w:val="19"/>
          <w:szCs w:val="19"/>
        </w:rPr>
        <w:t xml:space="preserve"> </w:t>
      </w:r>
      <w:r w:rsidRPr="00587F7C">
        <w:rPr>
          <w:b/>
          <w:i w:val="0"/>
          <w:sz w:val="19"/>
          <w:szCs w:val="19"/>
        </w:rPr>
        <w:t>dílčí etapa plnění</w:t>
      </w:r>
      <w:r w:rsidRPr="00587F7C">
        <w:rPr>
          <w:i w:val="0"/>
          <w:sz w:val="19"/>
          <w:szCs w:val="19"/>
        </w:rPr>
        <w:t xml:space="preserve"> </w:t>
      </w:r>
      <w:r w:rsidRPr="00587F7C">
        <w:rPr>
          <w:b/>
          <w:i w:val="0"/>
          <w:sz w:val="19"/>
          <w:szCs w:val="19"/>
        </w:rPr>
        <w:t xml:space="preserve">- do </w:t>
      </w:r>
      <w:r w:rsidR="00467F51" w:rsidRPr="00587F7C">
        <w:rPr>
          <w:b/>
          <w:i w:val="0"/>
          <w:sz w:val="19"/>
          <w:szCs w:val="19"/>
        </w:rPr>
        <w:t>1</w:t>
      </w:r>
      <w:r w:rsidR="009D4166" w:rsidRPr="00587F7C">
        <w:rPr>
          <w:b/>
          <w:i w:val="0"/>
          <w:sz w:val="19"/>
          <w:szCs w:val="19"/>
        </w:rPr>
        <w:t xml:space="preserve"> </w:t>
      </w:r>
      <w:r w:rsidR="00467F51" w:rsidRPr="00587F7C">
        <w:rPr>
          <w:b/>
          <w:i w:val="0"/>
          <w:sz w:val="19"/>
          <w:szCs w:val="19"/>
        </w:rPr>
        <w:t>měsíce</w:t>
      </w:r>
      <w:r w:rsidR="009D4166" w:rsidRPr="00587F7C">
        <w:rPr>
          <w:b/>
          <w:i w:val="0"/>
          <w:sz w:val="19"/>
          <w:szCs w:val="19"/>
        </w:rPr>
        <w:t xml:space="preserve"> od</w:t>
      </w:r>
      <w:r w:rsidRPr="00587F7C">
        <w:rPr>
          <w:b/>
          <w:i w:val="0"/>
          <w:sz w:val="19"/>
          <w:szCs w:val="19"/>
        </w:rPr>
        <w:t xml:space="preserve"> nabytí účinnosti SOD</w:t>
      </w:r>
      <w:r w:rsidRPr="00587F7C">
        <w:rPr>
          <w:i w:val="0"/>
          <w:sz w:val="19"/>
          <w:szCs w:val="19"/>
        </w:rPr>
        <w:t xml:space="preserve">, </w:t>
      </w:r>
      <w:r w:rsidR="00467F51" w:rsidRPr="00587F7C">
        <w:rPr>
          <w:i w:val="0"/>
          <w:sz w:val="19"/>
          <w:szCs w:val="19"/>
        </w:rPr>
        <w:t>bez fakturace.</w:t>
      </w:r>
      <w:r w:rsidRPr="00587F7C">
        <w:rPr>
          <w:b/>
          <w:i w:val="0"/>
          <w:sz w:val="19"/>
          <w:szCs w:val="19"/>
        </w:rPr>
        <w:t xml:space="preserve"> </w:t>
      </w:r>
    </w:p>
    <w:p w:rsidR="00E95CD9" w:rsidRPr="00587F7C" w:rsidRDefault="00E95CD9" w:rsidP="00C23BAD">
      <w:pPr>
        <w:pStyle w:val="Nadpis7"/>
        <w:numPr>
          <w:ilvl w:val="0"/>
          <w:numId w:val="25"/>
        </w:numPr>
        <w:tabs>
          <w:tab w:val="clear" w:pos="4536"/>
        </w:tabs>
        <w:spacing w:after="120"/>
        <w:jc w:val="both"/>
        <w:rPr>
          <w:sz w:val="19"/>
          <w:szCs w:val="19"/>
        </w:rPr>
      </w:pPr>
      <w:r w:rsidRPr="00587F7C">
        <w:rPr>
          <w:i w:val="0"/>
          <w:sz w:val="19"/>
          <w:szCs w:val="19"/>
        </w:rPr>
        <w:t xml:space="preserve">Předání díla dle odst. 4.2 </w:t>
      </w:r>
      <w:r w:rsidR="0016700F" w:rsidRPr="00587F7C">
        <w:rPr>
          <w:i w:val="0"/>
          <w:sz w:val="19"/>
          <w:szCs w:val="19"/>
        </w:rPr>
        <w:t>s</w:t>
      </w:r>
      <w:r w:rsidRPr="00587F7C">
        <w:rPr>
          <w:i w:val="0"/>
          <w:sz w:val="19"/>
          <w:szCs w:val="19"/>
        </w:rPr>
        <w:t xml:space="preserve">mlouvy </w:t>
      </w:r>
      <w:r w:rsidR="00C23BAD" w:rsidRPr="00587F7C">
        <w:rPr>
          <w:i w:val="0"/>
          <w:sz w:val="19"/>
          <w:szCs w:val="19"/>
        </w:rPr>
        <w:t>–</w:t>
      </w:r>
      <w:r w:rsidRPr="00587F7C">
        <w:rPr>
          <w:i w:val="0"/>
          <w:sz w:val="19"/>
          <w:szCs w:val="19"/>
        </w:rPr>
        <w:t xml:space="preserve"> </w:t>
      </w:r>
      <w:r w:rsidR="00467F51" w:rsidRPr="00587F7C">
        <w:rPr>
          <w:b/>
          <w:i w:val="0"/>
          <w:sz w:val="19"/>
          <w:szCs w:val="19"/>
        </w:rPr>
        <w:t>2</w:t>
      </w:r>
      <w:r w:rsidRPr="00587F7C">
        <w:rPr>
          <w:b/>
          <w:i w:val="0"/>
          <w:sz w:val="19"/>
          <w:szCs w:val="19"/>
        </w:rPr>
        <w:t>. dílčí etapa plnění</w:t>
      </w:r>
      <w:r w:rsidRPr="00587F7C">
        <w:rPr>
          <w:i w:val="0"/>
          <w:sz w:val="19"/>
          <w:szCs w:val="19"/>
        </w:rPr>
        <w:t xml:space="preserve"> </w:t>
      </w:r>
      <w:r w:rsidRPr="00587F7C">
        <w:rPr>
          <w:b/>
          <w:i w:val="0"/>
          <w:sz w:val="19"/>
          <w:szCs w:val="19"/>
        </w:rPr>
        <w:t xml:space="preserve">- do </w:t>
      </w:r>
      <w:r w:rsidR="006260B9" w:rsidRPr="0075423A">
        <w:rPr>
          <w:b/>
          <w:i w:val="0"/>
          <w:sz w:val="19"/>
          <w:szCs w:val="19"/>
        </w:rPr>
        <w:t>2 měsíců od nabytí účinnosti SOD</w:t>
      </w:r>
      <w:r w:rsidR="006260B9" w:rsidRPr="0075423A">
        <w:rPr>
          <w:i w:val="0"/>
          <w:sz w:val="19"/>
          <w:szCs w:val="19"/>
        </w:rPr>
        <w:t>, bez fakturace.</w:t>
      </w:r>
    </w:p>
    <w:p w:rsidR="00467F51" w:rsidRPr="00587F7C" w:rsidRDefault="00467F51" w:rsidP="00C23BAD">
      <w:pPr>
        <w:pStyle w:val="Nadpis7"/>
        <w:numPr>
          <w:ilvl w:val="0"/>
          <w:numId w:val="25"/>
        </w:numPr>
        <w:tabs>
          <w:tab w:val="clear" w:pos="4536"/>
        </w:tabs>
        <w:spacing w:after="120"/>
        <w:jc w:val="both"/>
        <w:rPr>
          <w:sz w:val="19"/>
          <w:szCs w:val="19"/>
        </w:rPr>
      </w:pPr>
      <w:r w:rsidRPr="00587F7C">
        <w:rPr>
          <w:i w:val="0"/>
          <w:sz w:val="19"/>
          <w:szCs w:val="19"/>
        </w:rPr>
        <w:t xml:space="preserve">Předání díla dle odst. 4.2 smlouvy – </w:t>
      </w:r>
      <w:r w:rsidRPr="00587F7C">
        <w:rPr>
          <w:b/>
          <w:i w:val="0"/>
          <w:sz w:val="19"/>
          <w:szCs w:val="19"/>
        </w:rPr>
        <w:t>3. dílčí etapa plnění</w:t>
      </w:r>
      <w:r w:rsidRPr="00587F7C">
        <w:rPr>
          <w:i w:val="0"/>
          <w:sz w:val="19"/>
          <w:szCs w:val="19"/>
        </w:rPr>
        <w:t xml:space="preserve"> </w:t>
      </w:r>
      <w:r w:rsidR="006260B9">
        <w:rPr>
          <w:b/>
          <w:i w:val="0"/>
          <w:sz w:val="19"/>
          <w:szCs w:val="19"/>
        </w:rPr>
        <w:t>–</w:t>
      </w:r>
      <w:r w:rsidRPr="00587F7C">
        <w:rPr>
          <w:b/>
          <w:i w:val="0"/>
          <w:sz w:val="19"/>
          <w:szCs w:val="19"/>
        </w:rPr>
        <w:t xml:space="preserve"> </w:t>
      </w:r>
      <w:r w:rsidR="006260B9">
        <w:rPr>
          <w:b/>
          <w:i w:val="0"/>
          <w:sz w:val="19"/>
          <w:szCs w:val="19"/>
        </w:rPr>
        <w:t xml:space="preserve">do 5 měsíců od </w:t>
      </w:r>
      <w:r w:rsidR="006260B9" w:rsidRPr="0075423A">
        <w:rPr>
          <w:b/>
          <w:i w:val="0"/>
          <w:sz w:val="19"/>
          <w:szCs w:val="19"/>
        </w:rPr>
        <w:t>nabytí účinnosti SOD</w:t>
      </w:r>
      <w:r w:rsidR="006260B9" w:rsidRPr="0075423A">
        <w:rPr>
          <w:i w:val="0"/>
          <w:sz w:val="19"/>
          <w:szCs w:val="19"/>
        </w:rPr>
        <w:t>,</w:t>
      </w:r>
      <w:r w:rsidR="006260B9">
        <w:rPr>
          <w:i w:val="0"/>
          <w:sz w:val="19"/>
          <w:szCs w:val="19"/>
        </w:rPr>
        <w:t xml:space="preserve"> s fakturací ve výši 50% </w:t>
      </w:r>
      <w:r w:rsidR="006260B9">
        <w:rPr>
          <w:i w:val="0"/>
          <w:sz w:val="19"/>
          <w:szCs w:val="19"/>
        </w:rPr>
        <w:t>ceny součtu položek č. 1 až 18</w:t>
      </w:r>
      <w:r w:rsidR="006260B9">
        <w:rPr>
          <w:i w:val="0"/>
          <w:sz w:val="19"/>
          <w:szCs w:val="19"/>
        </w:rPr>
        <w:t xml:space="preserve"> odst</w:t>
      </w:r>
      <w:r w:rsidR="006260B9" w:rsidRPr="0075423A">
        <w:rPr>
          <w:i w:val="0"/>
          <w:sz w:val="19"/>
          <w:szCs w:val="19"/>
        </w:rPr>
        <w:t>.</w:t>
      </w:r>
      <w:r w:rsidR="006260B9">
        <w:rPr>
          <w:i w:val="0"/>
          <w:sz w:val="19"/>
          <w:szCs w:val="19"/>
        </w:rPr>
        <w:t xml:space="preserve"> 5.2. smlouvy. </w:t>
      </w:r>
      <w:r w:rsidR="006260B9" w:rsidRPr="0075423A">
        <w:rPr>
          <w:i w:val="0"/>
          <w:sz w:val="19"/>
          <w:szCs w:val="19"/>
        </w:rPr>
        <w:t>Daňový doklad -</w:t>
      </w:r>
      <w:r w:rsidR="006260B9">
        <w:rPr>
          <w:i w:val="0"/>
          <w:sz w:val="19"/>
          <w:szCs w:val="19"/>
        </w:rPr>
        <w:t xml:space="preserve"> fakturu v celkové výši ……… </w:t>
      </w:r>
      <w:r w:rsidR="006260B9" w:rsidRPr="0075423A">
        <w:rPr>
          <w:b/>
          <w:i w:val="0"/>
          <w:sz w:val="19"/>
          <w:szCs w:val="19"/>
        </w:rPr>
        <w:t>,- Kč</w:t>
      </w:r>
      <w:r w:rsidR="006260B9" w:rsidRPr="0075423A">
        <w:rPr>
          <w:i w:val="0"/>
          <w:sz w:val="19"/>
          <w:szCs w:val="19"/>
        </w:rPr>
        <w:t xml:space="preserve"> předloží zhotovitel </w:t>
      </w:r>
      <w:r w:rsidR="006260B9" w:rsidRPr="0075423A">
        <w:rPr>
          <w:b/>
          <w:i w:val="0"/>
          <w:sz w:val="19"/>
          <w:szCs w:val="19"/>
        </w:rPr>
        <w:t>do 15 d</w:t>
      </w:r>
      <w:r w:rsidR="006260B9">
        <w:rPr>
          <w:b/>
          <w:i w:val="0"/>
          <w:sz w:val="19"/>
          <w:szCs w:val="19"/>
        </w:rPr>
        <w:t xml:space="preserve">nů po předání a převzetí této části </w:t>
      </w:r>
      <w:r w:rsidR="006260B9" w:rsidRPr="0075423A">
        <w:rPr>
          <w:b/>
          <w:i w:val="0"/>
          <w:sz w:val="19"/>
          <w:szCs w:val="19"/>
        </w:rPr>
        <w:t>díla</w:t>
      </w:r>
      <w:r w:rsidRPr="00587F7C">
        <w:rPr>
          <w:i w:val="0"/>
          <w:sz w:val="19"/>
          <w:szCs w:val="19"/>
        </w:rPr>
        <w:t>.</w:t>
      </w:r>
    </w:p>
    <w:p w:rsidR="00467F51" w:rsidRPr="00587F7C" w:rsidRDefault="00467F51" w:rsidP="00C23BAD">
      <w:pPr>
        <w:pStyle w:val="Nadpis7"/>
        <w:numPr>
          <w:ilvl w:val="0"/>
          <w:numId w:val="25"/>
        </w:numPr>
        <w:tabs>
          <w:tab w:val="clear" w:pos="4536"/>
        </w:tabs>
        <w:spacing w:after="120"/>
        <w:jc w:val="both"/>
        <w:rPr>
          <w:sz w:val="19"/>
          <w:szCs w:val="19"/>
        </w:rPr>
      </w:pPr>
      <w:r w:rsidRPr="00587F7C">
        <w:rPr>
          <w:i w:val="0"/>
          <w:sz w:val="19"/>
          <w:szCs w:val="19"/>
        </w:rPr>
        <w:t>Předání díla dle odst. 4.2 smlouvy</w:t>
      </w:r>
      <w:r w:rsidRPr="00587F7C">
        <w:rPr>
          <w:sz w:val="19"/>
          <w:szCs w:val="19"/>
        </w:rPr>
        <w:t xml:space="preserve"> – </w:t>
      </w:r>
      <w:r w:rsidRPr="00587F7C">
        <w:rPr>
          <w:b/>
          <w:sz w:val="19"/>
          <w:szCs w:val="19"/>
        </w:rPr>
        <w:t>4</w:t>
      </w:r>
      <w:r w:rsidRPr="00587F7C">
        <w:rPr>
          <w:b/>
          <w:i w:val="0"/>
          <w:sz w:val="19"/>
          <w:szCs w:val="19"/>
        </w:rPr>
        <w:t>. dílčí etapa plnění</w:t>
      </w:r>
      <w:r w:rsidRPr="00587F7C">
        <w:rPr>
          <w:i w:val="0"/>
          <w:sz w:val="19"/>
          <w:szCs w:val="19"/>
        </w:rPr>
        <w:t xml:space="preserve"> </w:t>
      </w:r>
      <w:r w:rsidRPr="00587F7C">
        <w:rPr>
          <w:b/>
          <w:i w:val="0"/>
          <w:sz w:val="19"/>
          <w:szCs w:val="19"/>
        </w:rPr>
        <w:t xml:space="preserve">- </w:t>
      </w:r>
      <w:r w:rsidR="006260B9" w:rsidRPr="0075423A">
        <w:rPr>
          <w:b/>
          <w:i w:val="0"/>
          <w:sz w:val="19"/>
          <w:szCs w:val="19"/>
        </w:rPr>
        <w:t>do 7 měsíců od nabytí účinnosti SOD</w:t>
      </w:r>
      <w:r w:rsidR="006260B9" w:rsidRPr="0075423A">
        <w:rPr>
          <w:i w:val="0"/>
          <w:sz w:val="19"/>
          <w:szCs w:val="19"/>
        </w:rPr>
        <w:t xml:space="preserve">, </w:t>
      </w:r>
      <w:r w:rsidR="006260B9">
        <w:rPr>
          <w:i w:val="0"/>
          <w:sz w:val="19"/>
          <w:szCs w:val="19"/>
        </w:rPr>
        <w:t xml:space="preserve">s fakturací ve výši 50% ceny součtu </w:t>
      </w:r>
      <w:r w:rsidR="006260B9">
        <w:rPr>
          <w:i w:val="0"/>
          <w:sz w:val="19"/>
          <w:szCs w:val="19"/>
        </w:rPr>
        <w:t>položek č. 1 až 18</w:t>
      </w:r>
      <w:r w:rsidR="006260B9">
        <w:rPr>
          <w:i w:val="0"/>
          <w:sz w:val="19"/>
          <w:szCs w:val="19"/>
        </w:rPr>
        <w:t xml:space="preserve"> odst</w:t>
      </w:r>
      <w:r w:rsidR="006260B9" w:rsidRPr="0075423A">
        <w:rPr>
          <w:i w:val="0"/>
          <w:sz w:val="19"/>
          <w:szCs w:val="19"/>
        </w:rPr>
        <w:t>.</w:t>
      </w:r>
      <w:r w:rsidR="006260B9">
        <w:rPr>
          <w:i w:val="0"/>
          <w:sz w:val="19"/>
          <w:szCs w:val="19"/>
        </w:rPr>
        <w:t xml:space="preserve"> 5.2. smlouvy</w:t>
      </w:r>
      <w:r w:rsidR="006260B9" w:rsidRPr="0075423A">
        <w:rPr>
          <w:i w:val="0"/>
          <w:sz w:val="19"/>
          <w:szCs w:val="19"/>
        </w:rPr>
        <w:t xml:space="preserve"> (podmíněno předložením společného povolení s nabytím  právní moci). Daňový doklad - fakturu v celkové výši </w:t>
      </w:r>
      <w:r w:rsidR="006260B9">
        <w:rPr>
          <w:i w:val="0"/>
          <w:sz w:val="19"/>
          <w:szCs w:val="19"/>
        </w:rPr>
        <w:t>……….</w:t>
      </w:r>
      <w:r w:rsidR="006260B9" w:rsidRPr="0075423A">
        <w:rPr>
          <w:i w:val="0"/>
          <w:sz w:val="19"/>
          <w:szCs w:val="19"/>
        </w:rPr>
        <w:t xml:space="preserve"> </w:t>
      </w:r>
      <w:r w:rsidR="006260B9" w:rsidRPr="0075423A">
        <w:rPr>
          <w:b/>
          <w:i w:val="0"/>
          <w:sz w:val="19"/>
          <w:szCs w:val="19"/>
        </w:rPr>
        <w:t>,- Kč</w:t>
      </w:r>
      <w:r w:rsidR="006260B9" w:rsidRPr="0075423A">
        <w:rPr>
          <w:i w:val="0"/>
          <w:sz w:val="19"/>
          <w:szCs w:val="19"/>
        </w:rPr>
        <w:t xml:space="preserve"> předloží zhotovitel </w:t>
      </w:r>
      <w:r w:rsidR="006260B9" w:rsidRPr="0075423A">
        <w:rPr>
          <w:b/>
          <w:i w:val="0"/>
          <w:sz w:val="19"/>
          <w:szCs w:val="19"/>
        </w:rPr>
        <w:t>do 15 dnů po předání a převzetí celého díla</w:t>
      </w:r>
      <w:r w:rsidRPr="00587F7C">
        <w:rPr>
          <w:b/>
          <w:i w:val="0"/>
          <w:sz w:val="19"/>
          <w:szCs w:val="19"/>
        </w:rPr>
        <w:t>.</w:t>
      </w:r>
    </w:p>
    <w:p w:rsidR="00E95CD9" w:rsidRPr="00B723CF" w:rsidRDefault="00E95CD9" w:rsidP="00E95CD9">
      <w:pPr>
        <w:pStyle w:val="Nadpis7"/>
        <w:numPr>
          <w:ilvl w:val="0"/>
          <w:numId w:val="25"/>
        </w:numPr>
        <w:tabs>
          <w:tab w:val="clear" w:pos="4536"/>
        </w:tabs>
        <w:jc w:val="both"/>
        <w:rPr>
          <w:b/>
          <w:i w:val="0"/>
          <w:sz w:val="19"/>
          <w:szCs w:val="19"/>
        </w:rPr>
      </w:pPr>
      <w:r w:rsidRPr="00B723CF">
        <w:rPr>
          <w:i w:val="0"/>
          <w:sz w:val="19"/>
          <w:szCs w:val="19"/>
        </w:rPr>
        <w:t xml:space="preserve">Plnění dle odst. 4. 2. </w:t>
      </w:r>
      <w:r w:rsidR="0016700F" w:rsidRPr="00B723CF">
        <w:rPr>
          <w:i w:val="0"/>
          <w:sz w:val="19"/>
          <w:szCs w:val="19"/>
        </w:rPr>
        <w:t>s</w:t>
      </w:r>
      <w:r w:rsidRPr="00B723CF">
        <w:rPr>
          <w:i w:val="0"/>
          <w:sz w:val="19"/>
          <w:szCs w:val="19"/>
        </w:rPr>
        <w:t>mlouvy</w:t>
      </w:r>
      <w:r w:rsidRPr="00B723CF">
        <w:rPr>
          <w:b/>
          <w:i w:val="0"/>
          <w:sz w:val="19"/>
          <w:szCs w:val="19"/>
        </w:rPr>
        <w:t xml:space="preserve"> </w:t>
      </w:r>
      <w:r w:rsidR="00AC3560" w:rsidRPr="00B723CF">
        <w:rPr>
          <w:b/>
          <w:i w:val="0"/>
          <w:sz w:val="19"/>
          <w:szCs w:val="19"/>
        </w:rPr>
        <w:t>–</w:t>
      </w:r>
      <w:r w:rsidRPr="00B723CF">
        <w:rPr>
          <w:b/>
          <w:i w:val="0"/>
          <w:sz w:val="19"/>
          <w:szCs w:val="19"/>
        </w:rPr>
        <w:t xml:space="preserve"> </w:t>
      </w:r>
      <w:r w:rsidR="00C23BAD" w:rsidRPr="00B723CF">
        <w:rPr>
          <w:b/>
          <w:i w:val="0"/>
          <w:sz w:val="19"/>
          <w:szCs w:val="19"/>
        </w:rPr>
        <w:t>5</w:t>
      </w:r>
      <w:r w:rsidR="00AC3560" w:rsidRPr="00B723CF">
        <w:rPr>
          <w:b/>
          <w:i w:val="0"/>
          <w:sz w:val="19"/>
          <w:szCs w:val="19"/>
        </w:rPr>
        <w:t>. dílčí eta</w:t>
      </w:r>
      <w:bookmarkStart w:id="0" w:name="_GoBack"/>
      <w:bookmarkEnd w:id="0"/>
      <w:r w:rsidR="00AC3560" w:rsidRPr="00B723CF">
        <w:rPr>
          <w:b/>
          <w:i w:val="0"/>
          <w:sz w:val="19"/>
          <w:szCs w:val="19"/>
        </w:rPr>
        <w:t>pa plnění - u</w:t>
      </w:r>
      <w:r w:rsidRPr="00B723CF">
        <w:rPr>
          <w:b/>
          <w:i w:val="0"/>
          <w:sz w:val="19"/>
          <w:szCs w:val="19"/>
        </w:rPr>
        <w:t>končení díla</w:t>
      </w:r>
      <w:r w:rsidRPr="00B723CF">
        <w:rPr>
          <w:b/>
          <w:sz w:val="19"/>
          <w:szCs w:val="19"/>
        </w:rPr>
        <w:t xml:space="preserve"> - </w:t>
      </w:r>
      <w:r w:rsidRPr="00B723CF">
        <w:rPr>
          <w:b/>
          <w:i w:val="0"/>
          <w:sz w:val="19"/>
          <w:szCs w:val="19"/>
        </w:rPr>
        <w:t xml:space="preserve">do </w:t>
      </w:r>
      <w:r w:rsidRPr="00B723CF">
        <w:rPr>
          <w:b/>
          <w:sz w:val="19"/>
          <w:szCs w:val="19"/>
        </w:rPr>
        <w:t xml:space="preserve"> </w:t>
      </w:r>
      <w:r w:rsidR="0049653E">
        <w:rPr>
          <w:b/>
          <w:i w:val="0"/>
          <w:sz w:val="19"/>
          <w:szCs w:val="19"/>
        </w:rPr>
        <w:t>02</w:t>
      </w:r>
      <w:r w:rsidR="00467F51" w:rsidRPr="00B723CF">
        <w:rPr>
          <w:b/>
          <w:i w:val="0"/>
          <w:sz w:val="19"/>
          <w:szCs w:val="19"/>
        </w:rPr>
        <w:t>/</w:t>
      </w:r>
      <w:r w:rsidR="00903C93">
        <w:rPr>
          <w:b/>
          <w:i w:val="0"/>
          <w:sz w:val="19"/>
          <w:szCs w:val="19"/>
        </w:rPr>
        <w:t>2021</w:t>
      </w:r>
      <w:r w:rsidRPr="00B723CF">
        <w:rPr>
          <w:i w:val="0"/>
          <w:sz w:val="19"/>
          <w:szCs w:val="19"/>
        </w:rPr>
        <w:t>, fakturace ceny za Autorský dozor dle položky č. 1</w:t>
      </w:r>
      <w:r w:rsidR="00E74B16">
        <w:rPr>
          <w:i w:val="0"/>
          <w:sz w:val="19"/>
          <w:szCs w:val="19"/>
        </w:rPr>
        <w:t>9</w:t>
      </w:r>
      <w:r w:rsidRPr="00B723CF">
        <w:rPr>
          <w:i w:val="0"/>
          <w:sz w:val="19"/>
          <w:szCs w:val="19"/>
        </w:rPr>
        <w:t xml:space="preserve"> odst. 5.2. </w:t>
      </w:r>
      <w:r w:rsidR="0016700F" w:rsidRPr="00B723CF">
        <w:rPr>
          <w:i w:val="0"/>
          <w:sz w:val="19"/>
          <w:szCs w:val="19"/>
        </w:rPr>
        <w:t>s</w:t>
      </w:r>
      <w:r w:rsidRPr="00B723CF">
        <w:rPr>
          <w:i w:val="0"/>
          <w:sz w:val="19"/>
          <w:szCs w:val="19"/>
        </w:rPr>
        <w:t xml:space="preserve">mlouvy. </w:t>
      </w:r>
      <w:r w:rsidR="003A25D2" w:rsidRPr="00B723CF">
        <w:rPr>
          <w:i w:val="0"/>
          <w:sz w:val="19"/>
          <w:szCs w:val="19"/>
        </w:rPr>
        <w:t>Daňový doklad - f</w:t>
      </w:r>
      <w:r w:rsidRPr="00B723CF">
        <w:rPr>
          <w:i w:val="0"/>
          <w:sz w:val="19"/>
          <w:szCs w:val="19"/>
        </w:rPr>
        <w:t xml:space="preserve">akturu v celkové výši ……. ,- Kč předloží zhotovitel </w:t>
      </w:r>
      <w:r w:rsidR="00B723CF" w:rsidRPr="00DB245B">
        <w:rPr>
          <w:b/>
          <w:i w:val="0"/>
          <w:sz w:val="19"/>
          <w:szCs w:val="19"/>
        </w:rPr>
        <w:t>do 15 dnů po předání a převzetí této části díla</w:t>
      </w:r>
      <w:r w:rsidRPr="00B723CF">
        <w:rPr>
          <w:b/>
          <w:i w:val="0"/>
          <w:sz w:val="19"/>
          <w:szCs w:val="19"/>
        </w:rPr>
        <w:t>.</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 xml:space="preserve">Zhotovitel se zavazuje, že umožní zaměstnancům státní organizace </w:t>
      </w:r>
      <w:r w:rsidR="00C2081E" w:rsidRPr="00C2081E">
        <w:rPr>
          <w:rFonts w:ascii="Arial" w:hAnsi="Arial" w:cs="Arial"/>
          <w:sz w:val="19"/>
          <w:szCs w:val="19"/>
        </w:rPr>
        <w:t>Sp</w:t>
      </w:r>
      <w:r w:rsidR="00C2081E">
        <w:rPr>
          <w:rFonts w:ascii="Arial" w:hAnsi="Arial" w:cs="Arial"/>
          <w:sz w:val="19"/>
          <w:szCs w:val="19"/>
        </w:rPr>
        <w:t>ráva železnic</w:t>
      </w:r>
      <w:r w:rsidRPr="00DB245B">
        <w:rPr>
          <w:rFonts w:ascii="Arial" w:hAnsi="Arial" w:cs="Arial"/>
          <w:sz w:val="19"/>
          <w:szCs w:val="19"/>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005C4970" w:rsidRPr="00DB245B">
        <w:rPr>
          <w:rFonts w:ascii="Arial" w:hAnsi="Arial" w:cs="Arial"/>
          <w:bCs/>
          <w:sz w:val="19"/>
          <w:szCs w:val="19"/>
        </w:rPr>
        <w:t xml:space="preserve">Zhotovitel se zavazuje k tomu, že neprovede </w:t>
      </w:r>
      <w:r w:rsidR="005C4970">
        <w:rPr>
          <w:rFonts w:ascii="Arial" w:hAnsi="Arial" w:cs="Arial"/>
          <w:bCs/>
          <w:sz w:val="19"/>
          <w:szCs w:val="19"/>
        </w:rPr>
        <w:t xml:space="preserve">jednostranný zápočet pohledávky </w:t>
      </w:r>
      <w:r w:rsidR="005C4970"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005C4970" w:rsidRPr="00DB245B">
        <w:rPr>
          <w:rFonts w:ascii="Arial" w:hAnsi="Arial" w:cs="Arial"/>
          <w:sz w:val="19"/>
          <w:szCs w:val="19"/>
        </w:rPr>
        <w:t>Finanční prostředky poskytované na základě této smlouvy zhotoviteli nemohou být pře</w:t>
      </w:r>
      <w:r w:rsidR="005C4970">
        <w:rPr>
          <w:rFonts w:ascii="Arial" w:hAnsi="Arial" w:cs="Arial"/>
          <w:sz w:val="19"/>
          <w:szCs w:val="19"/>
        </w:rPr>
        <w:t xml:space="preserve">dmětem výkonu práv třetích osob. </w:t>
      </w:r>
      <w:r w:rsidR="005C4970" w:rsidRPr="008A6193">
        <w:rPr>
          <w:rFonts w:ascii="Arial" w:hAnsi="Arial" w:cs="Arial"/>
          <w:sz w:val="19"/>
          <w:szCs w:val="19"/>
        </w:rPr>
        <w:t>Zhotovitel se zavazuje na výzvu Objednatele poskytnout součinnost při výkonu finanční kontroly podle zákona č. 32</w:t>
      </w:r>
      <w:r w:rsidR="005C4970">
        <w:rPr>
          <w:rFonts w:ascii="Arial" w:hAnsi="Arial" w:cs="Arial"/>
          <w:sz w:val="19"/>
          <w:szCs w:val="19"/>
        </w:rPr>
        <w:t>0/2001 Sb., o finanční kontrole ve veřejné správě a o změně některých zákonů (zákon o finanční kontrole), v platném znění</w:t>
      </w:r>
      <w:r w:rsidRPr="00DB245B">
        <w:rPr>
          <w:rFonts w:ascii="Arial" w:hAnsi="Arial" w:cs="Arial"/>
          <w:sz w:val="19"/>
          <w:szCs w:val="19"/>
        </w:rPr>
        <w:t>.</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C2081E">
        <w:rPr>
          <w:rFonts w:ascii="Arial" w:hAnsi="Arial" w:cs="Arial"/>
          <w:sz w:val="19"/>
          <w:szCs w:val="19"/>
        </w:rPr>
        <w:t>Správa železnic</w:t>
      </w:r>
      <w:r w:rsidR="00C2081E"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w:t>
      </w:r>
      <w:r w:rsidRPr="004C6A85">
        <w:rPr>
          <w:rFonts w:ascii="Arial" w:hAnsi="Arial" w:cs="Arial"/>
          <w:sz w:val="19"/>
          <w:szCs w:val="19"/>
        </w:rPr>
        <w:lastRenderedPageBreak/>
        <w:t xml:space="preserve">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9216EA" w:rsidRDefault="003F656B" w:rsidP="009216EA">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r w:rsidR="008C2CBE">
        <w:rPr>
          <w:rFonts w:ascii="Arial" w:hAnsi="Arial" w:cs="Arial"/>
          <w:b/>
          <w:bCs/>
          <w:sz w:val="19"/>
          <w:szCs w:val="19"/>
        </w:rPr>
        <w:t xml:space="preserve"> ze dne 26.2.2020</w:t>
      </w:r>
    </w:p>
    <w:p w:rsidR="009216EA" w:rsidRPr="004C6A85" w:rsidRDefault="009216EA" w:rsidP="009216EA">
      <w:pPr>
        <w:suppressAutoHyphens/>
        <w:spacing w:before="120" w:after="120"/>
        <w:ind w:left="539"/>
        <w:jc w:val="both"/>
        <w:rPr>
          <w:rFonts w:ascii="Arial" w:hAnsi="Arial" w:cs="Arial"/>
          <w:b/>
          <w:bCs/>
          <w:sz w:val="19"/>
          <w:szCs w:val="19"/>
        </w:rPr>
      </w:pPr>
      <w:r>
        <w:rPr>
          <w:rFonts w:ascii="Arial" w:hAnsi="Arial" w:cs="Arial"/>
          <w:b/>
          <w:bCs/>
          <w:sz w:val="19"/>
          <w:szCs w:val="19"/>
        </w:rPr>
        <w:t xml:space="preserve">příloha č. 2 - </w:t>
      </w:r>
      <w:r w:rsidRPr="007809CE">
        <w:rPr>
          <w:rFonts w:ascii="Arial" w:hAnsi="Arial" w:cs="Arial"/>
          <w:b/>
          <w:bCs/>
          <w:sz w:val="19"/>
          <w:szCs w:val="19"/>
        </w:rPr>
        <w:t>Všeobecné te</w:t>
      </w:r>
      <w:r>
        <w:rPr>
          <w:rFonts w:ascii="Arial" w:hAnsi="Arial" w:cs="Arial"/>
          <w:b/>
          <w:bCs/>
          <w:sz w:val="19"/>
          <w:szCs w:val="19"/>
        </w:rPr>
        <w:t>chnické podmínky "VTP/DSP+PDPS/12/19“ a „VTP/ZP+DUR/11/19“</w:t>
      </w:r>
    </w:p>
    <w:p w:rsidR="003F656B" w:rsidRPr="00DB245B" w:rsidRDefault="009216EA" w:rsidP="009216EA">
      <w:pPr>
        <w:suppressAutoHyphens/>
        <w:ind w:left="540"/>
        <w:jc w:val="both"/>
        <w:rPr>
          <w:rFonts w:ascii="Arial" w:hAnsi="Arial" w:cs="Arial"/>
          <w:b/>
          <w:sz w:val="19"/>
          <w:szCs w:val="19"/>
        </w:rPr>
      </w:pPr>
      <w:r w:rsidRPr="009A71F6">
        <w:rPr>
          <w:rFonts w:ascii="Arial" w:hAnsi="Arial" w:cs="Arial"/>
          <w:sz w:val="19"/>
          <w:szCs w:val="19"/>
        </w:rPr>
        <w:t xml:space="preserve">Zhotovitel podpisem této </w:t>
      </w:r>
      <w:r>
        <w:rPr>
          <w:rFonts w:ascii="Arial" w:hAnsi="Arial" w:cs="Arial"/>
          <w:sz w:val="19"/>
          <w:szCs w:val="19"/>
        </w:rPr>
        <w:t>s</w:t>
      </w:r>
      <w:r w:rsidRPr="009A71F6">
        <w:rPr>
          <w:rFonts w:ascii="Arial" w:hAnsi="Arial" w:cs="Arial"/>
          <w:sz w:val="19"/>
          <w:szCs w:val="19"/>
        </w:rPr>
        <w:t xml:space="preserve">mlouvy potvrzuje, že se všemi ustanoveními Zvláštních technických </w:t>
      </w:r>
      <w:r w:rsidRPr="009216EA">
        <w:rPr>
          <w:rFonts w:ascii="Arial" w:hAnsi="Arial" w:cs="Arial"/>
          <w:sz w:val="19"/>
          <w:szCs w:val="19"/>
        </w:rPr>
        <w:t>podmínek a Všeobecných technických podmínek bez</w:t>
      </w:r>
      <w:r w:rsidRPr="009A71F6">
        <w:rPr>
          <w:rFonts w:ascii="Arial" w:hAnsi="Arial" w:cs="Arial"/>
          <w:sz w:val="19"/>
          <w:szCs w:val="19"/>
        </w:rPr>
        <w:t xml:space="preserve"> výhrad souhlasí.</w:t>
      </w: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D84E6D" w:rsidRDefault="00BE7DED" w:rsidP="00D84E6D">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sectPr w:rsidR="00BE7DED" w:rsidRPr="00D84E6D"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BAD" w:rsidRDefault="00C23BAD">
      <w:r>
        <w:separator/>
      </w:r>
    </w:p>
  </w:endnote>
  <w:endnote w:type="continuationSeparator" w:id="0">
    <w:p w:rsidR="00C23BAD" w:rsidRDefault="00C23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Default="00C23BA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23BAD" w:rsidRDefault="00C23B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Pr="00D75767" w:rsidRDefault="00C23BAD"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260B9">
      <w:rPr>
        <w:rFonts w:ascii="Arial" w:hAnsi="Arial" w:cs="Arial"/>
        <w:noProof/>
        <w:sz w:val="18"/>
        <w:szCs w:val="18"/>
      </w:rPr>
      <w:t>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260B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Pr="00D75767" w:rsidRDefault="00C23BAD"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260B9">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260B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BAD" w:rsidRDefault="00C23BAD">
      <w:r>
        <w:separator/>
      </w:r>
    </w:p>
  </w:footnote>
  <w:footnote w:type="continuationSeparator" w:id="0">
    <w:p w:rsidR="00C23BAD" w:rsidRDefault="00C23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Default="00EE5739" w:rsidP="007C58B8">
    <w:pPr>
      <w:pBdr>
        <w:bottom w:val="single" w:sz="6" w:space="1" w:color="auto"/>
      </w:pBdr>
      <w:jc w:val="right"/>
      <w:rPr>
        <w:rFonts w:ascii="Arial" w:hAnsi="Arial" w:cs="Arial"/>
        <w:bCs/>
        <w:i/>
        <w:color w:val="000000"/>
        <w:sz w:val="18"/>
        <w:szCs w:val="22"/>
      </w:rPr>
    </w:pPr>
    <w:r w:rsidRPr="00EE5739">
      <w:rPr>
        <w:rFonts w:ascii="Arial" w:hAnsi="Arial" w:cs="Arial"/>
        <w:bCs/>
        <w:i/>
        <w:color w:val="000000"/>
        <w:sz w:val="18"/>
        <w:szCs w:val="22"/>
      </w:rPr>
      <w:t xml:space="preserve">Instalace modulárního systému v ŽST </w:t>
    </w:r>
    <w:r w:rsidR="0049653E" w:rsidRPr="0049653E">
      <w:rPr>
        <w:rFonts w:ascii="Arial" w:hAnsi="Arial" w:cs="Arial"/>
        <w:bCs/>
        <w:i/>
        <w:color w:val="000000"/>
        <w:sz w:val="18"/>
        <w:szCs w:val="22"/>
      </w:rPr>
      <w:t>Hrabačov</w:t>
    </w:r>
  </w:p>
  <w:p w:rsidR="00C23BAD" w:rsidRPr="000B227B" w:rsidRDefault="00C23BAD" w:rsidP="007E7DD1">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932B56">
      <w:rPr>
        <w:rFonts w:ascii="Arial" w:hAnsi="Arial" w:cs="Arial"/>
        <w:i/>
        <w:sz w:val="18"/>
        <w:szCs w:val="18"/>
      </w:rPr>
      <w:t>, EH,</w:t>
    </w:r>
    <w:r>
      <w:rPr>
        <w:rFonts w:ascii="Arial" w:hAnsi="Arial" w:cs="Arial"/>
        <w:i/>
        <w:sz w:val="18"/>
        <w:szCs w:val="18"/>
      </w:rPr>
      <w:t xml:space="preserve"> SR, PDPS, kBOZP, AD</w:t>
    </w:r>
  </w:p>
  <w:p w:rsidR="00C23BAD" w:rsidRPr="00F1357D" w:rsidRDefault="00C23BA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Default="00151FA7" w:rsidP="007C58B8">
    <w:pPr>
      <w:pStyle w:val="Zhlav"/>
      <w:pBdr>
        <w:bottom w:val="single" w:sz="6" w:space="1" w:color="auto"/>
      </w:pBdr>
      <w:jc w:val="right"/>
      <w:rPr>
        <w:rFonts w:ascii="Arial" w:hAnsi="Arial" w:cs="Arial"/>
        <w:i/>
        <w:sz w:val="18"/>
        <w:szCs w:val="18"/>
      </w:rPr>
    </w:pPr>
    <w:r w:rsidRPr="00151FA7">
      <w:rPr>
        <w:rFonts w:ascii="Arial" w:hAnsi="Arial" w:cs="Arial"/>
        <w:i/>
        <w:sz w:val="18"/>
        <w:szCs w:val="18"/>
      </w:rPr>
      <w:t xml:space="preserve">Instalace modulárního systému v ŽST </w:t>
    </w:r>
    <w:r w:rsidR="0049653E" w:rsidRPr="0049653E">
      <w:rPr>
        <w:rFonts w:ascii="Arial" w:hAnsi="Arial" w:cs="Arial"/>
        <w:i/>
        <w:sz w:val="18"/>
        <w:szCs w:val="18"/>
      </w:rPr>
      <w:t>Hrabačov</w:t>
    </w:r>
  </w:p>
  <w:p w:rsidR="00C23BAD" w:rsidRPr="000B227B" w:rsidRDefault="00C23BAD" w:rsidP="007C58B8">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932B56">
      <w:rPr>
        <w:rFonts w:ascii="Arial" w:hAnsi="Arial" w:cs="Arial"/>
        <w:i/>
        <w:sz w:val="18"/>
        <w:szCs w:val="18"/>
      </w:rPr>
      <w:t>, EH,</w:t>
    </w:r>
    <w:r>
      <w:rPr>
        <w:rFonts w:ascii="Arial" w:hAnsi="Arial" w:cs="Arial"/>
        <w:i/>
        <w:sz w:val="18"/>
        <w:szCs w:val="18"/>
      </w:rPr>
      <w:t xml:space="preserve"> </w:t>
    </w:r>
    <w:r w:rsidRPr="00654E54">
      <w:rPr>
        <w:rFonts w:ascii="Arial" w:hAnsi="Arial" w:cs="Arial"/>
        <w:i/>
        <w:sz w:val="18"/>
        <w:szCs w:val="18"/>
      </w:rPr>
      <w:t>SR</w:t>
    </w:r>
    <w:r>
      <w:rPr>
        <w:rFonts w:ascii="Arial" w:hAnsi="Arial" w:cs="Arial"/>
        <w:i/>
        <w:sz w:val="18"/>
        <w:szCs w:val="18"/>
      </w:rPr>
      <w:t>,</w:t>
    </w:r>
    <w:r w:rsidRPr="00654E54">
      <w:rPr>
        <w:rFonts w:ascii="Arial" w:hAnsi="Arial" w:cs="Arial"/>
        <w:i/>
        <w:sz w:val="18"/>
        <w:szCs w:val="18"/>
      </w:rPr>
      <w:t xml:space="preserve"> </w:t>
    </w:r>
    <w:r>
      <w:rPr>
        <w:rFonts w:ascii="Arial" w:hAnsi="Arial" w:cs="Arial"/>
        <w:i/>
        <w:sz w:val="18"/>
        <w:szCs w:val="18"/>
      </w:rPr>
      <w:t>PDPS, kBOZP,AD</w:t>
    </w:r>
  </w:p>
  <w:p w:rsidR="00C23BAD" w:rsidRPr="004A6A97" w:rsidRDefault="00C23BAD"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6"/>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07D35"/>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044F"/>
    <w:rsid w:val="000B1644"/>
    <w:rsid w:val="000B227B"/>
    <w:rsid w:val="000B66D3"/>
    <w:rsid w:val="000B6F15"/>
    <w:rsid w:val="000C381D"/>
    <w:rsid w:val="000C4DBD"/>
    <w:rsid w:val="000D0043"/>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8D7"/>
    <w:rsid w:val="00135ECF"/>
    <w:rsid w:val="00136EB5"/>
    <w:rsid w:val="001373D5"/>
    <w:rsid w:val="00141629"/>
    <w:rsid w:val="0014279C"/>
    <w:rsid w:val="00151202"/>
    <w:rsid w:val="00151FA7"/>
    <w:rsid w:val="00161441"/>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2937"/>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530"/>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031C"/>
    <w:rsid w:val="00433CB9"/>
    <w:rsid w:val="00433D5A"/>
    <w:rsid w:val="00436BC8"/>
    <w:rsid w:val="0043712D"/>
    <w:rsid w:val="00437246"/>
    <w:rsid w:val="0044014D"/>
    <w:rsid w:val="00444283"/>
    <w:rsid w:val="00450596"/>
    <w:rsid w:val="00450F5C"/>
    <w:rsid w:val="00453249"/>
    <w:rsid w:val="004547EF"/>
    <w:rsid w:val="004636C7"/>
    <w:rsid w:val="00463AFD"/>
    <w:rsid w:val="00466824"/>
    <w:rsid w:val="00467F51"/>
    <w:rsid w:val="00467F84"/>
    <w:rsid w:val="004720D0"/>
    <w:rsid w:val="00472BB6"/>
    <w:rsid w:val="00480CAA"/>
    <w:rsid w:val="00482924"/>
    <w:rsid w:val="00482DF2"/>
    <w:rsid w:val="00484A24"/>
    <w:rsid w:val="0049497E"/>
    <w:rsid w:val="0049653E"/>
    <w:rsid w:val="004972D1"/>
    <w:rsid w:val="00497C87"/>
    <w:rsid w:val="004A0991"/>
    <w:rsid w:val="004A0F90"/>
    <w:rsid w:val="004A1EF9"/>
    <w:rsid w:val="004A6A97"/>
    <w:rsid w:val="004B2857"/>
    <w:rsid w:val="004C0C6C"/>
    <w:rsid w:val="004C49DC"/>
    <w:rsid w:val="004D133A"/>
    <w:rsid w:val="004D1BB2"/>
    <w:rsid w:val="004D5E6C"/>
    <w:rsid w:val="004D7CF8"/>
    <w:rsid w:val="004E009A"/>
    <w:rsid w:val="004E0B5F"/>
    <w:rsid w:val="004E0C5D"/>
    <w:rsid w:val="004F0CA6"/>
    <w:rsid w:val="004F21AA"/>
    <w:rsid w:val="005019FE"/>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378B"/>
    <w:rsid w:val="005472BD"/>
    <w:rsid w:val="0056151C"/>
    <w:rsid w:val="00564087"/>
    <w:rsid w:val="00570626"/>
    <w:rsid w:val="00570D85"/>
    <w:rsid w:val="00573940"/>
    <w:rsid w:val="0057680B"/>
    <w:rsid w:val="005833EF"/>
    <w:rsid w:val="0058349B"/>
    <w:rsid w:val="00587081"/>
    <w:rsid w:val="005879D5"/>
    <w:rsid w:val="00587F7C"/>
    <w:rsid w:val="00591516"/>
    <w:rsid w:val="00592431"/>
    <w:rsid w:val="005A23E6"/>
    <w:rsid w:val="005A29B6"/>
    <w:rsid w:val="005A5E9C"/>
    <w:rsid w:val="005B3BC8"/>
    <w:rsid w:val="005C4970"/>
    <w:rsid w:val="005D3B14"/>
    <w:rsid w:val="005D4A66"/>
    <w:rsid w:val="005D4E6E"/>
    <w:rsid w:val="005E57C4"/>
    <w:rsid w:val="005E5868"/>
    <w:rsid w:val="005F6BC7"/>
    <w:rsid w:val="00601517"/>
    <w:rsid w:val="00602581"/>
    <w:rsid w:val="00602E97"/>
    <w:rsid w:val="006040EF"/>
    <w:rsid w:val="006041B3"/>
    <w:rsid w:val="00605197"/>
    <w:rsid w:val="006133FF"/>
    <w:rsid w:val="006260B9"/>
    <w:rsid w:val="00627365"/>
    <w:rsid w:val="0063095A"/>
    <w:rsid w:val="006313CF"/>
    <w:rsid w:val="00640A07"/>
    <w:rsid w:val="00645E47"/>
    <w:rsid w:val="00651883"/>
    <w:rsid w:val="00653609"/>
    <w:rsid w:val="00654E54"/>
    <w:rsid w:val="00656A71"/>
    <w:rsid w:val="00656B1D"/>
    <w:rsid w:val="00663C7A"/>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386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09CE"/>
    <w:rsid w:val="00784DE8"/>
    <w:rsid w:val="00785525"/>
    <w:rsid w:val="00791213"/>
    <w:rsid w:val="007927C2"/>
    <w:rsid w:val="00793B96"/>
    <w:rsid w:val="00793D42"/>
    <w:rsid w:val="00794298"/>
    <w:rsid w:val="007A53D0"/>
    <w:rsid w:val="007A6EA0"/>
    <w:rsid w:val="007B15A7"/>
    <w:rsid w:val="007B5471"/>
    <w:rsid w:val="007C2A03"/>
    <w:rsid w:val="007C2BA6"/>
    <w:rsid w:val="007C58B8"/>
    <w:rsid w:val="007D1B36"/>
    <w:rsid w:val="007D336E"/>
    <w:rsid w:val="007E09E3"/>
    <w:rsid w:val="007E6B92"/>
    <w:rsid w:val="007E6CC4"/>
    <w:rsid w:val="007E79EF"/>
    <w:rsid w:val="007E7DD1"/>
    <w:rsid w:val="007F4654"/>
    <w:rsid w:val="008005E3"/>
    <w:rsid w:val="00801493"/>
    <w:rsid w:val="00805AD4"/>
    <w:rsid w:val="0080727B"/>
    <w:rsid w:val="00814A86"/>
    <w:rsid w:val="008164F2"/>
    <w:rsid w:val="008211BE"/>
    <w:rsid w:val="0082183A"/>
    <w:rsid w:val="008251FD"/>
    <w:rsid w:val="00832DB5"/>
    <w:rsid w:val="00842F63"/>
    <w:rsid w:val="00846CAC"/>
    <w:rsid w:val="008473F7"/>
    <w:rsid w:val="00855CCB"/>
    <w:rsid w:val="008604D0"/>
    <w:rsid w:val="00862196"/>
    <w:rsid w:val="00862F1D"/>
    <w:rsid w:val="008663EB"/>
    <w:rsid w:val="00873851"/>
    <w:rsid w:val="00877A8F"/>
    <w:rsid w:val="00886234"/>
    <w:rsid w:val="00887D4B"/>
    <w:rsid w:val="00892000"/>
    <w:rsid w:val="00896A12"/>
    <w:rsid w:val="008A3C5B"/>
    <w:rsid w:val="008A3D31"/>
    <w:rsid w:val="008A4014"/>
    <w:rsid w:val="008A4EFF"/>
    <w:rsid w:val="008B087D"/>
    <w:rsid w:val="008B6A1C"/>
    <w:rsid w:val="008B6A81"/>
    <w:rsid w:val="008C27C0"/>
    <w:rsid w:val="008C2CBE"/>
    <w:rsid w:val="008C6C1C"/>
    <w:rsid w:val="008E0326"/>
    <w:rsid w:val="008E0EC6"/>
    <w:rsid w:val="008E199B"/>
    <w:rsid w:val="008E4E61"/>
    <w:rsid w:val="008F1382"/>
    <w:rsid w:val="008F3EB7"/>
    <w:rsid w:val="008F5EA6"/>
    <w:rsid w:val="008F6EA9"/>
    <w:rsid w:val="00903C93"/>
    <w:rsid w:val="009048F9"/>
    <w:rsid w:val="00906450"/>
    <w:rsid w:val="0091315D"/>
    <w:rsid w:val="00913557"/>
    <w:rsid w:val="00915215"/>
    <w:rsid w:val="009208F9"/>
    <w:rsid w:val="009216EA"/>
    <w:rsid w:val="0092283A"/>
    <w:rsid w:val="00927983"/>
    <w:rsid w:val="009317ED"/>
    <w:rsid w:val="00932B56"/>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02C"/>
    <w:rsid w:val="00B527D7"/>
    <w:rsid w:val="00B5584B"/>
    <w:rsid w:val="00B56E7A"/>
    <w:rsid w:val="00B579FC"/>
    <w:rsid w:val="00B65E3E"/>
    <w:rsid w:val="00B703B7"/>
    <w:rsid w:val="00B70528"/>
    <w:rsid w:val="00B723CF"/>
    <w:rsid w:val="00B73680"/>
    <w:rsid w:val="00B8027C"/>
    <w:rsid w:val="00B8361F"/>
    <w:rsid w:val="00B87076"/>
    <w:rsid w:val="00B912E1"/>
    <w:rsid w:val="00B92C42"/>
    <w:rsid w:val="00B951C3"/>
    <w:rsid w:val="00B956EA"/>
    <w:rsid w:val="00BA0D8B"/>
    <w:rsid w:val="00BA2C7D"/>
    <w:rsid w:val="00BB02F6"/>
    <w:rsid w:val="00BC00F0"/>
    <w:rsid w:val="00BC230B"/>
    <w:rsid w:val="00BC2971"/>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081E"/>
    <w:rsid w:val="00C22BF1"/>
    <w:rsid w:val="00C23BAD"/>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4E6D"/>
    <w:rsid w:val="00D90F85"/>
    <w:rsid w:val="00D936FC"/>
    <w:rsid w:val="00D94C06"/>
    <w:rsid w:val="00D95F3E"/>
    <w:rsid w:val="00D979F9"/>
    <w:rsid w:val="00DA05F8"/>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1A95"/>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74B16"/>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E5739"/>
    <w:rsid w:val="00EF091B"/>
    <w:rsid w:val="00EF10C7"/>
    <w:rsid w:val="00EF2D0E"/>
    <w:rsid w:val="00EF3469"/>
    <w:rsid w:val="00EF70AC"/>
    <w:rsid w:val="00F01785"/>
    <w:rsid w:val="00F119A4"/>
    <w:rsid w:val="00F12F9E"/>
    <w:rsid w:val="00F1357D"/>
    <w:rsid w:val="00F14F68"/>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6E3EF12"/>
  <w15:docId w15:val="{323EC1D7-CE26-4039-812E-B1C7253E9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6576518">
      <w:bodyDiv w:val="1"/>
      <w:marLeft w:val="0"/>
      <w:marRight w:val="0"/>
      <w:marTop w:val="0"/>
      <w:marBottom w:val="0"/>
      <w:divBdr>
        <w:top w:val="none" w:sz="0" w:space="0" w:color="auto"/>
        <w:left w:val="none" w:sz="0" w:space="0" w:color="auto"/>
        <w:bottom w:val="none" w:sz="0" w:space="0" w:color="auto"/>
        <w:right w:val="none" w:sz="0" w:space="0" w:color="auto"/>
      </w:divBdr>
    </w:div>
    <w:div w:id="536552237">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8315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rynar@szd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3C0C5-CB2B-4755-9AFB-847834D6F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3686</TotalTime>
  <Pages>11</Pages>
  <Words>5709</Words>
  <Characters>33684</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Horyna Radek</cp:lastModifiedBy>
  <cp:revision>45</cp:revision>
  <cp:lastPrinted>2019-12-11T10:56:00Z</cp:lastPrinted>
  <dcterms:created xsi:type="dcterms:W3CDTF">2019-05-16T14:32:00Z</dcterms:created>
  <dcterms:modified xsi:type="dcterms:W3CDTF">2020-03-12T10:19:00Z</dcterms:modified>
</cp:coreProperties>
</file>