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36E" w:rsidRPr="00DE2743" w:rsidRDefault="00C8436E" w:rsidP="000D7891">
      <w:pPr>
        <w:jc w:val="center"/>
        <w:rPr>
          <w:rFonts w:ascii="Verdana" w:hAnsi="Verdana"/>
          <w:b/>
          <w:u w:val="single"/>
        </w:rPr>
      </w:pPr>
      <w:r w:rsidRPr="00DE2743">
        <w:rPr>
          <w:rFonts w:ascii="Verdana" w:hAnsi="Verdana"/>
          <w:b/>
          <w:u w:val="single"/>
        </w:rPr>
        <w:t xml:space="preserve">Zpracování </w:t>
      </w:r>
      <w:r w:rsidR="007F0545">
        <w:rPr>
          <w:rFonts w:ascii="Verdana" w:hAnsi="Verdana"/>
          <w:b/>
          <w:u w:val="single"/>
        </w:rPr>
        <w:t xml:space="preserve">projektové </w:t>
      </w:r>
      <w:r w:rsidRPr="00DE2743">
        <w:rPr>
          <w:rFonts w:ascii="Verdana" w:hAnsi="Verdana"/>
          <w:b/>
          <w:u w:val="single"/>
        </w:rPr>
        <w:t xml:space="preserve">dokumentace </w:t>
      </w:r>
      <w:r w:rsidR="000D7891">
        <w:rPr>
          <w:rFonts w:ascii="Verdana" w:hAnsi="Verdana"/>
          <w:b/>
          <w:u w:val="single"/>
        </w:rPr>
        <w:t>stavby</w:t>
      </w:r>
    </w:p>
    <w:p w:rsidR="00DE4114" w:rsidRPr="000362E5" w:rsidRDefault="00DE4114" w:rsidP="00DE4114">
      <w:pPr>
        <w:pStyle w:val="Nzev"/>
        <w:rPr>
          <w:color w:val="auto"/>
        </w:rPr>
      </w:pPr>
      <w:r w:rsidRPr="000362E5">
        <w:rPr>
          <w:color w:val="auto"/>
        </w:rPr>
        <w:fldChar w:fldCharType="begin">
          <w:ffData>
            <w:name w:val="TemaJednani"/>
            <w:enabled/>
            <w:calcOnExit w:val="0"/>
            <w:textInput>
              <w:default w:val="Orientační a informační systém na nástupištích v železničních stanicích a na zastávkách pro cestující"/>
            </w:textInput>
          </w:ffData>
        </w:fldChar>
      </w:r>
      <w:bookmarkStart w:id="0" w:name="TemaJednani"/>
      <w:r w:rsidRPr="000362E5">
        <w:rPr>
          <w:color w:val="auto"/>
        </w:rPr>
        <w:instrText xml:space="preserve"> FORMTEXT </w:instrText>
      </w:r>
      <w:r w:rsidRPr="000362E5">
        <w:rPr>
          <w:color w:val="auto"/>
        </w:rPr>
      </w:r>
      <w:r w:rsidRPr="000362E5">
        <w:rPr>
          <w:color w:val="auto"/>
        </w:rPr>
        <w:fldChar w:fldCharType="separate"/>
      </w:r>
      <w:r w:rsidR="00CF372C" w:rsidRPr="000362E5">
        <w:rPr>
          <w:color w:val="auto"/>
        </w:rPr>
        <w:t>„Oprava traťového úseku na trati 185 Horažďovice – Žichovice</w:t>
      </w:r>
      <w:r w:rsidR="00887698">
        <w:rPr>
          <w:color w:val="auto"/>
        </w:rPr>
        <w:t xml:space="preserve"> - projektová dokumentace</w:t>
      </w:r>
      <w:r w:rsidR="00CF372C" w:rsidRPr="000362E5">
        <w:rPr>
          <w:color w:val="auto"/>
        </w:rPr>
        <w:t>“</w:t>
      </w:r>
      <w:r w:rsidRPr="000362E5">
        <w:rPr>
          <w:color w:val="auto"/>
        </w:rPr>
        <w:fldChar w:fldCharType="end"/>
      </w:r>
      <w:bookmarkEnd w:id="0"/>
      <w:r w:rsidR="00CF372C" w:rsidRPr="000362E5">
        <w:rPr>
          <w:color w:val="auto"/>
        </w:rPr>
        <w:t xml:space="preserve"> </w:t>
      </w:r>
    </w:p>
    <w:p w:rsidR="000362E5" w:rsidRPr="001856D5" w:rsidRDefault="001856D5" w:rsidP="0005353B">
      <w:pPr>
        <w:spacing w:after="120"/>
        <w:rPr>
          <w:b/>
          <w:u w:val="single"/>
        </w:rPr>
      </w:pPr>
      <w:r w:rsidRPr="001856D5">
        <w:rPr>
          <w:b/>
          <w:u w:val="single"/>
        </w:rPr>
        <w:t>HARMONOGRAM PLNĚNÍ</w:t>
      </w:r>
      <w:r w:rsidR="00887698">
        <w:rPr>
          <w:b/>
          <w:u w:val="single"/>
        </w:rPr>
        <w:t xml:space="preserve"> </w:t>
      </w:r>
      <w:r w:rsidR="00AE409B">
        <w:rPr>
          <w:b/>
          <w:u w:val="single"/>
        </w:rPr>
        <w:t>(nepřekročitelné časy plnění)</w:t>
      </w:r>
    </w:p>
    <w:p w:rsidR="001856D5" w:rsidRDefault="00867180" w:rsidP="003C4580">
      <w:pPr>
        <w:pStyle w:val="Odstavecseseznamem"/>
        <w:numPr>
          <w:ilvl w:val="0"/>
          <w:numId w:val="7"/>
        </w:numPr>
        <w:spacing w:after="120"/>
        <w:rPr>
          <w:b/>
        </w:rPr>
      </w:pPr>
      <w:r>
        <w:rPr>
          <w:b/>
        </w:rPr>
        <w:t xml:space="preserve">nejpozději </w:t>
      </w:r>
      <w:r w:rsidR="003C4580" w:rsidRPr="003C4580">
        <w:rPr>
          <w:b/>
        </w:rPr>
        <w:t>do 14. dnů po uzavření smlouvy bude zadavatelem svolána koordinační vstupní porada</w:t>
      </w:r>
      <w:r w:rsidR="003C4580">
        <w:rPr>
          <w:b/>
        </w:rPr>
        <w:t>,</w:t>
      </w:r>
    </w:p>
    <w:p w:rsidR="003C4580" w:rsidRDefault="003C4580" w:rsidP="003C4580">
      <w:pPr>
        <w:pStyle w:val="Odstavecseseznamem"/>
        <w:numPr>
          <w:ilvl w:val="0"/>
          <w:numId w:val="7"/>
        </w:numPr>
        <w:spacing w:after="120"/>
        <w:rPr>
          <w:b/>
        </w:rPr>
      </w:pPr>
      <w:r>
        <w:rPr>
          <w:b/>
        </w:rPr>
        <w:t>nejpozději do 15. května bude zadavateli předán návrh technického řešení v rozsahu k předložení připomínkovému řízení odborů</w:t>
      </w:r>
      <w:r w:rsidR="00867180">
        <w:rPr>
          <w:b/>
        </w:rPr>
        <w:t>m</w:t>
      </w:r>
      <w:r>
        <w:rPr>
          <w:b/>
        </w:rPr>
        <w:t xml:space="preserve"> GŘ,</w:t>
      </w:r>
    </w:p>
    <w:p w:rsidR="003C4580" w:rsidRPr="003C4580" w:rsidRDefault="00867180" w:rsidP="003C4580">
      <w:pPr>
        <w:pStyle w:val="Odstavecseseznamem"/>
        <w:numPr>
          <w:ilvl w:val="0"/>
          <w:numId w:val="7"/>
        </w:numPr>
        <w:spacing w:after="120"/>
        <w:rPr>
          <w:b/>
        </w:rPr>
      </w:pPr>
      <w:r>
        <w:rPr>
          <w:b/>
        </w:rPr>
        <w:t xml:space="preserve">zapracování připomínek zhotovitelem nejpozději do 14 dnů od </w:t>
      </w:r>
      <w:r w:rsidR="009E26AC">
        <w:rPr>
          <w:b/>
        </w:rPr>
        <w:t>předání zhotoviteli zadavatelem = termín dokončení plnění,</w:t>
      </w:r>
    </w:p>
    <w:p w:rsidR="001856D5" w:rsidRDefault="001856D5" w:rsidP="0005353B">
      <w:pPr>
        <w:spacing w:after="120"/>
        <w:rPr>
          <w:b/>
        </w:rPr>
      </w:pPr>
    </w:p>
    <w:p w:rsidR="0005353B" w:rsidRPr="00867180" w:rsidRDefault="0005353B" w:rsidP="0005353B">
      <w:pPr>
        <w:spacing w:after="120"/>
        <w:rPr>
          <w:b/>
          <w:u w:val="single"/>
        </w:rPr>
      </w:pPr>
      <w:r w:rsidRPr="00867180">
        <w:rPr>
          <w:b/>
          <w:u w:val="single"/>
        </w:rPr>
        <w:t>Úseky:</w:t>
      </w:r>
    </w:p>
    <w:p w:rsidR="00B401F1" w:rsidRPr="00C8436E" w:rsidRDefault="0005353B" w:rsidP="0073028C">
      <w:pPr>
        <w:pStyle w:val="Odstavecseseznamem"/>
        <w:numPr>
          <w:ilvl w:val="0"/>
          <w:numId w:val="5"/>
        </w:numPr>
        <w:spacing w:after="120"/>
        <w:ind w:left="426" w:hanging="426"/>
        <w:rPr>
          <w:b/>
          <w:u w:val="single"/>
        </w:rPr>
      </w:pPr>
      <w:r w:rsidRPr="00C8436E">
        <w:rPr>
          <w:b/>
          <w:u w:val="single"/>
        </w:rPr>
        <w:t xml:space="preserve">úsek </w:t>
      </w:r>
      <w:r w:rsidR="00227236" w:rsidRPr="00C8436E">
        <w:rPr>
          <w:b/>
          <w:u w:val="single"/>
        </w:rPr>
        <w:t>první</w:t>
      </w:r>
      <w:r w:rsidR="005F3FC7" w:rsidRPr="00C8436E">
        <w:rPr>
          <w:b/>
          <w:u w:val="single"/>
        </w:rPr>
        <w:t xml:space="preserve"> navržen začátek v</w:t>
      </w:r>
      <w:r w:rsidRPr="00C8436E">
        <w:rPr>
          <w:b/>
          <w:u w:val="single"/>
        </w:rPr>
        <w:t> </w:t>
      </w:r>
      <w:proofErr w:type="gramStart"/>
      <w:r w:rsidR="005F3FC7" w:rsidRPr="00C8436E">
        <w:rPr>
          <w:b/>
          <w:u w:val="single"/>
        </w:rPr>
        <w:t>km</w:t>
      </w:r>
      <w:r w:rsidRPr="00C8436E">
        <w:rPr>
          <w:b/>
          <w:u w:val="single"/>
        </w:rPr>
        <w:t xml:space="preserve"> </w:t>
      </w:r>
      <w:r w:rsidR="005F3FC7" w:rsidRPr="00C8436E">
        <w:rPr>
          <w:b/>
          <w:u w:val="single"/>
        </w:rPr>
        <w:t>2,936</w:t>
      </w:r>
      <w:proofErr w:type="gramEnd"/>
      <w:r w:rsidR="005F3FC7" w:rsidRPr="00C8436E">
        <w:rPr>
          <w:b/>
          <w:u w:val="single"/>
        </w:rPr>
        <w:t xml:space="preserve"> a konec 7,363.</w:t>
      </w:r>
      <w:r w:rsidR="00227236" w:rsidRPr="00C8436E">
        <w:rPr>
          <w:b/>
          <w:u w:val="single"/>
        </w:rPr>
        <w:t xml:space="preserve"> </w:t>
      </w:r>
    </w:p>
    <w:p w:rsidR="002926A9" w:rsidRDefault="002926A9" w:rsidP="002926A9">
      <w:pPr>
        <w:spacing w:after="0"/>
        <w:rPr>
          <w:b/>
        </w:rPr>
      </w:pPr>
    </w:p>
    <w:p w:rsidR="00782F8B" w:rsidRPr="00782F8B" w:rsidRDefault="00782F8B" w:rsidP="002926A9">
      <w:pPr>
        <w:spacing w:after="0"/>
        <w:rPr>
          <w:b/>
          <w:u w:val="single"/>
        </w:rPr>
      </w:pPr>
      <w:r w:rsidRPr="00782F8B">
        <w:rPr>
          <w:b/>
          <w:u w:val="single"/>
        </w:rPr>
        <w:t>Přejezdy</w:t>
      </w:r>
    </w:p>
    <w:p w:rsidR="002926A9" w:rsidRDefault="002926A9" w:rsidP="002926A9">
      <w:pPr>
        <w:spacing w:after="0"/>
      </w:pPr>
      <w:r w:rsidRPr="00FF7058">
        <w:rPr>
          <w:b/>
        </w:rPr>
        <w:t>km 4,461 –</w:t>
      </w:r>
      <w:r>
        <w:t xml:space="preserve"> pouze opravení přejezdové konstrukce, (P888)</w:t>
      </w:r>
    </w:p>
    <w:p w:rsidR="002926A9" w:rsidRDefault="002926A9" w:rsidP="002926A9">
      <w:pPr>
        <w:spacing w:after="0"/>
        <w:ind w:left="1134" w:hanging="1134"/>
      </w:pPr>
      <w:r w:rsidRPr="00FF7058">
        <w:rPr>
          <w:b/>
        </w:rPr>
        <w:t>km 6,478</w:t>
      </w:r>
      <w:r>
        <w:t xml:space="preserve"> – přejezdová konstrukce bude pouze provizorně opravena, (P889), přejezd bude v rámci realizované investice zrušen, nahrazen objízdnou trasou, </w:t>
      </w:r>
    </w:p>
    <w:p w:rsidR="00587360" w:rsidRDefault="002926A9" w:rsidP="002926A9">
      <w:pPr>
        <w:spacing w:after="120"/>
        <w:rPr>
          <w:b/>
          <w:u w:val="single"/>
        </w:rPr>
      </w:pPr>
      <w:r w:rsidRPr="00FF7058">
        <w:rPr>
          <w:b/>
        </w:rPr>
        <w:t>km 7,211</w:t>
      </w:r>
      <w:r>
        <w:t xml:space="preserve"> – pouze opravení přejezdové konstrukce (P890)</w:t>
      </w:r>
    </w:p>
    <w:p w:rsidR="00587360" w:rsidRDefault="00587360" w:rsidP="0005353B">
      <w:pPr>
        <w:spacing w:after="120"/>
        <w:rPr>
          <w:b/>
          <w:u w:val="single"/>
        </w:rPr>
      </w:pPr>
    </w:p>
    <w:p w:rsidR="00B401F1" w:rsidRDefault="00B401F1" w:rsidP="00782F8B">
      <w:pPr>
        <w:spacing w:after="0"/>
        <w:rPr>
          <w:b/>
          <w:u w:val="single"/>
        </w:rPr>
      </w:pPr>
      <w:r>
        <w:rPr>
          <w:b/>
          <w:u w:val="single"/>
        </w:rPr>
        <w:t xml:space="preserve">Zabezpečovací </w:t>
      </w:r>
      <w:proofErr w:type="gramStart"/>
      <w:r>
        <w:rPr>
          <w:b/>
          <w:u w:val="single"/>
        </w:rPr>
        <w:t>zařízení :</w:t>
      </w:r>
      <w:proofErr w:type="gramEnd"/>
    </w:p>
    <w:p w:rsidR="00B401F1" w:rsidRPr="00B401F1" w:rsidRDefault="00B401F1" w:rsidP="00782F8B">
      <w:pPr>
        <w:spacing w:after="0"/>
        <w:rPr>
          <w:bCs/>
        </w:rPr>
      </w:pPr>
      <w:r w:rsidRPr="00B401F1">
        <w:rPr>
          <w:bCs/>
        </w:rPr>
        <w:t xml:space="preserve">V rámci stavby bude v tomto úseku provedena oprava prostředků pro zjišťování volnosti a pro zjišťování průjezdu železničních kolejových vozidel, budou zrušeny izolované styky pro kolejové obvody na horažďovickém záhlaví </w:t>
      </w:r>
      <w:proofErr w:type="spellStart"/>
      <w:r w:rsidRPr="00B401F1">
        <w:rPr>
          <w:bCs/>
        </w:rPr>
        <w:t>žst</w:t>
      </w:r>
      <w:proofErr w:type="spellEnd"/>
      <w:r w:rsidRPr="00B401F1">
        <w:rPr>
          <w:bCs/>
        </w:rPr>
        <w:t xml:space="preserve">. Velké </w:t>
      </w:r>
      <w:proofErr w:type="spellStart"/>
      <w:r w:rsidRPr="00B401F1">
        <w:rPr>
          <w:bCs/>
        </w:rPr>
        <w:t>Hydčice</w:t>
      </w:r>
      <w:proofErr w:type="spellEnd"/>
      <w:r w:rsidRPr="00B401F1">
        <w:rPr>
          <w:bCs/>
        </w:rPr>
        <w:t xml:space="preserve">. Tyto kolejové obvody budou nahrazeny počítači náprav s výstrojí ve stavědlové ústředně staničního zabezpečovacího zařízení </w:t>
      </w:r>
      <w:proofErr w:type="spellStart"/>
      <w:r w:rsidRPr="00B401F1">
        <w:rPr>
          <w:bCs/>
        </w:rPr>
        <w:t>žst</w:t>
      </w:r>
      <w:proofErr w:type="spellEnd"/>
      <w:r w:rsidRPr="00B401F1">
        <w:rPr>
          <w:bCs/>
        </w:rPr>
        <w:t xml:space="preserve">. Velké </w:t>
      </w:r>
      <w:proofErr w:type="spellStart"/>
      <w:r w:rsidRPr="00B401F1">
        <w:rPr>
          <w:bCs/>
        </w:rPr>
        <w:t>Hydčice</w:t>
      </w:r>
      <w:proofErr w:type="spellEnd"/>
      <w:r w:rsidRPr="00B401F1">
        <w:rPr>
          <w:bCs/>
        </w:rPr>
        <w:t>. V dopravní kanceláři bude umístěn ovládací prvek resetu počítače náprav. Bude provedena ochrana snímačů počítače náprav proti atmosférickým vlivům.</w:t>
      </w:r>
    </w:p>
    <w:p w:rsidR="00B401F1" w:rsidRDefault="00782F8B" w:rsidP="0005353B">
      <w:pPr>
        <w:spacing w:after="120"/>
        <w:rPr>
          <w:b/>
          <w:u w:val="single"/>
        </w:rPr>
      </w:pPr>
      <w:r w:rsidRPr="00B401F1">
        <w:rPr>
          <w:szCs w:val="20"/>
        </w:rPr>
        <w:t xml:space="preserve">Nahrazeny budou dále kolejové obvody ovládacích úseků PZS v km </w:t>
      </w:r>
      <w:r>
        <w:rPr>
          <w:szCs w:val="20"/>
        </w:rPr>
        <w:t>7,211</w:t>
      </w:r>
      <w:r w:rsidRPr="00B401F1">
        <w:rPr>
          <w:szCs w:val="20"/>
        </w:rPr>
        <w:t>.</w:t>
      </w:r>
    </w:p>
    <w:p w:rsidR="00B401F1" w:rsidRDefault="00B401F1" w:rsidP="0005353B">
      <w:pPr>
        <w:spacing w:after="120"/>
        <w:rPr>
          <w:b/>
          <w:u w:val="single"/>
        </w:rPr>
      </w:pPr>
    </w:p>
    <w:p w:rsidR="0005353B" w:rsidRPr="0005353B" w:rsidRDefault="0005353B" w:rsidP="0005353B">
      <w:pPr>
        <w:spacing w:after="120"/>
        <w:rPr>
          <w:b/>
          <w:u w:val="single"/>
        </w:rPr>
      </w:pPr>
      <w:r>
        <w:rPr>
          <w:b/>
          <w:u w:val="single"/>
        </w:rPr>
        <w:t>Mosty</w:t>
      </w:r>
    </w:p>
    <w:p w:rsidR="004814FE" w:rsidRPr="004814FE" w:rsidRDefault="004814FE" w:rsidP="0005353B">
      <w:pPr>
        <w:spacing w:after="120"/>
        <w:rPr>
          <w:b/>
          <w:bCs/>
          <w:u w:val="single"/>
        </w:rPr>
      </w:pPr>
      <w:r w:rsidRPr="004814FE">
        <w:rPr>
          <w:b/>
          <w:bCs/>
          <w:u w:val="single"/>
        </w:rPr>
        <w:t>km 3, 338 – ocelový s prvkovou mostovkou a mostnicemi</w:t>
      </w:r>
      <w:r w:rsidRPr="004814FE">
        <w:rPr>
          <w:b/>
          <w:bCs/>
        </w:rPr>
        <w:tab/>
      </w:r>
      <w:r w:rsidRPr="004814FE">
        <w:rPr>
          <w:b/>
          <w:bCs/>
        </w:rPr>
        <w:tab/>
        <w:t xml:space="preserve">          </w:t>
      </w:r>
    </w:p>
    <w:p w:rsidR="004814FE" w:rsidRPr="004814FE" w:rsidRDefault="004814FE" w:rsidP="004814FE">
      <w:pPr>
        <w:spacing w:after="0"/>
        <w:rPr>
          <w:bCs/>
        </w:rPr>
      </w:pPr>
      <w:r w:rsidRPr="004814FE">
        <w:rPr>
          <w:bCs/>
        </w:rPr>
        <w:t>- výměna mostnic a pozednic</w:t>
      </w:r>
      <w:r w:rsidR="009F5159">
        <w:rPr>
          <w:bCs/>
        </w:rPr>
        <w:t xml:space="preserve"> (nové žebrové podkladnice S4M)</w:t>
      </w:r>
      <w:r w:rsidR="00AE409B" w:rsidRPr="00AE409B">
        <w:rPr>
          <w:bCs/>
        </w:rPr>
        <w:t xml:space="preserve"> </w:t>
      </w:r>
      <w:r w:rsidR="00AE409B">
        <w:rPr>
          <w:bCs/>
        </w:rPr>
        <w:t xml:space="preserve">- </w:t>
      </w:r>
      <w:r w:rsidR="00AE409B" w:rsidRPr="00BD4AFE">
        <w:rPr>
          <w:bCs/>
        </w:rPr>
        <w:t>celkem 224ks</w:t>
      </w:r>
    </w:p>
    <w:p w:rsidR="004814FE" w:rsidRDefault="004814FE" w:rsidP="004814FE">
      <w:pPr>
        <w:spacing w:after="0"/>
        <w:rPr>
          <w:bCs/>
        </w:rPr>
      </w:pPr>
      <w:r w:rsidRPr="004814FE">
        <w:rPr>
          <w:bCs/>
        </w:rPr>
        <w:t>- nová protikorozní ochrana</w:t>
      </w:r>
      <w:r w:rsidR="003077F7">
        <w:rPr>
          <w:bCs/>
        </w:rPr>
        <w:t xml:space="preserve"> (PKO)</w:t>
      </w:r>
      <w:r w:rsidRPr="004814FE">
        <w:rPr>
          <w:bCs/>
        </w:rPr>
        <w:t xml:space="preserve"> ocelové konstrukce mostu</w:t>
      </w:r>
      <w:r w:rsidR="009F5159">
        <w:rPr>
          <w:bCs/>
        </w:rPr>
        <w:t>,</w:t>
      </w:r>
      <w:r w:rsidR="00596A9D">
        <w:rPr>
          <w:bCs/>
        </w:rPr>
        <w:t xml:space="preserve"> ložisek, </w:t>
      </w:r>
      <w:r w:rsidR="009F5159">
        <w:rPr>
          <w:bCs/>
        </w:rPr>
        <w:t>zábradlí, podlahových</w:t>
      </w:r>
      <w:r w:rsidR="009F5159" w:rsidRPr="00BD4AFE">
        <w:rPr>
          <w:bCs/>
        </w:rPr>
        <w:t xml:space="preserve"> </w:t>
      </w:r>
      <w:r w:rsidR="009F5159" w:rsidRPr="009F5159">
        <w:rPr>
          <w:bCs/>
        </w:rPr>
        <w:t>plechů</w:t>
      </w:r>
      <w:r w:rsidR="009F5159">
        <w:rPr>
          <w:bCs/>
        </w:rPr>
        <w:t>, pojistných úheln</w:t>
      </w:r>
      <w:r w:rsidR="00596A9D">
        <w:rPr>
          <w:bCs/>
        </w:rPr>
        <w:t>í</w:t>
      </w:r>
      <w:r w:rsidR="009F5159">
        <w:rPr>
          <w:bCs/>
        </w:rPr>
        <w:t>ků, kabelového žlabu a 2ks lávek pro provádění revizní činnosti</w:t>
      </w:r>
    </w:p>
    <w:p w:rsidR="00BD4AFE" w:rsidRDefault="00BD4AFE" w:rsidP="004814FE">
      <w:pPr>
        <w:spacing w:after="0"/>
        <w:rPr>
          <w:bCs/>
        </w:rPr>
      </w:pPr>
      <w:r w:rsidRPr="00BD4AFE">
        <w:rPr>
          <w:bCs/>
        </w:rPr>
        <w:t>- celkem PKO 6870m2 (viz příloha výpočet nátěrové plochy)</w:t>
      </w:r>
    </w:p>
    <w:p w:rsidR="004814FE" w:rsidRDefault="001C0747" w:rsidP="004814FE">
      <w:pPr>
        <w:spacing w:after="0"/>
        <w:rPr>
          <w:bCs/>
        </w:rPr>
      </w:pPr>
      <w:r>
        <w:rPr>
          <w:bCs/>
        </w:rPr>
        <w:t xml:space="preserve">- vyčištěná namazání ložisek, nové zalití; oprava </w:t>
      </w:r>
      <w:r w:rsidR="004814FE" w:rsidRPr="004814FE">
        <w:rPr>
          <w:bCs/>
        </w:rPr>
        <w:t xml:space="preserve">podružných ložisek včetně </w:t>
      </w:r>
      <w:r w:rsidR="009F5159">
        <w:rPr>
          <w:bCs/>
        </w:rPr>
        <w:t xml:space="preserve">opravy </w:t>
      </w:r>
      <w:r w:rsidR="004814FE" w:rsidRPr="004814FE">
        <w:rPr>
          <w:bCs/>
        </w:rPr>
        <w:t>úložných bloků</w:t>
      </w:r>
    </w:p>
    <w:p w:rsidR="001C0747" w:rsidRDefault="001C0747" w:rsidP="004814FE">
      <w:pPr>
        <w:spacing w:after="0"/>
        <w:rPr>
          <w:bCs/>
        </w:rPr>
      </w:pPr>
      <w:r>
        <w:rPr>
          <w:bCs/>
        </w:rPr>
        <w:t xml:space="preserve">- oprava prasklých svarů </w:t>
      </w:r>
      <w:r w:rsidRPr="001C0747">
        <w:rPr>
          <w:bCs/>
        </w:rPr>
        <w:t>podélné výztuhy mezi sedly</w:t>
      </w:r>
    </w:p>
    <w:p w:rsidR="00596A9D" w:rsidRPr="004814FE" w:rsidRDefault="00596A9D" w:rsidP="004814FE">
      <w:pPr>
        <w:spacing w:after="0"/>
        <w:rPr>
          <w:bCs/>
        </w:rPr>
      </w:pPr>
      <w:r>
        <w:rPr>
          <w:bCs/>
        </w:rPr>
        <w:t>- úprava ukončení pojistných úhelníků dle předpisu SŽDC S3 Díl XII</w:t>
      </w:r>
    </w:p>
    <w:p w:rsidR="009F5159" w:rsidRDefault="00ED2A2D" w:rsidP="004814FE">
      <w:pPr>
        <w:spacing w:after="0"/>
        <w:rPr>
          <w:bCs/>
        </w:rPr>
      </w:pPr>
      <w:r>
        <w:rPr>
          <w:bCs/>
        </w:rPr>
        <w:t>- oprava spodní stavby</w:t>
      </w:r>
      <w:r w:rsidR="009F5159">
        <w:rPr>
          <w:bCs/>
        </w:rPr>
        <w:t xml:space="preserve"> v rozsahu – </w:t>
      </w:r>
      <w:proofErr w:type="spellStart"/>
      <w:proofErr w:type="gramStart"/>
      <w:r w:rsidR="009F5159">
        <w:rPr>
          <w:bCs/>
        </w:rPr>
        <w:t>otry</w:t>
      </w:r>
      <w:r w:rsidR="00596A9D">
        <w:rPr>
          <w:bCs/>
        </w:rPr>
        <w:t>s</w:t>
      </w:r>
      <w:r w:rsidR="009F5159">
        <w:rPr>
          <w:bCs/>
        </w:rPr>
        <w:t>kání</w:t>
      </w:r>
      <w:proofErr w:type="spellEnd"/>
      <w:r w:rsidR="009F5159">
        <w:rPr>
          <w:bCs/>
        </w:rPr>
        <w:t xml:space="preserve">  kamenného</w:t>
      </w:r>
      <w:proofErr w:type="gramEnd"/>
      <w:r w:rsidR="009F5159">
        <w:rPr>
          <w:bCs/>
        </w:rPr>
        <w:t xml:space="preserve"> zdiva opěr a pilířů</w:t>
      </w:r>
      <w:r w:rsidR="003077F7">
        <w:rPr>
          <w:bCs/>
        </w:rPr>
        <w:t xml:space="preserve"> a křídel</w:t>
      </w:r>
      <w:r w:rsidR="009F5159">
        <w:rPr>
          <w:bCs/>
        </w:rPr>
        <w:t xml:space="preserve"> </w:t>
      </w:r>
    </w:p>
    <w:p w:rsidR="009F5159" w:rsidRDefault="009F5159" w:rsidP="004814FE">
      <w:pPr>
        <w:spacing w:after="0"/>
        <w:rPr>
          <w:bCs/>
        </w:rPr>
      </w:pPr>
      <w:r>
        <w:rPr>
          <w:bCs/>
        </w:rPr>
        <w:t xml:space="preserve">                                                 - oprava spárování cca 50%</w:t>
      </w:r>
    </w:p>
    <w:p w:rsidR="004814FE" w:rsidRDefault="009F5159" w:rsidP="004814FE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- sanace betonů na úložných prazích  </w:t>
      </w:r>
    </w:p>
    <w:p w:rsidR="00596A9D" w:rsidRDefault="00596A9D" w:rsidP="004814FE">
      <w:pPr>
        <w:spacing w:after="0"/>
        <w:rPr>
          <w:bCs/>
        </w:rPr>
      </w:pPr>
      <w:r>
        <w:rPr>
          <w:bCs/>
        </w:rPr>
        <w:t xml:space="preserve">                                                 - sanace betonových říms</w:t>
      </w:r>
    </w:p>
    <w:p w:rsidR="00596A9D" w:rsidRPr="004814FE" w:rsidRDefault="00443104" w:rsidP="004814FE">
      <w:pPr>
        <w:spacing w:after="0"/>
        <w:rPr>
          <w:bCs/>
        </w:rPr>
      </w:pPr>
      <w:r>
        <w:rPr>
          <w:bCs/>
        </w:rPr>
        <w:t xml:space="preserve">- </w:t>
      </w:r>
      <w:r w:rsidRPr="00443104">
        <w:rPr>
          <w:bCs/>
        </w:rPr>
        <w:t>úprava svahů okolo křídel a odstranění porostů</w:t>
      </w:r>
    </w:p>
    <w:p w:rsidR="004814FE" w:rsidRPr="004814FE" w:rsidRDefault="004814FE" w:rsidP="004814FE">
      <w:pPr>
        <w:spacing w:after="0"/>
        <w:rPr>
          <w:bCs/>
        </w:rPr>
      </w:pPr>
    </w:p>
    <w:p w:rsidR="004814FE" w:rsidRPr="004814FE" w:rsidRDefault="004814FE" w:rsidP="004814FE">
      <w:pPr>
        <w:spacing w:after="0"/>
        <w:rPr>
          <w:szCs w:val="20"/>
        </w:rPr>
      </w:pPr>
      <w:r w:rsidRPr="004814FE">
        <w:rPr>
          <w:b/>
          <w:szCs w:val="20"/>
          <w:u w:val="single"/>
        </w:rPr>
        <w:t>km 6,067  – deskový,</w:t>
      </w:r>
      <w:r w:rsidRPr="004814FE">
        <w:rPr>
          <w:szCs w:val="20"/>
          <w:u w:val="single"/>
        </w:rPr>
        <w:t xml:space="preserve"> </w:t>
      </w:r>
      <w:r w:rsidRPr="004814FE">
        <w:rPr>
          <w:b/>
          <w:szCs w:val="20"/>
          <w:u w:val="single"/>
        </w:rPr>
        <w:t xml:space="preserve">zabetonované </w:t>
      </w:r>
      <w:proofErr w:type="gramStart"/>
      <w:r w:rsidRPr="004814FE">
        <w:rPr>
          <w:b/>
          <w:szCs w:val="20"/>
          <w:u w:val="single"/>
        </w:rPr>
        <w:t>kolejnice,  sv.</w:t>
      </w:r>
      <w:proofErr w:type="gramEnd"/>
      <w:r w:rsidRPr="004814FE">
        <w:rPr>
          <w:b/>
          <w:szCs w:val="20"/>
          <w:u w:val="single"/>
        </w:rPr>
        <w:t xml:space="preserve"> 300 cm</w:t>
      </w:r>
      <w:r w:rsidRPr="004814FE">
        <w:rPr>
          <w:b/>
          <w:szCs w:val="20"/>
        </w:rPr>
        <w:tab/>
        <w:t xml:space="preserve">                         </w:t>
      </w:r>
    </w:p>
    <w:p w:rsidR="003077F7" w:rsidRDefault="004814FE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3077F7">
        <w:rPr>
          <w:szCs w:val="20"/>
        </w:rPr>
        <w:t xml:space="preserve">zřízení nového </w:t>
      </w:r>
      <w:r w:rsidR="00D45348">
        <w:rPr>
          <w:szCs w:val="20"/>
        </w:rPr>
        <w:t>systému vodotěsné izolace (</w:t>
      </w:r>
      <w:r w:rsidRPr="003077F7">
        <w:rPr>
          <w:szCs w:val="20"/>
        </w:rPr>
        <w:t>SVI</w:t>
      </w:r>
      <w:r w:rsidR="00D45348">
        <w:rPr>
          <w:szCs w:val="20"/>
        </w:rPr>
        <w:t>)</w:t>
      </w:r>
      <w:r w:rsidR="00443104">
        <w:rPr>
          <w:szCs w:val="20"/>
        </w:rPr>
        <w:t xml:space="preserve"> na nosné </w:t>
      </w:r>
      <w:r w:rsidR="00D45348">
        <w:rPr>
          <w:szCs w:val="20"/>
        </w:rPr>
        <w:t>konstrukci</w:t>
      </w:r>
      <w:r w:rsidRPr="003077F7">
        <w:rPr>
          <w:szCs w:val="20"/>
        </w:rPr>
        <w:t xml:space="preserve"> </w:t>
      </w:r>
    </w:p>
    <w:p w:rsidR="004814FE" w:rsidRDefault="003077F7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proofErr w:type="spellStart"/>
      <w:r>
        <w:rPr>
          <w:szCs w:val="20"/>
        </w:rPr>
        <w:t>otryskání</w:t>
      </w:r>
      <w:proofErr w:type="spellEnd"/>
      <w:r>
        <w:rPr>
          <w:szCs w:val="20"/>
        </w:rPr>
        <w:t xml:space="preserve"> kamenného zdiva opěr </w:t>
      </w:r>
      <w:r w:rsidR="004814FE" w:rsidRPr="003077F7">
        <w:rPr>
          <w:szCs w:val="20"/>
        </w:rPr>
        <w:t>a</w:t>
      </w:r>
      <w:r>
        <w:rPr>
          <w:szCs w:val="20"/>
        </w:rPr>
        <w:t xml:space="preserve"> křídel</w:t>
      </w:r>
    </w:p>
    <w:p w:rsidR="00D8264A" w:rsidRDefault="00D8264A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spárování zdiva 100%</w:t>
      </w:r>
    </w:p>
    <w:p w:rsidR="003077F7" w:rsidRDefault="003077F7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zřízení nových </w:t>
      </w:r>
      <w:r w:rsidR="00481509">
        <w:rPr>
          <w:szCs w:val="20"/>
        </w:rPr>
        <w:t>železobetonový</w:t>
      </w:r>
      <w:r>
        <w:rPr>
          <w:szCs w:val="20"/>
        </w:rPr>
        <w:t>ch říms na křídlech</w:t>
      </w:r>
    </w:p>
    <w:p w:rsidR="003077F7" w:rsidRDefault="003077F7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sanace všech betonových povrchů</w:t>
      </w:r>
    </w:p>
    <w:p w:rsidR="003077F7" w:rsidRDefault="003077F7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nová PKO </w:t>
      </w:r>
      <w:r w:rsidR="00D8264A">
        <w:rPr>
          <w:szCs w:val="20"/>
        </w:rPr>
        <w:t>stávajícího zábradlí a spodní části pásnic zabetonovaných nosníků nosné konstrukce</w:t>
      </w:r>
    </w:p>
    <w:p w:rsidR="00443104" w:rsidRDefault="00D8264A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vložení nového </w:t>
      </w:r>
      <w:r w:rsidR="009916B7">
        <w:rPr>
          <w:szCs w:val="20"/>
        </w:rPr>
        <w:t>kabelového žlabu</w:t>
      </w:r>
    </w:p>
    <w:p w:rsidR="00D8264A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úprava svahů okolo křídel</w:t>
      </w:r>
      <w:r w:rsidR="009916B7">
        <w:rPr>
          <w:szCs w:val="20"/>
        </w:rPr>
        <w:t xml:space="preserve"> </w:t>
      </w:r>
    </w:p>
    <w:p w:rsidR="004814FE" w:rsidRPr="0005353B" w:rsidRDefault="0005353B" w:rsidP="0005353B">
      <w:pPr>
        <w:spacing w:after="120"/>
        <w:rPr>
          <w:b/>
          <w:u w:val="single"/>
        </w:rPr>
      </w:pPr>
      <w:r w:rsidRPr="0005353B">
        <w:rPr>
          <w:b/>
          <w:u w:val="single"/>
        </w:rPr>
        <w:lastRenderedPageBreak/>
        <w:t>Propustky</w:t>
      </w:r>
    </w:p>
    <w:p w:rsidR="004814FE" w:rsidRPr="004814FE" w:rsidRDefault="004814FE" w:rsidP="0005353B">
      <w:pPr>
        <w:spacing w:after="0"/>
        <w:rPr>
          <w:szCs w:val="20"/>
        </w:rPr>
      </w:pPr>
      <w:proofErr w:type="gramStart"/>
      <w:r w:rsidRPr="004814FE">
        <w:rPr>
          <w:b/>
          <w:szCs w:val="20"/>
          <w:u w:val="single"/>
        </w:rPr>
        <w:t>km 3,175</w:t>
      </w:r>
      <w:proofErr w:type="gramEnd"/>
      <w:r w:rsidRPr="004814FE">
        <w:rPr>
          <w:b/>
          <w:szCs w:val="20"/>
          <w:u w:val="single"/>
        </w:rPr>
        <w:t xml:space="preserve"> – deskový,</w:t>
      </w:r>
      <w:r w:rsidRPr="004814FE">
        <w:rPr>
          <w:szCs w:val="20"/>
          <w:u w:val="single"/>
        </w:rPr>
        <w:t xml:space="preserve"> </w:t>
      </w:r>
      <w:r w:rsidRPr="004814FE">
        <w:rPr>
          <w:b/>
          <w:szCs w:val="20"/>
          <w:u w:val="single"/>
        </w:rPr>
        <w:t>zabetonované kolejnice,  sv. 200 cm</w:t>
      </w:r>
      <w:r w:rsidR="00A01FA4">
        <w:rPr>
          <w:b/>
          <w:szCs w:val="20"/>
        </w:rPr>
        <w:tab/>
      </w:r>
      <w:r w:rsidR="00A01FA4">
        <w:rPr>
          <w:b/>
          <w:szCs w:val="20"/>
        </w:rPr>
        <w:tab/>
      </w:r>
      <w:r w:rsidR="00A01FA4">
        <w:rPr>
          <w:b/>
          <w:szCs w:val="20"/>
        </w:rPr>
        <w:tab/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3077F7">
        <w:rPr>
          <w:szCs w:val="20"/>
        </w:rPr>
        <w:t xml:space="preserve">zřízení nového </w:t>
      </w:r>
      <w:r>
        <w:rPr>
          <w:szCs w:val="20"/>
        </w:rPr>
        <w:t>systému vodotěsné izolace (</w:t>
      </w:r>
      <w:r w:rsidRPr="003077F7">
        <w:rPr>
          <w:szCs w:val="20"/>
        </w:rPr>
        <w:t>SVI</w:t>
      </w:r>
      <w:r>
        <w:rPr>
          <w:szCs w:val="20"/>
        </w:rPr>
        <w:t>) na nosné konstrukci</w:t>
      </w:r>
      <w:r w:rsidRPr="003077F7">
        <w:rPr>
          <w:szCs w:val="20"/>
        </w:rPr>
        <w:t xml:space="preserve"> 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proofErr w:type="spellStart"/>
      <w:r>
        <w:rPr>
          <w:szCs w:val="20"/>
        </w:rPr>
        <w:t>otryskání</w:t>
      </w:r>
      <w:proofErr w:type="spellEnd"/>
      <w:r>
        <w:rPr>
          <w:szCs w:val="20"/>
        </w:rPr>
        <w:t xml:space="preserve"> kamenného zdiva opěr </w:t>
      </w:r>
      <w:r w:rsidRPr="003077F7">
        <w:rPr>
          <w:szCs w:val="20"/>
        </w:rPr>
        <w:t>a</w:t>
      </w:r>
      <w:r>
        <w:rPr>
          <w:szCs w:val="20"/>
        </w:rPr>
        <w:t xml:space="preserve"> křídel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spárování zdiva 100%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zřízení nové </w:t>
      </w:r>
      <w:r w:rsidR="00481509">
        <w:rPr>
          <w:szCs w:val="20"/>
        </w:rPr>
        <w:t>železo</w:t>
      </w:r>
      <w:r>
        <w:rPr>
          <w:szCs w:val="20"/>
        </w:rPr>
        <w:t xml:space="preserve">betonové římsy na pravé straně včetně výroby a osazení nového </w:t>
      </w:r>
      <w:proofErr w:type="spellStart"/>
      <w:r>
        <w:rPr>
          <w:szCs w:val="20"/>
        </w:rPr>
        <w:t>třímadlového</w:t>
      </w:r>
      <w:proofErr w:type="spellEnd"/>
      <w:r>
        <w:rPr>
          <w:szCs w:val="20"/>
        </w:rPr>
        <w:t xml:space="preserve"> zábradlí</w:t>
      </w:r>
      <w:r w:rsidR="00430DB5">
        <w:rPr>
          <w:szCs w:val="20"/>
        </w:rPr>
        <w:t xml:space="preserve"> včetně PKO</w:t>
      </w:r>
      <w:r>
        <w:rPr>
          <w:szCs w:val="20"/>
        </w:rPr>
        <w:t xml:space="preserve"> 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sanace všech betonových povrchů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nová PKO stávajícího zábradlí (levá strana) </w:t>
      </w:r>
    </w:p>
    <w:p w:rsidR="00443104" w:rsidRDefault="00443104" w:rsidP="00443104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vložení nového kabelového žlabu </w:t>
      </w:r>
    </w:p>
    <w:p w:rsidR="00443104" w:rsidRPr="00443104" w:rsidRDefault="00443104" w:rsidP="00443104">
      <w:pPr>
        <w:pStyle w:val="Odstavecseseznamem"/>
        <w:numPr>
          <w:ilvl w:val="0"/>
          <w:numId w:val="6"/>
        </w:numPr>
        <w:jc w:val="both"/>
        <w:rPr>
          <w:szCs w:val="20"/>
        </w:rPr>
      </w:pPr>
      <w:r w:rsidRPr="00443104">
        <w:rPr>
          <w:szCs w:val="20"/>
        </w:rPr>
        <w:t xml:space="preserve">úprava svahů okolo křídel </w:t>
      </w:r>
      <w:r>
        <w:rPr>
          <w:szCs w:val="20"/>
        </w:rPr>
        <w:t xml:space="preserve">a odstranění porostů </w:t>
      </w:r>
    </w:p>
    <w:p w:rsidR="00443104" w:rsidRPr="003077F7" w:rsidRDefault="00443104" w:rsidP="00443104">
      <w:pPr>
        <w:pStyle w:val="Odstavecseseznamem"/>
        <w:spacing w:after="0"/>
        <w:rPr>
          <w:szCs w:val="20"/>
        </w:rPr>
      </w:pPr>
    </w:p>
    <w:p w:rsidR="004814FE" w:rsidRPr="004814FE" w:rsidRDefault="004814FE" w:rsidP="004814FE">
      <w:pPr>
        <w:spacing w:after="0"/>
        <w:rPr>
          <w:szCs w:val="20"/>
        </w:rPr>
      </w:pPr>
      <w:proofErr w:type="gramStart"/>
      <w:r w:rsidRPr="004814FE">
        <w:rPr>
          <w:b/>
          <w:szCs w:val="20"/>
          <w:u w:val="single"/>
        </w:rPr>
        <w:t>km 3,626</w:t>
      </w:r>
      <w:proofErr w:type="gramEnd"/>
      <w:r w:rsidRPr="004814FE">
        <w:rPr>
          <w:b/>
          <w:szCs w:val="20"/>
          <w:u w:val="single"/>
        </w:rPr>
        <w:t xml:space="preserve"> – deskový, kamenný, sv. 60cm</w:t>
      </w:r>
      <w:r w:rsidRPr="004814FE">
        <w:rPr>
          <w:b/>
          <w:szCs w:val="20"/>
        </w:rPr>
        <w:t xml:space="preserve">                           </w:t>
      </w:r>
      <w:r>
        <w:rPr>
          <w:b/>
          <w:szCs w:val="20"/>
        </w:rPr>
        <w:tab/>
      </w:r>
      <w:r w:rsidRPr="004814FE">
        <w:rPr>
          <w:b/>
          <w:szCs w:val="20"/>
        </w:rPr>
        <w:t xml:space="preserve">                       </w:t>
      </w:r>
    </w:p>
    <w:p w:rsidR="00430DB5" w:rsidRDefault="00443104" w:rsidP="00430DB5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430DB5">
        <w:rPr>
          <w:szCs w:val="20"/>
        </w:rPr>
        <w:t>přestavba stávajícího propustku na trubní</w:t>
      </w:r>
      <w:r w:rsidR="00430DB5">
        <w:rPr>
          <w:szCs w:val="20"/>
        </w:rPr>
        <w:t xml:space="preserve"> (světlost 600mm)</w:t>
      </w:r>
      <w:r w:rsidRPr="00430DB5">
        <w:rPr>
          <w:szCs w:val="20"/>
        </w:rPr>
        <w:t xml:space="preserve"> s kolmými čely a kamennou </w:t>
      </w:r>
      <w:proofErr w:type="spellStart"/>
      <w:r w:rsidRPr="00430DB5">
        <w:rPr>
          <w:szCs w:val="20"/>
        </w:rPr>
        <w:t>zádlažbou</w:t>
      </w:r>
      <w:proofErr w:type="spellEnd"/>
      <w:r w:rsidRPr="00430DB5">
        <w:rPr>
          <w:szCs w:val="20"/>
        </w:rPr>
        <w:t xml:space="preserve"> na vtoku a výtoku </w:t>
      </w:r>
    </w:p>
    <w:p w:rsidR="005C38D9" w:rsidRDefault="005C38D9" w:rsidP="005C38D9">
      <w:pPr>
        <w:spacing w:after="0"/>
        <w:rPr>
          <w:szCs w:val="20"/>
        </w:rPr>
      </w:pPr>
    </w:p>
    <w:p w:rsidR="005C38D9" w:rsidRPr="00A7732C" w:rsidRDefault="005C38D9" w:rsidP="005C38D9">
      <w:pPr>
        <w:spacing w:after="0"/>
        <w:rPr>
          <w:i/>
          <w:szCs w:val="20"/>
        </w:rPr>
      </w:pPr>
      <w:r w:rsidRPr="00A7732C">
        <w:rPr>
          <w:i/>
          <w:szCs w:val="20"/>
        </w:rPr>
        <w:t>Propustkem prochází kabel</w:t>
      </w:r>
    </w:p>
    <w:p w:rsidR="004814FE" w:rsidRPr="004814FE" w:rsidRDefault="004814FE" w:rsidP="004814FE">
      <w:pPr>
        <w:spacing w:after="0"/>
        <w:rPr>
          <w:b/>
          <w:szCs w:val="20"/>
          <w:u w:val="single"/>
        </w:rPr>
      </w:pPr>
    </w:p>
    <w:p w:rsidR="004814FE" w:rsidRPr="004814FE" w:rsidRDefault="004814FE" w:rsidP="004814FE">
      <w:pPr>
        <w:spacing w:after="0"/>
        <w:rPr>
          <w:szCs w:val="20"/>
        </w:rPr>
      </w:pPr>
      <w:r w:rsidRPr="004814FE">
        <w:rPr>
          <w:b/>
          <w:szCs w:val="20"/>
          <w:u w:val="single"/>
        </w:rPr>
        <w:t>km 4,024 – deskový, kamenný, sv. 80cm</w:t>
      </w:r>
      <w:r w:rsidRPr="004814FE">
        <w:rPr>
          <w:b/>
          <w:szCs w:val="20"/>
        </w:rPr>
        <w:t xml:space="preserve">                                                         </w:t>
      </w:r>
      <w:r>
        <w:rPr>
          <w:b/>
          <w:szCs w:val="20"/>
        </w:rPr>
        <w:tab/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430DB5">
        <w:rPr>
          <w:szCs w:val="20"/>
        </w:rPr>
        <w:t>přestavba stávajícího propustku na trubní (světlost 600mm) s</w:t>
      </w:r>
      <w:r>
        <w:rPr>
          <w:szCs w:val="20"/>
        </w:rPr>
        <w:t xml:space="preserve"> šikmými </w:t>
      </w:r>
      <w:r w:rsidRPr="00430DB5">
        <w:rPr>
          <w:szCs w:val="20"/>
        </w:rPr>
        <w:t xml:space="preserve">čely a kamennou </w:t>
      </w:r>
      <w:proofErr w:type="spellStart"/>
      <w:r w:rsidRPr="00430DB5">
        <w:rPr>
          <w:szCs w:val="20"/>
        </w:rPr>
        <w:t>zádlažbou</w:t>
      </w:r>
      <w:proofErr w:type="spellEnd"/>
      <w:r w:rsidRPr="00430DB5">
        <w:rPr>
          <w:szCs w:val="20"/>
        </w:rPr>
        <w:t xml:space="preserve"> na vtoku a výtoku</w:t>
      </w:r>
    </w:p>
    <w:p w:rsidR="00A7732C" w:rsidRPr="00A7732C" w:rsidRDefault="00A7732C" w:rsidP="00A7732C">
      <w:pPr>
        <w:spacing w:after="0"/>
        <w:rPr>
          <w:i/>
          <w:szCs w:val="20"/>
        </w:rPr>
      </w:pPr>
      <w:r w:rsidRPr="00A7732C">
        <w:rPr>
          <w:i/>
          <w:szCs w:val="20"/>
        </w:rPr>
        <w:t xml:space="preserve">Propustkem nebo v jeho blízkosti prochází vodovodní přípojka </w:t>
      </w:r>
    </w:p>
    <w:p w:rsidR="004814FE" w:rsidRPr="004814FE" w:rsidRDefault="004814FE" w:rsidP="004814FE">
      <w:pPr>
        <w:spacing w:after="0"/>
        <w:rPr>
          <w:b/>
          <w:color w:val="FF0000"/>
          <w:szCs w:val="20"/>
          <w:u w:val="single"/>
        </w:rPr>
      </w:pPr>
    </w:p>
    <w:p w:rsidR="004814FE" w:rsidRPr="004814FE" w:rsidRDefault="004814FE" w:rsidP="004814FE">
      <w:pPr>
        <w:spacing w:after="0"/>
        <w:rPr>
          <w:b/>
          <w:szCs w:val="20"/>
        </w:rPr>
      </w:pPr>
      <w:r w:rsidRPr="004814FE">
        <w:rPr>
          <w:b/>
          <w:szCs w:val="20"/>
          <w:u w:val="single"/>
        </w:rPr>
        <w:t>km 4,208 – klenutý sv. 150 cm</w:t>
      </w:r>
      <w:r w:rsidRPr="004814FE">
        <w:rPr>
          <w:szCs w:val="20"/>
        </w:rPr>
        <w:t xml:space="preserve"> 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3077F7">
        <w:rPr>
          <w:szCs w:val="20"/>
        </w:rPr>
        <w:t xml:space="preserve">zřízení nového </w:t>
      </w:r>
      <w:r>
        <w:rPr>
          <w:szCs w:val="20"/>
        </w:rPr>
        <w:t>systému vodotěsné izolace (</w:t>
      </w:r>
      <w:r w:rsidRPr="003077F7">
        <w:rPr>
          <w:szCs w:val="20"/>
        </w:rPr>
        <w:t>SVI</w:t>
      </w:r>
      <w:r>
        <w:rPr>
          <w:szCs w:val="20"/>
        </w:rPr>
        <w:t>) na nosné konstrukci</w:t>
      </w:r>
      <w:r w:rsidRPr="003077F7">
        <w:rPr>
          <w:szCs w:val="20"/>
        </w:rPr>
        <w:t xml:space="preserve"> 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proofErr w:type="spellStart"/>
      <w:r>
        <w:rPr>
          <w:szCs w:val="20"/>
        </w:rPr>
        <w:t>otryskání</w:t>
      </w:r>
      <w:proofErr w:type="spellEnd"/>
      <w:r>
        <w:rPr>
          <w:szCs w:val="20"/>
        </w:rPr>
        <w:t xml:space="preserve"> kamenného zdiv</w:t>
      </w:r>
      <w:r w:rsidR="001D57AB">
        <w:rPr>
          <w:szCs w:val="20"/>
        </w:rPr>
        <w:t>a opěr, klenby a čel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spárování zdiva 50%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zřízení nových </w:t>
      </w:r>
      <w:r w:rsidR="00481509">
        <w:rPr>
          <w:szCs w:val="20"/>
        </w:rPr>
        <w:t xml:space="preserve">železobetonových </w:t>
      </w:r>
      <w:r>
        <w:rPr>
          <w:szCs w:val="20"/>
        </w:rPr>
        <w:t>říms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výroba a montáž nového ocelového </w:t>
      </w:r>
      <w:proofErr w:type="spellStart"/>
      <w:r>
        <w:rPr>
          <w:szCs w:val="20"/>
        </w:rPr>
        <w:t>třímadlového</w:t>
      </w:r>
      <w:proofErr w:type="spellEnd"/>
      <w:r>
        <w:rPr>
          <w:szCs w:val="20"/>
        </w:rPr>
        <w:t xml:space="preserve"> zábradlí včetně PKO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vložení nového kabelového žlabu</w:t>
      </w:r>
    </w:p>
    <w:p w:rsidR="00430DB5" w:rsidRDefault="00430DB5" w:rsidP="00430DB5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úprava svahů okolo křídel </w:t>
      </w:r>
    </w:p>
    <w:p w:rsidR="00FE1E1A" w:rsidRPr="003077F7" w:rsidRDefault="00FE1E1A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provedení nové </w:t>
      </w:r>
      <w:proofErr w:type="spellStart"/>
      <w:r>
        <w:rPr>
          <w:szCs w:val="20"/>
        </w:rPr>
        <w:t>zádlažby</w:t>
      </w:r>
      <w:proofErr w:type="spellEnd"/>
      <w:r>
        <w:rPr>
          <w:szCs w:val="20"/>
        </w:rPr>
        <w:t xml:space="preserve"> dna</w:t>
      </w:r>
      <w:r w:rsidR="00481509">
        <w:rPr>
          <w:szCs w:val="20"/>
        </w:rPr>
        <w:t>,</w:t>
      </w:r>
      <w:r>
        <w:rPr>
          <w:szCs w:val="20"/>
        </w:rPr>
        <w:t xml:space="preserve"> </w:t>
      </w:r>
      <w:r w:rsidR="00481509" w:rsidRPr="00481509">
        <w:rPr>
          <w:szCs w:val="20"/>
        </w:rPr>
        <w:t>případně oprava stávající</w:t>
      </w:r>
    </w:p>
    <w:p w:rsidR="00430DB5" w:rsidRDefault="00430DB5" w:rsidP="004814FE">
      <w:pPr>
        <w:spacing w:after="0"/>
        <w:rPr>
          <w:b/>
          <w:szCs w:val="20"/>
          <w:u w:val="single"/>
        </w:rPr>
      </w:pPr>
    </w:p>
    <w:p w:rsidR="004814FE" w:rsidRPr="004814FE" w:rsidRDefault="004814FE" w:rsidP="004814FE">
      <w:pPr>
        <w:spacing w:after="0"/>
        <w:rPr>
          <w:b/>
          <w:szCs w:val="20"/>
        </w:rPr>
      </w:pPr>
      <w:r w:rsidRPr="004814FE">
        <w:rPr>
          <w:b/>
          <w:szCs w:val="20"/>
          <w:u w:val="single"/>
        </w:rPr>
        <w:t>km 4,725 – deskový sv. 60 cm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5C38D9" w:rsidRPr="00430DB5" w:rsidRDefault="005C38D9" w:rsidP="005C38D9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430DB5">
        <w:rPr>
          <w:szCs w:val="20"/>
        </w:rPr>
        <w:t>přestavba stávajícího propustku na trubní</w:t>
      </w:r>
      <w:r>
        <w:rPr>
          <w:szCs w:val="20"/>
        </w:rPr>
        <w:t xml:space="preserve"> (světlost 600mm)</w:t>
      </w:r>
      <w:r w:rsidRPr="00430DB5">
        <w:rPr>
          <w:szCs w:val="20"/>
        </w:rPr>
        <w:t xml:space="preserve"> s kolmými čely a kamennou </w:t>
      </w:r>
      <w:proofErr w:type="spellStart"/>
      <w:r w:rsidRPr="00430DB5">
        <w:rPr>
          <w:szCs w:val="20"/>
        </w:rPr>
        <w:t>zádlažbou</w:t>
      </w:r>
      <w:proofErr w:type="spellEnd"/>
      <w:r w:rsidRPr="00430DB5">
        <w:rPr>
          <w:szCs w:val="20"/>
        </w:rPr>
        <w:t xml:space="preserve"> na vtoku a výtoku </w:t>
      </w:r>
    </w:p>
    <w:p w:rsidR="004814FE" w:rsidRPr="004814FE" w:rsidRDefault="004814FE" w:rsidP="004814FE">
      <w:pPr>
        <w:spacing w:after="0"/>
        <w:rPr>
          <w:szCs w:val="20"/>
        </w:rPr>
      </w:pPr>
    </w:p>
    <w:p w:rsidR="004814FE" w:rsidRPr="004814FE" w:rsidRDefault="004814FE" w:rsidP="004814FE">
      <w:pPr>
        <w:spacing w:after="0"/>
        <w:rPr>
          <w:szCs w:val="20"/>
        </w:rPr>
      </w:pPr>
      <w:r w:rsidRPr="004814FE">
        <w:rPr>
          <w:b/>
          <w:szCs w:val="20"/>
          <w:u w:val="single"/>
        </w:rPr>
        <w:t>km 6,924 – deskový sv. 150 cm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4814FE" w:rsidRDefault="005C38D9" w:rsidP="004814FE">
      <w:pPr>
        <w:spacing w:after="0"/>
        <w:rPr>
          <w:szCs w:val="20"/>
        </w:rPr>
      </w:pPr>
      <w:r w:rsidRPr="005C38D9">
        <w:rPr>
          <w:szCs w:val="20"/>
        </w:rPr>
        <w:t xml:space="preserve">s ohledem na špatný stav nosné konstrukce </w:t>
      </w:r>
      <w:r>
        <w:rPr>
          <w:szCs w:val="20"/>
        </w:rPr>
        <w:t>navrhujeme proveden v rozsahu:</w:t>
      </w:r>
    </w:p>
    <w:p w:rsidR="005C38D9" w:rsidRDefault="005C38D9" w:rsidP="004814FE">
      <w:pPr>
        <w:spacing w:after="0"/>
        <w:rPr>
          <w:szCs w:val="20"/>
        </w:rPr>
      </w:pPr>
      <w:proofErr w:type="gramStart"/>
      <w:r>
        <w:rPr>
          <w:szCs w:val="20"/>
        </w:rPr>
        <w:t xml:space="preserve">- </w:t>
      </w:r>
      <w:r w:rsidR="001D57AB">
        <w:rPr>
          <w:szCs w:val="20"/>
        </w:rPr>
        <w:t xml:space="preserve"> </w:t>
      </w:r>
      <w:r>
        <w:rPr>
          <w:szCs w:val="20"/>
        </w:rPr>
        <w:t>vybourání</w:t>
      </w:r>
      <w:proofErr w:type="gramEnd"/>
      <w:r>
        <w:rPr>
          <w:szCs w:val="20"/>
        </w:rPr>
        <w:t xml:space="preserve"> stávají nosné konstrukce ze zabetonovaných nosníků</w:t>
      </w:r>
    </w:p>
    <w:p w:rsidR="005C38D9" w:rsidRDefault="005C38D9" w:rsidP="004814FE">
      <w:pPr>
        <w:spacing w:after="0"/>
        <w:rPr>
          <w:szCs w:val="20"/>
        </w:rPr>
      </w:pPr>
      <w:proofErr w:type="gramStart"/>
      <w:r>
        <w:rPr>
          <w:szCs w:val="20"/>
        </w:rPr>
        <w:t xml:space="preserve">- </w:t>
      </w:r>
      <w:r w:rsidR="001D57AB">
        <w:rPr>
          <w:szCs w:val="20"/>
        </w:rPr>
        <w:t xml:space="preserve"> </w:t>
      </w:r>
      <w:r>
        <w:rPr>
          <w:szCs w:val="20"/>
        </w:rPr>
        <w:t>zřízení</w:t>
      </w:r>
      <w:proofErr w:type="gramEnd"/>
      <w:r>
        <w:rPr>
          <w:szCs w:val="20"/>
        </w:rPr>
        <w:t xml:space="preserve"> nové železobetonové desky včetně říms</w:t>
      </w:r>
    </w:p>
    <w:p w:rsidR="005C38D9" w:rsidRDefault="005C38D9" w:rsidP="004814FE">
      <w:pPr>
        <w:spacing w:after="0"/>
        <w:rPr>
          <w:szCs w:val="20"/>
        </w:rPr>
      </w:pPr>
      <w:proofErr w:type="gramStart"/>
      <w:r>
        <w:rPr>
          <w:szCs w:val="20"/>
        </w:rPr>
        <w:t>-</w:t>
      </w:r>
      <w:r w:rsidRPr="005C38D9">
        <w:t xml:space="preserve"> </w:t>
      </w:r>
      <w:r w:rsidR="001D57AB">
        <w:t xml:space="preserve"> </w:t>
      </w:r>
      <w:r w:rsidRPr="005C38D9">
        <w:rPr>
          <w:szCs w:val="20"/>
        </w:rPr>
        <w:t>provedení</w:t>
      </w:r>
      <w:proofErr w:type="gramEnd"/>
      <w:r w:rsidRPr="005C38D9">
        <w:rPr>
          <w:szCs w:val="20"/>
        </w:rPr>
        <w:t xml:space="preserve"> (SVI) na </w:t>
      </w:r>
      <w:r>
        <w:rPr>
          <w:szCs w:val="20"/>
        </w:rPr>
        <w:t xml:space="preserve">nové </w:t>
      </w:r>
      <w:r w:rsidRPr="005C38D9">
        <w:rPr>
          <w:szCs w:val="20"/>
        </w:rPr>
        <w:t>nosné konstrukci</w:t>
      </w:r>
    </w:p>
    <w:p w:rsidR="005C38D9" w:rsidRDefault="005C38D9" w:rsidP="004814FE">
      <w:pPr>
        <w:spacing w:after="0"/>
        <w:rPr>
          <w:szCs w:val="20"/>
        </w:rPr>
      </w:pPr>
      <w:proofErr w:type="gramStart"/>
      <w:r w:rsidRPr="005C38D9">
        <w:rPr>
          <w:szCs w:val="20"/>
        </w:rPr>
        <w:t>-</w:t>
      </w:r>
      <w:r>
        <w:rPr>
          <w:szCs w:val="20"/>
        </w:rPr>
        <w:t xml:space="preserve"> </w:t>
      </w:r>
      <w:r w:rsidR="001D57AB">
        <w:rPr>
          <w:szCs w:val="20"/>
        </w:rPr>
        <w:t xml:space="preserve"> </w:t>
      </w:r>
      <w:r w:rsidRPr="005C38D9">
        <w:rPr>
          <w:szCs w:val="20"/>
        </w:rPr>
        <w:t>výroba</w:t>
      </w:r>
      <w:proofErr w:type="gramEnd"/>
      <w:r w:rsidRPr="005C38D9">
        <w:rPr>
          <w:szCs w:val="20"/>
        </w:rPr>
        <w:t xml:space="preserve"> a montáž nového ocelového </w:t>
      </w:r>
      <w:proofErr w:type="spellStart"/>
      <w:r w:rsidRPr="005C38D9">
        <w:rPr>
          <w:szCs w:val="20"/>
        </w:rPr>
        <w:t>třímadlového</w:t>
      </w:r>
      <w:proofErr w:type="spellEnd"/>
      <w:r w:rsidRPr="005C38D9">
        <w:rPr>
          <w:szCs w:val="20"/>
        </w:rPr>
        <w:t xml:space="preserve"> zábradlí včetně PKO</w:t>
      </w:r>
    </w:p>
    <w:p w:rsidR="005C38D9" w:rsidRPr="005C38D9" w:rsidRDefault="005C38D9" w:rsidP="005C38D9">
      <w:pPr>
        <w:spacing w:after="0"/>
        <w:jc w:val="both"/>
        <w:rPr>
          <w:szCs w:val="20"/>
        </w:rPr>
      </w:pPr>
      <w:proofErr w:type="gramStart"/>
      <w:r>
        <w:rPr>
          <w:szCs w:val="20"/>
        </w:rPr>
        <w:t xml:space="preserve">- </w:t>
      </w:r>
      <w:r w:rsidR="001D57AB">
        <w:rPr>
          <w:szCs w:val="20"/>
        </w:rPr>
        <w:t xml:space="preserve"> </w:t>
      </w:r>
      <w:proofErr w:type="spellStart"/>
      <w:r w:rsidRPr="005C38D9">
        <w:rPr>
          <w:szCs w:val="20"/>
        </w:rPr>
        <w:t>otryskání</w:t>
      </w:r>
      <w:proofErr w:type="spellEnd"/>
      <w:proofErr w:type="gramEnd"/>
      <w:r w:rsidRPr="005C38D9">
        <w:rPr>
          <w:szCs w:val="20"/>
        </w:rPr>
        <w:t xml:space="preserve"> kamenného zdiva opěr </w:t>
      </w:r>
    </w:p>
    <w:p w:rsidR="005C38D9" w:rsidRPr="005C38D9" w:rsidRDefault="005C38D9" w:rsidP="005C38D9">
      <w:pPr>
        <w:spacing w:after="0"/>
        <w:jc w:val="both"/>
        <w:rPr>
          <w:szCs w:val="20"/>
        </w:rPr>
      </w:pPr>
      <w:proofErr w:type="gramStart"/>
      <w:r>
        <w:rPr>
          <w:szCs w:val="20"/>
        </w:rPr>
        <w:t>-</w:t>
      </w:r>
      <w:r w:rsidR="001D57AB">
        <w:rPr>
          <w:szCs w:val="20"/>
        </w:rPr>
        <w:t xml:space="preserve"> </w:t>
      </w:r>
      <w:r>
        <w:rPr>
          <w:szCs w:val="20"/>
        </w:rPr>
        <w:t xml:space="preserve"> </w:t>
      </w:r>
      <w:r w:rsidRPr="005C38D9">
        <w:rPr>
          <w:szCs w:val="20"/>
        </w:rPr>
        <w:t>spárování</w:t>
      </w:r>
      <w:proofErr w:type="gramEnd"/>
      <w:r w:rsidRPr="005C38D9">
        <w:rPr>
          <w:szCs w:val="20"/>
        </w:rPr>
        <w:t xml:space="preserve"> zdiva 100%</w:t>
      </w:r>
    </w:p>
    <w:p w:rsidR="005C38D9" w:rsidRDefault="005C38D9" w:rsidP="004814FE">
      <w:pPr>
        <w:spacing w:after="0"/>
        <w:rPr>
          <w:szCs w:val="20"/>
        </w:rPr>
      </w:pPr>
    </w:p>
    <w:p w:rsidR="005C38D9" w:rsidRPr="00A7732C" w:rsidRDefault="005C38D9" w:rsidP="004814FE">
      <w:pPr>
        <w:spacing w:after="0"/>
        <w:rPr>
          <w:i/>
          <w:szCs w:val="20"/>
        </w:rPr>
      </w:pPr>
      <w:r w:rsidRPr="00A7732C">
        <w:rPr>
          <w:i/>
          <w:szCs w:val="20"/>
        </w:rPr>
        <w:t xml:space="preserve">Propustkem prochází v betonových troubách odpadní voda z obce V. </w:t>
      </w:r>
      <w:proofErr w:type="spellStart"/>
      <w:r w:rsidRPr="00A7732C">
        <w:rPr>
          <w:i/>
          <w:szCs w:val="20"/>
        </w:rPr>
        <w:t>Hydčice</w:t>
      </w:r>
      <w:proofErr w:type="spellEnd"/>
      <w:r w:rsidRPr="00A7732C">
        <w:rPr>
          <w:i/>
          <w:szCs w:val="20"/>
        </w:rPr>
        <w:t xml:space="preserve"> (zaústěno do potoka)</w:t>
      </w:r>
    </w:p>
    <w:p w:rsidR="005C38D9" w:rsidRPr="005C38D9" w:rsidRDefault="005C38D9" w:rsidP="004814FE">
      <w:pPr>
        <w:spacing w:after="0"/>
        <w:rPr>
          <w:szCs w:val="20"/>
        </w:rPr>
      </w:pPr>
    </w:p>
    <w:p w:rsidR="004814FE" w:rsidRPr="004814FE" w:rsidRDefault="004814FE" w:rsidP="004814FE">
      <w:pPr>
        <w:spacing w:after="0"/>
        <w:rPr>
          <w:b/>
          <w:szCs w:val="20"/>
        </w:rPr>
      </w:pPr>
      <w:r w:rsidRPr="004814FE">
        <w:rPr>
          <w:b/>
          <w:szCs w:val="20"/>
          <w:u w:val="single"/>
        </w:rPr>
        <w:t>km 7,339 – deskový sv. 100 cm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4814FE" w:rsidRPr="001D57AB" w:rsidRDefault="00062583" w:rsidP="001D57AB">
      <w:pPr>
        <w:pStyle w:val="Odstavecseseznamem"/>
        <w:numPr>
          <w:ilvl w:val="0"/>
          <w:numId w:val="6"/>
        </w:numPr>
        <w:spacing w:after="0"/>
        <w:rPr>
          <w:sz w:val="16"/>
        </w:rPr>
      </w:pPr>
      <w:r w:rsidRPr="001D57AB">
        <w:rPr>
          <w:szCs w:val="20"/>
        </w:rPr>
        <w:t xml:space="preserve"> navrhujeme zrušení stávajícího propustku</w:t>
      </w:r>
    </w:p>
    <w:p w:rsidR="004814FE" w:rsidRDefault="004814FE" w:rsidP="005F3FC7">
      <w:pPr>
        <w:ind w:left="709" w:hanging="709"/>
      </w:pPr>
    </w:p>
    <w:p w:rsidR="00867180" w:rsidRDefault="00867180" w:rsidP="005F3FC7">
      <w:pPr>
        <w:ind w:left="709" w:hanging="709"/>
      </w:pPr>
    </w:p>
    <w:p w:rsidR="00867180" w:rsidRDefault="00867180" w:rsidP="005F3FC7">
      <w:pPr>
        <w:ind w:left="709" w:hanging="709"/>
      </w:pPr>
    </w:p>
    <w:p w:rsidR="00867180" w:rsidRDefault="00867180" w:rsidP="005F3FC7">
      <w:pPr>
        <w:ind w:left="709" w:hanging="709"/>
      </w:pPr>
    </w:p>
    <w:p w:rsidR="000362E5" w:rsidRDefault="000362E5" w:rsidP="005F3FC7">
      <w:pPr>
        <w:ind w:left="709" w:hanging="709"/>
      </w:pPr>
    </w:p>
    <w:p w:rsidR="005F3FC7" w:rsidRPr="0005353B" w:rsidRDefault="0005353B" w:rsidP="00C22A18">
      <w:pPr>
        <w:pStyle w:val="Odstavecseseznamem"/>
        <w:numPr>
          <w:ilvl w:val="0"/>
          <w:numId w:val="5"/>
        </w:numPr>
        <w:spacing w:after="120"/>
        <w:ind w:left="426" w:hanging="426"/>
        <w:rPr>
          <w:b/>
          <w:u w:val="single"/>
        </w:rPr>
      </w:pPr>
      <w:r>
        <w:rPr>
          <w:b/>
          <w:u w:val="single"/>
        </w:rPr>
        <w:lastRenderedPageBreak/>
        <w:t xml:space="preserve">druhý úsek </w:t>
      </w:r>
      <w:r w:rsidR="00A4414B">
        <w:rPr>
          <w:b/>
          <w:u w:val="single"/>
        </w:rPr>
        <w:t>začátek navržen v km 8,700</w:t>
      </w:r>
      <w:r w:rsidR="00227236" w:rsidRPr="00867180">
        <w:rPr>
          <w:b/>
          <w:u w:val="single"/>
        </w:rPr>
        <w:t>; konec 10,1</w:t>
      </w:r>
      <w:r w:rsidR="00394CED" w:rsidRPr="00867180">
        <w:rPr>
          <w:b/>
          <w:u w:val="single"/>
        </w:rPr>
        <w:t>66</w:t>
      </w:r>
      <w:r w:rsidR="008051D8" w:rsidRPr="00867180">
        <w:rPr>
          <w:b/>
          <w:u w:val="single"/>
        </w:rPr>
        <w:t>.</w:t>
      </w:r>
      <w:r w:rsidR="008051D8">
        <w:rPr>
          <w:b/>
          <w:u w:val="single"/>
        </w:rPr>
        <w:t xml:space="preserve"> </w:t>
      </w:r>
    </w:p>
    <w:p w:rsidR="00B401F1" w:rsidRDefault="00B401F1" w:rsidP="00A4414B">
      <w:pPr>
        <w:spacing w:after="0"/>
        <w:rPr>
          <w:b/>
          <w:u w:val="single"/>
        </w:rPr>
      </w:pPr>
    </w:p>
    <w:p w:rsidR="00B401F1" w:rsidRDefault="00B401F1" w:rsidP="00A4414B">
      <w:pPr>
        <w:spacing w:after="0"/>
        <w:rPr>
          <w:b/>
          <w:u w:val="single"/>
        </w:rPr>
      </w:pPr>
      <w:r>
        <w:rPr>
          <w:b/>
          <w:u w:val="single"/>
        </w:rPr>
        <w:t xml:space="preserve">Zabezpečovací </w:t>
      </w:r>
      <w:proofErr w:type="gramStart"/>
      <w:r>
        <w:rPr>
          <w:b/>
          <w:u w:val="single"/>
        </w:rPr>
        <w:t>zařízení :</w:t>
      </w:r>
      <w:proofErr w:type="gramEnd"/>
    </w:p>
    <w:p w:rsidR="00B401F1" w:rsidRDefault="00B401F1" w:rsidP="00B401F1">
      <w:pPr>
        <w:spacing w:after="0"/>
        <w:jc w:val="both"/>
        <w:rPr>
          <w:b/>
          <w:u w:val="single"/>
        </w:rPr>
      </w:pPr>
      <w:r w:rsidRPr="00B401F1">
        <w:rPr>
          <w:szCs w:val="20"/>
        </w:rPr>
        <w:t xml:space="preserve">V rámci stavby bude v tomto úseku provedena oprava prostředků pro zjišťování volnosti a pro zjišťování průjezdu železničních kolejových vozidel, budou zrušeny izolované styky pro kolejové obvody na </w:t>
      </w:r>
      <w:proofErr w:type="spellStart"/>
      <w:r w:rsidRPr="00B401F1">
        <w:rPr>
          <w:szCs w:val="20"/>
        </w:rPr>
        <w:t>žichovickém</w:t>
      </w:r>
      <w:proofErr w:type="spellEnd"/>
      <w:r w:rsidRPr="00B401F1">
        <w:rPr>
          <w:szCs w:val="20"/>
        </w:rPr>
        <w:t xml:space="preserve"> záhlaví </w:t>
      </w:r>
      <w:proofErr w:type="spellStart"/>
      <w:r w:rsidRPr="00B401F1">
        <w:rPr>
          <w:szCs w:val="20"/>
        </w:rPr>
        <w:t>žst</w:t>
      </w:r>
      <w:proofErr w:type="spellEnd"/>
      <w:r w:rsidRPr="00B401F1">
        <w:rPr>
          <w:szCs w:val="20"/>
        </w:rPr>
        <w:t xml:space="preserve">. Velké </w:t>
      </w:r>
      <w:proofErr w:type="spellStart"/>
      <w:r w:rsidRPr="00B401F1">
        <w:rPr>
          <w:szCs w:val="20"/>
        </w:rPr>
        <w:t>Hydčice</w:t>
      </w:r>
      <w:proofErr w:type="spellEnd"/>
      <w:r w:rsidRPr="00B401F1">
        <w:rPr>
          <w:szCs w:val="20"/>
        </w:rPr>
        <w:t xml:space="preserve">. Tyto kolejové obvody budou nahrazeny počítači náprav s výstrojí také ve stavědlové ústředně staničního zabezpečovacího zařízení </w:t>
      </w:r>
      <w:proofErr w:type="spellStart"/>
      <w:r w:rsidRPr="00B401F1">
        <w:rPr>
          <w:szCs w:val="20"/>
        </w:rPr>
        <w:t>žst</w:t>
      </w:r>
      <w:proofErr w:type="spellEnd"/>
      <w:r w:rsidRPr="00B401F1">
        <w:rPr>
          <w:szCs w:val="20"/>
        </w:rPr>
        <w:t xml:space="preserve">. Velké </w:t>
      </w:r>
      <w:proofErr w:type="spellStart"/>
      <w:r w:rsidRPr="00B401F1">
        <w:rPr>
          <w:szCs w:val="20"/>
        </w:rPr>
        <w:t>Hydčice</w:t>
      </w:r>
      <w:proofErr w:type="spellEnd"/>
      <w:r w:rsidRPr="00B401F1">
        <w:rPr>
          <w:szCs w:val="20"/>
        </w:rPr>
        <w:t xml:space="preserve">. V dopravní kanceláři bude umístěn ovládací prvek resetu počítače náprav. Bude provedena ochrana snímačů počítače náprav proti atmosférickým vlivům. Nahrazeny budou dále kolejové obvody ovládacích úseků PZS v km 10,166 a PZS v km 11,536. V dopravní kanceláři </w:t>
      </w:r>
      <w:proofErr w:type="spellStart"/>
      <w:r w:rsidRPr="00B401F1">
        <w:rPr>
          <w:szCs w:val="20"/>
        </w:rPr>
        <w:t>žst</w:t>
      </w:r>
      <w:proofErr w:type="spellEnd"/>
      <w:r w:rsidRPr="00B401F1">
        <w:rPr>
          <w:szCs w:val="20"/>
        </w:rPr>
        <w:t>. Žichovice bude umístěn ovládací prvek resetu počítače náprav.</w:t>
      </w:r>
    </w:p>
    <w:p w:rsidR="00B401F1" w:rsidRDefault="00B401F1" w:rsidP="00A4414B">
      <w:pPr>
        <w:spacing w:after="0"/>
        <w:rPr>
          <w:b/>
          <w:u w:val="single"/>
        </w:rPr>
      </w:pPr>
    </w:p>
    <w:p w:rsidR="00B401F1" w:rsidRDefault="00B401F1" w:rsidP="00A4414B">
      <w:pPr>
        <w:spacing w:after="0"/>
        <w:rPr>
          <w:b/>
          <w:u w:val="single"/>
        </w:rPr>
      </w:pPr>
    </w:p>
    <w:p w:rsidR="00A4414B" w:rsidRPr="00A4414B" w:rsidRDefault="00A4414B" w:rsidP="00A4414B">
      <w:pPr>
        <w:spacing w:after="0"/>
        <w:rPr>
          <w:b/>
          <w:u w:val="single"/>
        </w:rPr>
      </w:pPr>
      <w:r w:rsidRPr="00A4414B">
        <w:rPr>
          <w:b/>
          <w:u w:val="single"/>
        </w:rPr>
        <w:t>Mosty</w:t>
      </w:r>
    </w:p>
    <w:p w:rsidR="00A4414B" w:rsidRDefault="00A4414B" w:rsidP="00A4414B">
      <w:pPr>
        <w:spacing w:after="0"/>
      </w:pPr>
      <w:r>
        <w:t>Stavbou není dotčen žádný most.</w:t>
      </w:r>
    </w:p>
    <w:p w:rsidR="00A4414B" w:rsidRDefault="00A4414B" w:rsidP="00A4414B">
      <w:pPr>
        <w:spacing w:after="0"/>
      </w:pPr>
    </w:p>
    <w:p w:rsidR="00A4414B" w:rsidRPr="0005353B" w:rsidRDefault="00A4414B" w:rsidP="00A4414B">
      <w:pPr>
        <w:spacing w:after="120"/>
        <w:rPr>
          <w:b/>
          <w:u w:val="single"/>
        </w:rPr>
      </w:pPr>
      <w:r w:rsidRPr="0005353B">
        <w:rPr>
          <w:b/>
          <w:u w:val="single"/>
        </w:rPr>
        <w:t>Propustky</w:t>
      </w:r>
    </w:p>
    <w:p w:rsidR="00A01FA4" w:rsidRDefault="004814FE" w:rsidP="00A01FA4">
      <w:pPr>
        <w:spacing w:after="0"/>
        <w:rPr>
          <w:szCs w:val="20"/>
        </w:rPr>
      </w:pPr>
      <w:r w:rsidRPr="004814FE">
        <w:rPr>
          <w:b/>
          <w:szCs w:val="20"/>
          <w:u w:val="single"/>
        </w:rPr>
        <w:t>km 9,039 – klenutý sv. 200 cm</w:t>
      </w:r>
      <w:r w:rsidRPr="004814FE">
        <w:rPr>
          <w:szCs w:val="20"/>
        </w:rPr>
        <w:t xml:space="preserve"> 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1D57AB" w:rsidRPr="00A01FA4" w:rsidRDefault="001D57AB" w:rsidP="00A01FA4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A01FA4">
        <w:rPr>
          <w:szCs w:val="20"/>
        </w:rPr>
        <w:t xml:space="preserve">zřízení nového systému vodotěsné izolace (SVI) na nosné konstrukci </w:t>
      </w:r>
    </w:p>
    <w:p w:rsidR="001D57AB" w:rsidRDefault="001D57AB" w:rsidP="001D57AB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proofErr w:type="spellStart"/>
      <w:r>
        <w:rPr>
          <w:szCs w:val="20"/>
        </w:rPr>
        <w:t>otryskání</w:t>
      </w:r>
      <w:proofErr w:type="spellEnd"/>
      <w:r>
        <w:rPr>
          <w:szCs w:val="20"/>
        </w:rPr>
        <w:t xml:space="preserve"> kamenného zdiva opěr,</w:t>
      </w:r>
      <w:r w:rsidR="00FE1E1A">
        <w:rPr>
          <w:szCs w:val="20"/>
        </w:rPr>
        <w:t xml:space="preserve"> klenby, </w:t>
      </w:r>
      <w:r>
        <w:rPr>
          <w:szCs w:val="20"/>
        </w:rPr>
        <w:t xml:space="preserve">křídel a čel </w:t>
      </w:r>
    </w:p>
    <w:p w:rsidR="001D57AB" w:rsidRDefault="00FE1E1A" w:rsidP="001D57AB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spárování zdiva 5</w:t>
      </w:r>
      <w:r w:rsidR="001D57AB">
        <w:rPr>
          <w:szCs w:val="20"/>
        </w:rPr>
        <w:t>0%</w:t>
      </w:r>
    </w:p>
    <w:p w:rsidR="001D57AB" w:rsidRDefault="001D57AB" w:rsidP="001D57AB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sanace všech betonových povrchů</w:t>
      </w:r>
    </w:p>
    <w:p w:rsidR="00FE1E1A" w:rsidRDefault="001D57AB" w:rsidP="008B1EF7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FE1E1A">
        <w:rPr>
          <w:szCs w:val="20"/>
        </w:rPr>
        <w:t xml:space="preserve">nová PKO stávajícího zábradlí </w:t>
      </w:r>
    </w:p>
    <w:p w:rsidR="001D57AB" w:rsidRPr="00FE1E1A" w:rsidRDefault="001D57AB" w:rsidP="008B1EF7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FE1E1A">
        <w:rPr>
          <w:szCs w:val="20"/>
        </w:rPr>
        <w:t>vložení nového kabelového žlabu</w:t>
      </w:r>
    </w:p>
    <w:p w:rsidR="001D57AB" w:rsidRDefault="001D57AB" w:rsidP="001D57AB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úprava svahů okolo křídel </w:t>
      </w:r>
    </w:p>
    <w:p w:rsidR="004814FE" w:rsidRPr="00FE1E1A" w:rsidRDefault="00FE1E1A" w:rsidP="00481509">
      <w:pPr>
        <w:pStyle w:val="Odstavecseseznamem"/>
        <w:numPr>
          <w:ilvl w:val="0"/>
          <w:numId w:val="6"/>
        </w:numPr>
        <w:rPr>
          <w:szCs w:val="20"/>
        </w:rPr>
      </w:pPr>
      <w:r w:rsidRPr="00FE1E1A">
        <w:rPr>
          <w:szCs w:val="20"/>
        </w:rPr>
        <w:t xml:space="preserve">provedení nové </w:t>
      </w:r>
      <w:proofErr w:type="spellStart"/>
      <w:r w:rsidRPr="00FE1E1A">
        <w:rPr>
          <w:szCs w:val="20"/>
        </w:rPr>
        <w:t>zádlažby</w:t>
      </w:r>
      <w:proofErr w:type="spellEnd"/>
      <w:r w:rsidR="00481509">
        <w:rPr>
          <w:szCs w:val="20"/>
        </w:rPr>
        <w:t xml:space="preserve"> </w:t>
      </w:r>
      <w:r w:rsidR="00481509" w:rsidRPr="00481509">
        <w:rPr>
          <w:szCs w:val="20"/>
        </w:rPr>
        <w:t>dna</w:t>
      </w:r>
      <w:r w:rsidR="00481509">
        <w:rPr>
          <w:szCs w:val="20"/>
        </w:rPr>
        <w:t>, případně oprava stávající</w:t>
      </w:r>
      <w:r w:rsidRPr="00FE1E1A">
        <w:rPr>
          <w:szCs w:val="20"/>
        </w:rPr>
        <w:t xml:space="preserve"> </w:t>
      </w:r>
    </w:p>
    <w:p w:rsidR="004814FE" w:rsidRPr="004814FE" w:rsidRDefault="004814FE" w:rsidP="004814FE">
      <w:pPr>
        <w:spacing w:after="0"/>
        <w:rPr>
          <w:b/>
          <w:szCs w:val="20"/>
        </w:rPr>
      </w:pPr>
      <w:r w:rsidRPr="004814FE">
        <w:rPr>
          <w:b/>
          <w:szCs w:val="20"/>
          <w:u w:val="single"/>
        </w:rPr>
        <w:t>km 9,265 – deskový kamenný, sv. 60 cm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481509" w:rsidRDefault="00481509" w:rsidP="00481509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 xml:space="preserve">oprava stávajícího propustku a jeho pročištění </w:t>
      </w:r>
    </w:p>
    <w:p w:rsidR="004814FE" w:rsidRDefault="00481509" w:rsidP="00481509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481509">
        <w:rPr>
          <w:szCs w:val="20"/>
        </w:rPr>
        <w:t xml:space="preserve"> </w:t>
      </w:r>
      <w:proofErr w:type="spellStart"/>
      <w:r w:rsidRPr="00481509">
        <w:rPr>
          <w:szCs w:val="20"/>
        </w:rPr>
        <w:t>nadezdění</w:t>
      </w:r>
      <w:proofErr w:type="spellEnd"/>
      <w:r w:rsidRPr="00481509">
        <w:rPr>
          <w:szCs w:val="20"/>
        </w:rPr>
        <w:t xml:space="preserve"> vtoku a výtoku kamenným zdive</w:t>
      </w:r>
      <w:r>
        <w:rPr>
          <w:szCs w:val="20"/>
        </w:rPr>
        <w:t>m</w:t>
      </w:r>
    </w:p>
    <w:p w:rsidR="00481509" w:rsidRDefault="00481509" w:rsidP="00481509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 xml:space="preserve">oprava nebo nová </w:t>
      </w:r>
      <w:proofErr w:type="spellStart"/>
      <w:proofErr w:type="gramStart"/>
      <w:r>
        <w:rPr>
          <w:szCs w:val="20"/>
        </w:rPr>
        <w:t>zádlažba</w:t>
      </w:r>
      <w:proofErr w:type="spellEnd"/>
      <w:r>
        <w:rPr>
          <w:szCs w:val="20"/>
        </w:rPr>
        <w:t xml:space="preserve">  na</w:t>
      </w:r>
      <w:proofErr w:type="gramEnd"/>
      <w:r>
        <w:rPr>
          <w:szCs w:val="20"/>
        </w:rPr>
        <w:t xml:space="preserve"> vtoku</w:t>
      </w:r>
    </w:p>
    <w:p w:rsidR="004814FE" w:rsidRPr="004814FE" w:rsidRDefault="004814FE" w:rsidP="004814FE">
      <w:pPr>
        <w:spacing w:after="0"/>
        <w:rPr>
          <w:szCs w:val="20"/>
        </w:rPr>
      </w:pPr>
    </w:p>
    <w:p w:rsidR="00A01FA4" w:rsidRDefault="004814FE" w:rsidP="00A01FA4">
      <w:pPr>
        <w:spacing w:after="0"/>
        <w:rPr>
          <w:szCs w:val="20"/>
        </w:rPr>
      </w:pPr>
      <w:r w:rsidRPr="004814FE">
        <w:rPr>
          <w:b/>
          <w:szCs w:val="20"/>
          <w:u w:val="single"/>
        </w:rPr>
        <w:t>km 9,585 – deskový sv. 190 cm</w:t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  <w:r w:rsidRPr="004814FE">
        <w:rPr>
          <w:szCs w:val="20"/>
        </w:rPr>
        <w:tab/>
      </w:r>
    </w:p>
    <w:p w:rsidR="00481509" w:rsidRPr="00A01FA4" w:rsidRDefault="00481509" w:rsidP="00A01FA4">
      <w:pPr>
        <w:pStyle w:val="Odstavecseseznamem"/>
        <w:numPr>
          <w:ilvl w:val="0"/>
          <w:numId w:val="6"/>
        </w:numPr>
        <w:spacing w:after="0"/>
        <w:rPr>
          <w:szCs w:val="20"/>
        </w:rPr>
      </w:pPr>
      <w:r w:rsidRPr="00A01FA4">
        <w:rPr>
          <w:szCs w:val="20"/>
        </w:rPr>
        <w:t xml:space="preserve">zřízení nového systému vodotěsné izolace (SVI) na nosné konstrukci </w:t>
      </w:r>
    </w:p>
    <w:p w:rsidR="00481509" w:rsidRDefault="00481509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proofErr w:type="spellStart"/>
      <w:r>
        <w:rPr>
          <w:szCs w:val="20"/>
        </w:rPr>
        <w:t>otryskání</w:t>
      </w:r>
      <w:proofErr w:type="spellEnd"/>
      <w:r>
        <w:rPr>
          <w:szCs w:val="20"/>
        </w:rPr>
        <w:t xml:space="preserve"> kamenného zdiva opěr a rovnoběžných křídel </w:t>
      </w:r>
    </w:p>
    <w:p w:rsidR="00481509" w:rsidRDefault="00481509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spárování zdiva 50%</w:t>
      </w:r>
    </w:p>
    <w:p w:rsidR="00481509" w:rsidRDefault="00481509" w:rsidP="00481509">
      <w:pPr>
        <w:pStyle w:val="Odstavecseseznamem"/>
        <w:numPr>
          <w:ilvl w:val="0"/>
          <w:numId w:val="6"/>
        </w:numPr>
        <w:rPr>
          <w:szCs w:val="20"/>
        </w:rPr>
      </w:pPr>
      <w:r w:rsidRPr="00481509">
        <w:rPr>
          <w:szCs w:val="20"/>
        </w:rPr>
        <w:t>zřízení nových železobetonových říms</w:t>
      </w:r>
    </w:p>
    <w:p w:rsidR="00481509" w:rsidRPr="00481509" w:rsidRDefault="00481509" w:rsidP="00481509">
      <w:pPr>
        <w:pStyle w:val="Odstavecseseznamem"/>
        <w:numPr>
          <w:ilvl w:val="0"/>
          <w:numId w:val="6"/>
        </w:numPr>
        <w:rPr>
          <w:szCs w:val="20"/>
        </w:rPr>
      </w:pPr>
      <w:r w:rsidRPr="00481509">
        <w:rPr>
          <w:szCs w:val="20"/>
        </w:rPr>
        <w:t xml:space="preserve">výroba a montáž nového ocelového </w:t>
      </w:r>
      <w:proofErr w:type="spellStart"/>
      <w:r w:rsidRPr="00481509">
        <w:rPr>
          <w:szCs w:val="20"/>
        </w:rPr>
        <w:t>třímadlového</w:t>
      </w:r>
      <w:proofErr w:type="spellEnd"/>
      <w:r w:rsidRPr="00481509">
        <w:rPr>
          <w:szCs w:val="20"/>
        </w:rPr>
        <w:t xml:space="preserve"> zábradlí včetně PKO</w:t>
      </w:r>
    </w:p>
    <w:p w:rsidR="00481509" w:rsidRPr="00481509" w:rsidRDefault="00481509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>sanace betonových povrchů</w:t>
      </w:r>
    </w:p>
    <w:p w:rsidR="00481509" w:rsidRPr="00FE1E1A" w:rsidRDefault="00481509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 w:rsidRPr="00FE1E1A">
        <w:rPr>
          <w:szCs w:val="20"/>
        </w:rPr>
        <w:t>vložení nového kabelového žlabu</w:t>
      </w:r>
    </w:p>
    <w:p w:rsidR="00481509" w:rsidRDefault="00481509" w:rsidP="00481509">
      <w:pPr>
        <w:pStyle w:val="Odstavecseseznamem"/>
        <w:numPr>
          <w:ilvl w:val="0"/>
          <w:numId w:val="6"/>
        </w:numPr>
        <w:spacing w:after="0"/>
        <w:jc w:val="both"/>
        <w:rPr>
          <w:szCs w:val="20"/>
        </w:rPr>
      </w:pPr>
      <w:r>
        <w:rPr>
          <w:szCs w:val="20"/>
        </w:rPr>
        <w:t xml:space="preserve">úprava svahů okolo křídel </w:t>
      </w:r>
    </w:p>
    <w:p w:rsidR="00481509" w:rsidRDefault="00481509" w:rsidP="00481509">
      <w:pPr>
        <w:pStyle w:val="Odstavecseseznamem"/>
        <w:numPr>
          <w:ilvl w:val="0"/>
          <w:numId w:val="6"/>
        </w:numPr>
        <w:rPr>
          <w:szCs w:val="20"/>
        </w:rPr>
      </w:pPr>
      <w:r w:rsidRPr="00FE1E1A">
        <w:rPr>
          <w:szCs w:val="20"/>
        </w:rPr>
        <w:t xml:space="preserve">provedení nové </w:t>
      </w:r>
      <w:proofErr w:type="spellStart"/>
      <w:r w:rsidRPr="00FE1E1A">
        <w:rPr>
          <w:szCs w:val="20"/>
        </w:rPr>
        <w:t>zádlažby</w:t>
      </w:r>
      <w:proofErr w:type="spellEnd"/>
      <w:r>
        <w:rPr>
          <w:szCs w:val="20"/>
        </w:rPr>
        <w:t xml:space="preserve"> </w:t>
      </w:r>
      <w:r w:rsidRPr="00481509">
        <w:rPr>
          <w:szCs w:val="20"/>
        </w:rPr>
        <w:t>dna</w:t>
      </w:r>
      <w:r>
        <w:rPr>
          <w:szCs w:val="20"/>
        </w:rPr>
        <w:t>, případně oprava stávající</w:t>
      </w:r>
      <w:r w:rsidRPr="00FE1E1A">
        <w:rPr>
          <w:szCs w:val="20"/>
        </w:rPr>
        <w:t xml:space="preserve"> </w:t>
      </w:r>
    </w:p>
    <w:p w:rsidR="00481509" w:rsidRDefault="00481509" w:rsidP="00481509">
      <w:pPr>
        <w:rPr>
          <w:szCs w:val="20"/>
        </w:rPr>
      </w:pPr>
    </w:p>
    <w:p w:rsidR="00B401F1" w:rsidRPr="002926A9" w:rsidRDefault="00B401F1" w:rsidP="00481509">
      <w:pPr>
        <w:rPr>
          <w:b/>
          <w:sz w:val="22"/>
          <w:szCs w:val="20"/>
          <w:u w:val="single"/>
        </w:rPr>
      </w:pPr>
      <w:r w:rsidRPr="002926A9">
        <w:rPr>
          <w:b/>
          <w:sz w:val="22"/>
          <w:szCs w:val="20"/>
          <w:u w:val="single"/>
        </w:rPr>
        <w:t>Pro oba úseky zároveň</w:t>
      </w:r>
    </w:p>
    <w:p w:rsidR="00AA2B64" w:rsidRDefault="00AA2B64" w:rsidP="002926A9">
      <w:pPr>
        <w:spacing w:after="0"/>
      </w:pPr>
      <w:r>
        <w:t xml:space="preserve">Výstupem bude návrh pro stávající traťovou rychlost. </w:t>
      </w:r>
    </w:p>
    <w:p w:rsidR="00AA2B64" w:rsidRDefault="00AA2B64" w:rsidP="002926A9">
      <w:pPr>
        <w:spacing w:after="0"/>
      </w:pPr>
      <w:r>
        <w:t>Bude provedena kategorizace kolejnic a pražců.</w:t>
      </w:r>
    </w:p>
    <w:p w:rsidR="00AA2B64" w:rsidRDefault="00AA2B64" w:rsidP="002926A9">
      <w:pPr>
        <w:spacing w:after="0"/>
      </w:pPr>
      <w:r>
        <w:t xml:space="preserve">Vyzískaný materiál bude uložen na předem určená místa </w:t>
      </w:r>
      <w:proofErr w:type="spellStart"/>
      <w:r>
        <w:t>objednatle</w:t>
      </w:r>
      <w:proofErr w:type="spellEnd"/>
      <w:r>
        <w:t>.</w:t>
      </w:r>
    </w:p>
    <w:p w:rsidR="00AA2B64" w:rsidRPr="00AA2B64" w:rsidRDefault="00AA2B64" w:rsidP="002926A9">
      <w:pPr>
        <w:spacing w:after="0"/>
      </w:pPr>
    </w:p>
    <w:p w:rsidR="002926A9" w:rsidRDefault="002926A9" w:rsidP="002926A9">
      <w:pPr>
        <w:spacing w:after="0"/>
        <w:rPr>
          <w:b/>
          <w:u w:val="single"/>
        </w:rPr>
      </w:pPr>
      <w:r>
        <w:rPr>
          <w:b/>
          <w:u w:val="single"/>
        </w:rPr>
        <w:t xml:space="preserve">Železniční </w:t>
      </w:r>
      <w:proofErr w:type="gramStart"/>
      <w:r>
        <w:rPr>
          <w:b/>
          <w:u w:val="single"/>
        </w:rPr>
        <w:t>svršek :</w:t>
      </w:r>
      <w:proofErr w:type="gramEnd"/>
    </w:p>
    <w:p w:rsidR="00394CED" w:rsidRDefault="000D7891" w:rsidP="00394CED">
      <w:pPr>
        <w:pStyle w:val="Odstavecseseznamem"/>
        <w:numPr>
          <w:ilvl w:val="0"/>
          <w:numId w:val="6"/>
        </w:numPr>
        <w:spacing w:after="120"/>
      </w:pPr>
      <w:r>
        <w:t xml:space="preserve">nové </w:t>
      </w:r>
      <w:r w:rsidR="002926A9">
        <w:t>kolejnice 49E1</w:t>
      </w:r>
      <w:r w:rsidR="00394CED">
        <w:t xml:space="preserve"> v délce 75m</w:t>
      </w:r>
      <w:r w:rsidR="002926A9">
        <w:t xml:space="preserve">, </w:t>
      </w:r>
    </w:p>
    <w:p w:rsidR="00394CED" w:rsidRDefault="00394CED" w:rsidP="00394CED">
      <w:pPr>
        <w:pStyle w:val="Odstavecseseznamem"/>
        <w:numPr>
          <w:ilvl w:val="0"/>
          <w:numId w:val="6"/>
        </w:numPr>
        <w:spacing w:after="120"/>
      </w:pPr>
      <w:r>
        <w:t>zřízení bezstykové koleje</w:t>
      </w:r>
    </w:p>
    <w:p w:rsidR="00394CED" w:rsidRDefault="000D7891" w:rsidP="00394CED">
      <w:pPr>
        <w:pStyle w:val="Odstavecseseznamem"/>
        <w:numPr>
          <w:ilvl w:val="0"/>
          <w:numId w:val="6"/>
        </w:numPr>
        <w:spacing w:after="120"/>
      </w:pPr>
      <w:r>
        <w:t xml:space="preserve">nové </w:t>
      </w:r>
      <w:r w:rsidR="002926A9">
        <w:t>pražce s </w:t>
      </w:r>
      <w:proofErr w:type="spellStart"/>
      <w:r w:rsidR="002926A9">
        <w:t>bezpodkladnicovým</w:t>
      </w:r>
      <w:proofErr w:type="spellEnd"/>
      <w:r w:rsidR="002926A9">
        <w:t xml:space="preserve"> upevněním B91S</w:t>
      </w:r>
      <w:r w:rsidR="00394CED">
        <w:t>/2</w:t>
      </w:r>
    </w:p>
    <w:p w:rsidR="00394CED" w:rsidRDefault="00394CED" w:rsidP="00394CED">
      <w:pPr>
        <w:pStyle w:val="Odstavecseseznamem"/>
        <w:numPr>
          <w:ilvl w:val="0"/>
          <w:numId w:val="6"/>
        </w:numPr>
        <w:spacing w:after="120"/>
      </w:pPr>
      <w:r>
        <w:t>rozdělení pražců „U“</w:t>
      </w:r>
    </w:p>
    <w:p w:rsidR="002926A9" w:rsidRDefault="00394CED" w:rsidP="00394CED">
      <w:pPr>
        <w:pStyle w:val="Odstavecseseznamem"/>
        <w:numPr>
          <w:ilvl w:val="0"/>
          <w:numId w:val="6"/>
        </w:numPr>
        <w:spacing w:after="120"/>
      </w:pPr>
      <w:r>
        <w:t>kolejové lože pročištěné, doplněné a upravené do profilu</w:t>
      </w:r>
    </w:p>
    <w:p w:rsidR="00394CED" w:rsidRDefault="00394CED" w:rsidP="00394CED">
      <w:pPr>
        <w:pStyle w:val="Odstavecseseznamem"/>
        <w:numPr>
          <w:ilvl w:val="0"/>
          <w:numId w:val="6"/>
        </w:numPr>
        <w:spacing w:after="120"/>
      </w:pPr>
      <w:r>
        <w:t>úprava stezek</w:t>
      </w:r>
    </w:p>
    <w:p w:rsidR="002926A9" w:rsidRDefault="002926A9" w:rsidP="002926A9">
      <w:pPr>
        <w:spacing w:after="0"/>
        <w:rPr>
          <w:b/>
          <w:u w:val="single"/>
        </w:rPr>
      </w:pPr>
    </w:p>
    <w:p w:rsidR="002926A9" w:rsidRDefault="002926A9" w:rsidP="002926A9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 xml:space="preserve">Železniční </w:t>
      </w:r>
      <w:proofErr w:type="gramStart"/>
      <w:r>
        <w:rPr>
          <w:b/>
          <w:u w:val="single"/>
        </w:rPr>
        <w:t>spodek :</w:t>
      </w:r>
      <w:proofErr w:type="gramEnd"/>
    </w:p>
    <w:p w:rsidR="002926A9" w:rsidRDefault="002926A9" w:rsidP="002926A9">
      <w:pPr>
        <w:spacing w:after="0"/>
        <w:rPr>
          <w:b/>
          <w:u w:val="single"/>
        </w:rPr>
      </w:pPr>
      <w:r>
        <w:t xml:space="preserve">Železniční </w:t>
      </w:r>
      <w:proofErr w:type="gramStart"/>
      <w:r>
        <w:t>spodek : konstrukce</w:t>
      </w:r>
      <w:proofErr w:type="gramEnd"/>
      <w:r>
        <w:t xml:space="preserve"> pražcového podloží bude typ I,</w:t>
      </w:r>
    </w:p>
    <w:p w:rsidR="000D7891" w:rsidRDefault="000D7891" w:rsidP="000D7891">
      <w:pPr>
        <w:spacing w:after="0"/>
        <w:rPr>
          <w:bCs/>
        </w:rPr>
      </w:pPr>
      <w:r>
        <w:rPr>
          <w:bCs/>
        </w:rPr>
        <w:t>Úprava pláně železničního spodku a stezek.</w:t>
      </w:r>
    </w:p>
    <w:p w:rsidR="000D7891" w:rsidRDefault="000D7891" w:rsidP="000D7891">
      <w:pPr>
        <w:spacing w:after="0"/>
        <w:rPr>
          <w:b/>
        </w:rPr>
      </w:pPr>
      <w:proofErr w:type="spellStart"/>
      <w:r>
        <w:rPr>
          <w:bCs/>
        </w:rPr>
        <w:t>R</w:t>
      </w:r>
      <w:r w:rsidRPr="002926A9">
        <w:rPr>
          <w:bCs/>
        </w:rPr>
        <w:t>eprofilace</w:t>
      </w:r>
      <w:proofErr w:type="spellEnd"/>
      <w:r w:rsidRPr="002926A9">
        <w:rPr>
          <w:bCs/>
        </w:rPr>
        <w:t xml:space="preserve"> příkopů s</w:t>
      </w:r>
      <w:r>
        <w:rPr>
          <w:bCs/>
        </w:rPr>
        <w:t> </w:t>
      </w:r>
      <w:proofErr w:type="spellStart"/>
      <w:r w:rsidRPr="002926A9">
        <w:rPr>
          <w:bCs/>
        </w:rPr>
        <w:t>vyspádováním</w:t>
      </w:r>
      <w:proofErr w:type="spellEnd"/>
      <w:r>
        <w:rPr>
          <w:bCs/>
        </w:rPr>
        <w:t>.</w:t>
      </w:r>
    </w:p>
    <w:p w:rsidR="000D7891" w:rsidRDefault="000D7891" w:rsidP="000D7891">
      <w:pPr>
        <w:spacing w:after="0"/>
      </w:pPr>
    </w:p>
    <w:p w:rsidR="002926A9" w:rsidRDefault="002926A9" w:rsidP="002926A9">
      <w:pPr>
        <w:spacing w:after="0"/>
        <w:rPr>
          <w:b/>
          <w:szCs w:val="20"/>
          <w:u w:val="single"/>
        </w:rPr>
      </w:pPr>
    </w:p>
    <w:p w:rsidR="00B401F1" w:rsidRPr="002926A9" w:rsidRDefault="00B401F1" w:rsidP="002926A9">
      <w:pPr>
        <w:spacing w:after="0"/>
        <w:rPr>
          <w:b/>
          <w:szCs w:val="20"/>
          <w:u w:val="single"/>
        </w:rPr>
      </w:pPr>
      <w:r w:rsidRPr="002926A9">
        <w:rPr>
          <w:b/>
          <w:szCs w:val="20"/>
          <w:u w:val="single"/>
        </w:rPr>
        <w:t xml:space="preserve">Umělé </w:t>
      </w:r>
      <w:proofErr w:type="gramStart"/>
      <w:r w:rsidRPr="002926A9">
        <w:rPr>
          <w:b/>
          <w:szCs w:val="20"/>
          <w:u w:val="single"/>
        </w:rPr>
        <w:t>stavby</w:t>
      </w:r>
      <w:r w:rsidR="002926A9">
        <w:rPr>
          <w:b/>
          <w:szCs w:val="20"/>
          <w:u w:val="single"/>
        </w:rPr>
        <w:t xml:space="preserve"> :</w:t>
      </w:r>
      <w:proofErr w:type="gramEnd"/>
    </w:p>
    <w:p w:rsidR="00481509" w:rsidRPr="00481509" w:rsidRDefault="00481509" w:rsidP="00481509">
      <w:pPr>
        <w:rPr>
          <w:szCs w:val="20"/>
        </w:rPr>
      </w:pPr>
      <w:r>
        <w:rPr>
          <w:szCs w:val="20"/>
        </w:rPr>
        <w:t xml:space="preserve">Pro všechny objekty by měl být dodržen mostní průjezdný </w:t>
      </w:r>
      <w:r w:rsidR="006D30DC">
        <w:rPr>
          <w:szCs w:val="20"/>
        </w:rPr>
        <w:t>průřez 2,5</w:t>
      </w:r>
      <w:r>
        <w:rPr>
          <w:szCs w:val="20"/>
        </w:rPr>
        <w:t>m</w:t>
      </w:r>
      <w:r w:rsidR="006D30DC">
        <w:rPr>
          <w:szCs w:val="20"/>
        </w:rPr>
        <w:t>.</w:t>
      </w:r>
    </w:p>
    <w:p w:rsidR="00B401F1" w:rsidRPr="00587360" w:rsidRDefault="00B401F1" w:rsidP="004814FE">
      <w:pPr>
        <w:spacing w:after="0"/>
        <w:rPr>
          <w:b/>
          <w:szCs w:val="20"/>
          <w:u w:val="single"/>
        </w:rPr>
      </w:pPr>
      <w:r w:rsidRPr="00587360">
        <w:rPr>
          <w:b/>
          <w:szCs w:val="20"/>
          <w:u w:val="single"/>
        </w:rPr>
        <w:t xml:space="preserve">Zabezpečovací </w:t>
      </w:r>
      <w:proofErr w:type="gramStart"/>
      <w:r w:rsidRPr="00587360">
        <w:rPr>
          <w:b/>
          <w:szCs w:val="20"/>
          <w:u w:val="single"/>
        </w:rPr>
        <w:t xml:space="preserve">zařízení </w:t>
      </w:r>
      <w:r w:rsidR="002926A9">
        <w:rPr>
          <w:b/>
          <w:szCs w:val="20"/>
          <w:u w:val="single"/>
        </w:rPr>
        <w:t>:</w:t>
      </w:r>
      <w:proofErr w:type="gramEnd"/>
    </w:p>
    <w:p w:rsidR="00B401F1" w:rsidRPr="00587360" w:rsidRDefault="00B401F1" w:rsidP="00587360">
      <w:pPr>
        <w:spacing w:after="0"/>
        <w:jc w:val="both"/>
        <w:rPr>
          <w:b/>
          <w:szCs w:val="20"/>
          <w:u w:val="single"/>
        </w:rPr>
      </w:pPr>
      <w:r w:rsidRPr="00587360">
        <w:rPr>
          <w:b/>
          <w:szCs w:val="20"/>
          <w:u w:val="single"/>
        </w:rPr>
        <w:t>Kabelizace:</w:t>
      </w:r>
    </w:p>
    <w:p w:rsidR="00B401F1" w:rsidRPr="00587360" w:rsidRDefault="00B401F1" w:rsidP="00587360">
      <w:pPr>
        <w:spacing w:after="0"/>
        <w:jc w:val="both"/>
        <w:rPr>
          <w:szCs w:val="20"/>
        </w:rPr>
      </w:pPr>
      <w:r w:rsidRPr="00587360">
        <w:rPr>
          <w:szCs w:val="20"/>
        </w:rPr>
        <w:t xml:space="preserve">           Bude navrženo umístění chrániček pro budoucí kabelizaci stavby „Revitalizace trati Horažďovice předměstí (mimo) – Sušice (mimo)“. Tyto by byly umístěny např. u vjezdových návěstidel, v místech přejezdů atd.  Bude provedeno doplnění kabelizace v případě prodloužení přibližovacích úseků přejezdů pro navrženou maximální uvažovanou traťovou rychlost. V případě nutnosti bude opravena kabelizace i pro snímače počítačů náprav v </w:t>
      </w:r>
      <w:proofErr w:type="spellStart"/>
      <w:r w:rsidRPr="00587360">
        <w:rPr>
          <w:szCs w:val="20"/>
        </w:rPr>
        <w:t>žst</w:t>
      </w:r>
      <w:proofErr w:type="spellEnd"/>
      <w:r w:rsidRPr="00587360">
        <w:rPr>
          <w:szCs w:val="20"/>
        </w:rPr>
        <w:t xml:space="preserve">. Velké </w:t>
      </w:r>
      <w:proofErr w:type="spellStart"/>
      <w:r w:rsidRPr="00587360">
        <w:rPr>
          <w:szCs w:val="20"/>
        </w:rPr>
        <w:t>Hydčice</w:t>
      </w:r>
      <w:proofErr w:type="spellEnd"/>
      <w:r w:rsidRPr="00587360">
        <w:rPr>
          <w:szCs w:val="20"/>
        </w:rPr>
        <w:t>.</w:t>
      </w:r>
    </w:p>
    <w:p w:rsidR="002926A9" w:rsidRDefault="002926A9" w:rsidP="00587360">
      <w:pPr>
        <w:spacing w:after="0"/>
        <w:jc w:val="both"/>
        <w:rPr>
          <w:b/>
          <w:szCs w:val="20"/>
          <w:u w:val="single"/>
        </w:rPr>
      </w:pPr>
    </w:p>
    <w:p w:rsidR="000362E5" w:rsidRDefault="000362E5" w:rsidP="00587360">
      <w:pPr>
        <w:spacing w:after="0"/>
        <w:jc w:val="both"/>
        <w:rPr>
          <w:b/>
          <w:szCs w:val="20"/>
          <w:u w:val="single"/>
        </w:rPr>
      </w:pPr>
    </w:p>
    <w:p w:rsidR="000362E5" w:rsidRDefault="000362E5" w:rsidP="00587360">
      <w:pPr>
        <w:spacing w:after="0"/>
        <w:jc w:val="both"/>
        <w:rPr>
          <w:b/>
          <w:szCs w:val="20"/>
          <w:u w:val="single"/>
        </w:rPr>
      </w:pPr>
    </w:p>
    <w:p w:rsidR="00B401F1" w:rsidRPr="00587360" w:rsidRDefault="00B401F1" w:rsidP="00587360">
      <w:pPr>
        <w:spacing w:after="0"/>
        <w:jc w:val="both"/>
        <w:rPr>
          <w:b/>
          <w:szCs w:val="20"/>
          <w:u w:val="single"/>
        </w:rPr>
      </w:pPr>
      <w:r w:rsidRPr="00587360">
        <w:rPr>
          <w:b/>
          <w:szCs w:val="20"/>
          <w:u w:val="single"/>
        </w:rPr>
        <w:t>Podmínky realizace stavby:</w:t>
      </w:r>
    </w:p>
    <w:p w:rsidR="00B401F1" w:rsidRPr="00587360" w:rsidRDefault="00B401F1" w:rsidP="00587360">
      <w:pPr>
        <w:spacing w:after="0"/>
        <w:jc w:val="both"/>
        <w:rPr>
          <w:szCs w:val="20"/>
        </w:rPr>
      </w:pPr>
      <w:r w:rsidRPr="00587360">
        <w:rPr>
          <w:szCs w:val="20"/>
        </w:rPr>
        <w:t xml:space="preserve">            Dodavatel zajistí před prováděním výkopových prací vytýčení stávajících kabelových tras. V rámci realizace dodavatel zajistí přezkoušení dotčeného staničního a přejezdového zabezpečovacího zařízení dle předpisu SŽDC T200 k aktivaci zařízení se zajištěním příslušných změn průkazů způsobilosti UTZ zabezpečovacího zařízení. Předá měřící protokoly dotčeného zabezpečovacího zařízení, revizní zprávy, tabulky a protokoly o přezkoušení zabezpečovacího zařízení, geodetické zaměření, atd. </w:t>
      </w:r>
    </w:p>
    <w:p w:rsidR="002926A9" w:rsidRDefault="002926A9" w:rsidP="00587360">
      <w:pPr>
        <w:spacing w:after="0"/>
        <w:jc w:val="both"/>
        <w:rPr>
          <w:b/>
          <w:szCs w:val="20"/>
          <w:u w:val="single"/>
        </w:rPr>
      </w:pPr>
    </w:p>
    <w:p w:rsidR="00B401F1" w:rsidRPr="00587360" w:rsidRDefault="00B401F1" w:rsidP="00587360">
      <w:pPr>
        <w:spacing w:after="0"/>
        <w:jc w:val="both"/>
        <w:rPr>
          <w:b/>
          <w:szCs w:val="20"/>
          <w:u w:val="single"/>
        </w:rPr>
      </w:pPr>
      <w:r w:rsidRPr="00587360">
        <w:rPr>
          <w:b/>
          <w:szCs w:val="20"/>
          <w:u w:val="single"/>
        </w:rPr>
        <w:t>Demontáže:</w:t>
      </w:r>
    </w:p>
    <w:p w:rsidR="00B401F1" w:rsidRDefault="00B401F1" w:rsidP="00587360">
      <w:pPr>
        <w:spacing w:after="0"/>
        <w:jc w:val="both"/>
        <w:rPr>
          <w:szCs w:val="20"/>
        </w:rPr>
      </w:pPr>
      <w:r w:rsidRPr="00587360">
        <w:rPr>
          <w:szCs w:val="20"/>
        </w:rPr>
        <w:t xml:space="preserve">           Demontované prvky zabezpečovacího zařízení budou ekologicky zlikvidovány případně předány správci zabezpečovacího zařízení.</w:t>
      </w:r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  <w:bookmarkStart w:id="1" w:name="_GoBack"/>
      <w:bookmarkEnd w:id="1"/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</w:p>
    <w:p w:rsidR="00996A33" w:rsidRDefault="00996A33" w:rsidP="00587360">
      <w:pPr>
        <w:spacing w:after="0"/>
        <w:jc w:val="both"/>
        <w:rPr>
          <w:szCs w:val="20"/>
        </w:rPr>
      </w:pPr>
      <w:proofErr w:type="gramStart"/>
      <w:r>
        <w:rPr>
          <w:szCs w:val="20"/>
        </w:rPr>
        <w:t>Přílohy .</w:t>
      </w:r>
      <w:proofErr w:type="gramEnd"/>
    </w:p>
    <w:p w:rsidR="00996A33" w:rsidRPr="004814FE" w:rsidRDefault="00996A33" w:rsidP="00587360">
      <w:pPr>
        <w:spacing w:after="0"/>
        <w:jc w:val="both"/>
        <w:rPr>
          <w:szCs w:val="20"/>
        </w:rPr>
      </w:pPr>
      <w:r>
        <w:rPr>
          <w:szCs w:val="20"/>
        </w:rPr>
        <w:t>příloha č. 1 – výpočet nátěrové plochy mostu v </w:t>
      </w:r>
      <w:proofErr w:type="gramStart"/>
      <w:r>
        <w:rPr>
          <w:szCs w:val="20"/>
        </w:rPr>
        <w:t>km 3,338</w:t>
      </w:r>
      <w:proofErr w:type="gramEnd"/>
    </w:p>
    <w:sectPr w:rsidR="00996A33" w:rsidRPr="004814FE" w:rsidSect="00BD4AF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09" w:right="1134" w:bottom="993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B2A" w:rsidRDefault="00DE4B2A" w:rsidP="00962258">
      <w:pPr>
        <w:spacing w:after="0" w:line="240" w:lineRule="auto"/>
      </w:pPr>
      <w:r>
        <w:separator/>
      </w:r>
    </w:p>
  </w:endnote>
  <w:endnote w:type="continuationSeparator" w:id="0">
    <w:p w:rsidR="00DE4B2A" w:rsidRDefault="00DE4B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6A3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6A3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04369BC" wp14:editId="653C55D8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F84F2" id="Straight Connector 8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6A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6A3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31D17EB6" wp14:editId="4CF6CBF5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10CCC" id="Straight Connector 4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55F926A7" wp14:editId="524CB34D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09968" id="Straight Connector 6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B2A" w:rsidRDefault="00DE4B2A" w:rsidP="00962258">
      <w:pPr>
        <w:spacing w:after="0" w:line="240" w:lineRule="auto"/>
      </w:pPr>
      <w:r>
        <w:separator/>
      </w:r>
    </w:p>
  </w:footnote>
  <w:footnote w:type="continuationSeparator" w:id="0">
    <w:p w:rsidR="00DE4B2A" w:rsidRDefault="00DE4B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765819"/>
    <w:multiLevelType w:val="hybridMultilevel"/>
    <w:tmpl w:val="41AA8596"/>
    <w:lvl w:ilvl="0" w:tplc="7AA45460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881992"/>
    <w:multiLevelType w:val="hybridMultilevel"/>
    <w:tmpl w:val="63345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52EE3309"/>
    <w:multiLevelType w:val="hybridMultilevel"/>
    <w:tmpl w:val="E23E13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538D"/>
    <w:rsid w:val="000362E5"/>
    <w:rsid w:val="0005353B"/>
    <w:rsid w:val="00061720"/>
    <w:rsid w:val="00062583"/>
    <w:rsid w:val="00072C1E"/>
    <w:rsid w:val="00095FCE"/>
    <w:rsid w:val="00096BC6"/>
    <w:rsid w:val="000B4EB8"/>
    <w:rsid w:val="000C41F2"/>
    <w:rsid w:val="000D01E6"/>
    <w:rsid w:val="000D1183"/>
    <w:rsid w:val="000D22C4"/>
    <w:rsid w:val="000D27D1"/>
    <w:rsid w:val="000D7279"/>
    <w:rsid w:val="000D7891"/>
    <w:rsid w:val="00114472"/>
    <w:rsid w:val="001150F2"/>
    <w:rsid w:val="0015646F"/>
    <w:rsid w:val="00170EC5"/>
    <w:rsid w:val="001747C1"/>
    <w:rsid w:val="001856D5"/>
    <w:rsid w:val="001857FC"/>
    <w:rsid w:val="00190B15"/>
    <w:rsid w:val="001A2A55"/>
    <w:rsid w:val="001B4E74"/>
    <w:rsid w:val="001C0747"/>
    <w:rsid w:val="001D57AB"/>
    <w:rsid w:val="00207DF5"/>
    <w:rsid w:val="00212026"/>
    <w:rsid w:val="00227236"/>
    <w:rsid w:val="00243286"/>
    <w:rsid w:val="00261A5B"/>
    <w:rsid w:val="002926A9"/>
    <w:rsid w:val="00296DC2"/>
    <w:rsid w:val="00296E9A"/>
    <w:rsid w:val="002B5243"/>
    <w:rsid w:val="002C31BF"/>
    <w:rsid w:val="002E0CD7"/>
    <w:rsid w:val="003077F7"/>
    <w:rsid w:val="00327EEF"/>
    <w:rsid w:val="0034719F"/>
    <w:rsid w:val="003571D8"/>
    <w:rsid w:val="00357BC6"/>
    <w:rsid w:val="00361422"/>
    <w:rsid w:val="003711E4"/>
    <w:rsid w:val="003712A0"/>
    <w:rsid w:val="00394CED"/>
    <w:rsid w:val="003956C6"/>
    <w:rsid w:val="003C4580"/>
    <w:rsid w:val="003D29BD"/>
    <w:rsid w:val="003E4A4C"/>
    <w:rsid w:val="004230FF"/>
    <w:rsid w:val="00430DB5"/>
    <w:rsid w:val="00437E96"/>
    <w:rsid w:val="004406D3"/>
    <w:rsid w:val="00443104"/>
    <w:rsid w:val="00450F07"/>
    <w:rsid w:val="00453CD3"/>
    <w:rsid w:val="00460660"/>
    <w:rsid w:val="004814FE"/>
    <w:rsid w:val="00481509"/>
    <w:rsid w:val="00486107"/>
    <w:rsid w:val="00491827"/>
    <w:rsid w:val="004C3444"/>
    <w:rsid w:val="004C4399"/>
    <w:rsid w:val="004C787C"/>
    <w:rsid w:val="004D4DCE"/>
    <w:rsid w:val="004E7A1F"/>
    <w:rsid w:val="004F4B9B"/>
    <w:rsid w:val="00511AB9"/>
    <w:rsid w:val="00523BB5"/>
    <w:rsid w:val="00523EA7"/>
    <w:rsid w:val="005406EB"/>
    <w:rsid w:val="00553375"/>
    <w:rsid w:val="00565100"/>
    <w:rsid w:val="005736B7"/>
    <w:rsid w:val="00575E5A"/>
    <w:rsid w:val="00587360"/>
    <w:rsid w:val="00596A9D"/>
    <w:rsid w:val="005A4944"/>
    <w:rsid w:val="005C38D9"/>
    <w:rsid w:val="005D04B7"/>
    <w:rsid w:val="005E24FC"/>
    <w:rsid w:val="005F3FC7"/>
    <w:rsid w:val="006010AF"/>
    <w:rsid w:val="00607F15"/>
    <w:rsid w:val="0061068E"/>
    <w:rsid w:val="006411CB"/>
    <w:rsid w:val="00654B3C"/>
    <w:rsid w:val="00660AD3"/>
    <w:rsid w:val="006626CF"/>
    <w:rsid w:val="006A5570"/>
    <w:rsid w:val="006A689C"/>
    <w:rsid w:val="006B3D79"/>
    <w:rsid w:val="006D30DC"/>
    <w:rsid w:val="006E0578"/>
    <w:rsid w:val="006E314D"/>
    <w:rsid w:val="00710723"/>
    <w:rsid w:val="0071113A"/>
    <w:rsid w:val="00720F1C"/>
    <w:rsid w:val="00723022"/>
    <w:rsid w:val="00723ED1"/>
    <w:rsid w:val="00742F51"/>
    <w:rsid w:val="00743525"/>
    <w:rsid w:val="00754562"/>
    <w:rsid w:val="0076286B"/>
    <w:rsid w:val="00766846"/>
    <w:rsid w:val="0077673A"/>
    <w:rsid w:val="00782F8B"/>
    <w:rsid w:val="007846E1"/>
    <w:rsid w:val="007B570C"/>
    <w:rsid w:val="007D7419"/>
    <w:rsid w:val="007E04F7"/>
    <w:rsid w:val="007E1DF9"/>
    <w:rsid w:val="007E4A6E"/>
    <w:rsid w:val="007F0545"/>
    <w:rsid w:val="007F3EFF"/>
    <w:rsid w:val="007F56A7"/>
    <w:rsid w:val="008051D8"/>
    <w:rsid w:val="00807DD0"/>
    <w:rsid w:val="00815260"/>
    <w:rsid w:val="008254BC"/>
    <w:rsid w:val="00856E91"/>
    <w:rsid w:val="00867180"/>
    <w:rsid w:val="00887698"/>
    <w:rsid w:val="008A3568"/>
    <w:rsid w:val="008A47E1"/>
    <w:rsid w:val="008C1F7B"/>
    <w:rsid w:val="008D03B9"/>
    <w:rsid w:val="008F18D6"/>
    <w:rsid w:val="00904780"/>
    <w:rsid w:val="00922385"/>
    <w:rsid w:val="009223DF"/>
    <w:rsid w:val="00936091"/>
    <w:rsid w:val="00940D8A"/>
    <w:rsid w:val="00961C46"/>
    <w:rsid w:val="00962258"/>
    <w:rsid w:val="009678B7"/>
    <w:rsid w:val="00981224"/>
    <w:rsid w:val="00987B0E"/>
    <w:rsid w:val="009916B7"/>
    <w:rsid w:val="00992D9C"/>
    <w:rsid w:val="00996A33"/>
    <w:rsid w:val="00996CB8"/>
    <w:rsid w:val="009B2E97"/>
    <w:rsid w:val="009C442C"/>
    <w:rsid w:val="009E07F4"/>
    <w:rsid w:val="009E26AC"/>
    <w:rsid w:val="009F309B"/>
    <w:rsid w:val="009F392E"/>
    <w:rsid w:val="009F5159"/>
    <w:rsid w:val="00A01FA4"/>
    <w:rsid w:val="00A14756"/>
    <w:rsid w:val="00A4414B"/>
    <w:rsid w:val="00A500EA"/>
    <w:rsid w:val="00A50641"/>
    <w:rsid w:val="00A52F99"/>
    <w:rsid w:val="00A530BF"/>
    <w:rsid w:val="00A54444"/>
    <w:rsid w:val="00A56264"/>
    <w:rsid w:val="00A6177B"/>
    <w:rsid w:val="00A63A9D"/>
    <w:rsid w:val="00A66136"/>
    <w:rsid w:val="00A71189"/>
    <w:rsid w:val="00A753ED"/>
    <w:rsid w:val="00A7732C"/>
    <w:rsid w:val="00A8290C"/>
    <w:rsid w:val="00A94C2F"/>
    <w:rsid w:val="00AA2B64"/>
    <w:rsid w:val="00AA4CBB"/>
    <w:rsid w:val="00AA65FA"/>
    <w:rsid w:val="00AA7351"/>
    <w:rsid w:val="00AC6609"/>
    <w:rsid w:val="00AD056F"/>
    <w:rsid w:val="00AD6731"/>
    <w:rsid w:val="00AE00FF"/>
    <w:rsid w:val="00AE409B"/>
    <w:rsid w:val="00B008D5"/>
    <w:rsid w:val="00B02511"/>
    <w:rsid w:val="00B15D0D"/>
    <w:rsid w:val="00B401F1"/>
    <w:rsid w:val="00B57CCC"/>
    <w:rsid w:val="00B75EE1"/>
    <w:rsid w:val="00B77481"/>
    <w:rsid w:val="00B8518B"/>
    <w:rsid w:val="00BB7C31"/>
    <w:rsid w:val="00BD3ED5"/>
    <w:rsid w:val="00BD4800"/>
    <w:rsid w:val="00BD4AFE"/>
    <w:rsid w:val="00BD7E91"/>
    <w:rsid w:val="00BD7F0D"/>
    <w:rsid w:val="00BE53FE"/>
    <w:rsid w:val="00C02D0A"/>
    <w:rsid w:val="00C03A6E"/>
    <w:rsid w:val="00C22A18"/>
    <w:rsid w:val="00C420CA"/>
    <w:rsid w:val="00C44F6A"/>
    <w:rsid w:val="00C5433C"/>
    <w:rsid w:val="00C6198E"/>
    <w:rsid w:val="00C778A5"/>
    <w:rsid w:val="00C8436E"/>
    <w:rsid w:val="00C95162"/>
    <w:rsid w:val="00CC07EC"/>
    <w:rsid w:val="00CC3B93"/>
    <w:rsid w:val="00CD1FC4"/>
    <w:rsid w:val="00CD64CF"/>
    <w:rsid w:val="00CF372C"/>
    <w:rsid w:val="00D034A0"/>
    <w:rsid w:val="00D21061"/>
    <w:rsid w:val="00D4108E"/>
    <w:rsid w:val="00D45348"/>
    <w:rsid w:val="00D6163D"/>
    <w:rsid w:val="00D8264A"/>
    <w:rsid w:val="00D831A3"/>
    <w:rsid w:val="00D93FFB"/>
    <w:rsid w:val="00DA3711"/>
    <w:rsid w:val="00DD46F3"/>
    <w:rsid w:val="00DE4114"/>
    <w:rsid w:val="00DE4B2A"/>
    <w:rsid w:val="00DE56F2"/>
    <w:rsid w:val="00DE68D5"/>
    <w:rsid w:val="00DF116D"/>
    <w:rsid w:val="00DF5497"/>
    <w:rsid w:val="00DF6C8A"/>
    <w:rsid w:val="00E1013A"/>
    <w:rsid w:val="00E12E6F"/>
    <w:rsid w:val="00E218B5"/>
    <w:rsid w:val="00E34A54"/>
    <w:rsid w:val="00E35984"/>
    <w:rsid w:val="00E52F24"/>
    <w:rsid w:val="00E560D4"/>
    <w:rsid w:val="00EB104F"/>
    <w:rsid w:val="00ED14BD"/>
    <w:rsid w:val="00ED2A2D"/>
    <w:rsid w:val="00F0092E"/>
    <w:rsid w:val="00F016C7"/>
    <w:rsid w:val="00F12DEC"/>
    <w:rsid w:val="00F1715C"/>
    <w:rsid w:val="00F310F8"/>
    <w:rsid w:val="00F35939"/>
    <w:rsid w:val="00F37A56"/>
    <w:rsid w:val="00F4285B"/>
    <w:rsid w:val="00F45607"/>
    <w:rsid w:val="00F659EB"/>
    <w:rsid w:val="00F8233B"/>
    <w:rsid w:val="00F86BA6"/>
    <w:rsid w:val="00F92868"/>
    <w:rsid w:val="00FB6342"/>
    <w:rsid w:val="00FC6389"/>
    <w:rsid w:val="00FE1E1A"/>
    <w:rsid w:val="00FE586E"/>
    <w:rsid w:val="00FF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1A3D7B"/>
  <w14:defaultImageDpi w14:val="32767"/>
  <w15:docId w15:val="{1F0156B1-B9ED-4B90-9B89-EFF272B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444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5444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5444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9BB8B-8056-4201-80F1-BAF5014C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69624E-13A8-4F38-9AE9-A51A38D43E3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89E403B-4A32-4A67-921C-FEBD68822E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B120B-706C-49FB-B2C3-022FDEA1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1255</Words>
  <Characters>7405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SŽDC s.o.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10</cp:revision>
  <cp:lastPrinted>2020-01-30T11:31:00Z</cp:lastPrinted>
  <dcterms:created xsi:type="dcterms:W3CDTF">2020-02-11T09:03:00Z</dcterms:created>
  <dcterms:modified xsi:type="dcterms:W3CDTF">2020-02-24T11:53:00Z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