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69392" w14:textId="6C0B0432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10327E">
        <w:rPr>
          <w:rFonts w:eastAsia="Times New Roman" w:cs="Times New Roman"/>
          <w:lang w:eastAsia="cs-CZ"/>
        </w:rPr>
        <w:t>7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2D8979C3" w:rsidR="00FC0E10" w:rsidRPr="00FC0E10" w:rsidRDefault="00D716B7" w:rsidP="006F396B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10327E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10327E">
        <w:rPr>
          <w:rFonts w:eastAsia="Times New Roman" w:cs="Times New Roman"/>
          <w:b/>
          <w:lang w:eastAsia="cs-CZ"/>
        </w:rPr>
        <w:t>„</w:t>
      </w:r>
      <w:bookmarkEnd w:id="0"/>
      <w:r w:rsidR="006F396B" w:rsidRPr="006F396B">
        <w:rPr>
          <w:rFonts w:eastAsia="Times New Roman" w:cs="Times New Roman"/>
          <w:b/>
          <w:lang w:eastAsia="cs-CZ"/>
        </w:rPr>
        <w:t xml:space="preserve">Údržba, opravy a odstraňování závad u ST 2020 - geotechnický průzkum </w:t>
      </w:r>
      <w:bookmarkStart w:id="1" w:name="_GoBack"/>
      <w:bookmarkEnd w:id="1"/>
      <w:r w:rsidR="006F396B" w:rsidRPr="006F396B">
        <w:rPr>
          <w:rFonts w:eastAsia="Times New Roman" w:cs="Times New Roman"/>
          <w:b/>
          <w:lang w:eastAsia="cs-CZ"/>
        </w:rPr>
        <w:t xml:space="preserve">žel. </w:t>
      </w:r>
      <w:proofErr w:type="gramStart"/>
      <w:r w:rsidR="006F396B" w:rsidRPr="006F396B">
        <w:rPr>
          <w:rFonts w:eastAsia="Times New Roman" w:cs="Times New Roman"/>
          <w:b/>
          <w:lang w:eastAsia="cs-CZ"/>
        </w:rPr>
        <w:t>spodku</w:t>
      </w:r>
      <w:proofErr w:type="gramEnd"/>
      <w:r w:rsidRPr="0010327E">
        <w:rPr>
          <w:rFonts w:eastAsia="Times New Roman" w:cs="Times New Roman"/>
          <w:b/>
          <w:lang w:eastAsia="cs-CZ"/>
        </w:rPr>
        <w:t>“</w:t>
      </w:r>
      <w:r w:rsidR="00FC0E10" w:rsidRPr="0010327E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</w:t>
      </w:r>
      <w:r w:rsidR="00FC0E10" w:rsidRPr="00FC0E10">
        <w:rPr>
          <w:rFonts w:eastAsia="Times New Roman" w:cs="Times New Roman"/>
          <w:lang w:eastAsia="cs-CZ"/>
        </w:rPr>
        <w:t xml:space="preserve"> pozdějších předpisů.  </w:t>
      </w:r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10327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553" w:right="1134" w:bottom="1474" w:left="2070" w:header="709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698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7255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51EA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18478953" w:rsidR="00F1715C" w:rsidRDefault="00F1715C" w:rsidP="00460660">
          <w:pPr>
            <w:pStyle w:val="Zpat"/>
          </w:pPr>
          <w:r>
            <w:t>Správa železni</w:t>
          </w:r>
          <w:r w:rsidR="0010327E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0F16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F572D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10"/>
      <w:gridCol w:w="2949"/>
      <w:gridCol w:w="485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32171F1E" w:rsidR="00F1715C" w:rsidRPr="00B8518B" w:rsidRDefault="0010327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3C11820A" wp14:editId="024B174D">
                <wp:extent cx="1720985" cy="600075"/>
                <wp:effectExtent l="0" t="0" r="0" b="0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024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06ED2F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327E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96B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5503F8-5B95-4531-B075-CD733BEA8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5</cp:revision>
  <cp:lastPrinted>2017-11-28T17:18:00Z</cp:lastPrinted>
  <dcterms:created xsi:type="dcterms:W3CDTF">2019-12-10T13:22:00Z</dcterms:created>
  <dcterms:modified xsi:type="dcterms:W3CDTF">2020-03-03T11:57:00Z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