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</w:t>
      </w:r>
      <w:proofErr w:type="gramStart"/>
      <w:r w:rsidRPr="00D716B7">
        <w:rPr>
          <w:rFonts w:eastAsia="Times New Roman" w:cs="Times New Roman"/>
          <w:lang w:eastAsia="cs-CZ"/>
        </w:rPr>
        <w:t>č.</w:t>
      </w:r>
      <w:r w:rsidR="00930808">
        <w:rPr>
          <w:rFonts w:eastAsia="Times New Roman" w:cs="Times New Roman"/>
          <w:lang w:eastAsia="cs-CZ"/>
        </w:rPr>
        <w:t xml:space="preserve">8 </w:t>
      </w:r>
      <w:r>
        <w:rPr>
          <w:lang w:eastAsia="cs-CZ"/>
        </w:rPr>
        <w:t>Výzvy</w:t>
      </w:r>
      <w:proofErr w:type="gramEnd"/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  <w:bookmarkStart w:id="0" w:name="_GoBack"/>
      <w:bookmarkEnd w:id="0"/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930808" w:rsidRDefault="00855E0C" w:rsidP="00930808">
      <w:pPr>
        <w:pStyle w:val="Style10"/>
        <w:widowControl/>
        <w:spacing w:before="240" w:line="240" w:lineRule="auto"/>
        <w:ind w:right="-25" w:firstLine="0"/>
        <w:rPr>
          <w:rFonts w:asciiTheme="minorHAnsi" w:hAnsiTheme="minorHAnsi" w:cs="Times New Roman"/>
          <w:sz w:val="18"/>
          <w:szCs w:val="18"/>
        </w:rPr>
      </w:pPr>
      <w:r w:rsidRPr="00930808">
        <w:rPr>
          <w:rFonts w:asciiTheme="minorHAnsi" w:hAnsiTheme="minorHAnsi" w:cs="Times New Roman"/>
          <w:sz w:val="18"/>
          <w:szCs w:val="18"/>
        </w:rPr>
        <w:t xml:space="preserve">který podává nabídku na </w:t>
      </w:r>
      <w:r w:rsidRPr="00D57C28">
        <w:rPr>
          <w:rFonts w:asciiTheme="minorHAnsi" w:hAnsiTheme="minorHAnsi" w:cs="Times New Roman"/>
          <w:sz w:val="18"/>
          <w:szCs w:val="18"/>
        </w:rPr>
        <w:t>podlimitní sektorovou veřejnou zakázku</w:t>
      </w:r>
      <w:bookmarkStart w:id="1" w:name="_Toc403053768"/>
      <w:r w:rsidR="00FB7306" w:rsidRPr="00930808">
        <w:rPr>
          <w:rFonts w:asciiTheme="minorHAnsi" w:hAnsiTheme="minorHAnsi" w:cs="Times New Roman"/>
          <w:sz w:val="18"/>
          <w:szCs w:val="18"/>
        </w:rPr>
        <w:t xml:space="preserve"> s názvem </w:t>
      </w:r>
      <w:r w:rsidRPr="00930808">
        <w:rPr>
          <w:rFonts w:asciiTheme="minorHAnsi" w:hAnsiTheme="minorHAnsi" w:cs="Times New Roman"/>
          <w:b/>
          <w:sz w:val="18"/>
          <w:szCs w:val="18"/>
        </w:rPr>
        <w:t>„</w:t>
      </w:r>
      <w:bookmarkEnd w:id="1"/>
      <w:r w:rsidR="00930808" w:rsidRPr="00930808">
        <w:rPr>
          <w:rFonts w:asciiTheme="minorHAnsi" w:eastAsia="Verdana" w:hAnsiTheme="minorHAnsi"/>
          <w:b/>
          <w:color w:val="000000"/>
          <w:sz w:val="18"/>
          <w:szCs w:val="18"/>
        </w:rPr>
        <w:t>Revize a technické prohlídky určeného technického zařízení SEE</w:t>
      </w:r>
      <w:r w:rsidR="00930808" w:rsidRPr="000E6E5E">
        <w:rPr>
          <w:rFonts w:asciiTheme="minorHAnsi" w:hAnsiTheme="minorHAnsi" w:cs="Times New Roman"/>
          <w:b/>
          <w:bCs/>
          <w:color w:val="000000"/>
          <w:sz w:val="18"/>
          <w:szCs w:val="18"/>
        </w:rPr>
        <w:t>“</w:t>
      </w:r>
      <w:r w:rsidRPr="000E6E5E">
        <w:rPr>
          <w:rFonts w:asciiTheme="minorHAnsi" w:hAnsiTheme="minorHAnsi" w:cs="Times New Roman"/>
          <w:sz w:val="18"/>
          <w:szCs w:val="18"/>
        </w:rPr>
        <w:t xml:space="preserve">, </w:t>
      </w:r>
      <w:proofErr w:type="gramStart"/>
      <w:r w:rsidRPr="000E6E5E">
        <w:rPr>
          <w:rFonts w:asciiTheme="minorHAnsi" w:hAnsiTheme="minorHAnsi" w:cs="Times New Roman"/>
          <w:sz w:val="18"/>
          <w:szCs w:val="18"/>
        </w:rPr>
        <w:t>č.j.</w:t>
      </w:r>
      <w:proofErr w:type="gramEnd"/>
      <w:r w:rsidRPr="000E6E5E">
        <w:rPr>
          <w:rFonts w:asciiTheme="minorHAnsi" w:hAnsiTheme="minorHAnsi" w:cs="Times New Roman"/>
          <w:sz w:val="18"/>
          <w:szCs w:val="18"/>
        </w:rPr>
        <w:t xml:space="preserve"> </w:t>
      </w:r>
      <w:r w:rsidR="000E6E5E">
        <w:rPr>
          <w:rFonts w:asciiTheme="minorHAnsi" w:hAnsiTheme="minorHAnsi" w:cs="Times New Roman"/>
          <w:sz w:val="18"/>
          <w:szCs w:val="18"/>
        </w:rPr>
        <w:t>9966</w:t>
      </w:r>
      <w:r w:rsidR="00930808">
        <w:rPr>
          <w:rFonts w:asciiTheme="minorHAnsi" w:hAnsiTheme="minorHAnsi" w:cs="Times New Roman"/>
          <w:sz w:val="18"/>
          <w:szCs w:val="18"/>
        </w:rPr>
        <w:t>/2020-SŽDC-OŘ PHA-OVZ</w:t>
      </w:r>
      <w:r w:rsidRPr="00930808">
        <w:rPr>
          <w:rFonts w:asciiTheme="minorHAnsi" w:hAnsiTheme="minorHAnsi" w:cs="Times New Roman"/>
          <w:sz w:val="18"/>
          <w:szCs w:val="18"/>
        </w:rPr>
        <w:t xml:space="preserve">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Pr="00930808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930808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63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402B8B" wp14:editId="65D31BC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DEA365" wp14:editId="6E2F59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63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63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F5EF4D4" wp14:editId="48E314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A840E0F" wp14:editId="471C342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0E6E5E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631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808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7C28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10">
    <w:name w:val="Style10"/>
    <w:basedOn w:val="Normln"/>
    <w:uiPriority w:val="99"/>
    <w:rsid w:val="00930808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e10">
    <w:name w:val="Style10"/>
    <w:basedOn w:val="Normln"/>
    <w:uiPriority w:val="99"/>
    <w:rsid w:val="00930808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/fields"/>
    <ds:schemaRef ds:uri="http://schemas.openxmlformats.org/package/2006/metadata/core-properties"/>
    <ds:schemaRef ds:uri="http://schemas.microsoft.com/sharepoint/v3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65FFA1-E51B-4F71-9275-01AC9B2A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2020-02-26T08:02:00Z</cp:lastPrinted>
  <dcterms:created xsi:type="dcterms:W3CDTF">2020-02-25T12:34:00Z</dcterms:created>
  <dcterms:modified xsi:type="dcterms:W3CDTF">2020-02-26T08:02:00Z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