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17A" w:rsidRDefault="00F8217A" w:rsidP="00F8217A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Příloha č. 8</w:t>
      </w:r>
      <w:r>
        <w:rPr>
          <w:rFonts w:ascii="Verdana" w:hAnsi="Verdana" w:cs="Calibri"/>
          <w:sz w:val="22"/>
          <w:szCs w:val="22"/>
        </w:rPr>
        <w:t>-</w:t>
      </w:r>
      <w:r w:rsidR="00F15231">
        <w:rPr>
          <w:rFonts w:ascii="Verdana" w:hAnsi="Verdana" w:cs="Calibri"/>
          <w:sz w:val="22"/>
          <w:szCs w:val="22"/>
        </w:rPr>
        <w:t>dodatečná úprava</w:t>
      </w:r>
      <w:bookmarkStart w:id="0" w:name="_GoBack"/>
      <w:bookmarkEnd w:id="0"/>
    </w:p>
    <w:p w:rsidR="00F8217A" w:rsidRDefault="00F8217A" w:rsidP="00F8217A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Oprávněné osoby</w:t>
      </w:r>
    </w:p>
    <w:p w:rsidR="00F8217A" w:rsidRDefault="00F8217A" w:rsidP="00F8217A">
      <w:pPr>
        <w:pStyle w:val="RLProhlensmluvnchstran"/>
        <w:tabs>
          <w:tab w:val="left" w:pos="4052"/>
        </w:tabs>
        <w:jc w:val="left"/>
        <w:rPr>
          <w:rFonts w:ascii="Verdana" w:hAnsi="Verdana" w:cs="Calibri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Za Objednatele:</w:t>
      </w:r>
      <w:r>
        <w:rPr>
          <w:rFonts w:ascii="Verdana" w:hAnsi="Verdana" w:cs="Calibri"/>
          <w:sz w:val="18"/>
          <w:szCs w:val="18"/>
        </w:rPr>
        <w:tab/>
      </w:r>
    </w:p>
    <w:p w:rsidR="00F8217A" w:rsidRDefault="00F8217A" w:rsidP="00F8217A">
      <w:pPr>
        <w:pStyle w:val="Nadpis9"/>
        <w:keepNext w:val="0"/>
        <w:keepLines w:val="0"/>
        <w:numPr>
          <w:ilvl w:val="0"/>
          <w:numId w:val="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Radka Harvanová DiS.</w:t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hyperlink r:id="rId8" w:history="1">
              <w:r>
                <w:rPr>
                  <w:rStyle w:val="Hypertextovodkaz"/>
                  <w:rFonts w:eastAsia="Calibri"/>
                  <w:sz w:val="18"/>
                  <w:szCs w:val="18"/>
                  <w:lang w:eastAsia="en-US"/>
                </w:rPr>
                <w:t>HarvanovaR@szdc.cz</w:t>
              </w:r>
            </w:hyperlink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highlight w:val="green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+972 724 433</w:t>
            </w:r>
          </w:p>
        </w:tc>
      </w:tr>
    </w:tbl>
    <w:p w:rsidR="00F8217A" w:rsidRDefault="00F8217A" w:rsidP="00F8217A">
      <w:pPr>
        <w:rPr>
          <w:rFonts w:ascii="Verdana" w:hAnsi="Verdana"/>
          <w:sz w:val="18"/>
          <w:szCs w:val="18"/>
        </w:rPr>
      </w:pPr>
    </w:p>
    <w:p w:rsidR="00F8217A" w:rsidRDefault="00F8217A" w:rsidP="00F8217A">
      <w:pPr>
        <w:pStyle w:val="Nadpis9"/>
        <w:keepNext w:val="0"/>
        <w:keepLines w:val="0"/>
        <w:numPr>
          <w:ilvl w:val="0"/>
          <w:numId w:val="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ve věcech technických: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highlight w:val="green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Pavel Jaroš, DiS.</w:t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highlight w:val="green"/>
                <w:lang w:eastAsia="en-US"/>
              </w:rPr>
            </w:pPr>
            <w:hyperlink r:id="rId9" w:history="1">
              <w:r>
                <w:rPr>
                  <w:rStyle w:val="Hypertextovodkaz"/>
                  <w:rFonts w:eastAsia="Calibri"/>
                  <w:sz w:val="18"/>
                  <w:szCs w:val="18"/>
                  <w:lang w:eastAsia="en-US"/>
                </w:rPr>
                <w:t>Jaros@szdc.cz</w:t>
              </w:r>
            </w:hyperlink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highlight w:val="green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+420 972 424 280, +420 724 496 769</w:t>
            </w:r>
          </w:p>
        </w:tc>
      </w:tr>
    </w:tbl>
    <w:p w:rsidR="00F8217A" w:rsidRDefault="00F8217A" w:rsidP="00F8217A">
      <w:pPr>
        <w:pStyle w:val="Nadpis9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</w:p>
    <w:p w:rsidR="00F8217A" w:rsidRDefault="00F8217A" w:rsidP="00F8217A">
      <w:pPr>
        <w:pStyle w:val="Nadpis9"/>
        <w:keepNext w:val="0"/>
        <w:keepLines w:val="0"/>
        <w:numPr>
          <w:ilvl w:val="0"/>
          <w:numId w:val="2"/>
        </w:numPr>
        <w:tabs>
          <w:tab w:val="left" w:pos="426"/>
          <w:tab w:val="left" w:pos="4395"/>
        </w:tabs>
        <w:spacing w:before="0" w:after="120" w:line="280" w:lineRule="atLeast"/>
        <w:jc w:val="both"/>
        <w:rPr>
          <w:rFonts w:ascii="Verdana" w:hAnsi="Verdana" w:cs="Calibri"/>
          <w:bCs/>
          <w:i w:val="0"/>
          <w:iCs w:val="0"/>
          <w:color w:val="auto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technický dozor stavebníka (TDS</w:t>
      </w:r>
      <w:r>
        <w:rPr>
          <w:rFonts w:ascii="Verdana" w:hAnsi="Verdana" w:cs="Calibri"/>
          <w:color w:val="auto"/>
          <w:sz w:val="18"/>
          <w:szCs w:val="18"/>
        </w:rPr>
        <w:t>): obvod provozního ddělení Karlovy Vary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Tomáš Havlina</w:t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hyperlink r:id="rId10" w:history="1">
              <w:r>
                <w:rPr>
                  <w:rStyle w:val="Hypertextovodkaz"/>
                  <w:rFonts w:eastAsia="Times New Roman" w:cs="Calibri"/>
                  <w:sz w:val="18"/>
                  <w:szCs w:val="18"/>
                  <w:lang w:eastAsia="cs-CZ"/>
                </w:rPr>
                <w:t>HavlinaT@szdc.cz</w:t>
              </w:r>
            </w:hyperlink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+420 972 442 546, +420 720 987 096</w:t>
            </w:r>
          </w:p>
        </w:tc>
      </w:tr>
    </w:tbl>
    <w:p w:rsidR="00F8217A" w:rsidRDefault="00F8217A" w:rsidP="00F8217A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color w:val="auto"/>
          <w:sz w:val="18"/>
          <w:szCs w:val="18"/>
        </w:rPr>
      </w:pPr>
    </w:p>
    <w:p w:rsidR="00F8217A" w:rsidRDefault="00F8217A" w:rsidP="00F8217A">
      <w:pPr>
        <w:pStyle w:val="Nadpis9"/>
        <w:keepNext w:val="0"/>
        <w:keepLines w:val="0"/>
        <w:numPr>
          <w:ilvl w:val="0"/>
          <w:numId w:val="2"/>
        </w:numPr>
        <w:tabs>
          <w:tab w:val="left" w:pos="426"/>
          <w:tab w:val="left" w:pos="4395"/>
        </w:tabs>
        <w:spacing w:before="0" w:after="120" w:line="280" w:lineRule="atLeast"/>
        <w:jc w:val="both"/>
        <w:rPr>
          <w:rFonts w:ascii="Verdana" w:hAnsi="Verdana" w:cs="Calibri"/>
          <w:bCs/>
          <w:i w:val="0"/>
          <w:iCs w:val="0"/>
          <w:color w:val="auto"/>
          <w:sz w:val="18"/>
          <w:szCs w:val="18"/>
        </w:rPr>
      </w:pPr>
      <w:r>
        <w:rPr>
          <w:rFonts w:ascii="Verdana" w:hAnsi="Verdana" w:cs="Calibri"/>
          <w:color w:val="auto"/>
          <w:sz w:val="18"/>
          <w:szCs w:val="18"/>
        </w:rPr>
        <w:t>technický dozor stavebníka (TDS): obvod provozního ddělení Most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Bc. Václav Srbecký</w:t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hyperlink r:id="rId11" w:history="1">
              <w:r>
                <w:rPr>
                  <w:rStyle w:val="Hypertextovodkaz"/>
                  <w:rFonts w:eastAsia="Times New Roman" w:cs="Calibri"/>
                  <w:sz w:val="18"/>
                  <w:szCs w:val="18"/>
                  <w:lang w:eastAsia="cs-CZ"/>
                </w:rPr>
                <w:t>SrbeckyV@szdc.cz</w:t>
              </w:r>
            </w:hyperlink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+420 720 987 098</w:t>
            </w:r>
          </w:p>
        </w:tc>
      </w:tr>
    </w:tbl>
    <w:p w:rsidR="00F8217A" w:rsidRDefault="00F8217A" w:rsidP="00F8217A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color w:val="auto"/>
          <w:sz w:val="18"/>
          <w:szCs w:val="18"/>
        </w:rPr>
      </w:pPr>
    </w:p>
    <w:p w:rsidR="00F8217A" w:rsidRDefault="00F8217A" w:rsidP="00F8217A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bCs/>
          <w:i w:val="0"/>
          <w:iCs w:val="0"/>
          <w:color w:val="auto"/>
          <w:sz w:val="18"/>
          <w:szCs w:val="18"/>
        </w:rPr>
      </w:pPr>
      <w:r>
        <w:rPr>
          <w:rFonts w:ascii="Verdana" w:hAnsi="Verdana" w:cs="Calibri"/>
          <w:color w:val="auto"/>
          <w:sz w:val="18"/>
          <w:szCs w:val="18"/>
        </w:rPr>
        <w:t>technický dozor stavebníka (TDS): obvod provozního ddělení Ústí nad Labem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highlight w:val="green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Bc. Lubomír Hynek</w:t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highlight w:val="green"/>
                <w:lang w:eastAsia="en-US"/>
              </w:rPr>
            </w:pPr>
            <w:hyperlink r:id="rId12" w:history="1">
              <w:r>
                <w:rPr>
                  <w:rStyle w:val="Hypertextovodkaz"/>
                  <w:rFonts w:eastAsia="Calibri"/>
                  <w:sz w:val="18"/>
                  <w:szCs w:val="18"/>
                  <w:lang w:eastAsia="en-US"/>
                </w:rPr>
                <w:t>Hynek@szdc.c</w:t>
              </w:r>
            </w:hyperlink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highlight w:val="green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+420 601 115 878 , +420 972 422 139</w:t>
            </w:r>
          </w:p>
        </w:tc>
      </w:tr>
    </w:tbl>
    <w:p w:rsidR="00F8217A" w:rsidRDefault="00F8217A" w:rsidP="00F8217A">
      <w:pPr>
        <w:keepNext/>
        <w:spacing w:after="0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keepNext/>
        <w:spacing w:after="0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keepNext/>
        <w:spacing w:after="0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keepNext/>
        <w:spacing w:after="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za Zhotovitele:</w:t>
      </w:r>
    </w:p>
    <w:p w:rsidR="00F8217A" w:rsidRDefault="00F8217A" w:rsidP="00F8217A">
      <w:pPr>
        <w:numPr>
          <w:ilvl w:val="0"/>
          <w:numId w:val="3"/>
        </w:numPr>
        <w:spacing w:after="120" w:line="300" w:lineRule="exact"/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begin"/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instrText xml:space="preserve"> MACROBUTTON  VložitŠirokouMezeru "[VLOŽÍ ZHOTOVITEL]" </w:instrText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Adresa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begin"/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instrText xml:space="preserve"> MACROBUTTON  VložitŠirokouMezeru "[VLOŽÍ ZHOTOVITEL]" </w:instrText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begin"/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instrText xml:space="preserve"> MACROBUTTON  VložitŠirokouMezeru "[VLOŽÍ ZHOTOVITEL]" </w:instrText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RLTextlnkuslovan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begin"/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instrText xml:space="preserve"> MACROBUTTON  VložitŠirokouMezeru "[VLOŽÍ ZHOTOVITEL]" </w:instrText>
            </w:r>
            <w:r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  <w:fldChar w:fldCharType="end"/>
            </w:r>
          </w:p>
        </w:tc>
      </w:tr>
    </w:tbl>
    <w:p w:rsidR="00F8217A" w:rsidRDefault="00F8217A" w:rsidP="00F8217A">
      <w:pPr>
        <w:numPr>
          <w:ilvl w:val="0"/>
          <w:numId w:val="4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Adresa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</w:tbl>
    <w:p w:rsidR="00F8217A" w:rsidRPr="00061719" w:rsidRDefault="00F8217A" w:rsidP="00F8217A">
      <w:pPr>
        <w:numPr>
          <w:ilvl w:val="0"/>
          <w:numId w:val="6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stavbyvedoucí: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RPr="00061719" w:rsidTr="007B2969">
        <w:tc>
          <w:tcPr>
            <w:tcW w:w="2206" w:type="dxa"/>
            <w:vAlign w:val="center"/>
          </w:tcPr>
          <w:p w:rsidR="00F8217A" w:rsidRPr="00061719" w:rsidRDefault="00F8217A" w:rsidP="007B296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F8217A" w:rsidRPr="00061719" w:rsidRDefault="00F8217A" w:rsidP="007B2969">
            <w:pPr>
              <w:pStyle w:val="doplnuchaze"/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F8217A" w:rsidRPr="00061719" w:rsidTr="007B2969">
        <w:tc>
          <w:tcPr>
            <w:tcW w:w="2206" w:type="dxa"/>
            <w:vAlign w:val="center"/>
          </w:tcPr>
          <w:p w:rsidR="00F8217A" w:rsidRPr="00061719" w:rsidRDefault="00F8217A" w:rsidP="007B296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:rsidR="00F8217A" w:rsidRPr="00061719" w:rsidRDefault="00F8217A" w:rsidP="007B2969">
            <w:pPr>
              <w:pStyle w:val="doplnuchaze"/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F8217A" w:rsidRPr="00061719" w:rsidTr="007B2969">
        <w:tc>
          <w:tcPr>
            <w:tcW w:w="2206" w:type="dxa"/>
            <w:vAlign w:val="center"/>
          </w:tcPr>
          <w:p w:rsidR="00F8217A" w:rsidRPr="00061719" w:rsidRDefault="00F8217A" w:rsidP="007B296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:rsidR="00F8217A" w:rsidRPr="00061719" w:rsidRDefault="00F8217A" w:rsidP="007B2969">
            <w:pPr>
              <w:pStyle w:val="doplnuchaze"/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F8217A" w:rsidRPr="00061719" w:rsidTr="007B2969">
        <w:tc>
          <w:tcPr>
            <w:tcW w:w="2206" w:type="dxa"/>
            <w:vAlign w:val="center"/>
          </w:tcPr>
          <w:p w:rsidR="00F8217A" w:rsidRPr="00061719" w:rsidRDefault="00F8217A" w:rsidP="007B296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:rsidR="00F8217A" w:rsidRPr="00061719" w:rsidRDefault="00F8217A" w:rsidP="007B2969">
            <w:pPr>
              <w:pStyle w:val="doplnuchaze"/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061719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:rsidR="00F8217A" w:rsidRDefault="00F8217A" w:rsidP="00F8217A">
      <w:pPr>
        <w:numPr>
          <w:ilvl w:val="0"/>
          <w:numId w:val="4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vedoucí prací pro práce v elektrotechnice a energetice: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Jméno a příjmení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Adresa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  <w:tr w:rsidR="00F8217A" w:rsidTr="00F8217A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Telefon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7A" w:rsidRDefault="00F8217A">
            <w:pPr>
              <w:spacing w:after="120" w:line="280" w:lineRule="exact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begin"/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instrText xml:space="preserve"> MACROBUTTON  VložitŠirokouMezeru "[VLOŽÍ ZHOTOVITEL]" </w:instrTex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highlight w:val="yellow"/>
                <w:lang w:eastAsia="cs-CZ"/>
              </w:rPr>
              <w:fldChar w:fldCharType="end"/>
            </w:r>
          </w:p>
        </w:tc>
      </w:tr>
    </w:tbl>
    <w:p w:rsidR="00F8217A" w:rsidRDefault="00F8217A" w:rsidP="00F8217A">
      <w:pPr>
        <w:ind w:left="426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spacing w:before="360" w:after="0"/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Osoby oprávněné jednat ve věcech smluvních a obchodních jsou oprávněny jednat za e ve vztahu k této Rámcové dohodě, objednávkám a dílčím smlouvám uzavřeným na základě této Rámcové dohody, a v rámci dílčích smluv vést s druhou stranou jednání obchodního a smluvního charakteru.</w:t>
      </w: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Osoby oprávněné jednat ve věcech technických a realizačních jsou oprávněny v rámci dílčích smluv vést s druhou stranou jednání technického charakteru. Dále jsou oprávněny provádět činnosti a úkony, o nichž to stanoví tato dílčí smlouva nebo Obchodní podmínky.</w:t>
      </w: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</w:p>
    <w:p w:rsidR="00F8217A" w:rsidRDefault="00F8217A" w:rsidP="00F8217A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</w:p>
    <w:p w:rsidR="003727EC" w:rsidRDefault="003727EC"/>
    <w:sectPr w:rsidR="003727EC" w:rsidSect="00F8217A">
      <w:footerReference w:type="defaul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17A" w:rsidRDefault="00F8217A" w:rsidP="00F8217A">
      <w:pPr>
        <w:spacing w:after="0" w:line="240" w:lineRule="auto"/>
      </w:pPr>
      <w:r>
        <w:separator/>
      </w:r>
    </w:p>
  </w:endnote>
  <w:endnote w:type="continuationSeparator" w:id="0">
    <w:p w:rsidR="00F8217A" w:rsidRDefault="00F8217A" w:rsidP="00F82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17A" w:rsidRDefault="00F8217A" w:rsidP="00F8217A">
    <w:pPr>
      <w:pStyle w:val="Zpa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F15231">
      <w:rPr>
        <w:rFonts w:ascii="Verdana" w:eastAsia="Verdana" w:hAnsi="Verdana"/>
        <w:b/>
        <w:noProof/>
        <w:color w:val="FF5200"/>
        <w:sz w:val="14"/>
        <w:szCs w:val="18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>
      <w:rPr>
        <w:rFonts w:ascii="Verdana" w:eastAsia="Verdana" w:hAnsi="Verdana"/>
        <w:b/>
        <w:color w:val="FF5200"/>
        <w:sz w:val="14"/>
        <w:szCs w:val="18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17A" w:rsidRDefault="00F8217A" w:rsidP="00F8217A">
      <w:pPr>
        <w:spacing w:after="0" w:line="240" w:lineRule="auto"/>
      </w:pPr>
      <w:r>
        <w:separator/>
      </w:r>
    </w:p>
  </w:footnote>
  <w:footnote w:type="continuationSeparator" w:id="0">
    <w:p w:rsidR="00F8217A" w:rsidRDefault="00F8217A" w:rsidP="00F821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EEB"/>
    <w:multiLevelType w:val="hybridMultilevel"/>
    <w:tmpl w:val="BDA4B51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webHidden w:val="0"/>
        <w:color w:val="000000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dstrike w:val="0"/>
        <w:sz w:val="22"/>
        <w:u w:val="none"/>
        <w:effect w:val="none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>
    <w:nsid w:val="39C04747"/>
    <w:multiLevelType w:val="hybridMultilevel"/>
    <w:tmpl w:val="6A6667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3D3477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17A"/>
    <w:rsid w:val="00127826"/>
    <w:rsid w:val="003727EC"/>
    <w:rsid w:val="00BF6A6B"/>
    <w:rsid w:val="00F15231"/>
    <w:rsid w:val="00F8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17A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F8217A"/>
    <w:rPr>
      <w:color w:val="0000FF" w:themeColor="hyperlink"/>
      <w:u w:val="single"/>
    </w:rPr>
  </w:style>
  <w:style w:type="character" w:customStyle="1" w:styleId="RLTextlnkuslovanChar">
    <w:name w:val="RL Text článku číslovaný Char"/>
    <w:link w:val="RLTextlnkuslovan"/>
    <w:locked/>
    <w:rsid w:val="00F8217A"/>
    <w:rPr>
      <w:rFonts w:ascii="Calibri" w:eastAsia="Times New Roman" w:hAnsi="Calibri" w:cs="Calibri"/>
      <w:lang w:eastAsia="cs-CZ"/>
    </w:rPr>
  </w:style>
  <w:style w:type="paragraph" w:customStyle="1" w:styleId="RLTextlnkuslovan">
    <w:name w:val="RL Text článku číslovaný"/>
    <w:basedOn w:val="Normln"/>
    <w:link w:val="RLTextlnkuslovanChar"/>
    <w:rsid w:val="00F8217A"/>
    <w:pPr>
      <w:numPr>
        <w:ilvl w:val="1"/>
        <w:numId w:val="1"/>
      </w:numPr>
      <w:spacing w:after="120" w:line="280" w:lineRule="exact"/>
      <w:jc w:val="both"/>
    </w:pPr>
    <w:rPr>
      <w:rFonts w:eastAsia="Times New Roman" w:cs="Calibri"/>
      <w:lang w:eastAsia="cs-CZ"/>
    </w:rPr>
  </w:style>
  <w:style w:type="paragraph" w:customStyle="1" w:styleId="RLlneksmlouvy">
    <w:name w:val="RL Článek smlouvy"/>
    <w:basedOn w:val="Normln"/>
    <w:next w:val="RLTextlnkuslovan"/>
    <w:rsid w:val="00F8217A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paragraph" w:customStyle="1" w:styleId="Pododstavecsmlouvy">
    <w:name w:val="Pododstavec smlouvy"/>
    <w:basedOn w:val="RLTextlnkuslovan"/>
    <w:qFormat/>
    <w:rsid w:val="00F8217A"/>
    <w:pPr>
      <w:numPr>
        <w:ilvl w:val="2"/>
      </w:numPr>
      <w:tabs>
        <w:tab w:val="num" w:pos="360"/>
        <w:tab w:val="num" w:pos="1800"/>
      </w:tabs>
      <w:ind w:left="1800" w:hanging="180"/>
    </w:pPr>
    <w:rPr>
      <w:lang w:eastAsia="en-US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F8217A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F8217A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F8217A"/>
    <w:rPr>
      <w:rFonts w:ascii="Calibri" w:eastAsia="Times New Roman" w:hAnsi="Calibri" w:cs="Calibri"/>
      <w:b/>
      <w:bCs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F8217A"/>
    <w:pPr>
      <w:spacing w:after="120" w:line="280" w:lineRule="exact"/>
      <w:jc w:val="center"/>
    </w:pPr>
    <w:rPr>
      <w:rFonts w:eastAsia="Times New Roman" w:cs="Calibri"/>
      <w:b/>
      <w:bCs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8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217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8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217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17A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F8217A"/>
    <w:rPr>
      <w:color w:val="0000FF" w:themeColor="hyperlink"/>
      <w:u w:val="single"/>
    </w:rPr>
  </w:style>
  <w:style w:type="character" w:customStyle="1" w:styleId="RLTextlnkuslovanChar">
    <w:name w:val="RL Text článku číslovaný Char"/>
    <w:link w:val="RLTextlnkuslovan"/>
    <w:locked/>
    <w:rsid w:val="00F8217A"/>
    <w:rPr>
      <w:rFonts w:ascii="Calibri" w:eastAsia="Times New Roman" w:hAnsi="Calibri" w:cs="Calibri"/>
      <w:lang w:eastAsia="cs-CZ"/>
    </w:rPr>
  </w:style>
  <w:style w:type="paragraph" w:customStyle="1" w:styleId="RLTextlnkuslovan">
    <w:name w:val="RL Text článku číslovaný"/>
    <w:basedOn w:val="Normln"/>
    <w:link w:val="RLTextlnkuslovanChar"/>
    <w:rsid w:val="00F8217A"/>
    <w:pPr>
      <w:numPr>
        <w:ilvl w:val="1"/>
        <w:numId w:val="1"/>
      </w:numPr>
      <w:spacing w:after="120" w:line="280" w:lineRule="exact"/>
      <w:jc w:val="both"/>
    </w:pPr>
    <w:rPr>
      <w:rFonts w:eastAsia="Times New Roman" w:cs="Calibri"/>
      <w:lang w:eastAsia="cs-CZ"/>
    </w:rPr>
  </w:style>
  <w:style w:type="paragraph" w:customStyle="1" w:styleId="RLlneksmlouvy">
    <w:name w:val="RL Článek smlouvy"/>
    <w:basedOn w:val="Normln"/>
    <w:next w:val="RLTextlnkuslovan"/>
    <w:rsid w:val="00F8217A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paragraph" w:customStyle="1" w:styleId="Pododstavecsmlouvy">
    <w:name w:val="Pododstavec smlouvy"/>
    <w:basedOn w:val="RLTextlnkuslovan"/>
    <w:qFormat/>
    <w:rsid w:val="00F8217A"/>
    <w:pPr>
      <w:numPr>
        <w:ilvl w:val="2"/>
      </w:numPr>
      <w:tabs>
        <w:tab w:val="num" w:pos="360"/>
        <w:tab w:val="num" w:pos="1800"/>
      </w:tabs>
      <w:ind w:left="1800" w:hanging="180"/>
    </w:pPr>
    <w:rPr>
      <w:lang w:eastAsia="en-US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F8217A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F8217A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F8217A"/>
    <w:rPr>
      <w:rFonts w:ascii="Calibri" w:eastAsia="Times New Roman" w:hAnsi="Calibri" w:cs="Calibri"/>
      <w:b/>
      <w:bCs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F8217A"/>
    <w:pPr>
      <w:spacing w:after="120" w:line="280" w:lineRule="exact"/>
      <w:jc w:val="center"/>
    </w:pPr>
    <w:rPr>
      <w:rFonts w:eastAsia="Times New Roman" w:cs="Calibri"/>
      <w:b/>
      <w:bCs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8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217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8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217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0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rvanovaR@szdc.cz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Hynek@szdc.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rbeckyV@szdc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HavlinaT@szdc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@szdc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406</Words>
  <Characters>2398</Characters>
  <Application>Microsoft Office Word</Application>
  <DocSecurity>0</DocSecurity>
  <Lines>19</Lines>
  <Paragraphs>5</Paragraphs>
  <ScaleCrop>false</ScaleCrop>
  <Company>SŽDC s.o.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Harvanová Radka, DiS.</dc:creator>
  <cp:lastModifiedBy>Harvanová Radka, DiS.</cp:lastModifiedBy>
  <cp:revision>2</cp:revision>
  <dcterms:created xsi:type="dcterms:W3CDTF">2020-02-20T13:39:00Z</dcterms:created>
  <dcterms:modified xsi:type="dcterms:W3CDTF">2020-02-20T13:48:00Z</dcterms:modified>
</cp:coreProperties>
</file>