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A974AB4" w14:textId="77777777" w:rsidR="008918AC" w:rsidRPr="000B39E3" w:rsidRDefault="008918AC" w:rsidP="008918AC">
      <w:pPr>
        <w:pStyle w:val="Titul1"/>
      </w:pPr>
      <w:r w:rsidRPr="000B39E3">
        <w:t xml:space="preserve">Smlouva o </w:t>
      </w:r>
      <w:r w:rsidR="001A0DBB">
        <w:t>POSKYTOVÁNÍ SLUŽEB</w:t>
      </w:r>
    </w:p>
    <w:p w14:paraId="2919BA07" w14:textId="77777777" w:rsidR="008918AC" w:rsidRPr="000B39E3" w:rsidRDefault="001A0DBB" w:rsidP="008918AC">
      <w:pPr>
        <w:pStyle w:val="BodyText31"/>
        <w:tabs>
          <w:tab w:val="clear" w:pos="2268"/>
          <w:tab w:val="clear" w:pos="4536"/>
        </w:tabs>
        <w:spacing w:before="120"/>
        <w:jc w:val="left"/>
        <w:rPr>
          <w:rFonts w:asciiTheme="minorHAnsi" w:hAnsiTheme="minorHAnsi"/>
          <w:color w:val="FF0000"/>
          <w:sz w:val="18"/>
          <w:szCs w:val="18"/>
        </w:rPr>
      </w:pPr>
      <w:r w:rsidRPr="001A0DBB">
        <w:rPr>
          <w:rFonts w:asciiTheme="minorHAnsi" w:hAnsiTheme="minorHAnsi"/>
          <w:sz w:val="18"/>
          <w:szCs w:val="18"/>
        </w:rPr>
        <w:t xml:space="preserve"> uzavřená dle § 2586 a násl. zákona č. 89/2012 Sb. (občanský zákoník)</w:t>
      </w:r>
    </w:p>
    <w:p w14:paraId="5B0261D4" w14:textId="77777777" w:rsidR="001A0DBB" w:rsidRPr="000B39E3" w:rsidRDefault="001A0DBB" w:rsidP="008918AC">
      <w:pPr>
        <w:spacing w:before="120"/>
      </w:pPr>
    </w:p>
    <w:p w14:paraId="056FE034" w14:textId="77777777" w:rsidR="008918AC" w:rsidRPr="0015676C" w:rsidRDefault="008918AC" w:rsidP="008918AC">
      <w:pPr>
        <w:pStyle w:val="Titul2"/>
      </w:pPr>
      <w:r w:rsidRPr="00751F1E">
        <w:t>„</w:t>
      </w:r>
      <w:r w:rsidR="00751F1E" w:rsidRPr="00751F1E">
        <w:rPr>
          <w:bCs/>
        </w:rPr>
        <w:t>Železniční most v km 3,706 na traťovém úseku výh. Praha Vyšehrad-Vyšehrad v.601, 602, 603 – bezpečnostní monitoring mostu</w:t>
      </w:r>
      <w:r w:rsidRPr="00751F1E">
        <w:t>“</w:t>
      </w:r>
    </w:p>
    <w:p w14:paraId="2FF8EABB" w14:textId="77777777" w:rsidR="008918AC" w:rsidRDefault="008918AC" w:rsidP="00A37124">
      <w:pPr>
        <w:numPr>
          <w:ilvl w:val="0"/>
          <w:numId w:val="3"/>
        </w:numPr>
        <w:tabs>
          <w:tab w:val="clear" w:pos="851"/>
        </w:tabs>
        <w:spacing w:before="240"/>
        <w:rPr>
          <w:rFonts w:ascii="Verdana" w:eastAsia="Verdana" w:hAnsi="Verdana" w:cs="Times New Roman"/>
          <w:b/>
          <w:noProof/>
          <w:sz w:val="24"/>
          <w:szCs w:val="24"/>
        </w:rPr>
      </w:pPr>
      <w:r w:rsidRPr="000B39E3">
        <w:rPr>
          <w:rFonts w:ascii="Verdana" w:eastAsia="Verdana" w:hAnsi="Verdana" w:cs="Times New Roman"/>
          <w:b/>
          <w:noProof/>
          <w:sz w:val="24"/>
          <w:szCs w:val="24"/>
        </w:rPr>
        <w:t>Smluvní strany</w:t>
      </w:r>
    </w:p>
    <w:p w14:paraId="7B51D87A" w14:textId="77777777" w:rsidR="008918AC" w:rsidRPr="000B39E3" w:rsidRDefault="008918AC" w:rsidP="00A37124">
      <w:pPr>
        <w:numPr>
          <w:ilvl w:val="1"/>
          <w:numId w:val="3"/>
        </w:numPr>
        <w:tabs>
          <w:tab w:val="left" w:pos="1361"/>
        </w:tabs>
        <w:spacing w:after="0"/>
        <w:contextualSpacing/>
        <w:rPr>
          <w:rFonts w:ascii="Verdana" w:eastAsia="Verdana" w:hAnsi="Verdana" w:cs="Times New Roman"/>
          <w:b/>
          <w:noProof/>
        </w:rPr>
      </w:pPr>
      <w:r w:rsidRPr="000B39E3">
        <w:rPr>
          <w:rFonts w:ascii="Verdana" w:eastAsia="Verdana" w:hAnsi="Verdana" w:cs="Times New Roman"/>
          <w:b/>
          <w:noProof/>
        </w:rPr>
        <w:t>Objednatel: Správa železni</w:t>
      </w:r>
      <w:r>
        <w:rPr>
          <w:rFonts w:ascii="Verdana" w:eastAsia="Verdana" w:hAnsi="Verdana" w:cs="Times New Roman"/>
          <w:b/>
          <w:noProof/>
        </w:rPr>
        <w:t>c</w:t>
      </w:r>
      <w:r w:rsidRPr="000B39E3">
        <w:rPr>
          <w:rFonts w:ascii="Verdana" w:eastAsia="Verdana" w:hAnsi="Verdana" w:cs="Times New Roman"/>
          <w:b/>
          <w:noProof/>
        </w:rPr>
        <w:t>, státní organizace</w:t>
      </w:r>
    </w:p>
    <w:p w14:paraId="0DEACAA4" w14:textId="77777777" w:rsidR="008918AC" w:rsidRPr="000B39E3" w:rsidRDefault="008918AC" w:rsidP="008918AC">
      <w:pPr>
        <w:spacing w:after="0"/>
        <w:rPr>
          <w:rFonts w:ascii="Verdana" w:eastAsia="Verdana" w:hAnsi="Verdana" w:cs="Times New Roman"/>
          <w:noProof/>
        </w:rPr>
      </w:pPr>
      <w:r w:rsidRPr="000B39E3">
        <w:rPr>
          <w:rFonts w:ascii="Verdana" w:eastAsia="Verdana" w:hAnsi="Verdana" w:cs="Times New Roman"/>
          <w:noProof/>
        </w:rPr>
        <w:tab/>
        <w:t>se sídlem: Praha 1 – Nové Město, Dlážděná 1003/7, PSČ 110 00</w:t>
      </w:r>
    </w:p>
    <w:p w14:paraId="036CB50C" w14:textId="77777777" w:rsidR="008918AC" w:rsidRPr="000B39E3" w:rsidRDefault="008918AC" w:rsidP="008918AC">
      <w:pPr>
        <w:spacing w:after="0"/>
        <w:rPr>
          <w:rFonts w:ascii="Verdana" w:eastAsia="Verdana" w:hAnsi="Verdana" w:cs="Times New Roman"/>
          <w:noProof/>
        </w:rPr>
      </w:pPr>
      <w:r w:rsidRPr="000B39E3">
        <w:rPr>
          <w:rFonts w:ascii="Verdana" w:eastAsia="Verdana" w:hAnsi="Verdana" w:cs="Times New Roman"/>
          <w:noProof/>
        </w:rPr>
        <w:tab/>
        <w:t>IČ: 70994234, DIČ: CZ70994234</w:t>
      </w:r>
    </w:p>
    <w:p w14:paraId="7C6A3B10" w14:textId="77777777" w:rsidR="008918AC" w:rsidRPr="000B39E3" w:rsidRDefault="008918AC" w:rsidP="008918AC">
      <w:pPr>
        <w:spacing w:after="0"/>
        <w:rPr>
          <w:rFonts w:ascii="Verdana" w:eastAsia="Verdana" w:hAnsi="Verdana" w:cs="Times New Roman"/>
          <w:noProof/>
        </w:rPr>
      </w:pPr>
      <w:r w:rsidRPr="000B39E3">
        <w:rPr>
          <w:rFonts w:ascii="Verdana" w:eastAsia="Verdana" w:hAnsi="Verdana" w:cs="Times New Roman"/>
          <w:noProof/>
        </w:rPr>
        <w:tab/>
        <w:t xml:space="preserve">zapsána v obchodním rejstříku vedeném Městským soudem v Praze, </w:t>
      </w:r>
    </w:p>
    <w:p w14:paraId="1268CD60" w14:textId="77777777" w:rsidR="008918AC" w:rsidRPr="000B39E3" w:rsidRDefault="008918AC" w:rsidP="008918AC">
      <w:pPr>
        <w:spacing w:after="0"/>
        <w:rPr>
          <w:rFonts w:ascii="Verdana" w:eastAsia="Verdana" w:hAnsi="Verdana" w:cs="Times New Roman"/>
          <w:noProof/>
        </w:rPr>
      </w:pPr>
      <w:r w:rsidRPr="000B39E3">
        <w:rPr>
          <w:rFonts w:ascii="Verdana" w:eastAsia="Verdana" w:hAnsi="Verdana" w:cs="Times New Roman"/>
          <w:noProof/>
        </w:rPr>
        <w:tab/>
        <w:t>oddíl A, vložka 48384</w:t>
      </w:r>
    </w:p>
    <w:p w14:paraId="599B9964" w14:textId="77777777" w:rsidR="008918AC" w:rsidRPr="000B39E3" w:rsidRDefault="008918AC" w:rsidP="008918AC">
      <w:pPr>
        <w:rPr>
          <w:rFonts w:ascii="Verdana" w:eastAsia="Verdana" w:hAnsi="Verdana" w:cs="Times New Roman"/>
          <w:noProof/>
        </w:rPr>
      </w:pPr>
      <w:r w:rsidRPr="000B39E3">
        <w:rPr>
          <w:rFonts w:ascii="Verdana" w:eastAsia="Verdana" w:hAnsi="Verdana" w:cs="Times New Roman"/>
          <w:noProof/>
        </w:rPr>
        <w:tab/>
        <w:t xml:space="preserve">Zastoupená: </w:t>
      </w:r>
      <w:r w:rsidRPr="000B39E3">
        <w:rPr>
          <w:rFonts w:ascii="Verdana" w:eastAsia="Verdana" w:hAnsi="Verdana" w:cs="Times New Roman"/>
          <w:b/>
          <w:bCs/>
          <w:noProof/>
        </w:rPr>
        <w:t>Ing. Vladimírem Filipem</w:t>
      </w:r>
      <w:r w:rsidRPr="000B39E3">
        <w:rPr>
          <w:rFonts w:ascii="Verdana" w:eastAsia="Verdana" w:hAnsi="Verdana" w:cs="Times New Roman"/>
          <w:noProof/>
        </w:rPr>
        <w:t xml:space="preserve">, ředitelem Oblastního ředitelství Praha </w:t>
      </w:r>
    </w:p>
    <w:p w14:paraId="4158700A" w14:textId="77777777" w:rsidR="008918AC" w:rsidRPr="000B39E3" w:rsidRDefault="008918AC" w:rsidP="008918AC">
      <w:pPr>
        <w:rPr>
          <w:rFonts w:ascii="Verdana" w:eastAsia="Verdana" w:hAnsi="Verdana" w:cs="Times New Roman"/>
          <w:noProof/>
        </w:rPr>
      </w:pPr>
      <w:r w:rsidRPr="000B39E3">
        <w:rPr>
          <w:rFonts w:ascii="Verdana" w:eastAsia="Verdana" w:hAnsi="Verdana" w:cs="Times New Roman"/>
          <w:noProof/>
        </w:rPr>
        <w:tab/>
        <w:t xml:space="preserve">Osoby zmocněné jednat: </w:t>
      </w:r>
    </w:p>
    <w:p w14:paraId="78CEF9E2" w14:textId="77777777" w:rsidR="008918AC" w:rsidRPr="000B39E3" w:rsidRDefault="008918AC" w:rsidP="00A37124">
      <w:pPr>
        <w:numPr>
          <w:ilvl w:val="2"/>
          <w:numId w:val="3"/>
        </w:numPr>
        <w:spacing w:after="0"/>
        <w:contextualSpacing/>
        <w:rPr>
          <w:rFonts w:ascii="Verdana" w:eastAsia="Verdana" w:hAnsi="Verdana" w:cs="Times New Roman"/>
          <w:noProof/>
        </w:rPr>
      </w:pPr>
      <w:r w:rsidRPr="000B39E3">
        <w:rPr>
          <w:rFonts w:ascii="Verdana" w:eastAsia="Verdana" w:hAnsi="Verdana" w:cs="Times New Roman"/>
          <w:noProof/>
        </w:rPr>
        <w:t>ve věcech smluvních: Ing. Pavel Stejskal, vedoucí odboru veřejných zakázek Oblastního ředitelství Praha, mobil: 601 367 927 (mimo podpisu této smlouvy a jejich případných dodatků)</w:t>
      </w:r>
    </w:p>
    <w:p w14:paraId="37555388" w14:textId="77777777" w:rsidR="00751F1E" w:rsidRPr="00751F1E" w:rsidRDefault="00751F1E" w:rsidP="00A37124">
      <w:pPr>
        <w:numPr>
          <w:ilvl w:val="2"/>
          <w:numId w:val="3"/>
        </w:numPr>
        <w:tabs>
          <w:tab w:val="clear" w:pos="1901"/>
          <w:tab w:val="num" w:pos="1843"/>
        </w:tabs>
        <w:spacing w:after="0"/>
        <w:contextualSpacing/>
        <w:rPr>
          <w:rFonts w:ascii="Verdana" w:eastAsia="Verdana" w:hAnsi="Verdana" w:cs="Times New Roman"/>
          <w:noProof/>
        </w:rPr>
      </w:pPr>
      <w:bookmarkStart w:id="0" w:name="_Ref171554"/>
      <w:r w:rsidRPr="00751F1E">
        <w:rPr>
          <w:rFonts w:ascii="Verdana" w:eastAsia="Verdana" w:hAnsi="Verdana" w:cs="Times New Roman"/>
          <w:noProof/>
        </w:rPr>
        <w:t>ve věcech technických: Ing. Jan Abel, tel.: 728 542 021</w:t>
      </w:r>
    </w:p>
    <w:bookmarkEnd w:id="0"/>
    <w:p w14:paraId="5F7248C5" w14:textId="77777777" w:rsidR="00751F1E" w:rsidRPr="00751F1E" w:rsidRDefault="00751F1E" w:rsidP="00A37124">
      <w:pPr>
        <w:numPr>
          <w:ilvl w:val="2"/>
          <w:numId w:val="3"/>
        </w:numPr>
        <w:spacing w:after="0"/>
        <w:contextualSpacing/>
        <w:rPr>
          <w:rFonts w:ascii="Verdana" w:eastAsia="Verdana" w:hAnsi="Verdana" w:cs="Times New Roman"/>
          <w:noProof/>
        </w:rPr>
      </w:pPr>
      <w:r w:rsidRPr="00751F1E">
        <w:rPr>
          <w:rFonts w:ascii="Verdana" w:eastAsia="Verdana" w:hAnsi="Verdana" w:cs="Times New Roman"/>
          <w:noProof/>
        </w:rPr>
        <w:t>technický dozor: Ing. Tomáš Čermák, tel.: 601 559 604</w:t>
      </w:r>
    </w:p>
    <w:p w14:paraId="3E5E8888" w14:textId="77777777" w:rsidR="00751F1E" w:rsidRPr="00751F1E" w:rsidRDefault="00751F1E" w:rsidP="00751F1E">
      <w:pPr>
        <w:pStyle w:val="slovanseznam3"/>
        <w:rPr>
          <w:noProof/>
        </w:rPr>
      </w:pPr>
      <w:r w:rsidRPr="00751F1E">
        <w:rPr>
          <w:noProof/>
        </w:rPr>
        <w:t>technický dozor: Ing. Pavel Bacík, tel.: 721 275 350</w:t>
      </w:r>
    </w:p>
    <w:p w14:paraId="4BA89083" w14:textId="77777777" w:rsidR="008918AC" w:rsidRDefault="008918AC" w:rsidP="00751F1E">
      <w:pPr>
        <w:spacing w:after="0"/>
        <w:ind w:left="1787"/>
        <w:contextualSpacing/>
        <w:rPr>
          <w:rFonts w:ascii="Verdana" w:eastAsia="Verdana" w:hAnsi="Verdana" w:cs="Times New Roman"/>
          <w:noProof/>
          <w:highlight w:val="green"/>
        </w:rPr>
      </w:pPr>
    </w:p>
    <w:p w14:paraId="1CBCD9E4" w14:textId="77777777" w:rsidR="008918AC" w:rsidRPr="000B39E3" w:rsidRDefault="008918AC" w:rsidP="008918AC">
      <w:pPr>
        <w:rPr>
          <w:rFonts w:ascii="Verdana" w:eastAsia="Verdana" w:hAnsi="Verdana" w:cs="Times New Roman"/>
          <w:b/>
          <w:bCs/>
          <w:noProof/>
        </w:rPr>
      </w:pPr>
      <w:r w:rsidRPr="000B39E3">
        <w:rPr>
          <w:rFonts w:ascii="Verdana" w:eastAsia="Verdana" w:hAnsi="Verdana" w:cs="Times New Roman"/>
          <w:b/>
          <w:bCs/>
          <w:noProof/>
        </w:rPr>
        <w:tab/>
        <w:t xml:space="preserve">(dále jen objednatel)           </w:t>
      </w:r>
    </w:p>
    <w:p w14:paraId="13FFD3AD" w14:textId="77777777" w:rsidR="008918AC" w:rsidRPr="000B39E3" w:rsidRDefault="008918AC" w:rsidP="008918AC">
      <w:pPr>
        <w:spacing w:after="0"/>
        <w:ind w:left="709"/>
        <w:rPr>
          <w:rFonts w:ascii="Verdana" w:eastAsia="Verdana" w:hAnsi="Verdana" w:cs="Times New Roman"/>
          <w:b/>
          <w:bCs/>
        </w:rPr>
      </w:pPr>
      <w:r w:rsidRPr="000B39E3">
        <w:rPr>
          <w:rFonts w:ascii="Verdana" w:eastAsia="Verdana" w:hAnsi="Verdana" w:cs="Times New Roman"/>
          <w:b/>
          <w:bCs/>
        </w:rPr>
        <w:t xml:space="preserve">Korespondenční adresa objednatele ve věci této smlouvy je: </w:t>
      </w:r>
    </w:p>
    <w:p w14:paraId="58685123" w14:textId="77777777" w:rsidR="008918AC" w:rsidRPr="000B39E3" w:rsidRDefault="008918AC" w:rsidP="008918AC">
      <w:pPr>
        <w:spacing w:after="0"/>
        <w:ind w:left="709"/>
        <w:rPr>
          <w:rFonts w:ascii="Verdana" w:eastAsia="Verdana" w:hAnsi="Verdana" w:cs="Times New Roman"/>
          <w:noProof/>
        </w:rPr>
      </w:pPr>
      <w:r w:rsidRPr="000B39E3">
        <w:rPr>
          <w:rFonts w:ascii="Verdana" w:eastAsia="Verdana" w:hAnsi="Verdana" w:cs="Times New Roman"/>
          <w:noProof/>
        </w:rPr>
        <w:t xml:space="preserve">Správa </w:t>
      </w:r>
      <w:r>
        <w:rPr>
          <w:rFonts w:ascii="Verdana" w:eastAsia="Verdana" w:hAnsi="Verdana" w:cs="Times New Roman"/>
          <w:noProof/>
        </w:rPr>
        <w:t xml:space="preserve">železnic, </w:t>
      </w:r>
      <w:r w:rsidRPr="000B39E3">
        <w:rPr>
          <w:rFonts w:ascii="Verdana" w:eastAsia="Verdana" w:hAnsi="Verdana" w:cs="Times New Roman"/>
          <w:noProof/>
        </w:rPr>
        <w:t>státní organizace</w:t>
      </w:r>
    </w:p>
    <w:p w14:paraId="34FD9BE2" w14:textId="77777777" w:rsidR="008918AC" w:rsidRPr="000B39E3" w:rsidRDefault="008918AC" w:rsidP="008918AC">
      <w:pPr>
        <w:spacing w:after="0"/>
        <w:ind w:left="709"/>
        <w:rPr>
          <w:rFonts w:ascii="Verdana" w:eastAsia="Verdana" w:hAnsi="Verdana" w:cs="Times New Roman"/>
          <w:noProof/>
        </w:rPr>
      </w:pPr>
      <w:r w:rsidRPr="000B39E3">
        <w:rPr>
          <w:rFonts w:ascii="Verdana" w:eastAsia="Verdana" w:hAnsi="Verdana" w:cs="Times New Roman"/>
          <w:noProof/>
        </w:rPr>
        <w:t>Oblastní ředitelství Praha</w:t>
      </w:r>
    </w:p>
    <w:p w14:paraId="005203B9" w14:textId="77777777" w:rsidR="008918AC" w:rsidRPr="000B39E3" w:rsidRDefault="008918AC" w:rsidP="008918AC">
      <w:pPr>
        <w:ind w:left="709"/>
        <w:rPr>
          <w:rFonts w:ascii="Verdana" w:eastAsia="Verdana" w:hAnsi="Verdana" w:cs="Times New Roman"/>
          <w:noProof/>
        </w:rPr>
      </w:pPr>
      <w:r w:rsidRPr="000B39E3">
        <w:rPr>
          <w:rFonts w:ascii="Verdana" w:eastAsia="Verdana" w:hAnsi="Verdana" w:cs="Times New Roman"/>
          <w:noProof/>
        </w:rPr>
        <w:t xml:space="preserve">Partyzánská 24, 170 00 Praha 7       </w:t>
      </w:r>
    </w:p>
    <w:p w14:paraId="656582C8" w14:textId="77777777" w:rsidR="008918AC" w:rsidRPr="000B39E3" w:rsidRDefault="008918AC" w:rsidP="008918AC">
      <w:pPr>
        <w:ind w:firstLine="624"/>
        <w:rPr>
          <w:rFonts w:ascii="Verdana" w:eastAsia="Verdana" w:hAnsi="Verdana" w:cs="Times New Roman"/>
          <w:noProof/>
          <w:highlight w:val="yellow"/>
        </w:rPr>
      </w:pPr>
      <w:r w:rsidRPr="000B39E3">
        <w:rPr>
          <w:rFonts w:ascii="Verdana" w:eastAsia="Verdana" w:hAnsi="Verdana" w:cs="Times New Roman"/>
          <w:b/>
          <w:bCs/>
          <w:noProof/>
        </w:rPr>
        <w:t>č. smlouvy objednatele: ………</w:t>
      </w:r>
    </w:p>
    <w:p w14:paraId="025723CE" w14:textId="77777777" w:rsidR="008918AC" w:rsidRPr="000B39E3" w:rsidRDefault="001A0DBB" w:rsidP="00A37124">
      <w:pPr>
        <w:numPr>
          <w:ilvl w:val="1"/>
          <w:numId w:val="3"/>
        </w:numPr>
        <w:tabs>
          <w:tab w:val="left" w:pos="1361"/>
        </w:tabs>
        <w:spacing w:after="0"/>
        <w:contextualSpacing/>
        <w:rPr>
          <w:rFonts w:ascii="Verdana" w:eastAsia="Verdana" w:hAnsi="Verdana" w:cs="Times New Roman"/>
          <w:b/>
          <w:noProof/>
          <w:highlight w:val="yellow"/>
        </w:rPr>
      </w:pPr>
      <w:r>
        <w:rPr>
          <w:rFonts w:ascii="Verdana" w:eastAsia="Verdana" w:hAnsi="Verdana" w:cs="Times New Roman"/>
          <w:b/>
          <w:noProof/>
          <w:highlight w:val="yellow"/>
        </w:rPr>
        <w:t>Dodavatel</w:t>
      </w:r>
      <w:r w:rsidR="008918AC" w:rsidRPr="000B39E3">
        <w:rPr>
          <w:rFonts w:ascii="Verdana" w:eastAsia="Verdana" w:hAnsi="Verdana" w:cs="Times New Roman"/>
          <w:b/>
          <w:noProof/>
          <w:highlight w:val="yellow"/>
        </w:rPr>
        <w:t xml:space="preserve">:   "[VLOŽÍ </w:t>
      </w:r>
      <w:r>
        <w:rPr>
          <w:rFonts w:ascii="Verdana" w:eastAsia="Verdana" w:hAnsi="Verdana" w:cs="Times New Roman"/>
          <w:b/>
          <w:noProof/>
          <w:highlight w:val="yellow"/>
        </w:rPr>
        <w:t>DODAVATEL</w:t>
      </w:r>
      <w:r w:rsidR="008918AC" w:rsidRPr="000B39E3">
        <w:rPr>
          <w:rFonts w:ascii="Verdana" w:eastAsia="Verdana" w:hAnsi="Verdana" w:cs="Times New Roman"/>
          <w:b/>
          <w:noProof/>
          <w:highlight w:val="yellow"/>
        </w:rPr>
        <w:t xml:space="preserve">]"  </w:t>
      </w:r>
    </w:p>
    <w:p w14:paraId="64053BF9" w14:textId="77777777" w:rsidR="008918AC" w:rsidRPr="000B39E3" w:rsidRDefault="008918AC" w:rsidP="008918AC">
      <w:pPr>
        <w:spacing w:after="0"/>
        <w:ind w:left="709"/>
        <w:rPr>
          <w:rFonts w:ascii="Verdana" w:eastAsia="Verdana" w:hAnsi="Verdana" w:cs="Times New Roman"/>
          <w:noProof/>
          <w:highlight w:val="yellow"/>
        </w:rPr>
      </w:pPr>
      <w:r w:rsidRPr="000B39E3">
        <w:rPr>
          <w:rFonts w:ascii="Verdana" w:eastAsia="Verdana" w:hAnsi="Verdana" w:cs="Times New Roman"/>
          <w:noProof/>
          <w:highlight w:val="yellow"/>
        </w:rPr>
        <w:t xml:space="preserve">se sídlem: "[VLOŽÍ </w:t>
      </w:r>
      <w:r w:rsidR="001A0DBB">
        <w:rPr>
          <w:rFonts w:ascii="Verdana" w:eastAsia="Verdana" w:hAnsi="Verdana" w:cs="Times New Roman"/>
          <w:noProof/>
          <w:highlight w:val="yellow"/>
        </w:rPr>
        <w:t>DODAVATEL</w:t>
      </w:r>
      <w:r w:rsidRPr="000B39E3">
        <w:rPr>
          <w:rFonts w:ascii="Verdana" w:eastAsia="Verdana" w:hAnsi="Verdana" w:cs="Times New Roman"/>
          <w:noProof/>
          <w:highlight w:val="yellow"/>
        </w:rPr>
        <w:t xml:space="preserve">]" </w:t>
      </w:r>
    </w:p>
    <w:p w14:paraId="37DAAAC2" w14:textId="77777777" w:rsidR="008918AC" w:rsidRPr="000B39E3" w:rsidRDefault="008918AC" w:rsidP="008918AC">
      <w:pPr>
        <w:spacing w:after="0"/>
        <w:ind w:left="709"/>
        <w:rPr>
          <w:rFonts w:ascii="Verdana" w:eastAsia="Verdana" w:hAnsi="Verdana" w:cs="Times New Roman"/>
          <w:noProof/>
          <w:highlight w:val="yellow"/>
        </w:rPr>
      </w:pPr>
      <w:r w:rsidRPr="000B39E3">
        <w:rPr>
          <w:rFonts w:ascii="Verdana" w:eastAsia="Verdana" w:hAnsi="Verdana" w:cs="Times New Roman"/>
          <w:noProof/>
          <w:highlight w:val="yellow"/>
        </w:rPr>
        <w:t xml:space="preserve">IČ: "[VLOŽÍ </w:t>
      </w:r>
      <w:r w:rsidR="001A0DBB">
        <w:rPr>
          <w:rFonts w:ascii="Verdana" w:eastAsia="Verdana" w:hAnsi="Verdana" w:cs="Times New Roman"/>
          <w:noProof/>
          <w:highlight w:val="yellow"/>
        </w:rPr>
        <w:t>DODAVATEL</w:t>
      </w:r>
      <w:r w:rsidRPr="000B39E3">
        <w:rPr>
          <w:rFonts w:ascii="Verdana" w:eastAsia="Verdana" w:hAnsi="Verdana" w:cs="Times New Roman"/>
          <w:noProof/>
          <w:highlight w:val="yellow"/>
        </w:rPr>
        <w:t xml:space="preserve">]" , DIČ: "[VLOŽÍ </w:t>
      </w:r>
      <w:r w:rsidR="001A0DBB">
        <w:rPr>
          <w:rFonts w:ascii="Verdana" w:eastAsia="Verdana" w:hAnsi="Verdana" w:cs="Times New Roman"/>
          <w:noProof/>
          <w:highlight w:val="yellow"/>
        </w:rPr>
        <w:t>DODAVATEL</w:t>
      </w:r>
      <w:r w:rsidRPr="000B39E3">
        <w:rPr>
          <w:rFonts w:ascii="Verdana" w:eastAsia="Verdana" w:hAnsi="Verdana" w:cs="Times New Roman"/>
          <w:noProof/>
          <w:highlight w:val="yellow"/>
        </w:rPr>
        <w:t>]"</w:t>
      </w:r>
    </w:p>
    <w:p w14:paraId="5AD5A326" w14:textId="77777777" w:rsidR="008918AC" w:rsidRPr="000B39E3" w:rsidRDefault="008918AC" w:rsidP="008918AC">
      <w:pPr>
        <w:spacing w:after="0"/>
        <w:ind w:left="709"/>
        <w:rPr>
          <w:rFonts w:ascii="Verdana" w:eastAsia="Verdana" w:hAnsi="Verdana" w:cs="Times New Roman"/>
          <w:noProof/>
          <w:highlight w:val="yellow"/>
        </w:rPr>
      </w:pPr>
      <w:r w:rsidRPr="000B39E3">
        <w:rPr>
          <w:rFonts w:ascii="Verdana" w:eastAsia="Verdana" w:hAnsi="Verdana" w:cs="Times New Roman"/>
          <w:noProof/>
          <w:highlight w:val="yellow"/>
        </w:rPr>
        <w:t xml:space="preserve">Zapsaný v obchodním rejstříku vedeném "[VLOŽÍ </w:t>
      </w:r>
      <w:r w:rsidR="001A0DBB">
        <w:rPr>
          <w:rFonts w:ascii="Verdana" w:eastAsia="Verdana" w:hAnsi="Verdana" w:cs="Times New Roman"/>
          <w:noProof/>
          <w:highlight w:val="yellow"/>
        </w:rPr>
        <w:t>DODAVATEL</w:t>
      </w:r>
      <w:r w:rsidRPr="000B39E3">
        <w:rPr>
          <w:rFonts w:ascii="Verdana" w:eastAsia="Verdana" w:hAnsi="Verdana" w:cs="Times New Roman"/>
          <w:noProof/>
          <w:highlight w:val="yellow"/>
        </w:rPr>
        <w:t xml:space="preserve">]", </w:t>
      </w:r>
      <w:r w:rsidRPr="000B39E3">
        <w:rPr>
          <w:rFonts w:ascii="Verdana" w:eastAsia="Verdana" w:hAnsi="Verdana" w:cs="Times New Roman"/>
          <w:noProof/>
          <w:highlight w:val="yellow"/>
          <w:lang w:val="x-none"/>
        </w:rPr>
        <w:t xml:space="preserve">oddíl </w:t>
      </w:r>
      <w:r w:rsidRPr="000B39E3">
        <w:rPr>
          <w:rFonts w:ascii="Verdana" w:eastAsia="Verdana" w:hAnsi="Verdana" w:cs="Times New Roman"/>
          <w:noProof/>
          <w:highlight w:val="yellow"/>
        </w:rPr>
        <w:t xml:space="preserve">"[VLOŽÍ </w:t>
      </w:r>
      <w:r w:rsidR="001A0DBB">
        <w:rPr>
          <w:rFonts w:ascii="Verdana" w:eastAsia="Verdana" w:hAnsi="Verdana" w:cs="Times New Roman"/>
          <w:noProof/>
          <w:highlight w:val="yellow"/>
        </w:rPr>
        <w:t>DODAVATEL</w:t>
      </w:r>
      <w:r w:rsidRPr="000B39E3">
        <w:rPr>
          <w:rFonts w:ascii="Verdana" w:eastAsia="Verdana" w:hAnsi="Verdana" w:cs="Times New Roman"/>
          <w:noProof/>
          <w:highlight w:val="yellow"/>
        </w:rPr>
        <w:t>]"</w:t>
      </w:r>
      <w:r w:rsidRPr="000B39E3">
        <w:rPr>
          <w:rFonts w:ascii="Verdana" w:eastAsia="Verdana" w:hAnsi="Verdana" w:cs="Times New Roman"/>
          <w:noProof/>
          <w:highlight w:val="yellow"/>
          <w:lang w:val="x-none"/>
        </w:rPr>
        <w:t xml:space="preserve">, vložka </w:t>
      </w:r>
      <w:r w:rsidRPr="000B39E3">
        <w:rPr>
          <w:rFonts w:ascii="Verdana" w:eastAsia="Verdana" w:hAnsi="Verdana" w:cs="Times New Roman"/>
          <w:noProof/>
          <w:highlight w:val="yellow"/>
        </w:rPr>
        <w:t xml:space="preserve">"[VLOŽÍ </w:t>
      </w:r>
      <w:r w:rsidR="001A0DBB">
        <w:rPr>
          <w:rFonts w:ascii="Verdana" w:eastAsia="Verdana" w:hAnsi="Verdana" w:cs="Times New Roman"/>
          <w:noProof/>
          <w:highlight w:val="yellow"/>
        </w:rPr>
        <w:t>DODAVATEL</w:t>
      </w:r>
      <w:r w:rsidRPr="000B39E3">
        <w:rPr>
          <w:rFonts w:ascii="Verdana" w:eastAsia="Verdana" w:hAnsi="Verdana" w:cs="Times New Roman"/>
          <w:noProof/>
          <w:highlight w:val="yellow"/>
        </w:rPr>
        <w:t>]"</w:t>
      </w:r>
    </w:p>
    <w:p w14:paraId="50E0DE5E" w14:textId="77777777" w:rsidR="008918AC" w:rsidRPr="000B39E3" w:rsidRDefault="008918AC" w:rsidP="008918AC">
      <w:pPr>
        <w:spacing w:after="0"/>
        <w:ind w:left="709"/>
        <w:rPr>
          <w:rFonts w:ascii="Verdana" w:eastAsia="Verdana" w:hAnsi="Verdana" w:cs="Times New Roman"/>
          <w:noProof/>
          <w:highlight w:val="yellow"/>
        </w:rPr>
      </w:pPr>
      <w:r w:rsidRPr="000B39E3">
        <w:rPr>
          <w:rFonts w:ascii="Verdana" w:eastAsia="Verdana" w:hAnsi="Verdana" w:cs="Times New Roman"/>
          <w:noProof/>
          <w:highlight w:val="yellow"/>
          <w:lang w:val="x-none"/>
        </w:rPr>
        <w:t xml:space="preserve">Zastoupena: </w:t>
      </w:r>
      <w:r w:rsidRPr="000B39E3">
        <w:rPr>
          <w:rFonts w:ascii="Verdana" w:eastAsia="Verdana" w:hAnsi="Verdana" w:cs="Times New Roman"/>
          <w:noProof/>
          <w:highlight w:val="yellow"/>
        </w:rPr>
        <w:t xml:space="preserve">"[VLOŽÍ </w:t>
      </w:r>
      <w:r w:rsidR="001A0DBB">
        <w:rPr>
          <w:rFonts w:ascii="Verdana" w:eastAsia="Verdana" w:hAnsi="Verdana" w:cs="Times New Roman"/>
          <w:noProof/>
          <w:highlight w:val="yellow"/>
        </w:rPr>
        <w:t>DODAVATEL</w:t>
      </w:r>
      <w:r w:rsidRPr="000B39E3">
        <w:rPr>
          <w:rFonts w:ascii="Verdana" w:eastAsia="Verdana" w:hAnsi="Verdana" w:cs="Times New Roman"/>
          <w:noProof/>
          <w:highlight w:val="yellow"/>
        </w:rPr>
        <w:t>]"</w:t>
      </w:r>
      <w:r w:rsidRPr="000B39E3">
        <w:rPr>
          <w:rFonts w:ascii="Verdana" w:eastAsia="Verdana" w:hAnsi="Verdana" w:cs="Times New Roman"/>
          <w:noProof/>
          <w:highlight w:val="yellow"/>
          <w:lang w:val="x-none"/>
        </w:rPr>
        <w:t xml:space="preserve">                                     </w:t>
      </w:r>
    </w:p>
    <w:p w14:paraId="5DBF95C3" w14:textId="77777777" w:rsidR="008918AC" w:rsidRPr="000B39E3" w:rsidRDefault="008918AC" w:rsidP="008918AC">
      <w:pPr>
        <w:ind w:left="709"/>
        <w:rPr>
          <w:rFonts w:ascii="Verdana" w:eastAsia="Verdana" w:hAnsi="Verdana" w:cs="Times New Roman"/>
          <w:noProof/>
          <w:highlight w:val="yellow"/>
        </w:rPr>
      </w:pPr>
      <w:r w:rsidRPr="000B39E3">
        <w:rPr>
          <w:rFonts w:ascii="Verdana" w:eastAsia="Verdana" w:hAnsi="Verdana" w:cs="Times New Roman"/>
          <w:noProof/>
          <w:highlight w:val="yellow"/>
        </w:rPr>
        <w:t xml:space="preserve">Bankovní účet </w:t>
      </w:r>
      <w:r w:rsidR="001A0DBB">
        <w:rPr>
          <w:rFonts w:ascii="Verdana" w:eastAsia="Verdana" w:hAnsi="Verdana" w:cs="Times New Roman"/>
          <w:noProof/>
          <w:highlight w:val="yellow"/>
        </w:rPr>
        <w:t>dodavatel</w:t>
      </w:r>
      <w:r w:rsidRPr="000B39E3">
        <w:rPr>
          <w:rFonts w:ascii="Verdana" w:eastAsia="Verdana" w:hAnsi="Verdana" w:cs="Times New Roman"/>
          <w:noProof/>
          <w:highlight w:val="yellow"/>
        </w:rPr>
        <w:t xml:space="preserve">e:"[VLOŽÍ </w:t>
      </w:r>
      <w:r w:rsidR="001A0DBB">
        <w:rPr>
          <w:rFonts w:ascii="Verdana" w:eastAsia="Verdana" w:hAnsi="Verdana" w:cs="Times New Roman"/>
          <w:noProof/>
          <w:highlight w:val="yellow"/>
        </w:rPr>
        <w:t>DODAVATEL</w:t>
      </w:r>
      <w:r w:rsidRPr="000B39E3">
        <w:rPr>
          <w:rFonts w:ascii="Verdana" w:eastAsia="Verdana" w:hAnsi="Verdana" w:cs="Times New Roman"/>
          <w:noProof/>
          <w:highlight w:val="yellow"/>
        </w:rPr>
        <w:t>]"</w:t>
      </w:r>
    </w:p>
    <w:p w14:paraId="19E13CF9" w14:textId="77777777" w:rsidR="008918AC" w:rsidRPr="000B39E3" w:rsidRDefault="008918AC" w:rsidP="008918AC">
      <w:pPr>
        <w:ind w:left="709"/>
        <w:rPr>
          <w:rFonts w:ascii="Verdana" w:eastAsia="Verdana" w:hAnsi="Verdana" w:cs="Times New Roman"/>
          <w:noProof/>
          <w:highlight w:val="yellow"/>
          <w:lang w:val="x-none"/>
        </w:rPr>
      </w:pPr>
      <w:r w:rsidRPr="000B39E3">
        <w:rPr>
          <w:rFonts w:ascii="Verdana" w:eastAsia="Verdana" w:hAnsi="Verdana" w:cs="Times New Roman"/>
          <w:noProof/>
          <w:highlight w:val="yellow"/>
        </w:rPr>
        <w:tab/>
      </w:r>
      <w:r w:rsidRPr="000B39E3">
        <w:rPr>
          <w:rFonts w:ascii="Verdana" w:eastAsia="Verdana" w:hAnsi="Verdana" w:cs="Times New Roman"/>
          <w:noProof/>
          <w:highlight w:val="yellow"/>
          <w:lang w:val="x-none"/>
        </w:rPr>
        <w:t xml:space="preserve">Osoby </w:t>
      </w:r>
      <w:r w:rsidRPr="000B39E3">
        <w:rPr>
          <w:rFonts w:ascii="Verdana" w:eastAsia="Verdana" w:hAnsi="Verdana" w:cs="Times New Roman"/>
          <w:noProof/>
          <w:highlight w:val="yellow"/>
        </w:rPr>
        <w:t>zmocněné</w:t>
      </w:r>
      <w:r w:rsidRPr="000B39E3">
        <w:rPr>
          <w:rFonts w:ascii="Verdana" w:eastAsia="Verdana" w:hAnsi="Verdana" w:cs="Times New Roman"/>
          <w:noProof/>
          <w:highlight w:val="yellow"/>
          <w:lang w:val="x-none"/>
        </w:rPr>
        <w:t xml:space="preserve"> jednat:   </w:t>
      </w:r>
      <w:r w:rsidRPr="000B39E3">
        <w:rPr>
          <w:rFonts w:ascii="Verdana" w:eastAsia="Verdana" w:hAnsi="Verdana" w:cs="Times New Roman"/>
          <w:noProof/>
          <w:highlight w:val="yellow"/>
        </w:rPr>
        <w:t xml:space="preserve">"[VLOŽÍ </w:t>
      </w:r>
      <w:r w:rsidR="001A0DBB">
        <w:rPr>
          <w:rFonts w:ascii="Verdana" w:eastAsia="Verdana" w:hAnsi="Verdana" w:cs="Times New Roman"/>
          <w:noProof/>
          <w:highlight w:val="yellow"/>
        </w:rPr>
        <w:t>DODAVATEL</w:t>
      </w:r>
      <w:r w:rsidRPr="000B39E3">
        <w:rPr>
          <w:rFonts w:ascii="Verdana" w:eastAsia="Verdana" w:hAnsi="Verdana" w:cs="Times New Roman"/>
          <w:noProof/>
          <w:highlight w:val="yellow"/>
        </w:rPr>
        <w:t>]"</w:t>
      </w:r>
      <w:r w:rsidRPr="000B39E3">
        <w:rPr>
          <w:rFonts w:ascii="Verdana" w:eastAsia="Verdana" w:hAnsi="Verdana" w:cs="Times New Roman"/>
          <w:noProof/>
          <w:highlight w:val="yellow"/>
          <w:lang w:val="x-none"/>
        </w:rPr>
        <w:t xml:space="preserve">                      </w:t>
      </w:r>
    </w:p>
    <w:p w14:paraId="70ECDBD8" w14:textId="77777777" w:rsidR="008918AC" w:rsidRPr="000B39E3" w:rsidRDefault="008918AC" w:rsidP="00A37124">
      <w:pPr>
        <w:numPr>
          <w:ilvl w:val="2"/>
          <w:numId w:val="3"/>
        </w:numPr>
        <w:spacing w:after="0"/>
        <w:contextualSpacing/>
        <w:rPr>
          <w:rFonts w:ascii="Verdana" w:eastAsia="Verdana" w:hAnsi="Verdana" w:cs="Times New Roman"/>
          <w:noProof/>
          <w:highlight w:val="yellow"/>
        </w:rPr>
      </w:pPr>
      <w:r w:rsidRPr="000B39E3">
        <w:rPr>
          <w:rFonts w:ascii="Verdana" w:eastAsia="Verdana" w:hAnsi="Verdana" w:cs="Times New Roman"/>
          <w:noProof/>
          <w:highlight w:val="yellow"/>
        </w:rPr>
        <w:t>ve věcech smluvních: ………………., tel.: …………</w:t>
      </w:r>
    </w:p>
    <w:p w14:paraId="49BAE0EF" w14:textId="77777777" w:rsidR="008918AC" w:rsidRDefault="008918AC" w:rsidP="00A37124">
      <w:pPr>
        <w:numPr>
          <w:ilvl w:val="2"/>
          <w:numId w:val="3"/>
        </w:numPr>
        <w:spacing w:after="0"/>
        <w:contextualSpacing/>
        <w:rPr>
          <w:rFonts w:ascii="Verdana" w:eastAsia="Verdana" w:hAnsi="Verdana" w:cs="Times New Roman"/>
          <w:noProof/>
          <w:highlight w:val="yellow"/>
        </w:rPr>
      </w:pPr>
      <w:r w:rsidRPr="000B39E3">
        <w:rPr>
          <w:rFonts w:ascii="Verdana" w:eastAsia="Verdana" w:hAnsi="Verdana" w:cs="Times New Roman"/>
          <w:noProof/>
          <w:highlight w:val="yellow"/>
        </w:rPr>
        <w:t>ve věcech technických: ………………., tel.: …………</w:t>
      </w:r>
    </w:p>
    <w:p w14:paraId="21540738" w14:textId="77777777" w:rsidR="008918AC" w:rsidRPr="000B39E3" w:rsidRDefault="008918AC" w:rsidP="00A37124">
      <w:pPr>
        <w:numPr>
          <w:ilvl w:val="2"/>
          <w:numId w:val="3"/>
        </w:numPr>
        <w:spacing w:after="0"/>
        <w:contextualSpacing/>
        <w:rPr>
          <w:rFonts w:ascii="Verdana" w:eastAsia="Verdana" w:hAnsi="Verdana" w:cs="Times New Roman"/>
          <w:noProof/>
          <w:highlight w:val="yellow"/>
        </w:rPr>
      </w:pPr>
      <w:r>
        <w:rPr>
          <w:rFonts w:ascii="Verdana" w:eastAsia="Verdana" w:hAnsi="Verdana" w:cs="Times New Roman"/>
          <w:noProof/>
          <w:highlight w:val="yellow"/>
        </w:rPr>
        <w:lastRenderedPageBreak/>
        <w:t xml:space="preserve">vedoucí prací: </w:t>
      </w:r>
      <w:r w:rsidRPr="000B39E3">
        <w:rPr>
          <w:rFonts w:ascii="Verdana" w:eastAsia="Verdana" w:hAnsi="Verdana" w:cs="Times New Roman"/>
          <w:noProof/>
          <w:highlight w:val="yellow"/>
        </w:rPr>
        <w:t>………………., tel.: …………</w:t>
      </w:r>
    </w:p>
    <w:p w14:paraId="2FA5B361" w14:textId="77777777" w:rsidR="008918AC" w:rsidRPr="000B39E3" w:rsidRDefault="008918AC" w:rsidP="008918AC">
      <w:pPr>
        <w:rPr>
          <w:rFonts w:ascii="Verdana" w:eastAsia="Verdana" w:hAnsi="Verdana" w:cs="Times New Roman"/>
          <w:b/>
          <w:bCs/>
          <w:noProof/>
          <w:highlight w:val="yellow"/>
        </w:rPr>
      </w:pPr>
      <w:r w:rsidRPr="000B39E3">
        <w:rPr>
          <w:rFonts w:ascii="Verdana" w:eastAsia="Verdana" w:hAnsi="Verdana" w:cs="Times New Roman"/>
          <w:noProof/>
          <w:highlight w:val="yellow"/>
        </w:rPr>
        <w:tab/>
      </w:r>
      <w:r w:rsidRPr="000B39E3">
        <w:rPr>
          <w:rFonts w:ascii="Verdana" w:eastAsia="Verdana" w:hAnsi="Verdana" w:cs="Times New Roman"/>
          <w:b/>
          <w:bCs/>
          <w:noProof/>
          <w:highlight w:val="yellow"/>
        </w:rPr>
        <w:t xml:space="preserve">(dále jen </w:t>
      </w:r>
      <w:r w:rsidR="001A0DBB">
        <w:rPr>
          <w:rFonts w:ascii="Verdana" w:eastAsia="Verdana" w:hAnsi="Verdana" w:cs="Times New Roman"/>
          <w:b/>
          <w:bCs/>
          <w:noProof/>
          <w:highlight w:val="yellow"/>
        </w:rPr>
        <w:t>dodavatel</w:t>
      </w:r>
      <w:r w:rsidRPr="000B39E3">
        <w:rPr>
          <w:rFonts w:ascii="Verdana" w:eastAsia="Verdana" w:hAnsi="Verdana" w:cs="Times New Roman"/>
          <w:b/>
          <w:bCs/>
          <w:noProof/>
          <w:highlight w:val="yellow"/>
        </w:rPr>
        <w:t>)</w:t>
      </w:r>
    </w:p>
    <w:p w14:paraId="02DF6762" w14:textId="77777777" w:rsidR="008918AC" w:rsidRPr="000B39E3" w:rsidRDefault="008918AC" w:rsidP="008918AC">
      <w:pPr>
        <w:ind w:firstLine="708"/>
        <w:rPr>
          <w:rFonts w:ascii="Verdana" w:eastAsia="Verdana" w:hAnsi="Verdana" w:cs="Times New Roman"/>
          <w:noProof/>
          <w:highlight w:val="yellow"/>
        </w:rPr>
      </w:pPr>
      <w:r w:rsidRPr="000B39E3">
        <w:rPr>
          <w:rFonts w:ascii="Verdana" w:eastAsia="Verdana" w:hAnsi="Verdana" w:cs="Times New Roman"/>
          <w:noProof/>
          <w:highlight w:val="yellow"/>
        </w:rPr>
        <w:t xml:space="preserve">Korespondenční adresa </w:t>
      </w:r>
      <w:r w:rsidR="001A0DBB">
        <w:rPr>
          <w:rFonts w:ascii="Verdana" w:eastAsia="Verdana" w:hAnsi="Verdana" w:cs="Times New Roman"/>
          <w:noProof/>
          <w:highlight w:val="yellow"/>
        </w:rPr>
        <w:t>dodavatel</w:t>
      </w:r>
      <w:r w:rsidRPr="000B39E3">
        <w:rPr>
          <w:rFonts w:ascii="Verdana" w:eastAsia="Verdana" w:hAnsi="Verdana" w:cs="Times New Roman"/>
          <w:noProof/>
          <w:highlight w:val="yellow"/>
        </w:rPr>
        <w:t>e:</w:t>
      </w:r>
    </w:p>
    <w:p w14:paraId="4F8DD798" w14:textId="77777777" w:rsidR="008918AC" w:rsidRPr="000B39E3" w:rsidRDefault="008918AC" w:rsidP="008918AC">
      <w:pPr>
        <w:spacing w:after="0"/>
        <w:ind w:firstLine="708"/>
        <w:rPr>
          <w:rFonts w:ascii="Verdana" w:eastAsia="Verdana" w:hAnsi="Verdana" w:cs="Times New Roman"/>
          <w:noProof/>
          <w:highlight w:val="yellow"/>
        </w:rPr>
      </w:pPr>
      <w:r w:rsidRPr="000B39E3">
        <w:rPr>
          <w:rFonts w:ascii="Verdana" w:eastAsia="Verdana" w:hAnsi="Verdana" w:cs="Times New Roman"/>
          <w:noProof/>
          <w:highlight w:val="yellow"/>
        </w:rPr>
        <w:t xml:space="preserve">"[VLOŽÍ </w:t>
      </w:r>
      <w:r w:rsidR="001A0DBB">
        <w:rPr>
          <w:rFonts w:ascii="Verdana" w:eastAsia="Verdana" w:hAnsi="Verdana" w:cs="Times New Roman"/>
          <w:noProof/>
          <w:highlight w:val="yellow"/>
        </w:rPr>
        <w:t>DODAVATEL</w:t>
      </w:r>
      <w:r w:rsidRPr="000B39E3">
        <w:rPr>
          <w:rFonts w:ascii="Verdana" w:eastAsia="Verdana" w:hAnsi="Verdana" w:cs="Times New Roman"/>
          <w:noProof/>
          <w:highlight w:val="yellow"/>
        </w:rPr>
        <w:t>]"</w:t>
      </w:r>
    </w:p>
    <w:p w14:paraId="0F94B685" w14:textId="77777777" w:rsidR="008918AC" w:rsidRPr="00362E19" w:rsidRDefault="008918AC" w:rsidP="008918AC">
      <w:pPr>
        <w:spacing w:before="240"/>
        <w:ind w:firstLine="624"/>
        <w:rPr>
          <w:rFonts w:ascii="Verdana" w:eastAsia="Verdana" w:hAnsi="Verdana" w:cs="Times New Roman"/>
          <w:noProof/>
        </w:rPr>
      </w:pPr>
      <w:r w:rsidRPr="000B39E3">
        <w:rPr>
          <w:rFonts w:ascii="Verdana" w:eastAsia="Verdana" w:hAnsi="Verdana" w:cs="Times New Roman"/>
          <w:b/>
          <w:bCs/>
          <w:noProof/>
          <w:highlight w:val="yellow"/>
        </w:rPr>
        <w:t xml:space="preserve">č. smlouvy </w:t>
      </w:r>
      <w:r w:rsidR="001A0DBB">
        <w:rPr>
          <w:rFonts w:ascii="Verdana" w:eastAsia="Verdana" w:hAnsi="Verdana" w:cs="Times New Roman"/>
          <w:b/>
          <w:bCs/>
          <w:noProof/>
          <w:highlight w:val="yellow"/>
        </w:rPr>
        <w:t>dodavatel</w:t>
      </w:r>
      <w:r w:rsidRPr="000B39E3">
        <w:rPr>
          <w:rFonts w:ascii="Verdana" w:eastAsia="Verdana" w:hAnsi="Verdana" w:cs="Times New Roman"/>
          <w:b/>
          <w:bCs/>
          <w:noProof/>
          <w:highlight w:val="yellow"/>
        </w:rPr>
        <w:t xml:space="preserve">e: </w:t>
      </w:r>
      <w:r w:rsidRPr="000B39E3">
        <w:rPr>
          <w:rFonts w:ascii="Verdana" w:eastAsia="Verdana" w:hAnsi="Verdana" w:cs="Times New Roman"/>
          <w:b/>
          <w:noProof/>
          <w:highlight w:val="yellow"/>
        </w:rPr>
        <w:t xml:space="preserve">"[VLOŽÍ </w:t>
      </w:r>
      <w:r w:rsidR="001A0DBB">
        <w:rPr>
          <w:rFonts w:ascii="Verdana" w:eastAsia="Verdana" w:hAnsi="Verdana" w:cs="Times New Roman"/>
          <w:b/>
          <w:noProof/>
          <w:highlight w:val="yellow"/>
        </w:rPr>
        <w:t>DODAVATEL</w:t>
      </w:r>
      <w:r w:rsidRPr="000B39E3">
        <w:rPr>
          <w:rFonts w:ascii="Verdana" w:eastAsia="Verdana" w:hAnsi="Verdana" w:cs="Times New Roman"/>
          <w:b/>
          <w:noProof/>
          <w:highlight w:val="yellow"/>
        </w:rPr>
        <w:t>]"</w:t>
      </w:r>
    </w:p>
    <w:p w14:paraId="572ABDB1" w14:textId="77777777" w:rsidR="008918AC" w:rsidRPr="000B39E3" w:rsidRDefault="008918AC" w:rsidP="00A37124">
      <w:pPr>
        <w:numPr>
          <w:ilvl w:val="1"/>
          <w:numId w:val="3"/>
        </w:numPr>
        <w:tabs>
          <w:tab w:val="left" w:pos="1361"/>
        </w:tabs>
        <w:rPr>
          <w:rFonts w:ascii="Verdana" w:eastAsia="Verdana" w:hAnsi="Verdana" w:cs="Times New Roman"/>
          <w:noProof/>
        </w:rPr>
      </w:pPr>
      <w:r w:rsidRPr="000B39E3">
        <w:rPr>
          <w:rFonts w:ascii="Verdana" w:eastAsia="Verdana" w:hAnsi="Verdana" w:cs="Times New Roman"/>
          <w:noProof/>
        </w:rPr>
        <w:t xml:space="preserve">Tato smlouva o </w:t>
      </w:r>
      <w:r w:rsidR="001A0DBB">
        <w:rPr>
          <w:rFonts w:ascii="Verdana" w:eastAsia="Verdana" w:hAnsi="Verdana" w:cs="Times New Roman"/>
          <w:noProof/>
        </w:rPr>
        <w:t xml:space="preserve">poskytování služeb </w:t>
      </w:r>
      <w:r w:rsidRPr="000B39E3">
        <w:rPr>
          <w:rFonts w:ascii="Verdana" w:eastAsia="Verdana" w:hAnsi="Verdana" w:cs="Times New Roman"/>
          <w:noProof/>
        </w:rPr>
        <w:t>(dále jen smlouva) se řídí českým právem. Případné spory z této smlouvy budou projednávány před místně a věcně příslušným soudem ČR.</w:t>
      </w:r>
    </w:p>
    <w:p w14:paraId="1DBC240B" w14:textId="77777777" w:rsidR="008918AC" w:rsidRPr="00FD2697" w:rsidRDefault="008918AC" w:rsidP="00A37124">
      <w:pPr>
        <w:numPr>
          <w:ilvl w:val="0"/>
          <w:numId w:val="3"/>
        </w:numPr>
        <w:tabs>
          <w:tab w:val="clear" w:pos="851"/>
        </w:tabs>
        <w:spacing w:before="240"/>
        <w:rPr>
          <w:rFonts w:ascii="Verdana" w:eastAsia="Verdana" w:hAnsi="Verdana" w:cs="Times New Roman"/>
          <w:b/>
          <w:noProof/>
          <w:sz w:val="24"/>
          <w:szCs w:val="24"/>
        </w:rPr>
      </w:pPr>
      <w:r w:rsidRPr="00FD2697">
        <w:rPr>
          <w:rFonts w:ascii="Verdana" w:eastAsia="Verdana" w:hAnsi="Verdana" w:cs="Times New Roman"/>
          <w:b/>
          <w:noProof/>
          <w:sz w:val="24"/>
          <w:szCs w:val="24"/>
        </w:rPr>
        <w:t xml:space="preserve"> Výchozí podklady a údaje</w:t>
      </w:r>
    </w:p>
    <w:p w14:paraId="55BF6D52" w14:textId="77777777" w:rsidR="008918AC" w:rsidRPr="00FD2697" w:rsidRDefault="008918AC" w:rsidP="00A37124">
      <w:pPr>
        <w:numPr>
          <w:ilvl w:val="1"/>
          <w:numId w:val="3"/>
        </w:numPr>
        <w:tabs>
          <w:tab w:val="clear" w:pos="1191"/>
          <w:tab w:val="left" w:pos="-2977"/>
        </w:tabs>
        <w:rPr>
          <w:rFonts w:ascii="Verdana" w:eastAsia="Verdana" w:hAnsi="Verdana" w:cs="Times New Roman"/>
          <w:noProof/>
        </w:rPr>
      </w:pPr>
      <w:r w:rsidRPr="00FD2697">
        <w:rPr>
          <w:rFonts w:ascii="Verdana" w:eastAsia="Verdana" w:hAnsi="Verdana" w:cs="Times New Roman"/>
          <w:noProof/>
        </w:rPr>
        <w:t>Smlouva bude plněna v souladu se zněním následujících dokumentů:</w:t>
      </w:r>
    </w:p>
    <w:p w14:paraId="2BD1CCE4" w14:textId="3C8BF5AF" w:rsidR="008918AC" w:rsidRPr="00FD2697" w:rsidRDefault="008918AC" w:rsidP="00A37124">
      <w:pPr>
        <w:pStyle w:val="slovanseznam3"/>
        <w:numPr>
          <w:ilvl w:val="2"/>
          <w:numId w:val="3"/>
        </w:numPr>
        <w:spacing w:after="240"/>
        <w:contextualSpacing w:val="0"/>
        <w:rPr>
          <w:noProof/>
        </w:rPr>
      </w:pPr>
      <w:r w:rsidRPr="00FD2697">
        <w:rPr>
          <w:noProof/>
        </w:rPr>
        <w:t>Výzva objednatele k podání nabídky po</w:t>
      </w:r>
      <w:r w:rsidRPr="0075152C">
        <w:rPr>
          <w:noProof/>
        </w:rPr>
        <w:t xml:space="preserve">d č.j. </w:t>
      </w:r>
      <w:r w:rsidR="0075152C" w:rsidRPr="0075152C">
        <w:rPr>
          <w:noProof/>
        </w:rPr>
        <w:t>8446</w:t>
      </w:r>
      <w:r w:rsidRPr="0075152C">
        <w:rPr>
          <w:noProof/>
        </w:rPr>
        <w:t xml:space="preserve">/2020-SŽDC-OŘ PHA-OVZ, ze dne </w:t>
      </w:r>
      <w:r w:rsidR="0075152C" w:rsidRPr="0075152C">
        <w:rPr>
          <w:noProof/>
        </w:rPr>
        <w:t>20</w:t>
      </w:r>
      <w:r w:rsidRPr="0075152C">
        <w:rPr>
          <w:noProof/>
        </w:rPr>
        <w:t xml:space="preserve">. </w:t>
      </w:r>
      <w:r w:rsidR="0075152C" w:rsidRPr="0075152C">
        <w:rPr>
          <w:noProof/>
        </w:rPr>
        <w:t>2</w:t>
      </w:r>
      <w:r w:rsidRPr="0075152C">
        <w:rPr>
          <w:noProof/>
        </w:rPr>
        <w:t>. 2020 včetně  příloh.</w:t>
      </w:r>
      <w:bookmarkStart w:id="1" w:name="_GoBack"/>
      <w:bookmarkEnd w:id="1"/>
    </w:p>
    <w:p w14:paraId="2AAE0219" w14:textId="77777777" w:rsidR="008918AC" w:rsidRDefault="008918AC" w:rsidP="00A37124">
      <w:pPr>
        <w:pStyle w:val="slovanseznam3"/>
        <w:numPr>
          <w:ilvl w:val="2"/>
          <w:numId w:val="3"/>
        </w:numPr>
        <w:spacing w:after="240"/>
        <w:contextualSpacing w:val="0"/>
        <w:rPr>
          <w:noProof/>
        </w:rPr>
      </w:pPr>
      <w:r w:rsidRPr="00FD2697">
        <w:rPr>
          <w:noProof/>
        </w:rPr>
        <w:t xml:space="preserve">Nabídka </w:t>
      </w:r>
      <w:r w:rsidR="001A0DBB">
        <w:rPr>
          <w:noProof/>
        </w:rPr>
        <w:t>dodavatel</w:t>
      </w:r>
      <w:r w:rsidRPr="00FD2697">
        <w:rPr>
          <w:noProof/>
        </w:rPr>
        <w:t xml:space="preserve">e ze dne </w:t>
      </w:r>
      <w:r w:rsidRPr="003843C8">
        <w:rPr>
          <w:noProof/>
          <w:highlight w:val="green"/>
        </w:rPr>
        <w:t>…………….,</w:t>
      </w:r>
      <w:r w:rsidRPr="00FD2697">
        <w:rPr>
          <w:noProof/>
        </w:rPr>
        <w:t xml:space="preserve"> která byla objednatelem přijata oznámením  rozhodnutí objednatele o výběru nejvýhodnější nabídky ze dne </w:t>
      </w:r>
      <w:r w:rsidRPr="003843C8">
        <w:rPr>
          <w:noProof/>
          <w:highlight w:val="green"/>
        </w:rPr>
        <w:t>…………………..</w:t>
      </w:r>
      <w:r w:rsidRPr="00FD2697">
        <w:rPr>
          <w:noProof/>
        </w:rPr>
        <w:t xml:space="preserve"> pod č.j. </w:t>
      </w:r>
      <w:r w:rsidRPr="003843C8">
        <w:rPr>
          <w:noProof/>
          <w:highlight w:val="green"/>
        </w:rPr>
        <w:t>…………….,</w:t>
      </w:r>
      <w:r w:rsidRPr="00FD2697">
        <w:rPr>
          <w:noProof/>
        </w:rPr>
        <w:t xml:space="preserve"> podepsaného ředitelem Oblastního ředitelství Praha na základě návrhu hodnotící komise.</w:t>
      </w:r>
    </w:p>
    <w:p w14:paraId="7093468E" w14:textId="77777777" w:rsidR="0028297D" w:rsidRPr="00751F1E" w:rsidRDefault="00751F1E" w:rsidP="00A37124">
      <w:pPr>
        <w:pStyle w:val="slovanseznam3"/>
        <w:numPr>
          <w:ilvl w:val="2"/>
          <w:numId w:val="3"/>
        </w:numPr>
        <w:spacing w:after="240"/>
        <w:contextualSpacing w:val="0"/>
        <w:rPr>
          <w:noProof/>
        </w:rPr>
      </w:pPr>
      <w:r w:rsidRPr="00751F1E">
        <w:rPr>
          <w:noProof/>
        </w:rPr>
        <w:t>Certifikát ISO 9712:2012</w:t>
      </w:r>
      <w:r w:rsidR="00600E81" w:rsidRPr="00751F1E">
        <w:rPr>
          <w:noProof/>
        </w:rPr>
        <w:t xml:space="preserve"> vztahující se </w:t>
      </w:r>
      <w:r w:rsidRPr="00751F1E">
        <w:rPr>
          <w:noProof/>
        </w:rPr>
        <w:t>k měření a vyhodnocování měření metodou AT (akustická emise) a metodou MMM (metal magnetic memory method).</w:t>
      </w:r>
    </w:p>
    <w:p w14:paraId="5D06AEBE" w14:textId="77777777" w:rsidR="008918AC" w:rsidRPr="00FD2697" w:rsidRDefault="001A0DBB" w:rsidP="00A37124">
      <w:pPr>
        <w:numPr>
          <w:ilvl w:val="1"/>
          <w:numId w:val="3"/>
        </w:numPr>
        <w:tabs>
          <w:tab w:val="clear" w:pos="1191"/>
        </w:tabs>
        <w:rPr>
          <w:rFonts w:ascii="Verdana" w:eastAsia="Verdana" w:hAnsi="Verdana" w:cs="Times New Roman"/>
          <w:noProof/>
        </w:rPr>
      </w:pPr>
      <w:r>
        <w:rPr>
          <w:rFonts w:ascii="Verdana" w:eastAsia="Verdana" w:hAnsi="Verdana" w:cs="Times New Roman"/>
          <w:noProof/>
        </w:rPr>
        <w:t>Dodavatel</w:t>
      </w:r>
      <w:r w:rsidR="008918AC" w:rsidRPr="00FD2697">
        <w:rPr>
          <w:rFonts w:ascii="Verdana" w:eastAsia="Verdana" w:hAnsi="Verdana" w:cs="Times New Roman"/>
          <w:noProof/>
        </w:rPr>
        <w:t xml:space="preserve"> výslovně prohlašuje, že s obsahem všech platných Českých technických norem a interních předpisů objednatele pro typ činností vyžadovaných touto smlouvou je plně seznámen.</w:t>
      </w:r>
    </w:p>
    <w:p w14:paraId="646AA449" w14:textId="77777777" w:rsidR="008918AC" w:rsidRPr="00FD2697" w:rsidRDefault="001A0DBB" w:rsidP="00A37124">
      <w:pPr>
        <w:numPr>
          <w:ilvl w:val="1"/>
          <w:numId w:val="3"/>
        </w:numPr>
        <w:tabs>
          <w:tab w:val="clear" w:pos="1191"/>
        </w:tabs>
        <w:rPr>
          <w:rFonts w:ascii="Verdana" w:eastAsia="Verdana" w:hAnsi="Verdana" w:cs="Times New Roman"/>
          <w:noProof/>
        </w:rPr>
      </w:pPr>
      <w:r>
        <w:rPr>
          <w:rFonts w:ascii="Verdana" w:eastAsia="Verdana" w:hAnsi="Verdana" w:cs="Times New Roman"/>
          <w:noProof/>
        </w:rPr>
        <w:t>Dodavatel</w:t>
      </w:r>
      <w:r w:rsidR="008918AC" w:rsidRPr="00FD2697">
        <w:rPr>
          <w:rFonts w:ascii="Verdana" w:eastAsia="Verdana" w:hAnsi="Verdana" w:cs="Times New Roman"/>
          <w:noProof/>
        </w:rPr>
        <w:t xml:space="preserve"> se dále zavazuje respektovat změny předpisů objednatele a norem, které se týkají </w:t>
      </w:r>
      <w:r w:rsidR="003E7232">
        <w:rPr>
          <w:rFonts w:ascii="Verdana" w:eastAsia="Verdana" w:hAnsi="Verdana" w:cs="Times New Roman"/>
          <w:noProof/>
        </w:rPr>
        <w:t>předmětu této smlouvy</w:t>
      </w:r>
      <w:r w:rsidR="008918AC" w:rsidRPr="00FD2697">
        <w:rPr>
          <w:rFonts w:ascii="Verdana" w:eastAsia="Verdana" w:hAnsi="Verdana" w:cs="Times New Roman"/>
          <w:noProof/>
        </w:rPr>
        <w:t xml:space="preserve"> a jeho součástí, i pokud k nim dojde během </w:t>
      </w:r>
      <w:r w:rsidR="008918AC" w:rsidRPr="003E7232">
        <w:rPr>
          <w:rFonts w:ascii="Verdana" w:eastAsia="Verdana" w:hAnsi="Verdana" w:cs="Times New Roman"/>
          <w:noProof/>
        </w:rPr>
        <w:t xml:space="preserve">provádění </w:t>
      </w:r>
      <w:r w:rsidR="003E7232" w:rsidRPr="003E7232">
        <w:rPr>
          <w:rFonts w:ascii="Verdana" w:eastAsia="Verdana" w:hAnsi="Verdana" w:cs="Times New Roman"/>
          <w:noProof/>
        </w:rPr>
        <w:t>prací</w:t>
      </w:r>
      <w:r w:rsidR="008918AC" w:rsidRPr="003E7232">
        <w:rPr>
          <w:rFonts w:ascii="Verdana" w:eastAsia="Verdana" w:hAnsi="Verdana" w:cs="Times New Roman"/>
          <w:noProof/>
        </w:rPr>
        <w:t xml:space="preserve"> a</w:t>
      </w:r>
      <w:r w:rsidR="008918AC" w:rsidRPr="00FD2697">
        <w:rPr>
          <w:rFonts w:ascii="Verdana" w:eastAsia="Verdana" w:hAnsi="Verdana" w:cs="Times New Roman"/>
          <w:noProof/>
        </w:rPr>
        <w:t xml:space="preserve"> budou objednatelem uplatněny. Tyto změny budou řešeny včetně cenového ohodnocení v dodatcích smlouvy, které je </w:t>
      </w:r>
      <w:r>
        <w:rPr>
          <w:rFonts w:ascii="Verdana" w:eastAsia="Verdana" w:hAnsi="Verdana" w:cs="Times New Roman"/>
          <w:noProof/>
        </w:rPr>
        <w:t>dodavatel</w:t>
      </w:r>
      <w:r w:rsidR="008918AC" w:rsidRPr="00FD2697">
        <w:rPr>
          <w:rFonts w:ascii="Verdana" w:eastAsia="Verdana" w:hAnsi="Verdana" w:cs="Times New Roman"/>
          <w:noProof/>
        </w:rPr>
        <w:t xml:space="preserve"> povinen uzavřít.</w:t>
      </w:r>
    </w:p>
    <w:p w14:paraId="6A2D689F" w14:textId="77777777" w:rsidR="008918AC" w:rsidRPr="00FD2697" w:rsidRDefault="001A0DBB" w:rsidP="00A37124">
      <w:pPr>
        <w:numPr>
          <w:ilvl w:val="1"/>
          <w:numId w:val="3"/>
        </w:numPr>
        <w:tabs>
          <w:tab w:val="clear" w:pos="1191"/>
        </w:tabs>
        <w:rPr>
          <w:rFonts w:ascii="Verdana" w:eastAsia="Verdana" w:hAnsi="Verdana" w:cs="Times New Roman"/>
          <w:noProof/>
        </w:rPr>
      </w:pPr>
      <w:r>
        <w:rPr>
          <w:rFonts w:ascii="Verdana" w:eastAsia="Verdana" w:hAnsi="Verdana" w:cs="Times New Roman"/>
          <w:noProof/>
        </w:rPr>
        <w:t>Dodavatel</w:t>
      </w:r>
      <w:r w:rsidR="008918AC" w:rsidRPr="00FD2697">
        <w:rPr>
          <w:rFonts w:ascii="Verdana" w:eastAsia="Verdana" w:hAnsi="Verdana" w:cs="Times New Roman"/>
          <w:noProof/>
        </w:rPr>
        <w:t xml:space="preserve"> je povinen dbát všech závazných stanovisek </w:t>
      </w:r>
      <w:r w:rsidR="008918AC">
        <w:rPr>
          <w:rFonts w:ascii="Verdana" w:eastAsia="Verdana" w:hAnsi="Verdana" w:cs="Times New Roman"/>
          <w:noProof/>
        </w:rPr>
        <w:t>vzniklých při</w:t>
      </w:r>
      <w:r w:rsidR="003E7232">
        <w:rPr>
          <w:rFonts w:ascii="Verdana" w:eastAsia="Verdana" w:hAnsi="Verdana" w:cs="Times New Roman"/>
          <w:noProof/>
        </w:rPr>
        <w:t xml:space="preserve"> případném</w:t>
      </w:r>
      <w:r w:rsidR="008918AC">
        <w:rPr>
          <w:rFonts w:ascii="Verdana" w:eastAsia="Verdana" w:hAnsi="Verdana" w:cs="Times New Roman"/>
          <w:noProof/>
        </w:rPr>
        <w:t xml:space="preserve"> projednávání</w:t>
      </w:r>
      <w:r w:rsidR="003E7232">
        <w:rPr>
          <w:rFonts w:ascii="Verdana" w:eastAsia="Verdana" w:hAnsi="Verdana" w:cs="Times New Roman"/>
          <w:noProof/>
        </w:rPr>
        <w:t xml:space="preserve"> předmětu smlouvy s</w:t>
      </w:r>
      <w:r w:rsidR="008918AC">
        <w:rPr>
          <w:rFonts w:ascii="Verdana" w:eastAsia="Verdana" w:hAnsi="Verdana" w:cs="Times New Roman"/>
          <w:noProof/>
        </w:rPr>
        <w:t xml:space="preserve"> </w:t>
      </w:r>
      <w:r w:rsidR="008918AC" w:rsidRPr="00FD2697">
        <w:rPr>
          <w:rFonts w:ascii="Verdana" w:eastAsia="Verdana" w:hAnsi="Verdana" w:cs="Times New Roman"/>
          <w:noProof/>
        </w:rPr>
        <w:t>příslušný</w:t>
      </w:r>
      <w:r w:rsidR="003E7232">
        <w:rPr>
          <w:rFonts w:ascii="Verdana" w:eastAsia="Verdana" w:hAnsi="Verdana" w:cs="Times New Roman"/>
          <w:noProof/>
        </w:rPr>
        <w:t>mi</w:t>
      </w:r>
      <w:r w:rsidR="008918AC" w:rsidRPr="00FD2697">
        <w:rPr>
          <w:rFonts w:ascii="Verdana" w:eastAsia="Verdana" w:hAnsi="Verdana" w:cs="Times New Roman"/>
          <w:noProof/>
        </w:rPr>
        <w:t xml:space="preserve"> dotčených orgánů a institucí (účastníků řízení apod.).</w:t>
      </w:r>
    </w:p>
    <w:p w14:paraId="6B138F60" w14:textId="77777777" w:rsidR="008918AC" w:rsidRPr="00662F15" w:rsidRDefault="008918AC" w:rsidP="00A37124">
      <w:pPr>
        <w:numPr>
          <w:ilvl w:val="0"/>
          <w:numId w:val="3"/>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 xml:space="preserve">Předmět </w:t>
      </w:r>
      <w:r w:rsidR="001A0DBB">
        <w:rPr>
          <w:rFonts w:ascii="Verdana" w:eastAsia="Verdana" w:hAnsi="Verdana" w:cs="Times New Roman"/>
          <w:b/>
          <w:noProof/>
          <w:sz w:val="24"/>
          <w:szCs w:val="24"/>
        </w:rPr>
        <w:t>smlouvy</w:t>
      </w:r>
    </w:p>
    <w:p w14:paraId="68703A20" w14:textId="77777777" w:rsidR="00751F1E" w:rsidRDefault="001A0DBB" w:rsidP="00751F1E">
      <w:pPr>
        <w:pStyle w:val="slovanseznam2"/>
        <w:spacing w:after="120"/>
        <w:ind w:left="1078" w:hanging="454"/>
        <w:rPr>
          <w:noProof/>
        </w:rPr>
      </w:pPr>
      <w:r>
        <w:rPr>
          <w:noProof/>
        </w:rPr>
        <w:t>Plnění</w:t>
      </w:r>
      <w:r w:rsidR="008918AC" w:rsidRPr="00662F15">
        <w:rPr>
          <w:noProof/>
        </w:rPr>
        <w:t xml:space="preserve"> </w:t>
      </w:r>
      <w:r>
        <w:rPr>
          <w:noProof/>
        </w:rPr>
        <w:t>předmětu smlouvy</w:t>
      </w:r>
      <w:r w:rsidR="008918AC" w:rsidRPr="00662F15">
        <w:rPr>
          <w:noProof/>
        </w:rPr>
        <w:t xml:space="preserve"> vychází z podmínek citovaných v celém článku 2 této smlouvy. Předmětem</w:t>
      </w:r>
      <w:r>
        <w:rPr>
          <w:noProof/>
        </w:rPr>
        <w:t xml:space="preserve"> smlouvy</w:t>
      </w:r>
      <w:r w:rsidR="008918AC" w:rsidRPr="00662F15">
        <w:rPr>
          <w:noProof/>
        </w:rPr>
        <w:t xml:space="preserve"> </w:t>
      </w:r>
      <w:r>
        <w:rPr>
          <w:noProof/>
        </w:rPr>
        <w:t xml:space="preserve">je poskytování služeb pro </w:t>
      </w:r>
      <w:r w:rsidR="00751F1E">
        <w:rPr>
          <w:noProof/>
        </w:rPr>
        <w:t>provádění monitoringu stavu železničního mostu</w:t>
      </w:r>
      <w:r w:rsidR="008918AC" w:rsidRPr="00662F15">
        <w:rPr>
          <w:noProof/>
        </w:rPr>
        <w:t>:</w:t>
      </w:r>
    </w:p>
    <w:p w14:paraId="3472DF54" w14:textId="77777777" w:rsidR="00751F1E" w:rsidRPr="00751F1E" w:rsidRDefault="008918AC" w:rsidP="00A37124">
      <w:pPr>
        <w:pStyle w:val="slovanseznam2"/>
        <w:numPr>
          <w:ilvl w:val="0"/>
          <w:numId w:val="8"/>
        </w:numPr>
        <w:spacing w:before="120"/>
        <w:ind w:left="1077" w:hanging="357"/>
        <w:rPr>
          <w:noProof/>
        </w:rPr>
      </w:pPr>
      <w:r w:rsidRPr="00662F15">
        <w:rPr>
          <w:noProof/>
        </w:rPr>
        <w:t xml:space="preserve"> </w:t>
      </w:r>
      <w:r w:rsidR="00751F1E" w:rsidRPr="00751F1E">
        <w:rPr>
          <w:noProof/>
        </w:rPr>
        <w:t>zpracování projektu monitoringu mostu se specifikací měřených míst, způsobu měření, způsobu sběru dat a napájení, který bude schválen objednavatelem;</w:t>
      </w:r>
    </w:p>
    <w:p w14:paraId="35EE5D1A" w14:textId="77777777" w:rsidR="00751F1E" w:rsidRPr="00751F1E" w:rsidRDefault="00751F1E" w:rsidP="00A37124">
      <w:pPr>
        <w:pStyle w:val="slovanseznam2"/>
        <w:numPr>
          <w:ilvl w:val="0"/>
          <w:numId w:val="8"/>
        </w:numPr>
        <w:rPr>
          <w:noProof/>
        </w:rPr>
      </w:pPr>
      <w:r w:rsidRPr="00751F1E">
        <w:rPr>
          <w:noProof/>
        </w:rPr>
        <w:t>zřízení monitoringu mostu - konvenční dynamické měření (tenzometry, snímače dráhy, snímače zrychlení), 60 kanálů, měřící ústředny s GSM přenosem, jejich zabezpečení a napájení, kabely, tenzometry, snímače dráhy, teplotní čidla a čidla zrychlení, ústředna musí umožnit záznam krátkodobých špiček veličin i statické hodnoty;</w:t>
      </w:r>
    </w:p>
    <w:p w14:paraId="14768225" w14:textId="77777777" w:rsidR="00751F1E" w:rsidRPr="00751F1E" w:rsidRDefault="00751F1E" w:rsidP="00A37124">
      <w:pPr>
        <w:pStyle w:val="slovanseznam2"/>
        <w:numPr>
          <w:ilvl w:val="0"/>
          <w:numId w:val="8"/>
        </w:numPr>
        <w:rPr>
          <w:noProof/>
        </w:rPr>
      </w:pPr>
      <w:r w:rsidRPr="00751F1E">
        <w:rPr>
          <w:noProof/>
        </w:rPr>
        <w:t>zřízení monitoringu mostu - akustická emise, 6 kanálů pro dynamické měření, instalace ústředen a snímačů, kabeláž, ochrana proti vandalům;</w:t>
      </w:r>
    </w:p>
    <w:p w14:paraId="216B74CC" w14:textId="77777777" w:rsidR="00751F1E" w:rsidRPr="00751F1E" w:rsidRDefault="00751F1E" w:rsidP="00A37124">
      <w:pPr>
        <w:pStyle w:val="slovanseznam2"/>
        <w:numPr>
          <w:ilvl w:val="0"/>
          <w:numId w:val="8"/>
        </w:numPr>
        <w:rPr>
          <w:noProof/>
        </w:rPr>
      </w:pPr>
      <w:r w:rsidRPr="00751F1E">
        <w:rPr>
          <w:noProof/>
        </w:rPr>
        <w:t xml:space="preserve">provedení kontrolního vstupního měření, porovnání s teoretickými údaji pro definované břemeno, břemeno zajistí Správa železnic, státní organizace; </w:t>
      </w:r>
    </w:p>
    <w:p w14:paraId="326C8828" w14:textId="77777777" w:rsidR="00751F1E" w:rsidRPr="00751F1E" w:rsidRDefault="00751F1E" w:rsidP="00A37124">
      <w:pPr>
        <w:pStyle w:val="slovanseznam2"/>
        <w:numPr>
          <w:ilvl w:val="0"/>
          <w:numId w:val="8"/>
        </w:numPr>
        <w:rPr>
          <w:noProof/>
        </w:rPr>
      </w:pPr>
      <w:r w:rsidRPr="00751F1E">
        <w:rPr>
          <w:noProof/>
        </w:rPr>
        <w:lastRenderedPageBreak/>
        <w:t>zpřístupnění konstrukce pro instalaci monitoringu;</w:t>
      </w:r>
    </w:p>
    <w:p w14:paraId="08B03C67" w14:textId="77777777" w:rsidR="00751F1E" w:rsidRPr="00751F1E" w:rsidRDefault="00751F1E" w:rsidP="00A37124">
      <w:pPr>
        <w:pStyle w:val="slovanseznam2"/>
        <w:numPr>
          <w:ilvl w:val="0"/>
          <w:numId w:val="8"/>
        </w:numPr>
        <w:rPr>
          <w:noProof/>
        </w:rPr>
      </w:pPr>
      <w:r w:rsidRPr="00751F1E">
        <w:rPr>
          <w:noProof/>
        </w:rPr>
        <w:t>měření metodou MMM na kritických místech (8 míst), výroba přípravků na měření</w:t>
      </w:r>
    </w:p>
    <w:p w14:paraId="6C09F509" w14:textId="77777777" w:rsidR="00751F1E" w:rsidRPr="00751F1E" w:rsidRDefault="00751F1E" w:rsidP="00A37124">
      <w:pPr>
        <w:pStyle w:val="slovanseznam2"/>
        <w:numPr>
          <w:ilvl w:val="0"/>
          <w:numId w:val="8"/>
        </w:numPr>
        <w:rPr>
          <w:noProof/>
        </w:rPr>
      </w:pPr>
      <w:r w:rsidRPr="00751F1E">
        <w:rPr>
          <w:noProof/>
        </w:rPr>
        <w:t>zpracování zpráv o měření ve 4 čtvrtletí 2020</w:t>
      </w:r>
    </w:p>
    <w:p w14:paraId="550A4E42" w14:textId="77777777" w:rsidR="00751F1E" w:rsidRPr="00751F1E" w:rsidRDefault="00751F1E" w:rsidP="00A37124">
      <w:pPr>
        <w:pStyle w:val="slovanseznam2"/>
        <w:numPr>
          <w:ilvl w:val="0"/>
          <w:numId w:val="8"/>
        </w:numPr>
        <w:rPr>
          <w:noProof/>
        </w:rPr>
      </w:pPr>
      <w:r w:rsidRPr="00751F1E">
        <w:rPr>
          <w:noProof/>
        </w:rPr>
        <w:t>pravidelná 3-měsíční kontrola NK s ohledem na možné riziko únavových poruch (Stress concrentration zones) metodou MPM (magnetické paměti materiálu) v minimálně 8 místech,</w:t>
      </w:r>
    </w:p>
    <w:p w14:paraId="07691AB6" w14:textId="77777777" w:rsidR="00751F1E" w:rsidRPr="00751F1E" w:rsidRDefault="00751F1E" w:rsidP="00A37124">
      <w:pPr>
        <w:pStyle w:val="slovanseznam2"/>
        <w:numPr>
          <w:ilvl w:val="0"/>
          <w:numId w:val="8"/>
        </w:numPr>
        <w:rPr>
          <w:noProof/>
        </w:rPr>
      </w:pPr>
      <w:r w:rsidRPr="00751F1E">
        <w:rPr>
          <w:noProof/>
        </w:rPr>
        <w:t>průběžné vyhodnocování a zpracování dat,  správa a údržba v průběhu měření, oprava a výměna snímačů v případě poškození, zpracování pravidelných 3-měsíčních zpráv o měření.</w:t>
      </w:r>
    </w:p>
    <w:p w14:paraId="66327EB3" w14:textId="77777777" w:rsidR="0028297D" w:rsidRDefault="0028297D" w:rsidP="0028297D">
      <w:pPr>
        <w:tabs>
          <w:tab w:val="left" w:pos="1361"/>
        </w:tabs>
        <w:spacing w:after="0"/>
        <w:ind w:left="1077"/>
        <w:contextualSpacing/>
        <w:rPr>
          <w:rFonts w:ascii="Verdana" w:eastAsia="Verdana" w:hAnsi="Verdana" w:cs="Times New Roman"/>
          <w:noProof/>
        </w:rPr>
      </w:pPr>
    </w:p>
    <w:p w14:paraId="3A3376EA" w14:textId="77777777" w:rsidR="008918AC" w:rsidRPr="00662F15" w:rsidRDefault="008918AC" w:rsidP="00A37124">
      <w:pPr>
        <w:numPr>
          <w:ilvl w:val="1"/>
          <w:numId w:val="3"/>
        </w:numPr>
        <w:tabs>
          <w:tab w:val="clear" w:pos="1191"/>
          <w:tab w:val="num" w:pos="-3402"/>
        </w:tabs>
        <w:rPr>
          <w:rFonts w:ascii="Verdana" w:eastAsia="Verdana" w:hAnsi="Verdana" w:cs="Times New Roman"/>
          <w:noProof/>
        </w:rPr>
      </w:pPr>
      <w:r w:rsidRPr="00662F15">
        <w:rPr>
          <w:rFonts w:ascii="Verdana" w:eastAsia="Verdana" w:hAnsi="Verdana" w:cs="Times New Roman"/>
          <w:noProof/>
        </w:rPr>
        <w:t xml:space="preserve">Místem </w:t>
      </w:r>
      <w:r w:rsidR="003E7232">
        <w:rPr>
          <w:rFonts w:ascii="Verdana" w:eastAsia="Verdana" w:hAnsi="Verdana" w:cs="Times New Roman"/>
          <w:noProof/>
        </w:rPr>
        <w:t>provádění</w:t>
      </w:r>
      <w:r w:rsidRPr="003E7232">
        <w:rPr>
          <w:rFonts w:ascii="Verdana" w:eastAsia="Verdana" w:hAnsi="Verdana" w:cs="Times New Roman"/>
          <w:noProof/>
        </w:rPr>
        <w:t xml:space="preserve"> </w:t>
      </w:r>
      <w:r w:rsidR="003E7232" w:rsidRPr="003E7232">
        <w:rPr>
          <w:rFonts w:ascii="Verdana" w:eastAsia="Verdana" w:hAnsi="Verdana" w:cs="Times New Roman"/>
          <w:noProof/>
        </w:rPr>
        <w:t>prací</w:t>
      </w:r>
      <w:r w:rsidRPr="00662F15">
        <w:rPr>
          <w:rFonts w:ascii="Verdana" w:eastAsia="Verdana" w:hAnsi="Verdana" w:cs="Times New Roman"/>
          <w:noProof/>
        </w:rPr>
        <w:t xml:space="preserve"> </w:t>
      </w:r>
      <w:r w:rsidRPr="008918AC">
        <w:rPr>
          <w:rFonts w:ascii="Verdana" w:eastAsia="Verdana" w:hAnsi="Verdana" w:cs="Times New Roman"/>
          <w:noProof/>
        </w:rPr>
        <w:t>je</w:t>
      </w:r>
      <w:r w:rsidR="00253AEF" w:rsidRPr="00253AEF">
        <w:rPr>
          <w:rFonts w:ascii="Verdana" w:eastAsia="Verdana" w:hAnsi="Verdana" w:cs="Times New Roman"/>
          <w:noProof/>
        </w:rPr>
        <w:t xml:space="preserve"> železniční most Praha Vyšehrad, TUDU 020104, km od 3,598 do 3,814, číslo trati dle KJŘ 171, číslo trati dle Prohlášení o dráze 349, označení trati dle Tabulek traťových poměrů 525B.</w:t>
      </w:r>
      <w:r w:rsidRPr="008918AC">
        <w:rPr>
          <w:rFonts w:ascii="Verdana" w:eastAsia="Verdana" w:hAnsi="Verdana" w:cs="Times New Roman"/>
          <w:noProof/>
        </w:rPr>
        <w:t xml:space="preserve"> </w:t>
      </w:r>
    </w:p>
    <w:p w14:paraId="6365B956" w14:textId="77777777" w:rsidR="008918AC" w:rsidRPr="00662F15" w:rsidRDefault="008918AC" w:rsidP="00A37124">
      <w:pPr>
        <w:numPr>
          <w:ilvl w:val="1"/>
          <w:numId w:val="3"/>
        </w:numPr>
        <w:tabs>
          <w:tab w:val="clear" w:pos="1191"/>
          <w:tab w:val="num" w:pos="-3402"/>
        </w:tabs>
        <w:rPr>
          <w:rFonts w:ascii="Verdana" w:eastAsia="Verdana" w:hAnsi="Verdana" w:cs="Times New Roman"/>
          <w:noProof/>
        </w:rPr>
      </w:pPr>
      <w:r w:rsidRPr="00662F15">
        <w:rPr>
          <w:rFonts w:ascii="Verdana" w:eastAsia="Verdana" w:hAnsi="Verdana" w:cs="Times New Roman"/>
          <w:noProof/>
        </w:rPr>
        <w:t xml:space="preserve">Předmět </w:t>
      </w:r>
      <w:r w:rsidR="0028297D">
        <w:rPr>
          <w:rFonts w:ascii="Verdana" w:eastAsia="Verdana" w:hAnsi="Verdana" w:cs="Times New Roman"/>
          <w:noProof/>
        </w:rPr>
        <w:t>smlouvy</w:t>
      </w:r>
      <w:r w:rsidRPr="00662F15">
        <w:rPr>
          <w:rFonts w:ascii="Verdana" w:eastAsia="Verdana" w:hAnsi="Verdana" w:cs="Times New Roman"/>
          <w:noProof/>
        </w:rPr>
        <w:t xml:space="preserve"> je </w:t>
      </w:r>
      <w:r w:rsidR="0028297D">
        <w:rPr>
          <w:rFonts w:ascii="Verdana" w:eastAsia="Verdana" w:hAnsi="Verdana" w:cs="Times New Roman"/>
          <w:noProof/>
        </w:rPr>
        <w:t>realizován</w:t>
      </w:r>
      <w:r w:rsidRPr="00662F15">
        <w:rPr>
          <w:rFonts w:ascii="Verdana" w:eastAsia="Verdana" w:hAnsi="Verdana" w:cs="Times New Roman"/>
          <w:noProof/>
        </w:rPr>
        <w:t xml:space="preserve"> na majetku ČR s právem hospodařit pro Správu </w:t>
      </w:r>
      <w:r>
        <w:rPr>
          <w:rFonts w:ascii="Verdana" w:eastAsia="Verdana" w:hAnsi="Verdana" w:cs="Times New Roman"/>
          <w:noProof/>
        </w:rPr>
        <w:t xml:space="preserve">železnic, </w:t>
      </w:r>
      <w:r w:rsidRPr="00662F15">
        <w:rPr>
          <w:rFonts w:ascii="Verdana" w:eastAsia="Verdana" w:hAnsi="Verdana" w:cs="Times New Roman"/>
          <w:noProof/>
        </w:rPr>
        <w:t xml:space="preserve">státní organizaci (dále též </w:t>
      </w:r>
      <w:r>
        <w:rPr>
          <w:rFonts w:ascii="Verdana" w:eastAsia="Verdana" w:hAnsi="Verdana" w:cs="Times New Roman"/>
          <w:noProof/>
        </w:rPr>
        <w:t>SŽ</w:t>
      </w:r>
      <w:r w:rsidRPr="00662F15">
        <w:rPr>
          <w:rFonts w:ascii="Verdana" w:eastAsia="Verdana" w:hAnsi="Verdana" w:cs="Times New Roman"/>
          <w:noProof/>
        </w:rPr>
        <w:t>).</w:t>
      </w:r>
    </w:p>
    <w:p w14:paraId="5083F946" w14:textId="77777777" w:rsidR="008918AC" w:rsidRPr="00662F15" w:rsidRDefault="008918AC" w:rsidP="00A37124">
      <w:pPr>
        <w:numPr>
          <w:ilvl w:val="1"/>
          <w:numId w:val="3"/>
        </w:numPr>
        <w:tabs>
          <w:tab w:val="clear" w:pos="1191"/>
          <w:tab w:val="num" w:pos="-3402"/>
        </w:tabs>
        <w:rPr>
          <w:rFonts w:ascii="Verdana" w:eastAsia="Verdana" w:hAnsi="Verdana" w:cs="Times New Roman"/>
          <w:noProof/>
        </w:rPr>
      </w:pPr>
      <w:r w:rsidRPr="00662F15">
        <w:rPr>
          <w:rFonts w:ascii="Verdana" w:eastAsia="Verdana" w:hAnsi="Verdana" w:cs="Times New Roman"/>
          <w:noProof/>
        </w:rPr>
        <w:t xml:space="preserve">Práva a povinnosti </w:t>
      </w:r>
      <w:r>
        <w:rPr>
          <w:rFonts w:ascii="Verdana" w:eastAsia="Verdana" w:hAnsi="Verdana" w:cs="Times New Roman"/>
          <w:noProof/>
        </w:rPr>
        <w:t>technického</w:t>
      </w:r>
      <w:r w:rsidRPr="00662F15">
        <w:rPr>
          <w:rFonts w:ascii="Verdana" w:eastAsia="Verdana" w:hAnsi="Verdana" w:cs="Times New Roman"/>
          <w:noProof/>
        </w:rPr>
        <w:t xml:space="preserve"> dozoru jsou stanoveny v článku 10 této smlouvy.</w:t>
      </w:r>
    </w:p>
    <w:p w14:paraId="71FED4E2" w14:textId="77777777" w:rsidR="008918AC" w:rsidRPr="00662F15" w:rsidRDefault="001A0DBB" w:rsidP="00A37124">
      <w:pPr>
        <w:numPr>
          <w:ilvl w:val="1"/>
          <w:numId w:val="3"/>
        </w:numPr>
        <w:tabs>
          <w:tab w:val="clear" w:pos="1191"/>
          <w:tab w:val="num" w:pos="-3402"/>
        </w:tabs>
        <w:rPr>
          <w:rFonts w:ascii="Verdana" w:eastAsia="Verdana" w:hAnsi="Verdana" w:cs="Times New Roman"/>
          <w:noProof/>
        </w:rPr>
      </w:pPr>
      <w:r>
        <w:rPr>
          <w:rFonts w:ascii="Verdana" w:eastAsia="Verdana" w:hAnsi="Verdana" w:cs="Times New Roman"/>
          <w:noProof/>
        </w:rPr>
        <w:t>Dodavatel</w:t>
      </w:r>
      <w:r w:rsidR="008918AC" w:rsidRPr="00662F15">
        <w:rPr>
          <w:rFonts w:ascii="Verdana" w:eastAsia="Verdana" w:hAnsi="Verdana" w:cs="Times New Roman"/>
          <w:noProof/>
        </w:rPr>
        <w:t xml:space="preserve"> není oprávněn pověřit prováděním </w:t>
      </w:r>
      <w:r w:rsidR="0028297D">
        <w:rPr>
          <w:rFonts w:ascii="Verdana" w:eastAsia="Verdana" w:hAnsi="Verdana" w:cs="Times New Roman"/>
          <w:noProof/>
        </w:rPr>
        <w:t>předmětu této</w:t>
      </w:r>
      <w:r w:rsidR="008918AC" w:rsidRPr="00662F15">
        <w:rPr>
          <w:rFonts w:ascii="Verdana" w:eastAsia="Verdana" w:hAnsi="Verdana" w:cs="Times New Roman"/>
          <w:noProof/>
        </w:rPr>
        <w:t xml:space="preserve"> smlouvy </w:t>
      </w:r>
      <w:r w:rsidR="008918AC">
        <w:rPr>
          <w:rFonts w:ascii="Verdana" w:eastAsia="Verdana" w:hAnsi="Verdana" w:cs="Times New Roman"/>
          <w:noProof/>
        </w:rPr>
        <w:t>poddod</w:t>
      </w:r>
      <w:r w:rsidR="008918AC" w:rsidRPr="00662F15">
        <w:rPr>
          <w:rFonts w:ascii="Verdana" w:eastAsia="Verdana" w:hAnsi="Verdana" w:cs="Times New Roman"/>
          <w:noProof/>
        </w:rPr>
        <w:t xml:space="preserve">avatele, kteří nejsou uvedeni v této smlouvě. Měnit </w:t>
      </w:r>
      <w:r w:rsidR="008918AC">
        <w:rPr>
          <w:rFonts w:ascii="Verdana" w:eastAsia="Verdana" w:hAnsi="Verdana" w:cs="Times New Roman"/>
          <w:noProof/>
        </w:rPr>
        <w:t>poddod</w:t>
      </w:r>
      <w:r w:rsidR="008918AC" w:rsidRPr="00662F15">
        <w:rPr>
          <w:rFonts w:ascii="Verdana" w:eastAsia="Verdana" w:hAnsi="Verdana" w:cs="Times New Roman"/>
          <w:noProof/>
        </w:rPr>
        <w:t>avatele lze pouze na základě písemných dodatků k této smlouvě.</w:t>
      </w:r>
    </w:p>
    <w:p w14:paraId="5839D5DD" w14:textId="77777777" w:rsidR="008918AC" w:rsidRPr="00362E19" w:rsidRDefault="008918AC" w:rsidP="00A37124">
      <w:pPr>
        <w:numPr>
          <w:ilvl w:val="1"/>
          <w:numId w:val="3"/>
        </w:numPr>
        <w:tabs>
          <w:tab w:val="clear" w:pos="1191"/>
          <w:tab w:val="num" w:pos="-3402"/>
        </w:tabs>
        <w:rPr>
          <w:rFonts w:ascii="Verdana" w:eastAsia="Verdana" w:hAnsi="Verdana" w:cs="Times New Roman"/>
          <w:noProof/>
          <w:highlight w:val="yellow"/>
        </w:rPr>
      </w:pPr>
      <w:r>
        <w:rPr>
          <w:rFonts w:ascii="Verdana" w:eastAsia="Verdana" w:hAnsi="Verdana" w:cs="Times New Roman"/>
          <w:noProof/>
          <w:highlight w:val="yellow"/>
        </w:rPr>
        <w:t>Poddod</w:t>
      </w:r>
      <w:r w:rsidRPr="00362E19">
        <w:rPr>
          <w:rFonts w:ascii="Verdana" w:eastAsia="Verdana" w:hAnsi="Verdana" w:cs="Times New Roman"/>
          <w:noProof/>
          <w:highlight w:val="yellow"/>
        </w:rPr>
        <w:t xml:space="preserve">avatelem je / jsou …………: (existuje-li, vypsat jejich název adresy, IČ a činnosti, včetně jejich finančního objemu vyjádřeného v procentech z celkového finančního objemu </w:t>
      </w:r>
      <w:r w:rsidR="0028297D">
        <w:rPr>
          <w:rFonts w:ascii="Verdana" w:eastAsia="Verdana" w:hAnsi="Verdana" w:cs="Times New Roman"/>
          <w:noProof/>
          <w:highlight w:val="yellow"/>
        </w:rPr>
        <w:t>plnění dle smlouvy</w:t>
      </w:r>
      <w:r w:rsidRPr="00362E19">
        <w:rPr>
          <w:rFonts w:ascii="Verdana" w:eastAsia="Verdana" w:hAnsi="Verdana" w:cs="Times New Roman"/>
          <w:noProof/>
          <w:highlight w:val="yellow"/>
        </w:rPr>
        <w:t>, které budou provádět – jinak celý bod vymazat).</w:t>
      </w:r>
    </w:p>
    <w:p w14:paraId="3DCE718D" w14:textId="77777777" w:rsidR="008918AC" w:rsidRPr="00662F15" w:rsidRDefault="008918AC" w:rsidP="00A37124">
      <w:pPr>
        <w:numPr>
          <w:ilvl w:val="0"/>
          <w:numId w:val="3"/>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Termín plnění</w:t>
      </w:r>
    </w:p>
    <w:p w14:paraId="33E70823" w14:textId="77777777" w:rsidR="008918AC" w:rsidRPr="00253AEF" w:rsidRDefault="001A0DBB" w:rsidP="00A37124">
      <w:pPr>
        <w:numPr>
          <w:ilvl w:val="1"/>
          <w:numId w:val="3"/>
        </w:numPr>
        <w:tabs>
          <w:tab w:val="clear" w:pos="1191"/>
        </w:tabs>
        <w:rPr>
          <w:b/>
        </w:rPr>
      </w:pPr>
      <w:r w:rsidRPr="006779F9">
        <w:rPr>
          <w:rFonts w:ascii="Verdana" w:eastAsia="Verdana" w:hAnsi="Verdana" w:cs="Times New Roman"/>
          <w:noProof/>
        </w:rPr>
        <w:t>Dodavatel</w:t>
      </w:r>
      <w:r w:rsidR="008918AC" w:rsidRPr="006779F9">
        <w:rPr>
          <w:rFonts w:ascii="Verdana" w:eastAsia="Verdana" w:hAnsi="Verdana" w:cs="Times New Roman"/>
          <w:noProof/>
        </w:rPr>
        <w:t xml:space="preserve"> se zavazuje </w:t>
      </w:r>
      <w:r w:rsidR="006779F9" w:rsidRPr="006779F9">
        <w:rPr>
          <w:rFonts w:ascii="Verdana" w:eastAsia="Verdana" w:hAnsi="Verdana" w:cs="Times New Roman"/>
          <w:noProof/>
        </w:rPr>
        <w:t>provádět čin</w:t>
      </w:r>
      <w:r w:rsidR="00253AEF">
        <w:rPr>
          <w:rFonts w:ascii="Verdana" w:eastAsia="Verdana" w:hAnsi="Verdana" w:cs="Times New Roman"/>
          <w:noProof/>
        </w:rPr>
        <w:t>nosti dle této smlouvy v termínu:</w:t>
      </w:r>
    </w:p>
    <w:p w14:paraId="412FFF5B" w14:textId="77777777" w:rsidR="00253AEF" w:rsidRPr="00B110A5" w:rsidRDefault="00253AEF" w:rsidP="00253AEF">
      <w:pPr>
        <w:pStyle w:val="Odstavecseseznamem"/>
        <w:spacing w:before="120"/>
        <w:ind w:left="1004"/>
        <w:rPr>
          <w:b/>
        </w:rPr>
      </w:pPr>
      <w:r w:rsidRPr="00B110A5">
        <w:t xml:space="preserve">Zahájení díla: </w:t>
      </w:r>
      <w:r w:rsidRPr="00B110A5">
        <w:rPr>
          <w:b/>
        </w:rPr>
        <w:t xml:space="preserve">01. 4. 2020 </w:t>
      </w:r>
    </w:p>
    <w:p w14:paraId="69641B53" w14:textId="77777777" w:rsidR="00253AEF" w:rsidRPr="00362E19" w:rsidRDefault="00253AEF" w:rsidP="00253AEF">
      <w:pPr>
        <w:pStyle w:val="Odstavecseseznamem"/>
        <w:ind w:left="1004"/>
        <w:rPr>
          <w:b/>
        </w:rPr>
      </w:pPr>
      <w:r w:rsidRPr="00B110A5">
        <w:t>Ukončení díla:</w:t>
      </w:r>
      <w:r w:rsidRPr="00B110A5">
        <w:rPr>
          <w:b/>
        </w:rPr>
        <w:t xml:space="preserve"> 31. 12. 2024</w:t>
      </w:r>
    </w:p>
    <w:p w14:paraId="4079341E" w14:textId="77777777" w:rsidR="008918AC" w:rsidRPr="00662F15" w:rsidRDefault="006779F9" w:rsidP="00A37124">
      <w:pPr>
        <w:numPr>
          <w:ilvl w:val="0"/>
          <w:numId w:val="3"/>
        </w:numPr>
        <w:tabs>
          <w:tab w:val="clear" w:pos="851"/>
        </w:tabs>
        <w:spacing w:before="240"/>
        <w:rPr>
          <w:rFonts w:ascii="Verdana" w:eastAsia="Verdana" w:hAnsi="Verdana" w:cs="Times New Roman"/>
          <w:b/>
          <w:noProof/>
          <w:sz w:val="24"/>
          <w:szCs w:val="24"/>
        </w:rPr>
      </w:pPr>
      <w:r>
        <w:rPr>
          <w:rFonts w:ascii="Verdana" w:eastAsia="Verdana" w:hAnsi="Verdana" w:cs="Times New Roman"/>
          <w:b/>
          <w:noProof/>
          <w:sz w:val="24"/>
          <w:szCs w:val="24"/>
        </w:rPr>
        <w:t>Smluvní cena</w:t>
      </w:r>
    </w:p>
    <w:p w14:paraId="04D12B22" w14:textId="5C195A91" w:rsidR="00723647" w:rsidRPr="00BD5BF4" w:rsidRDefault="00054A32" w:rsidP="00A37124">
      <w:pPr>
        <w:pStyle w:val="slovanseznam2"/>
        <w:numPr>
          <w:ilvl w:val="1"/>
          <w:numId w:val="3"/>
        </w:numPr>
        <w:tabs>
          <w:tab w:val="clear" w:pos="1191"/>
        </w:tabs>
      </w:pPr>
      <w:r w:rsidRPr="006B2713">
        <w:rPr>
          <w:rFonts w:ascii="Verdana" w:eastAsia="Verdana" w:hAnsi="Verdana" w:cs="Times New Roman"/>
          <w:noProof/>
        </w:rPr>
        <w:t>Smluvní cena je stanovena</w:t>
      </w:r>
      <w:r w:rsidR="008918AC" w:rsidRPr="006B2713">
        <w:rPr>
          <w:rFonts w:ascii="Verdana" w:eastAsia="Verdana" w:hAnsi="Verdana" w:cs="Times New Roman"/>
          <w:noProof/>
        </w:rPr>
        <w:t xml:space="preserve"> na základě výzvy k podání nabídky a nabídky </w:t>
      </w:r>
      <w:r w:rsidR="001A0DBB" w:rsidRPr="006B2713">
        <w:rPr>
          <w:rFonts w:ascii="Verdana" w:eastAsia="Verdana" w:hAnsi="Verdana" w:cs="Times New Roman"/>
          <w:noProof/>
        </w:rPr>
        <w:t>dodavatel</w:t>
      </w:r>
      <w:r w:rsidR="008918AC" w:rsidRPr="006B2713">
        <w:rPr>
          <w:rFonts w:ascii="Verdana" w:eastAsia="Verdana" w:hAnsi="Verdana" w:cs="Times New Roman"/>
          <w:noProof/>
        </w:rPr>
        <w:t xml:space="preserve">e a </w:t>
      </w:r>
      <w:r w:rsidR="00CD31D9" w:rsidRPr="006B2713">
        <w:rPr>
          <w:rFonts w:ascii="Verdana" w:eastAsia="Verdana" w:hAnsi="Verdana" w:cs="Times New Roman"/>
          <w:noProof/>
        </w:rPr>
        <w:t>je</w:t>
      </w:r>
      <w:r w:rsidR="00266A12">
        <w:rPr>
          <w:rFonts w:ascii="Verdana" w:eastAsia="Verdana" w:hAnsi="Verdana" w:cs="Times New Roman"/>
          <w:noProof/>
        </w:rPr>
        <w:t xml:space="preserve"> blíže</w:t>
      </w:r>
      <w:r w:rsidR="00CD31D9" w:rsidRPr="006B2713">
        <w:rPr>
          <w:rFonts w:ascii="Verdana" w:eastAsia="Verdana" w:hAnsi="Verdana" w:cs="Times New Roman"/>
          <w:noProof/>
        </w:rPr>
        <w:t xml:space="preserve"> specifikována v příloze č. 1 této smlouvy</w:t>
      </w:r>
      <w:r w:rsidR="00207A2D">
        <w:rPr>
          <w:rFonts w:ascii="Verdana" w:eastAsia="Verdana" w:hAnsi="Verdana" w:cs="Times New Roman"/>
          <w:noProof/>
        </w:rPr>
        <w:t xml:space="preserve">. </w:t>
      </w:r>
      <w:r w:rsidR="00266A12">
        <w:rPr>
          <w:rFonts w:ascii="Verdana" w:eastAsia="Verdana" w:hAnsi="Verdana" w:cs="Times New Roman"/>
          <w:noProof/>
        </w:rPr>
        <w:t>Smluvní cena</w:t>
      </w:r>
      <w:r w:rsidR="00207A2D">
        <w:rPr>
          <w:rFonts w:ascii="Verdana" w:eastAsia="Verdana" w:hAnsi="Verdana" w:cs="Times New Roman"/>
          <w:noProof/>
        </w:rPr>
        <w:t xml:space="preserve"> </w:t>
      </w:r>
      <w:r w:rsidR="00723647" w:rsidRPr="006B2713">
        <w:rPr>
          <w:rFonts w:ascii="Verdana" w:eastAsia="Verdana" w:hAnsi="Verdana" w:cs="Times New Roman"/>
          <w:noProof/>
        </w:rPr>
        <w:t>je pevně stanovená a konečná a pokrývá všechny výdaje nutné k řádnému provedení danných činností včetně dopravy.</w:t>
      </w:r>
      <w:r w:rsidR="006B2713" w:rsidRPr="006B2713">
        <w:rPr>
          <w:rFonts w:ascii="Verdana" w:eastAsia="Verdana" w:hAnsi="Verdana" w:cs="Times New Roman"/>
          <w:noProof/>
        </w:rPr>
        <w:t xml:space="preserve"> </w:t>
      </w:r>
    </w:p>
    <w:p w14:paraId="2EE7824C" w14:textId="5E1E326B" w:rsidR="00266A12" w:rsidRDefault="00266A12" w:rsidP="00BD5BF4">
      <w:pPr>
        <w:pStyle w:val="slovanseznam2"/>
        <w:numPr>
          <w:ilvl w:val="0"/>
          <w:numId w:val="0"/>
        </w:numPr>
        <w:ind w:left="1077"/>
      </w:pPr>
      <w:r>
        <w:t>Smluvní cena činí:</w:t>
      </w:r>
    </w:p>
    <w:p w14:paraId="593F35CE" w14:textId="77777777" w:rsidR="00E813E1" w:rsidRDefault="00E813E1" w:rsidP="00266A12">
      <w:pPr>
        <w:tabs>
          <w:tab w:val="left" w:pos="5670"/>
        </w:tabs>
        <w:spacing w:after="0"/>
        <w:ind w:left="1004"/>
        <w:rPr>
          <w:rFonts w:ascii="Verdana" w:eastAsia="Verdana" w:hAnsi="Verdana" w:cs="Times New Roman"/>
          <w:highlight w:val="yellow"/>
        </w:rPr>
      </w:pPr>
    </w:p>
    <w:p w14:paraId="352A3609" w14:textId="6DD371F0" w:rsidR="00266A12" w:rsidRPr="00BD5BF4" w:rsidRDefault="00266A12" w:rsidP="00E813E1">
      <w:pPr>
        <w:tabs>
          <w:tab w:val="left" w:pos="5670"/>
        </w:tabs>
        <w:spacing w:after="0"/>
        <w:ind w:left="1134"/>
        <w:rPr>
          <w:rFonts w:ascii="Verdana" w:eastAsia="Verdana" w:hAnsi="Verdana" w:cs="Times New Roman"/>
          <w:highlight w:val="yellow"/>
        </w:rPr>
      </w:pPr>
      <w:r>
        <w:rPr>
          <w:rFonts w:ascii="Verdana" w:eastAsia="Verdana" w:hAnsi="Verdana" w:cs="Times New Roman"/>
          <w:highlight w:val="yellow"/>
        </w:rPr>
        <w:t>Smluvní c</w:t>
      </w:r>
      <w:r w:rsidRPr="00BD5BF4">
        <w:rPr>
          <w:rFonts w:ascii="Verdana" w:eastAsia="Verdana" w:hAnsi="Verdana" w:cs="Times New Roman"/>
          <w:highlight w:val="yellow"/>
        </w:rPr>
        <w:t>ena bez DPH:</w:t>
      </w:r>
      <w:r w:rsidRPr="00BD5BF4">
        <w:rPr>
          <w:rFonts w:ascii="Verdana" w:eastAsia="Verdana" w:hAnsi="Verdana" w:cs="Times New Roman"/>
          <w:highlight w:val="yellow"/>
        </w:rPr>
        <w:tab/>
        <w:t>Kč</w:t>
      </w:r>
    </w:p>
    <w:p w14:paraId="2F67C9FE" w14:textId="77777777" w:rsidR="00266A12" w:rsidRPr="00BD5BF4" w:rsidRDefault="00266A12" w:rsidP="00E813E1">
      <w:pPr>
        <w:tabs>
          <w:tab w:val="left" w:pos="5670"/>
        </w:tabs>
        <w:spacing w:after="0"/>
        <w:ind w:left="1134"/>
        <w:rPr>
          <w:rFonts w:ascii="Verdana" w:eastAsia="Verdana" w:hAnsi="Verdana" w:cs="Times New Roman"/>
          <w:highlight w:val="yellow"/>
        </w:rPr>
      </w:pPr>
      <w:r w:rsidRPr="00BD5BF4">
        <w:rPr>
          <w:rFonts w:ascii="Verdana" w:eastAsia="Verdana" w:hAnsi="Verdana" w:cs="Times New Roman"/>
          <w:highlight w:val="yellow"/>
        </w:rPr>
        <w:t>DPH:</w:t>
      </w:r>
      <w:r w:rsidRPr="00BD5BF4">
        <w:rPr>
          <w:rFonts w:ascii="Verdana" w:eastAsia="Verdana" w:hAnsi="Verdana" w:cs="Times New Roman"/>
          <w:highlight w:val="yellow"/>
        </w:rPr>
        <w:tab/>
        <w:t>Kč</w:t>
      </w:r>
    </w:p>
    <w:p w14:paraId="3BBCE8A2" w14:textId="64148CAE" w:rsidR="00266A12" w:rsidRPr="00BD5BF4" w:rsidRDefault="00266A12" w:rsidP="00E813E1">
      <w:pPr>
        <w:tabs>
          <w:tab w:val="left" w:pos="5670"/>
        </w:tabs>
        <w:ind w:left="1134"/>
        <w:rPr>
          <w:rFonts w:ascii="Verdana" w:eastAsia="Verdana" w:hAnsi="Verdana" w:cs="Times New Roman"/>
          <w:highlight w:val="yellow"/>
        </w:rPr>
      </w:pPr>
      <w:r>
        <w:rPr>
          <w:rFonts w:ascii="Verdana" w:eastAsia="Verdana" w:hAnsi="Verdana" w:cs="Times New Roman"/>
          <w:highlight w:val="yellow"/>
        </w:rPr>
        <w:t>Smluvní c</w:t>
      </w:r>
      <w:r w:rsidRPr="00BD5BF4">
        <w:rPr>
          <w:rFonts w:ascii="Verdana" w:eastAsia="Verdana" w:hAnsi="Verdana" w:cs="Times New Roman"/>
          <w:highlight w:val="yellow"/>
        </w:rPr>
        <w:t xml:space="preserve">ena s DPH:  </w:t>
      </w:r>
      <w:r w:rsidRPr="00BD5BF4">
        <w:rPr>
          <w:rFonts w:ascii="Verdana" w:eastAsia="Verdana" w:hAnsi="Verdana" w:cs="Times New Roman"/>
          <w:highlight w:val="yellow"/>
        </w:rPr>
        <w:tab/>
        <w:t>Kč</w:t>
      </w:r>
    </w:p>
    <w:p w14:paraId="3B704BF1" w14:textId="0260A2F7" w:rsidR="00266A12" w:rsidRPr="006B2713" w:rsidRDefault="00266A12" w:rsidP="00BD5BF4">
      <w:pPr>
        <w:pStyle w:val="slovanseznam2"/>
        <w:numPr>
          <w:ilvl w:val="0"/>
          <w:numId w:val="0"/>
        </w:numPr>
        <w:ind w:left="1077"/>
      </w:pPr>
      <w:r w:rsidRPr="00BD5BF4">
        <w:rPr>
          <w:highlight w:val="yellow"/>
        </w:rPr>
        <w:t>Cena bez DPH slovy:</w:t>
      </w:r>
      <w:r>
        <w:t xml:space="preserve"> </w:t>
      </w:r>
    </w:p>
    <w:p w14:paraId="67706EB9" w14:textId="77777777" w:rsidR="006B2713" w:rsidRPr="00723647" w:rsidRDefault="006B2713" w:rsidP="006B2713">
      <w:pPr>
        <w:pStyle w:val="slovanseznam2"/>
        <w:numPr>
          <w:ilvl w:val="0"/>
          <w:numId w:val="0"/>
        </w:numPr>
        <w:ind w:left="1077"/>
      </w:pPr>
    </w:p>
    <w:p w14:paraId="5F5491F6" w14:textId="77777777" w:rsidR="008918AC" w:rsidRPr="00362E19" w:rsidRDefault="001A0DBB" w:rsidP="00A37124">
      <w:pPr>
        <w:numPr>
          <w:ilvl w:val="1"/>
          <w:numId w:val="3"/>
        </w:numPr>
        <w:tabs>
          <w:tab w:val="clear" w:pos="1191"/>
        </w:tabs>
        <w:rPr>
          <w:rFonts w:ascii="Verdana" w:eastAsia="Verdana" w:hAnsi="Verdana" w:cs="Times New Roman"/>
          <w:noProof/>
        </w:rPr>
      </w:pPr>
      <w:r>
        <w:rPr>
          <w:rFonts w:ascii="Verdana" w:eastAsia="Verdana" w:hAnsi="Verdana" w:cs="Times New Roman"/>
          <w:noProof/>
        </w:rPr>
        <w:t>Dodavatel</w:t>
      </w:r>
      <w:r w:rsidR="008918AC" w:rsidRPr="00362E19">
        <w:rPr>
          <w:rFonts w:ascii="Verdana" w:eastAsia="Verdana" w:hAnsi="Verdana" w:cs="Times New Roman"/>
          <w:noProof/>
        </w:rPr>
        <w:t xml:space="preserve"> neb</w:t>
      </w:r>
      <w:r w:rsidR="00054A32">
        <w:rPr>
          <w:rFonts w:ascii="Verdana" w:eastAsia="Verdana" w:hAnsi="Verdana" w:cs="Times New Roman"/>
          <w:noProof/>
        </w:rPr>
        <w:t>ude požadovat poskytnutí zálohy</w:t>
      </w:r>
      <w:r w:rsidR="008918AC" w:rsidRPr="00362E19">
        <w:rPr>
          <w:rFonts w:ascii="Verdana" w:eastAsia="Verdana" w:hAnsi="Verdana" w:cs="Times New Roman"/>
          <w:noProof/>
        </w:rPr>
        <w:t>.</w:t>
      </w:r>
    </w:p>
    <w:p w14:paraId="4A7073A4" w14:textId="77777777" w:rsidR="008918AC" w:rsidRPr="00662F15" w:rsidRDefault="008918AC" w:rsidP="00A37124">
      <w:pPr>
        <w:numPr>
          <w:ilvl w:val="0"/>
          <w:numId w:val="3"/>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P</w:t>
      </w:r>
      <w:r w:rsidR="00175B3F">
        <w:rPr>
          <w:rFonts w:ascii="Verdana" w:eastAsia="Verdana" w:hAnsi="Verdana" w:cs="Times New Roman"/>
          <w:b/>
          <w:noProof/>
          <w:sz w:val="24"/>
          <w:szCs w:val="24"/>
        </w:rPr>
        <w:t>odmínky provádění a p</w:t>
      </w:r>
      <w:r w:rsidRPr="00662F15">
        <w:rPr>
          <w:rFonts w:ascii="Verdana" w:eastAsia="Verdana" w:hAnsi="Verdana" w:cs="Times New Roman"/>
          <w:b/>
          <w:noProof/>
          <w:sz w:val="24"/>
          <w:szCs w:val="24"/>
        </w:rPr>
        <w:t>ovinnosti smluvních stran</w:t>
      </w:r>
    </w:p>
    <w:p w14:paraId="57113C49" w14:textId="77777777" w:rsidR="00175B3F" w:rsidRPr="00175B3F" w:rsidRDefault="00175B3F" w:rsidP="00A37124">
      <w:pPr>
        <w:numPr>
          <w:ilvl w:val="1"/>
          <w:numId w:val="3"/>
        </w:numPr>
        <w:tabs>
          <w:tab w:val="clear" w:pos="1191"/>
        </w:tabs>
        <w:rPr>
          <w:rFonts w:ascii="Verdana" w:eastAsia="Verdana" w:hAnsi="Verdana" w:cs="Times New Roman"/>
          <w:noProof/>
        </w:rPr>
      </w:pPr>
      <w:r w:rsidRPr="00175B3F">
        <w:rPr>
          <w:rFonts w:ascii="Verdana" w:eastAsia="Verdana" w:hAnsi="Verdana" w:cs="Times New Roman"/>
          <w:noProof/>
        </w:rPr>
        <w:t>Práce budou prováděny v součinnosti s objednatelem.</w:t>
      </w:r>
    </w:p>
    <w:p w14:paraId="4B4290F7" w14:textId="77777777" w:rsidR="00175B3F" w:rsidRDefault="00175B3F" w:rsidP="00A37124">
      <w:pPr>
        <w:numPr>
          <w:ilvl w:val="1"/>
          <w:numId w:val="3"/>
        </w:numPr>
        <w:tabs>
          <w:tab w:val="clear" w:pos="1191"/>
        </w:tabs>
        <w:rPr>
          <w:rFonts w:ascii="Verdana" w:eastAsia="Verdana" w:hAnsi="Verdana" w:cs="Times New Roman"/>
          <w:noProof/>
        </w:rPr>
      </w:pPr>
      <w:r w:rsidRPr="00175B3F">
        <w:rPr>
          <w:rFonts w:ascii="Verdana" w:eastAsia="Verdana" w:hAnsi="Verdana" w:cs="Times New Roman"/>
          <w:noProof/>
        </w:rPr>
        <w:t>Objednatel je povinen zpřístupnit všechny prostory pro provedení činnost</w:t>
      </w:r>
      <w:r w:rsidR="006B2713">
        <w:rPr>
          <w:rFonts w:ascii="Verdana" w:eastAsia="Verdana" w:hAnsi="Verdana" w:cs="Times New Roman"/>
          <w:noProof/>
        </w:rPr>
        <w:t>í dle této smlouvy</w:t>
      </w:r>
      <w:r w:rsidRPr="00175B3F">
        <w:rPr>
          <w:rFonts w:ascii="Verdana" w:eastAsia="Verdana" w:hAnsi="Verdana" w:cs="Times New Roman"/>
          <w:noProof/>
        </w:rPr>
        <w:t>.</w:t>
      </w:r>
    </w:p>
    <w:p w14:paraId="53C02267" w14:textId="77777777" w:rsidR="00C428AE" w:rsidRPr="00207A2D" w:rsidRDefault="00207A2D" w:rsidP="00A37124">
      <w:pPr>
        <w:numPr>
          <w:ilvl w:val="1"/>
          <w:numId w:val="3"/>
        </w:numPr>
        <w:rPr>
          <w:rFonts w:ascii="Verdana" w:eastAsia="Verdana" w:hAnsi="Verdana" w:cs="Times New Roman"/>
          <w:noProof/>
        </w:rPr>
      </w:pPr>
      <w:r w:rsidRPr="00207A2D">
        <w:rPr>
          <w:rFonts w:ascii="Verdana" w:eastAsia="Verdana" w:hAnsi="Verdana" w:cs="Times New Roman"/>
          <w:noProof/>
        </w:rPr>
        <w:lastRenderedPageBreak/>
        <w:t>Monitoring bude prováděn</w:t>
      </w:r>
      <w:r w:rsidR="006B2713" w:rsidRPr="00207A2D">
        <w:rPr>
          <w:rFonts w:ascii="Verdana" w:eastAsia="Verdana" w:hAnsi="Verdana" w:cs="Times New Roman"/>
          <w:noProof/>
        </w:rPr>
        <w:t xml:space="preserve"> v souladu s obecně závaznými předpisy, příslušnými technickými normami a dokumentací výrobce. </w:t>
      </w:r>
    </w:p>
    <w:p w14:paraId="0CF4BEFC" w14:textId="6CD0859F" w:rsidR="008918AC" w:rsidRPr="00207A2D" w:rsidRDefault="00A61087" w:rsidP="00A37124">
      <w:pPr>
        <w:numPr>
          <w:ilvl w:val="1"/>
          <w:numId w:val="3"/>
        </w:numPr>
        <w:tabs>
          <w:tab w:val="clear" w:pos="1191"/>
        </w:tabs>
        <w:rPr>
          <w:rFonts w:ascii="Verdana" w:eastAsia="Verdana" w:hAnsi="Verdana" w:cs="Times New Roman"/>
          <w:noProof/>
        </w:rPr>
      </w:pPr>
      <w:r w:rsidRPr="00207A2D">
        <w:rPr>
          <w:rFonts w:ascii="Verdana" w:eastAsia="Verdana" w:hAnsi="Verdana" w:cs="Times New Roman"/>
          <w:noProof/>
        </w:rPr>
        <w:t xml:space="preserve">Pracovníci zhotovitele se před započetím prací </w:t>
      </w:r>
      <w:r w:rsidR="00207A2D">
        <w:rPr>
          <w:rFonts w:ascii="Verdana" w:eastAsia="Verdana" w:hAnsi="Verdana" w:cs="Times New Roman"/>
          <w:noProof/>
        </w:rPr>
        <w:t xml:space="preserve">(instalace ústředen a snímačů) </w:t>
      </w:r>
      <w:r w:rsidRPr="00207A2D">
        <w:rPr>
          <w:rFonts w:ascii="Verdana" w:eastAsia="Verdana" w:hAnsi="Verdana" w:cs="Times New Roman"/>
          <w:noProof/>
        </w:rPr>
        <w:t xml:space="preserve">musí nahlásit </w:t>
      </w:r>
      <w:r w:rsidR="00D065C4">
        <w:rPr>
          <w:rFonts w:ascii="Verdana" w:eastAsia="Verdana" w:hAnsi="Verdana" w:cs="Times New Roman"/>
          <w:noProof/>
        </w:rPr>
        <w:t>technickému dozoru dle odst. 1.1.3 a 1.1.4 této smlouvy</w:t>
      </w:r>
      <w:r w:rsidR="008918AC" w:rsidRPr="00207A2D">
        <w:rPr>
          <w:rFonts w:ascii="Verdana" w:eastAsia="Verdana" w:hAnsi="Verdana" w:cs="Times New Roman"/>
          <w:noProof/>
        </w:rPr>
        <w:t xml:space="preserve">. </w:t>
      </w:r>
    </w:p>
    <w:p w14:paraId="5A678F56" w14:textId="77777777" w:rsidR="008918AC" w:rsidRPr="00362E19" w:rsidRDefault="001A0DBB" w:rsidP="00A37124">
      <w:pPr>
        <w:numPr>
          <w:ilvl w:val="1"/>
          <w:numId w:val="3"/>
        </w:numPr>
        <w:tabs>
          <w:tab w:val="clear" w:pos="1191"/>
        </w:tabs>
        <w:rPr>
          <w:rFonts w:ascii="Verdana" w:eastAsia="Verdana" w:hAnsi="Verdana" w:cs="Times New Roman"/>
          <w:noProof/>
        </w:rPr>
      </w:pPr>
      <w:r>
        <w:rPr>
          <w:rFonts w:ascii="Verdana" w:eastAsia="Verdana" w:hAnsi="Verdana" w:cs="Times New Roman"/>
          <w:noProof/>
        </w:rPr>
        <w:t>Dodavatel</w:t>
      </w:r>
      <w:r w:rsidR="008918AC" w:rsidRPr="00362E19">
        <w:rPr>
          <w:rFonts w:ascii="Verdana" w:eastAsia="Verdana" w:hAnsi="Verdana" w:cs="Times New Roman"/>
          <w:noProof/>
        </w:rPr>
        <w:t xml:space="preserve"> odpovídá za činnost svých zaměstnanců a zaměstnanců </w:t>
      </w:r>
      <w:r w:rsidR="008918AC">
        <w:rPr>
          <w:rFonts w:ascii="Verdana" w:eastAsia="Verdana" w:hAnsi="Verdana" w:cs="Times New Roman"/>
          <w:noProof/>
        </w:rPr>
        <w:t>poddod</w:t>
      </w:r>
      <w:r w:rsidR="008918AC" w:rsidRPr="00362E19">
        <w:rPr>
          <w:rFonts w:ascii="Verdana" w:eastAsia="Verdana" w:hAnsi="Verdana" w:cs="Times New Roman"/>
          <w:noProof/>
        </w:rPr>
        <w:t>avatelů v plné míře.</w:t>
      </w:r>
    </w:p>
    <w:p w14:paraId="51F2B10E" w14:textId="6673ED07" w:rsidR="008918AC" w:rsidRPr="00362E19" w:rsidRDefault="001A0DBB" w:rsidP="00A37124">
      <w:pPr>
        <w:numPr>
          <w:ilvl w:val="1"/>
          <w:numId w:val="3"/>
        </w:numPr>
        <w:tabs>
          <w:tab w:val="clear" w:pos="1191"/>
        </w:tabs>
        <w:rPr>
          <w:rFonts w:ascii="Verdana" w:eastAsia="Verdana" w:hAnsi="Verdana" w:cs="Times New Roman"/>
          <w:noProof/>
        </w:rPr>
      </w:pPr>
      <w:r>
        <w:rPr>
          <w:rFonts w:ascii="Verdana" w:eastAsia="Verdana" w:hAnsi="Verdana" w:cs="Times New Roman"/>
          <w:noProof/>
        </w:rPr>
        <w:t>Dodavatel</w:t>
      </w:r>
      <w:r w:rsidR="008918AC" w:rsidRPr="00362E19">
        <w:rPr>
          <w:rFonts w:ascii="Verdana" w:eastAsia="Verdana" w:hAnsi="Verdana" w:cs="Times New Roman"/>
          <w:noProof/>
        </w:rPr>
        <w:t xml:space="preserve"> nepřekročí hygienické normy hluku, prachu a vibrací. </w:t>
      </w:r>
      <w:r>
        <w:rPr>
          <w:rFonts w:ascii="Verdana" w:eastAsia="Verdana" w:hAnsi="Verdana" w:cs="Times New Roman"/>
          <w:noProof/>
        </w:rPr>
        <w:t>Dodavatel</w:t>
      </w:r>
      <w:r w:rsidR="008918AC" w:rsidRPr="00362E19">
        <w:rPr>
          <w:rFonts w:ascii="Verdana" w:eastAsia="Verdana" w:hAnsi="Verdana" w:cs="Times New Roman"/>
          <w:noProof/>
        </w:rPr>
        <w:t xml:space="preserve"> se zavazuje dodržovat bezpečnostní, zdravotní, hygienické a ekologické předpisy. </w:t>
      </w:r>
    </w:p>
    <w:p w14:paraId="667F459E" w14:textId="77777777" w:rsidR="008918AC" w:rsidRPr="003E7232" w:rsidRDefault="001A0DBB" w:rsidP="00A37124">
      <w:pPr>
        <w:numPr>
          <w:ilvl w:val="1"/>
          <w:numId w:val="3"/>
        </w:numPr>
        <w:tabs>
          <w:tab w:val="clear" w:pos="1191"/>
        </w:tabs>
        <w:rPr>
          <w:rFonts w:ascii="Verdana" w:eastAsia="Verdana" w:hAnsi="Verdana" w:cs="Times New Roman"/>
          <w:noProof/>
        </w:rPr>
      </w:pPr>
      <w:r>
        <w:rPr>
          <w:rFonts w:ascii="Verdana" w:eastAsia="Verdana" w:hAnsi="Verdana" w:cs="Times New Roman"/>
          <w:noProof/>
        </w:rPr>
        <w:t>Dodavatel</w:t>
      </w:r>
      <w:r w:rsidR="008918AC" w:rsidRPr="00362E19">
        <w:rPr>
          <w:rFonts w:ascii="Verdana" w:eastAsia="Verdana" w:hAnsi="Verdana" w:cs="Times New Roman"/>
          <w:noProof/>
        </w:rPr>
        <w:t xml:space="preserve"> je povinen dále dodržovat požární předpisy – dle zákona č. 133/1985  Sb. o požární ochraně v platném znění, vyhlášku č. </w:t>
      </w:r>
      <w:r w:rsidR="008918AC">
        <w:rPr>
          <w:rFonts w:ascii="Verdana" w:eastAsia="Verdana" w:hAnsi="Verdana" w:cs="Times New Roman"/>
          <w:noProof/>
        </w:rPr>
        <w:t>246/2001 Sb. o požární prevenci</w:t>
      </w:r>
      <w:r w:rsidR="008918AC" w:rsidRPr="00362E19">
        <w:rPr>
          <w:rFonts w:ascii="Verdana" w:eastAsia="Verdana" w:hAnsi="Verdana" w:cs="Times New Roman"/>
          <w:noProof/>
        </w:rPr>
        <w:t xml:space="preserve">; </w:t>
      </w:r>
      <w:r w:rsidR="008918AC" w:rsidRPr="003E7232">
        <w:rPr>
          <w:rFonts w:ascii="Verdana" w:eastAsia="Verdana" w:hAnsi="Verdana" w:cs="Times New Roman"/>
          <w:noProof/>
        </w:rPr>
        <w:t>předpis SŽDC Ob 14 – předpis pro stanovení organizace zabezpečení požární ochrany SŽDC.</w:t>
      </w:r>
    </w:p>
    <w:p w14:paraId="3B9EAEF1" w14:textId="77777777" w:rsidR="008918AC" w:rsidRDefault="001A0DBB" w:rsidP="00A37124">
      <w:pPr>
        <w:numPr>
          <w:ilvl w:val="1"/>
          <w:numId w:val="3"/>
        </w:numPr>
        <w:tabs>
          <w:tab w:val="clear" w:pos="1191"/>
        </w:tabs>
        <w:rPr>
          <w:rFonts w:ascii="Verdana" w:eastAsia="Verdana" w:hAnsi="Verdana" w:cs="Times New Roman"/>
          <w:noProof/>
        </w:rPr>
      </w:pPr>
      <w:r>
        <w:rPr>
          <w:rFonts w:ascii="Verdana" w:eastAsia="Verdana" w:hAnsi="Verdana" w:cs="Times New Roman"/>
          <w:noProof/>
        </w:rPr>
        <w:t>Dodavatel</w:t>
      </w:r>
      <w:r w:rsidR="008918AC" w:rsidRPr="00362E19">
        <w:rPr>
          <w:rFonts w:ascii="Verdana" w:eastAsia="Verdana" w:hAnsi="Verdana" w:cs="Times New Roman"/>
          <w:noProof/>
        </w:rPr>
        <w:t xml:space="preserve"> je povinen rovněž důsledně dodržovat všechny platné právní předpisy včetně ustanovení Zákoníku práce (zák. č. 262/2006 Sb.) a zákona o zajištění podmínek bezpečnosti a ochrany zdraví při práci (zák. č. 309/2006 Sb.) oboje v platném znění, dále </w:t>
      </w:r>
      <w:r w:rsidR="008918AC" w:rsidRPr="00DF2F2A">
        <w:rPr>
          <w:rFonts w:ascii="Verdana" w:eastAsia="Verdana" w:hAnsi="Verdana" w:cs="Times New Roman"/>
          <w:noProof/>
        </w:rPr>
        <w:t>předpis SŽDC Bp1 –</w:t>
      </w:r>
      <w:r w:rsidR="008918AC" w:rsidRPr="00362E19">
        <w:rPr>
          <w:rFonts w:ascii="Verdana" w:eastAsia="Verdana" w:hAnsi="Verdana" w:cs="Times New Roman"/>
          <w:noProof/>
        </w:rPr>
        <w:t xml:space="preserve"> Předpis</w:t>
      </w:r>
      <w:r w:rsidR="008918AC">
        <w:rPr>
          <w:rFonts w:ascii="Verdana" w:eastAsia="Verdana" w:hAnsi="Verdana" w:cs="Times New Roman"/>
          <w:noProof/>
        </w:rPr>
        <w:t xml:space="preserve"> </w:t>
      </w:r>
      <w:r w:rsidR="008918AC" w:rsidRPr="00362E19">
        <w:rPr>
          <w:rFonts w:ascii="Verdana" w:eastAsia="Verdana" w:hAnsi="Verdana" w:cs="Times New Roman"/>
          <w:noProof/>
        </w:rPr>
        <w:t xml:space="preserve">o bezpečnosti a ochraně zdraví při práci a bude dodržovat Opatření ředitele OŘ Praha č. </w:t>
      </w:r>
      <w:r w:rsidR="008918AC">
        <w:rPr>
          <w:rFonts w:ascii="Verdana" w:eastAsia="Verdana" w:hAnsi="Verdana" w:cs="Times New Roman"/>
          <w:noProof/>
        </w:rPr>
        <w:t>13</w:t>
      </w:r>
      <w:r w:rsidR="008918AC" w:rsidRPr="00362E19">
        <w:rPr>
          <w:rFonts w:ascii="Verdana" w:eastAsia="Verdana" w:hAnsi="Verdana" w:cs="Times New Roman"/>
          <w:noProof/>
        </w:rPr>
        <w:t>/</w:t>
      </w:r>
      <w:r w:rsidR="008918AC">
        <w:rPr>
          <w:rFonts w:ascii="Verdana" w:eastAsia="Verdana" w:hAnsi="Verdana" w:cs="Times New Roman"/>
          <w:noProof/>
        </w:rPr>
        <w:t>2019: Analýza nebezpečí a hodnocení rizik.</w:t>
      </w:r>
    </w:p>
    <w:p w14:paraId="51AA26A5" w14:textId="77777777" w:rsidR="008918AC" w:rsidRDefault="008918AC" w:rsidP="00A37124">
      <w:pPr>
        <w:numPr>
          <w:ilvl w:val="1"/>
          <w:numId w:val="3"/>
        </w:numPr>
        <w:tabs>
          <w:tab w:val="clear" w:pos="1191"/>
        </w:tabs>
        <w:rPr>
          <w:rFonts w:ascii="Verdana" w:eastAsia="Verdana" w:hAnsi="Verdana" w:cs="Times New Roman"/>
          <w:noProof/>
        </w:rPr>
      </w:pPr>
      <w:r w:rsidRPr="00362E19">
        <w:rPr>
          <w:rFonts w:ascii="Verdana" w:eastAsia="Verdana" w:hAnsi="Verdana" w:cs="Times New Roman"/>
          <w:noProof/>
        </w:rPr>
        <w:t xml:space="preserve">Objednatel a </w:t>
      </w:r>
      <w:r w:rsidR="001A0DBB">
        <w:rPr>
          <w:rFonts w:ascii="Verdana" w:eastAsia="Verdana" w:hAnsi="Verdana" w:cs="Times New Roman"/>
          <w:noProof/>
        </w:rPr>
        <w:t>dodavatel</w:t>
      </w:r>
      <w:r w:rsidRPr="00362E19">
        <w:rPr>
          <w:rFonts w:ascii="Verdana" w:eastAsia="Verdana" w:hAnsi="Verdana" w:cs="Times New Roman"/>
          <w:noProof/>
        </w:rPr>
        <w:t xml:space="preserve"> jsou dále povinni postupovat v souladu s ustanovením Zákoníku práce (zák.</w:t>
      </w:r>
      <w:r>
        <w:rPr>
          <w:rFonts w:ascii="Verdana" w:eastAsia="Verdana" w:hAnsi="Verdana" w:cs="Times New Roman"/>
          <w:noProof/>
        </w:rPr>
        <w:t xml:space="preserve"> </w:t>
      </w:r>
      <w:r w:rsidRPr="00362E19">
        <w:rPr>
          <w:rFonts w:ascii="Verdana" w:eastAsia="Verdana" w:hAnsi="Verdana" w:cs="Times New Roman"/>
          <w:noProof/>
        </w:rPr>
        <w:t>č. 262/2006 Sb.) a zákona o zajištění podmínek bezpečnosti a ochrany zdraví při práci (zák.</w:t>
      </w:r>
      <w:r>
        <w:rPr>
          <w:rFonts w:ascii="Verdana" w:eastAsia="Verdana" w:hAnsi="Verdana" w:cs="Times New Roman"/>
          <w:noProof/>
        </w:rPr>
        <w:t xml:space="preserve"> </w:t>
      </w:r>
      <w:r w:rsidRPr="00362E19">
        <w:rPr>
          <w:rFonts w:ascii="Verdana" w:eastAsia="Verdana" w:hAnsi="Verdana" w:cs="Times New Roman"/>
          <w:noProof/>
        </w:rPr>
        <w:t xml:space="preserve">č. 309/2006 Sb.) oboje v platném znění, které jim ukládají mimo jiné povinnost se vzájemně prokazatelně a písemně informovat o rizicích práce za předpokladu pracují-li na jednom pracovišti zaměstnanci dvou a více zaměstnavatelů. Odmítne-li </w:t>
      </w:r>
      <w:r w:rsidR="001A0DBB">
        <w:rPr>
          <w:rFonts w:ascii="Verdana" w:eastAsia="Verdana" w:hAnsi="Verdana" w:cs="Times New Roman"/>
          <w:noProof/>
        </w:rPr>
        <w:t>dodavatel</w:t>
      </w:r>
      <w:r w:rsidRPr="00362E19">
        <w:rPr>
          <w:rFonts w:ascii="Verdana" w:eastAsia="Verdana" w:hAnsi="Verdana" w:cs="Times New Roman"/>
          <w:noProof/>
        </w:rPr>
        <w:t xml:space="preserve"> včetně svých </w:t>
      </w:r>
      <w:r>
        <w:rPr>
          <w:rFonts w:ascii="Verdana" w:eastAsia="Verdana" w:hAnsi="Verdana" w:cs="Times New Roman"/>
          <w:noProof/>
        </w:rPr>
        <w:t>poddod</w:t>
      </w:r>
      <w:r w:rsidRPr="00362E19">
        <w:rPr>
          <w:rFonts w:ascii="Verdana" w:eastAsia="Verdana" w:hAnsi="Verdana" w:cs="Times New Roman"/>
          <w:noProof/>
        </w:rPr>
        <w:t xml:space="preserve">avatelů podepsat objednateli, že byl s riziky seznámen, mohou jeho zaměstnanci práci u objednatele vykonávat pouze za předpokladu, když </w:t>
      </w:r>
      <w:r w:rsidR="001A0DBB">
        <w:rPr>
          <w:rFonts w:ascii="Verdana" w:eastAsia="Verdana" w:hAnsi="Verdana" w:cs="Times New Roman"/>
          <w:noProof/>
        </w:rPr>
        <w:t>dodavatel</w:t>
      </w:r>
      <w:r w:rsidRPr="00362E19">
        <w:rPr>
          <w:rFonts w:ascii="Verdana" w:eastAsia="Verdana" w:hAnsi="Verdana" w:cs="Times New Roman"/>
          <w:noProof/>
        </w:rPr>
        <w:t xml:space="preserve"> prokazatelně potvrdí, že odmítl seznámení s riziky podepsat. Výše uvedené odmítnutí se považuje za podstatné porušení smlouvy.</w:t>
      </w:r>
    </w:p>
    <w:p w14:paraId="24CFCA3B" w14:textId="77777777" w:rsidR="008918AC" w:rsidRPr="00362E19" w:rsidRDefault="001A0DBB" w:rsidP="00A37124">
      <w:pPr>
        <w:numPr>
          <w:ilvl w:val="1"/>
          <w:numId w:val="3"/>
        </w:numPr>
        <w:tabs>
          <w:tab w:val="clear" w:pos="1191"/>
        </w:tabs>
        <w:rPr>
          <w:rFonts w:ascii="Verdana" w:eastAsia="Verdana" w:hAnsi="Verdana" w:cs="Times New Roman"/>
          <w:noProof/>
        </w:rPr>
      </w:pPr>
      <w:r>
        <w:rPr>
          <w:rFonts w:ascii="Verdana" w:eastAsia="Verdana" w:hAnsi="Verdana" w:cs="Times New Roman"/>
          <w:noProof/>
        </w:rPr>
        <w:t>Dodavatel</w:t>
      </w:r>
      <w:r w:rsidR="008918AC" w:rsidRPr="00362E19">
        <w:rPr>
          <w:rFonts w:ascii="Verdana" w:eastAsia="Verdana" w:hAnsi="Verdana" w:cs="Times New Roman"/>
          <w:noProof/>
        </w:rPr>
        <w:t xml:space="preserve"> výslovně prohlašuje, že je se všemi výše uvedenými normami a interními směrnicemi plně seznámen.</w:t>
      </w:r>
    </w:p>
    <w:p w14:paraId="528E0C4E" w14:textId="77777777" w:rsidR="008918AC" w:rsidRPr="00362E19" w:rsidRDefault="008918AC" w:rsidP="00A37124">
      <w:pPr>
        <w:numPr>
          <w:ilvl w:val="1"/>
          <w:numId w:val="3"/>
        </w:numPr>
        <w:tabs>
          <w:tab w:val="clear" w:pos="1191"/>
        </w:tabs>
        <w:rPr>
          <w:rFonts w:ascii="Verdana" w:eastAsia="Verdana" w:hAnsi="Verdana" w:cs="Times New Roman"/>
          <w:noProof/>
        </w:rPr>
      </w:pPr>
      <w:r w:rsidRPr="00362E19">
        <w:rPr>
          <w:rFonts w:ascii="Verdana" w:eastAsia="Verdana" w:hAnsi="Verdana" w:cs="Times New Roman"/>
          <w:noProof/>
        </w:rPr>
        <w:t xml:space="preserve">V případě jakékoliv změny v označení smluvních stran, změn pověřených osob, statutárních orgánů a dalších údajů uvedených v článku 1, </w:t>
      </w:r>
      <w:r>
        <w:rPr>
          <w:rFonts w:ascii="Verdana" w:eastAsia="Verdana" w:hAnsi="Verdana" w:cs="Times New Roman"/>
          <w:noProof/>
        </w:rPr>
        <w:t>odst.</w:t>
      </w:r>
      <w:r w:rsidRPr="00362E19">
        <w:rPr>
          <w:rFonts w:ascii="Verdana" w:eastAsia="Verdana" w:hAnsi="Verdana" w:cs="Times New Roman"/>
          <w:noProof/>
        </w:rPr>
        <w:t xml:space="preserve"> 1.1 – 1.2 se nepoužije ustanovení článku 11 </w:t>
      </w:r>
      <w:r>
        <w:rPr>
          <w:rFonts w:ascii="Verdana" w:eastAsia="Verdana" w:hAnsi="Verdana" w:cs="Times New Roman"/>
          <w:noProof/>
        </w:rPr>
        <w:t>odst.</w:t>
      </w:r>
      <w:r w:rsidRPr="00362E19">
        <w:rPr>
          <w:rFonts w:ascii="Verdana" w:eastAsia="Verdana" w:hAnsi="Verdana" w:cs="Times New Roman"/>
          <w:noProof/>
        </w:rPr>
        <w:t xml:space="preserve"> 11.</w:t>
      </w:r>
      <w:r>
        <w:rPr>
          <w:rFonts w:ascii="Verdana" w:eastAsia="Verdana" w:hAnsi="Verdana" w:cs="Times New Roman"/>
          <w:noProof/>
        </w:rPr>
        <w:t>2</w:t>
      </w:r>
      <w:r w:rsidRPr="00362E19">
        <w:rPr>
          <w:rFonts w:ascii="Verdana" w:eastAsia="Verdana" w:hAnsi="Verdana" w:cs="Times New Roman"/>
          <w:noProof/>
        </w:rPr>
        <w:t xml:space="preserve"> smlouvy. Ke změně údajů uvedených v čl. 1 smlouvy, postačuje oznámení druhé smluvní straně ve formě doporučeného dopisu s doručenkou. Ustanovení toho článku se použije</w:t>
      </w:r>
      <w:r>
        <w:rPr>
          <w:rFonts w:ascii="Verdana" w:eastAsia="Verdana" w:hAnsi="Verdana" w:cs="Times New Roman"/>
          <w:noProof/>
        </w:rPr>
        <w:t xml:space="preserve"> </w:t>
      </w:r>
      <w:r w:rsidRPr="00362E19">
        <w:rPr>
          <w:rFonts w:ascii="Verdana" w:eastAsia="Verdana" w:hAnsi="Verdana" w:cs="Times New Roman"/>
          <w:noProof/>
        </w:rPr>
        <w:t>i v případě změny právní formy některé ze smluvních stran, zániku smluvní strany s likvidací nebo bez likvidace, kdy práva a povinnosti podle obecně závazných právních předpisů přechází na právního zástupce smluvní strany.</w:t>
      </w:r>
    </w:p>
    <w:p w14:paraId="2E7AE221" w14:textId="4B4FFF57" w:rsidR="008918AC" w:rsidRPr="00362E19" w:rsidRDefault="001A0DBB" w:rsidP="00A37124">
      <w:pPr>
        <w:numPr>
          <w:ilvl w:val="1"/>
          <w:numId w:val="3"/>
        </w:numPr>
        <w:tabs>
          <w:tab w:val="clear" w:pos="1191"/>
        </w:tabs>
        <w:rPr>
          <w:rFonts w:ascii="Verdana" w:eastAsia="Verdana" w:hAnsi="Verdana" w:cs="Times New Roman"/>
          <w:noProof/>
        </w:rPr>
      </w:pPr>
      <w:r>
        <w:rPr>
          <w:rFonts w:ascii="Verdana" w:eastAsia="Verdana" w:hAnsi="Verdana" w:cs="Times New Roman"/>
          <w:noProof/>
        </w:rPr>
        <w:t>Dodavatel</w:t>
      </w:r>
      <w:r w:rsidR="008918AC" w:rsidRPr="00362E19">
        <w:rPr>
          <w:rFonts w:ascii="Verdana" w:eastAsia="Verdana" w:hAnsi="Verdana" w:cs="Times New Roman"/>
          <w:noProof/>
        </w:rPr>
        <w:t xml:space="preserve"> odpovídá za to, </w:t>
      </w:r>
      <w:r w:rsidR="00424D33">
        <w:rPr>
          <w:rFonts w:ascii="Verdana" w:eastAsia="Verdana" w:hAnsi="Verdana" w:cs="Times New Roman"/>
          <w:noProof/>
        </w:rPr>
        <w:t xml:space="preserve">že </w:t>
      </w:r>
      <w:r w:rsidR="006B2713">
        <w:rPr>
          <w:rFonts w:ascii="Verdana" w:eastAsia="Verdana" w:hAnsi="Verdana" w:cs="Times New Roman"/>
          <w:noProof/>
        </w:rPr>
        <w:t>činnosti dle</w:t>
      </w:r>
      <w:r w:rsidR="008918AC" w:rsidRPr="00362E19">
        <w:rPr>
          <w:rFonts w:ascii="Verdana" w:eastAsia="Verdana" w:hAnsi="Verdana" w:cs="Times New Roman"/>
          <w:noProof/>
        </w:rPr>
        <w:t xml:space="preserve"> této smlouvy bud</w:t>
      </w:r>
      <w:r w:rsidR="006B2713">
        <w:rPr>
          <w:rFonts w:ascii="Verdana" w:eastAsia="Verdana" w:hAnsi="Verdana" w:cs="Times New Roman"/>
          <w:noProof/>
        </w:rPr>
        <w:t>ou</w:t>
      </w:r>
      <w:r w:rsidR="008918AC" w:rsidRPr="00362E19">
        <w:rPr>
          <w:rFonts w:ascii="Verdana" w:eastAsia="Verdana" w:hAnsi="Verdana" w:cs="Times New Roman"/>
          <w:noProof/>
        </w:rPr>
        <w:t xml:space="preserve"> zhotoven</w:t>
      </w:r>
      <w:r w:rsidR="006B2713">
        <w:rPr>
          <w:rFonts w:ascii="Verdana" w:eastAsia="Verdana" w:hAnsi="Verdana" w:cs="Times New Roman"/>
          <w:noProof/>
        </w:rPr>
        <w:t>y</w:t>
      </w:r>
      <w:r w:rsidR="008918AC" w:rsidRPr="00362E19">
        <w:rPr>
          <w:rFonts w:ascii="Verdana" w:eastAsia="Verdana" w:hAnsi="Verdana" w:cs="Times New Roman"/>
          <w:noProof/>
        </w:rPr>
        <w:t xml:space="preserve"> podle podmínek smlouvy a že po dobu záruční doby bud</w:t>
      </w:r>
      <w:r w:rsidR="006B2713">
        <w:rPr>
          <w:rFonts w:ascii="Verdana" w:eastAsia="Verdana" w:hAnsi="Verdana" w:cs="Times New Roman"/>
          <w:noProof/>
        </w:rPr>
        <w:t>ou míst výsledky činností</w:t>
      </w:r>
      <w:r w:rsidR="008918AC" w:rsidRPr="00362E19">
        <w:rPr>
          <w:rFonts w:ascii="Verdana" w:eastAsia="Verdana" w:hAnsi="Verdana" w:cs="Times New Roman"/>
          <w:noProof/>
        </w:rPr>
        <w:t xml:space="preserve"> vlastnosti dohodnuté v této smlouvě. Časový harmonogram prací z nabídky </w:t>
      </w:r>
      <w:r>
        <w:rPr>
          <w:rFonts w:ascii="Verdana" w:eastAsia="Verdana" w:hAnsi="Verdana" w:cs="Times New Roman"/>
          <w:noProof/>
        </w:rPr>
        <w:t>dodavatel</w:t>
      </w:r>
      <w:r w:rsidR="008918AC" w:rsidRPr="00362E19">
        <w:rPr>
          <w:rFonts w:ascii="Verdana" w:eastAsia="Verdana" w:hAnsi="Verdana" w:cs="Times New Roman"/>
          <w:noProof/>
        </w:rPr>
        <w:t>e, lze měnit a upravovat pouze</w:t>
      </w:r>
      <w:r w:rsidR="008918AC">
        <w:rPr>
          <w:rFonts w:ascii="Verdana" w:eastAsia="Verdana" w:hAnsi="Verdana" w:cs="Times New Roman"/>
          <w:noProof/>
        </w:rPr>
        <w:t xml:space="preserve"> </w:t>
      </w:r>
      <w:r w:rsidR="008918AC" w:rsidRPr="00362E19">
        <w:rPr>
          <w:rFonts w:ascii="Verdana" w:eastAsia="Verdana" w:hAnsi="Verdana" w:cs="Times New Roman"/>
          <w:noProof/>
        </w:rPr>
        <w:t>se souhlasem objednatele.</w:t>
      </w:r>
    </w:p>
    <w:p w14:paraId="3378E683" w14:textId="77777777" w:rsidR="008918AC" w:rsidRPr="00D0343C" w:rsidRDefault="001A0DBB" w:rsidP="00A37124">
      <w:pPr>
        <w:numPr>
          <w:ilvl w:val="1"/>
          <w:numId w:val="3"/>
        </w:numPr>
        <w:tabs>
          <w:tab w:val="clear" w:pos="1191"/>
        </w:tabs>
        <w:rPr>
          <w:rFonts w:ascii="Verdana" w:eastAsia="Verdana" w:hAnsi="Verdana" w:cs="Times New Roman"/>
          <w:noProof/>
        </w:rPr>
      </w:pPr>
      <w:r>
        <w:rPr>
          <w:rFonts w:ascii="Verdana" w:eastAsia="Verdana" w:hAnsi="Verdana" w:cs="Times New Roman"/>
          <w:noProof/>
        </w:rPr>
        <w:t>Dodavatel</w:t>
      </w:r>
      <w:r w:rsidR="008918AC" w:rsidRPr="00D0343C">
        <w:rPr>
          <w:rFonts w:ascii="Verdana" w:eastAsia="Verdana" w:hAnsi="Verdana" w:cs="Times New Roman"/>
          <w:noProof/>
        </w:rPr>
        <w:t xml:space="preserve"> se zavazuje, že on i jeho případní </w:t>
      </w:r>
      <w:r w:rsidR="008918AC">
        <w:rPr>
          <w:rFonts w:ascii="Verdana" w:eastAsia="Verdana" w:hAnsi="Verdana" w:cs="Times New Roman"/>
          <w:noProof/>
        </w:rPr>
        <w:t>poddod</w:t>
      </w:r>
      <w:r w:rsidR="008918AC" w:rsidRPr="00D0343C">
        <w:rPr>
          <w:rFonts w:ascii="Verdana" w:eastAsia="Verdana" w:hAnsi="Verdana" w:cs="Times New Roman"/>
          <w:noProof/>
        </w:rPr>
        <w:t xml:space="preserve">avatelé budou dodržovat směrnici </w:t>
      </w:r>
      <w:r w:rsidR="008918AC" w:rsidRPr="00DF2F2A">
        <w:rPr>
          <w:rFonts w:ascii="Verdana" w:eastAsia="Verdana" w:hAnsi="Verdana" w:cs="Times New Roman"/>
          <w:noProof/>
        </w:rPr>
        <w:t>SŽDC</w:t>
      </w:r>
      <w:r w:rsidR="008918AC" w:rsidRPr="00D0343C">
        <w:rPr>
          <w:rFonts w:ascii="Verdana" w:eastAsia="Verdana" w:hAnsi="Verdana" w:cs="Times New Roman"/>
          <w:noProof/>
        </w:rPr>
        <w:t xml:space="preserve"> č. 120 "Dodržování zákazu kouření, požívání alkoholických nápojů a užívání jiných návykových látek" a souhlasí s oprávněním objednatele vykonávat kontrolu dodržování této směrnice způsobem v ní stanoveným.</w:t>
      </w:r>
    </w:p>
    <w:p w14:paraId="402FFBB8" w14:textId="77777777" w:rsidR="008918AC" w:rsidRPr="00424D33" w:rsidRDefault="008918AC" w:rsidP="00A37124">
      <w:pPr>
        <w:numPr>
          <w:ilvl w:val="1"/>
          <w:numId w:val="3"/>
        </w:numPr>
        <w:tabs>
          <w:tab w:val="clear" w:pos="1191"/>
        </w:tabs>
        <w:rPr>
          <w:rFonts w:ascii="Verdana" w:eastAsia="Verdana" w:hAnsi="Verdana" w:cs="Times New Roman"/>
          <w:noProof/>
        </w:rPr>
      </w:pPr>
      <w:r w:rsidRPr="00424D33">
        <w:rPr>
          <w:rFonts w:ascii="Verdana" w:eastAsia="Verdana" w:hAnsi="Verdana" w:cs="Times New Roman"/>
          <w:noProof/>
        </w:rPr>
        <w:lastRenderedPageBreak/>
        <w:t xml:space="preserve">V případě provádění prací ve střeženém prostoru pod kamerovým dohledem je </w:t>
      </w:r>
      <w:r w:rsidR="001A0DBB" w:rsidRPr="00424D33">
        <w:rPr>
          <w:rFonts w:ascii="Verdana" w:eastAsia="Verdana" w:hAnsi="Verdana" w:cs="Times New Roman"/>
          <w:noProof/>
        </w:rPr>
        <w:t>dodavatel</w:t>
      </w:r>
      <w:r w:rsidRPr="00424D33">
        <w:rPr>
          <w:rFonts w:ascii="Verdana" w:eastAsia="Verdana" w:hAnsi="Verdana" w:cs="Times New Roman"/>
          <w:noProof/>
        </w:rPr>
        <w:t xml:space="preserve"> povinen před zahájením prací nahlásit zahájení prací na telefonní čísla, která mu budou poskytnuta při předání pracoviště. V případě nedodržení této povinnosti se </w:t>
      </w:r>
      <w:r w:rsidR="001A0DBB" w:rsidRPr="00424D33">
        <w:rPr>
          <w:rFonts w:ascii="Verdana" w:eastAsia="Verdana" w:hAnsi="Verdana" w:cs="Times New Roman"/>
          <w:noProof/>
        </w:rPr>
        <w:t>dodavatel</w:t>
      </w:r>
      <w:r w:rsidRPr="00424D33">
        <w:rPr>
          <w:rFonts w:ascii="Verdana" w:eastAsia="Verdana" w:hAnsi="Verdana" w:cs="Times New Roman"/>
          <w:noProof/>
        </w:rPr>
        <w:t xml:space="preserve"> zavazuje uhradit veškeré náklady, které v důsledku toho vznikly objednateli, zejména náklady za výjezd zásahové jednotky.</w:t>
      </w:r>
    </w:p>
    <w:p w14:paraId="0BD88A4E" w14:textId="77777777" w:rsidR="008918AC" w:rsidRPr="00604D98" w:rsidRDefault="001A0DBB" w:rsidP="00A37124">
      <w:pPr>
        <w:numPr>
          <w:ilvl w:val="1"/>
          <w:numId w:val="3"/>
        </w:numPr>
        <w:tabs>
          <w:tab w:val="clear" w:pos="1191"/>
        </w:tabs>
        <w:rPr>
          <w:rFonts w:ascii="Verdana" w:eastAsia="Verdana" w:hAnsi="Verdana" w:cs="Times New Roman"/>
          <w:noProof/>
        </w:rPr>
      </w:pPr>
      <w:r>
        <w:rPr>
          <w:rFonts w:ascii="Verdana" w:eastAsia="Verdana" w:hAnsi="Verdana" w:cs="Times New Roman"/>
          <w:noProof/>
        </w:rPr>
        <w:t>Dodavatel</w:t>
      </w:r>
      <w:r w:rsidR="008918AC" w:rsidRPr="00604D98">
        <w:rPr>
          <w:rFonts w:ascii="Verdana" w:eastAsia="Verdana" w:hAnsi="Verdana" w:cs="Times New Roman"/>
          <w:noProof/>
        </w:rPr>
        <w:t xml:space="preserve"> se zavazuje postupovat v souladu s přílohou této smlouvy </w:t>
      </w:r>
      <w:r w:rsidR="008918AC">
        <w:rPr>
          <w:rFonts w:ascii="Verdana" w:eastAsia="Verdana" w:hAnsi="Verdana" w:cs="Times New Roman"/>
          <w:noProof/>
        </w:rPr>
        <w:t xml:space="preserve">zvanou </w:t>
      </w:r>
      <w:r w:rsidR="008918AC" w:rsidRPr="00604D98">
        <w:rPr>
          <w:rFonts w:ascii="Verdana" w:eastAsia="Verdana" w:hAnsi="Verdana" w:cs="Times New Roman"/>
          <w:noProof/>
        </w:rPr>
        <w:t>„Nález podezřelého předmětu“.</w:t>
      </w:r>
    </w:p>
    <w:p w14:paraId="0D3E7841" w14:textId="77777777" w:rsidR="008918AC" w:rsidRPr="00362E19" w:rsidRDefault="008918AC" w:rsidP="00A37124">
      <w:pPr>
        <w:pStyle w:val="slovanseznam2"/>
        <w:numPr>
          <w:ilvl w:val="1"/>
          <w:numId w:val="3"/>
        </w:numPr>
        <w:rPr>
          <w:noProof/>
        </w:rPr>
      </w:pPr>
      <w:r w:rsidRPr="00362E19">
        <w:rPr>
          <w:noProof/>
        </w:rPr>
        <w:t xml:space="preserve">Pojištění </w:t>
      </w:r>
      <w:r w:rsidR="001A0DBB">
        <w:rPr>
          <w:noProof/>
        </w:rPr>
        <w:t>dodavatel</w:t>
      </w:r>
      <w:r w:rsidRPr="00362E19">
        <w:rPr>
          <w:noProof/>
        </w:rPr>
        <w:t xml:space="preserve">e je kryto pojistnou smlouvou č. </w:t>
      </w:r>
      <w:r w:rsidRPr="00110ED7">
        <w:rPr>
          <w:noProof/>
          <w:highlight w:val="yellow"/>
        </w:rPr>
        <w:t>……………</w:t>
      </w:r>
      <w:r w:rsidRPr="00362E19">
        <w:rPr>
          <w:noProof/>
        </w:rPr>
        <w:t xml:space="preserve"> uzavřenou s </w:t>
      </w:r>
      <w:r w:rsidRPr="00110ED7">
        <w:rPr>
          <w:noProof/>
          <w:highlight w:val="yellow"/>
        </w:rPr>
        <w:t>………………,</w:t>
      </w:r>
      <w:r w:rsidRPr="00362E19">
        <w:rPr>
          <w:noProof/>
        </w:rPr>
        <w:t xml:space="preserve"> která kryje škodu způsobenou jinému v souvislosti s činností </w:t>
      </w:r>
      <w:r w:rsidR="001A0DBB">
        <w:rPr>
          <w:noProof/>
        </w:rPr>
        <w:t>dodavatel</w:t>
      </w:r>
      <w:r w:rsidRPr="00362E19">
        <w:rPr>
          <w:noProof/>
        </w:rPr>
        <w:t xml:space="preserve">e, a to až do výše </w:t>
      </w:r>
      <w:r w:rsidRPr="00110ED7">
        <w:rPr>
          <w:noProof/>
          <w:highlight w:val="yellow"/>
        </w:rPr>
        <w:t>………</w:t>
      </w:r>
      <w:r w:rsidRPr="00362E19">
        <w:rPr>
          <w:noProof/>
        </w:rPr>
        <w:t xml:space="preserve">Kč. </w:t>
      </w:r>
      <w:r w:rsidRPr="00051AF0">
        <w:rPr>
          <w:rFonts w:ascii="Verdana" w:eastAsia="Verdana" w:hAnsi="Verdana" w:cs="Times New Roman"/>
          <w:noProof/>
        </w:rPr>
        <w:t xml:space="preserve">Pojištění bude udržováno po celou dobu plnění </w:t>
      </w:r>
      <w:r w:rsidR="003E7232">
        <w:rPr>
          <w:rFonts w:ascii="Verdana" w:eastAsia="Verdana" w:hAnsi="Verdana" w:cs="Times New Roman"/>
          <w:noProof/>
        </w:rPr>
        <w:t>předmětu této smlouvy</w:t>
      </w:r>
      <w:r w:rsidRPr="00051AF0">
        <w:rPr>
          <w:rFonts w:ascii="Verdana" w:eastAsia="Verdana" w:hAnsi="Verdana" w:cs="Times New Roman"/>
          <w:noProof/>
        </w:rPr>
        <w:t>.</w:t>
      </w:r>
    </w:p>
    <w:p w14:paraId="309805A5" w14:textId="77777777" w:rsidR="008918AC" w:rsidRPr="00662F15" w:rsidRDefault="008918AC" w:rsidP="00A37124">
      <w:pPr>
        <w:numPr>
          <w:ilvl w:val="0"/>
          <w:numId w:val="3"/>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 xml:space="preserve">Záruka za </w:t>
      </w:r>
      <w:r w:rsidR="00294FB9">
        <w:rPr>
          <w:rFonts w:ascii="Verdana" w:eastAsia="Verdana" w:hAnsi="Verdana" w:cs="Times New Roman"/>
          <w:b/>
          <w:noProof/>
          <w:sz w:val="24"/>
          <w:szCs w:val="24"/>
        </w:rPr>
        <w:t>jakost</w:t>
      </w:r>
    </w:p>
    <w:p w14:paraId="00257744" w14:textId="373555A9" w:rsidR="00424D33" w:rsidRPr="00424D33" w:rsidRDefault="0033515B" w:rsidP="00424D33">
      <w:pPr>
        <w:pStyle w:val="slovanseznam2"/>
        <w:numPr>
          <w:ilvl w:val="1"/>
          <w:numId w:val="3"/>
        </w:numPr>
        <w:rPr>
          <w:rFonts w:ascii="Verdana" w:eastAsia="Verdana" w:hAnsi="Verdana" w:cs="Times New Roman"/>
          <w:noProof/>
        </w:rPr>
      </w:pPr>
      <w:r>
        <w:rPr>
          <w:rFonts w:ascii="Verdana" w:eastAsia="Verdana" w:hAnsi="Verdana" w:cs="Times New Roman"/>
          <w:noProof/>
        </w:rPr>
        <w:t>Objednatel nepožaduje</w:t>
      </w:r>
      <w:r w:rsidR="00424D33" w:rsidRPr="00424D33">
        <w:rPr>
          <w:rFonts w:ascii="Verdana" w:eastAsia="Verdana" w:hAnsi="Verdana" w:cs="Times New Roman"/>
          <w:noProof/>
        </w:rPr>
        <w:t xml:space="preserve"> záruku na jakost</w:t>
      </w:r>
      <w:r>
        <w:rPr>
          <w:rFonts w:ascii="Verdana" w:eastAsia="Verdana" w:hAnsi="Verdana" w:cs="Times New Roman"/>
          <w:noProof/>
        </w:rPr>
        <w:t>.</w:t>
      </w:r>
    </w:p>
    <w:p w14:paraId="1D954881" w14:textId="77777777" w:rsidR="008918AC" w:rsidRPr="00662F15" w:rsidRDefault="008918AC" w:rsidP="00A37124">
      <w:pPr>
        <w:numPr>
          <w:ilvl w:val="0"/>
          <w:numId w:val="3"/>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Platební podmínky</w:t>
      </w:r>
    </w:p>
    <w:p w14:paraId="030B3D9B" w14:textId="4CD95101" w:rsidR="008918AC" w:rsidRPr="00F81154" w:rsidRDefault="008918AC" w:rsidP="00A37124">
      <w:pPr>
        <w:numPr>
          <w:ilvl w:val="1"/>
          <w:numId w:val="3"/>
        </w:numPr>
        <w:tabs>
          <w:tab w:val="clear" w:pos="1191"/>
        </w:tabs>
        <w:rPr>
          <w:rFonts w:ascii="Verdana" w:eastAsia="Verdana" w:hAnsi="Verdana" w:cs="Times New Roman"/>
          <w:noProof/>
        </w:rPr>
      </w:pPr>
      <w:r w:rsidRPr="00F81154">
        <w:rPr>
          <w:rFonts w:ascii="Verdana" w:eastAsia="Verdana" w:hAnsi="Verdana" w:cs="Times New Roman"/>
          <w:noProof/>
        </w:rPr>
        <w:t xml:space="preserve">Fakturace bude probíhat na základě </w:t>
      </w:r>
      <w:r w:rsidR="001A0DBB" w:rsidRPr="00F81154">
        <w:rPr>
          <w:rFonts w:ascii="Verdana" w:eastAsia="Verdana" w:hAnsi="Verdana" w:cs="Times New Roman"/>
          <w:noProof/>
        </w:rPr>
        <w:t>dodavatel</w:t>
      </w:r>
      <w:r w:rsidRPr="00F81154">
        <w:rPr>
          <w:rFonts w:ascii="Verdana" w:eastAsia="Verdana" w:hAnsi="Verdana" w:cs="Times New Roman"/>
          <w:noProof/>
        </w:rPr>
        <w:t xml:space="preserve">em vystavených měsíčních daňových dokladů (faktura s náležitostí daňového dokladu), které budou vystaveny na základě skutečně provedených prací dle této smlouvy v daném měsíci. Faktury budou vystaveny do 15 dní od skončení fakturovaného měsíce a doručeny na korespondenční adresu objednatele. </w:t>
      </w:r>
      <w:r w:rsidR="00F81154" w:rsidRPr="00F81154">
        <w:rPr>
          <w:rFonts w:ascii="Verdana" w:eastAsia="Verdana" w:hAnsi="Verdana" w:cs="Times New Roman"/>
          <w:noProof/>
        </w:rPr>
        <w:t xml:space="preserve">Fakturovány budou </w:t>
      </w:r>
      <w:r w:rsidR="00F81154">
        <w:rPr>
          <w:rFonts w:ascii="Verdana" w:eastAsia="Verdana" w:hAnsi="Verdana" w:cs="Times New Roman"/>
          <w:noProof/>
        </w:rPr>
        <w:t xml:space="preserve">všechny  </w:t>
      </w:r>
      <w:r w:rsidR="00F81154" w:rsidRPr="00F81154">
        <w:rPr>
          <w:rFonts w:ascii="Verdana" w:eastAsia="Verdana" w:hAnsi="Verdana" w:cs="Times New Roman"/>
          <w:noProof/>
        </w:rPr>
        <w:t xml:space="preserve">práce </w:t>
      </w:r>
      <w:r w:rsidR="00F81154">
        <w:rPr>
          <w:rFonts w:ascii="Verdana" w:eastAsia="Verdana" w:hAnsi="Verdana" w:cs="Times New Roman"/>
          <w:noProof/>
        </w:rPr>
        <w:t>provedené dle této smlouvy</w:t>
      </w:r>
      <w:r w:rsidR="00F81154" w:rsidRPr="00F81154">
        <w:rPr>
          <w:rFonts w:ascii="Verdana" w:eastAsia="Verdana" w:hAnsi="Verdana" w:cs="Times New Roman"/>
          <w:noProof/>
        </w:rPr>
        <w:t xml:space="preserve"> ve fakturovaném měsíci</w:t>
      </w:r>
      <w:r w:rsidRPr="00F81154">
        <w:rPr>
          <w:rFonts w:ascii="Verdana" w:eastAsia="Verdana" w:hAnsi="Verdana" w:cs="Times New Roman"/>
          <w:noProof/>
        </w:rPr>
        <w:t>.</w:t>
      </w:r>
    </w:p>
    <w:p w14:paraId="61471463" w14:textId="77777777" w:rsidR="008918AC" w:rsidRPr="008442BC" w:rsidRDefault="008918AC" w:rsidP="00A37124">
      <w:pPr>
        <w:numPr>
          <w:ilvl w:val="1"/>
          <w:numId w:val="3"/>
        </w:numPr>
        <w:tabs>
          <w:tab w:val="clear" w:pos="1191"/>
        </w:tabs>
        <w:rPr>
          <w:rFonts w:ascii="Verdana" w:eastAsia="Verdana" w:hAnsi="Verdana" w:cs="Times New Roman"/>
          <w:noProof/>
        </w:rPr>
      </w:pPr>
      <w:r w:rsidRPr="008442BC">
        <w:rPr>
          <w:rFonts w:ascii="Verdana" w:eastAsia="Verdana" w:hAnsi="Verdana" w:cs="Times New Roman"/>
          <w:noProof/>
        </w:rPr>
        <w:t xml:space="preserve">K ceně za provedené </w:t>
      </w:r>
      <w:r w:rsidR="009A7FEA">
        <w:rPr>
          <w:rFonts w:ascii="Verdana" w:eastAsia="Verdana" w:hAnsi="Verdana" w:cs="Times New Roman"/>
          <w:noProof/>
        </w:rPr>
        <w:t xml:space="preserve">práce </w:t>
      </w:r>
      <w:r w:rsidRPr="008442BC">
        <w:rPr>
          <w:rFonts w:ascii="Verdana" w:eastAsia="Verdana" w:hAnsi="Verdana" w:cs="Times New Roman"/>
          <w:noProof/>
        </w:rPr>
        <w:t xml:space="preserve">bude v daňovém dokladu vždy připočtena příslušná DPH platná v den zdanitelného plnění. Při provádění </w:t>
      </w:r>
      <w:r w:rsidR="009A7FEA">
        <w:rPr>
          <w:rFonts w:ascii="Verdana" w:eastAsia="Verdana" w:hAnsi="Verdana" w:cs="Times New Roman"/>
          <w:noProof/>
        </w:rPr>
        <w:t>těchto prací</w:t>
      </w:r>
      <w:r w:rsidRPr="008442BC">
        <w:rPr>
          <w:rFonts w:ascii="Verdana" w:eastAsia="Verdana" w:hAnsi="Verdana" w:cs="Times New Roman"/>
          <w:noProof/>
        </w:rPr>
        <w:t>, na které se nevztahuje daňová povinnost dle §92a zákona č.235/2004 Sb. na objednatele, provede objednatel úhradu smluvní ceny na základě daňov</w:t>
      </w:r>
      <w:r>
        <w:rPr>
          <w:rFonts w:ascii="Verdana" w:eastAsia="Verdana" w:hAnsi="Verdana" w:cs="Times New Roman"/>
          <w:noProof/>
        </w:rPr>
        <w:t>ých</w:t>
      </w:r>
      <w:r w:rsidRPr="008442BC">
        <w:rPr>
          <w:rFonts w:ascii="Verdana" w:eastAsia="Verdana" w:hAnsi="Verdana" w:cs="Times New Roman"/>
          <w:noProof/>
        </w:rPr>
        <w:t xml:space="preserve"> doklad</w:t>
      </w:r>
      <w:r>
        <w:rPr>
          <w:rFonts w:ascii="Verdana" w:eastAsia="Verdana" w:hAnsi="Verdana" w:cs="Times New Roman"/>
          <w:noProof/>
        </w:rPr>
        <w:t>ů</w:t>
      </w:r>
      <w:r w:rsidRPr="008442BC">
        <w:rPr>
          <w:rFonts w:ascii="Verdana" w:eastAsia="Verdana" w:hAnsi="Verdana" w:cs="Times New Roman"/>
          <w:noProof/>
        </w:rPr>
        <w:t xml:space="preserve"> – faktur, vystaven</w:t>
      </w:r>
      <w:r>
        <w:rPr>
          <w:rFonts w:ascii="Verdana" w:eastAsia="Verdana" w:hAnsi="Verdana" w:cs="Times New Roman"/>
          <w:noProof/>
        </w:rPr>
        <w:t>ých</w:t>
      </w:r>
      <w:r w:rsidRPr="008442BC">
        <w:rPr>
          <w:rFonts w:ascii="Verdana" w:eastAsia="Verdana" w:hAnsi="Verdana" w:cs="Times New Roman"/>
          <w:noProof/>
        </w:rPr>
        <w:t xml:space="preserve"> dle §29 zákona č. 235/2004Sb. Bankovní účet </w:t>
      </w:r>
      <w:r w:rsidR="001A0DBB">
        <w:rPr>
          <w:rFonts w:ascii="Verdana" w:eastAsia="Verdana" w:hAnsi="Verdana" w:cs="Times New Roman"/>
          <w:noProof/>
        </w:rPr>
        <w:t>dodavatel</w:t>
      </w:r>
      <w:r w:rsidRPr="008442BC">
        <w:rPr>
          <w:rFonts w:ascii="Verdana" w:eastAsia="Verdana" w:hAnsi="Verdana" w:cs="Times New Roman"/>
          <w:noProof/>
        </w:rPr>
        <w:t>e bude ve zveřejněné databázi správců daně.</w:t>
      </w:r>
    </w:p>
    <w:p w14:paraId="7EE5F2D4" w14:textId="77777777" w:rsidR="008918AC" w:rsidRPr="00110ED7" w:rsidRDefault="008918AC" w:rsidP="00A37124">
      <w:pPr>
        <w:numPr>
          <w:ilvl w:val="1"/>
          <w:numId w:val="3"/>
        </w:numPr>
        <w:tabs>
          <w:tab w:val="clear" w:pos="1191"/>
        </w:tabs>
        <w:rPr>
          <w:rFonts w:ascii="Verdana" w:eastAsia="Verdana" w:hAnsi="Verdana" w:cs="Times New Roman"/>
          <w:noProof/>
        </w:rPr>
      </w:pPr>
      <w:r w:rsidRPr="00110ED7">
        <w:rPr>
          <w:rFonts w:ascii="Verdana" w:eastAsia="Verdana" w:hAnsi="Verdana" w:cs="Times New Roman"/>
          <w:noProof/>
        </w:rPr>
        <w:t xml:space="preserve">Smluvní strany se dohodly, že stane-li se </w:t>
      </w:r>
      <w:r w:rsidR="001A0DBB">
        <w:rPr>
          <w:rFonts w:ascii="Verdana" w:eastAsia="Verdana" w:hAnsi="Verdana" w:cs="Times New Roman"/>
          <w:noProof/>
        </w:rPr>
        <w:t>dodavatel</w:t>
      </w:r>
      <w:r w:rsidRPr="00110ED7">
        <w:rPr>
          <w:rFonts w:ascii="Verdana" w:eastAsia="Verdana" w:hAnsi="Verdana" w:cs="Times New Roman"/>
          <w:noProof/>
        </w:rPr>
        <w:t xml:space="preserve"> nespolehlivým plátcem daně dle § 106a zákona</w:t>
      </w:r>
      <w:r>
        <w:rPr>
          <w:rFonts w:ascii="Verdana" w:eastAsia="Verdana" w:hAnsi="Verdana" w:cs="Times New Roman"/>
          <w:noProof/>
        </w:rPr>
        <w:t xml:space="preserve"> </w:t>
      </w:r>
      <w:r w:rsidRPr="00110ED7">
        <w:rPr>
          <w:rFonts w:ascii="Verdana" w:eastAsia="Verdana" w:hAnsi="Verdana" w:cs="Times New Roman"/>
          <w:noProof/>
        </w:rPr>
        <w:t xml:space="preserve">č. 235/2004Sb. v platném znění nebo daňový doklad </w:t>
      </w:r>
      <w:r w:rsidR="001A0DBB">
        <w:rPr>
          <w:rFonts w:ascii="Verdana" w:eastAsia="Verdana" w:hAnsi="Verdana" w:cs="Times New Roman"/>
          <w:noProof/>
        </w:rPr>
        <w:t>dodavatel</w:t>
      </w:r>
      <w:r w:rsidRPr="00110ED7">
        <w:rPr>
          <w:rFonts w:ascii="Verdana" w:eastAsia="Verdana" w:hAnsi="Verdana" w:cs="Times New Roman"/>
          <w:noProof/>
        </w:rPr>
        <w:t xml:space="preserve">e bude obsahovat číslo bankovního účtu, na který má být plněno, aniž by bylo uvedeno ve veřejném registru spolehlivých účtů, je objednatel oprávněn z finančního plnění uhradit daň z přidané hodnoty přímo místně a věcně příslušnému správci daně </w:t>
      </w:r>
      <w:r w:rsidR="001A0DBB">
        <w:rPr>
          <w:rFonts w:ascii="Verdana" w:eastAsia="Verdana" w:hAnsi="Verdana" w:cs="Times New Roman"/>
          <w:noProof/>
        </w:rPr>
        <w:t>dodavatel</w:t>
      </w:r>
      <w:r w:rsidRPr="00110ED7">
        <w:rPr>
          <w:rFonts w:ascii="Verdana" w:eastAsia="Verdana" w:hAnsi="Verdana" w:cs="Times New Roman"/>
          <w:noProof/>
        </w:rPr>
        <w:t>e.</w:t>
      </w:r>
    </w:p>
    <w:p w14:paraId="56A1B031" w14:textId="1A81716D" w:rsidR="008918AC" w:rsidRPr="009A7FEA" w:rsidRDefault="009A7FEA" w:rsidP="00A37124">
      <w:pPr>
        <w:numPr>
          <w:ilvl w:val="1"/>
          <w:numId w:val="3"/>
        </w:numPr>
        <w:tabs>
          <w:tab w:val="clear" w:pos="1191"/>
        </w:tabs>
        <w:rPr>
          <w:rFonts w:ascii="Verdana" w:eastAsia="Verdana" w:hAnsi="Verdana" w:cs="Times New Roman"/>
          <w:noProof/>
        </w:rPr>
      </w:pPr>
      <w:r>
        <w:rPr>
          <w:rFonts w:ascii="Verdana" w:eastAsia="Verdana" w:hAnsi="Verdana" w:cs="Times New Roman"/>
          <w:noProof/>
        </w:rPr>
        <w:t>Přílohou každé</w:t>
      </w:r>
      <w:r w:rsidRPr="009A7FEA">
        <w:rPr>
          <w:rFonts w:ascii="Verdana" w:eastAsia="Verdana" w:hAnsi="Verdana" w:cs="Times New Roman"/>
          <w:noProof/>
        </w:rPr>
        <w:t xml:space="preserve"> </w:t>
      </w:r>
      <w:r w:rsidR="00424D33">
        <w:rPr>
          <w:rFonts w:ascii="Verdana" w:eastAsia="Verdana" w:hAnsi="Verdana" w:cs="Times New Roman"/>
          <w:noProof/>
        </w:rPr>
        <w:t>faktury bude seznam prací pro</w:t>
      </w:r>
      <w:r w:rsidRPr="009A7FEA">
        <w:rPr>
          <w:rFonts w:ascii="Verdana" w:eastAsia="Verdana" w:hAnsi="Verdana" w:cs="Times New Roman"/>
          <w:noProof/>
        </w:rPr>
        <w:t>vedených v daném měsíci</w:t>
      </w:r>
      <w:r w:rsidR="008918AC" w:rsidRPr="009A7FEA">
        <w:rPr>
          <w:rFonts w:ascii="Verdana" w:eastAsia="Verdana" w:hAnsi="Verdana" w:cs="Times New Roman"/>
          <w:noProof/>
        </w:rPr>
        <w:t xml:space="preserve">. Na každé faktuře musí být uvedeno číslo smlouvy objednatele a případně číslo příslušného smluvního dodatku. Faktura musí obsahovat údaje běžné pro tento druh dokladů (podle ust. § 29 zák. č. 235/2004 Sb., o dani z přidané hodnoty, v platném znění, náležitosti účetního dokladu podle ust. § 11, odst. 1 zákona č. 563/1991 Sb., o  účetnictví, v platném znění a ustanovení § 435 zákona č. 89/2012 Sb., občanského zákoníku. V případě, že faktura nebude mít všechny náležitosti uvedené v této smlouvě, je oprávněn objednatel ji vrátit </w:t>
      </w:r>
      <w:r w:rsidR="001A0DBB" w:rsidRPr="009A7FEA">
        <w:rPr>
          <w:rFonts w:ascii="Verdana" w:eastAsia="Verdana" w:hAnsi="Verdana" w:cs="Times New Roman"/>
          <w:noProof/>
        </w:rPr>
        <w:t>dodavatel</w:t>
      </w:r>
      <w:r w:rsidR="008918AC" w:rsidRPr="009A7FEA">
        <w:rPr>
          <w:rFonts w:ascii="Verdana" w:eastAsia="Verdana" w:hAnsi="Verdana" w:cs="Times New Roman"/>
          <w:noProof/>
        </w:rPr>
        <w:t xml:space="preserve">i a nevzniká prodlení s placením. </w:t>
      </w:r>
      <w:r w:rsidR="001A0DBB" w:rsidRPr="009A7FEA">
        <w:rPr>
          <w:rFonts w:ascii="Verdana" w:eastAsia="Verdana" w:hAnsi="Verdana" w:cs="Times New Roman"/>
          <w:noProof/>
        </w:rPr>
        <w:t>Dodavatel</w:t>
      </w:r>
      <w:r w:rsidR="008918AC" w:rsidRPr="009A7FEA">
        <w:rPr>
          <w:rFonts w:ascii="Verdana" w:eastAsia="Verdana" w:hAnsi="Verdana" w:cs="Times New Roman"/>
          <w:noProof/>
        </w:rPr>
        <w:t xml:space="preserve"> je povinen v takovém případě vystavit neprodleně novou fakturu a doručit ji na korespondenční adresu objednatele. Oprávněným vrácením faktury přestává běžet lhůta splatnosti a celá lhůta začíná znovu ode dne doručení nové faktury.</w:t>
      </w:r>
    </w:p>
    <w:p w14:paraId="13F12756" w14:textId="77777777" w:rsidR="008918AC" w:rsidRPr="00ED3514" w:rsidRDefault="008918AC" w:rsidP="00A37124">
      <w:pPr>
        <w:numPr>
          <w:ilvl w:val="1"/>
          <w:numId w:val="3"/>
        </w:numPr>
        <w:tabs>
          <w:tab w:val="clear" w:pos="1191"/>
        </w:tabs>
        <w:rPr>
          <w:rFonts w:ascii="Verdana" w:eastAsia="Verdana" w:hAnsi="Verdana" w:cs="Times New Roman"/>
          <w:noProof/>
        </w:rPr>
      </w:pPr>
      <w:r w:rsidRPr="00ED3514">
        <w:rPr>
          <w:rFonts w:ascii="Verdana" w:eastAsia="Verdana" w:hAnsi="Verdana" w:cs="Times New Roman"/>
          <w:noProof/>
        </w:rPr>
        <w:t xml:space="preserve">Splatnost </w:t>
      </w:r>
      <w:r>
        <w:rPr>
          <w:rFonts w:ascii="Verdana" w:eastAsia="Verdana" w:hAnsi="Verdana" w:cs="Times New Roman"/>
          <w:noProof/>
        </w:rPr>
        <w:t xml:space="preserve">každé </w:t>
      </w:r>
      <w:r w:rsidRPr="00ED3514">
        <w:rPr>
          <w:rFonts w:ascii="Verdana" w:eastAsia="Verdana" w:hAnsi="Verdana" w:cs="Times New Roman"/>
          <w:noProof/>
        </w:rPr>
        <w:t xml:space="preserve">faktury je 30 dnů po doručení faktury. Den úhrady je vždy dnem odepsání předmětné částky z účtu objednatele. V případě prodlení s termínem úhrady faktury může </w:t>
      </w:r>
      <w:r w:rsidR="001A0DBB">
        <w:rPr>
          <w:rFonts w:ascii="Verdana" w:eastAsia="Verdana" w:hAnsi="Verdana" w:cs="Times New Roman"/>
          <w:noProof/>
        </w:rPr>
        <w:t>dodavatel</w:t>
      </w:r>
      <w:r w:rsidRPr="00ED3514">
        <w:rPr>
          <w:rFonts w:ascii="Verdana" w:eastAsia="Verdana" w:hAnsi="Verdana" w:cs="Times New Roman"/>
          <w:noProof/>
        </w:rPr>
        <w:t xml:space="preserve"> požadovat po objednateli uhrazení úroku z prodlení </w:t>
      </w:r>
      <w:r w:rsidRPr="00ED3514">
        <w:rPr>
          <w:rFonts w:ascii="Verdana" w:eastAsia="Verdana" w:hAnsi="Verdana" w:cs="Times New Roman"/>
          <w:noProof/>
        </w:rPr>
        <w:lastRenderedPageBreak/>
        <w:t>v zákonné výši za každý den prodlení. Úrok z prodlení se neplatí po dobu, po kterou bylo zdržení provedené platby způsobeno peněžním ústavem.</w:t>
      </w:r>
    </w:p>
    <w:p w14:paraId="0E417A55" w14:textId="77777777" w:rsidR="008918AC" w:rsidRPr="00ED3514" w:rsidRDefault="008918AC" w:rsidP="00A37124">
      <w:pPr>
        <w:numPr>
          <w:ilvl w:val="1"/>
          <w:numId w:val="3"/>
        </w:numPr>
        <w:tabs>
          <w:tab w:val="clear" w:pos="1191"/>
        </w:tabs>
        <w:rPr>
          <w:rFonts w:ascii="Verdana" w:eastAsia="Verdana" w:hAnsi="Verdana" w:cs="Times New Roman"/>
          <w:noProof/>
        </w:rPr>
      </w:pPr>
      <w:r w:rsidRPr="00ED3514">
        <w:rPr>
          <w:rFonts w:ascii="Verdana" w:eastAsia="Verdana" w:hAnsi="Verdana" w:cs="Times New Roman"/>
          <w:noProof/>
        </w:rPr>
        <w:t>Na daňových dokladech je nutno uvádět jako objednatele:</w:t>
      </w:r>
    </w:p>
    <w:p w14:paraId="00FED338" w14:textId="77777777" w:rsidR="008918AC" w:rsidRPr="00ED3514" w:rsidRDefault="008918AC" w:rsidP="008918AC">
      <w:pPr>
        <w:pStyle w:val="Odstavecseseznamem"/>
        <w:tabs>
          <w:tab w:val="left" w:pos="709"/>
        </w:tabs>
        <w:rPr>
          <w:b/>
        </w:rPr>
      </w:pPr>
      <w:r w:rsidRPr="00ED3514">
        <w:rPr>
          <w:b/>
        </w:rPr>
        <w:t xml:space="preserve">Správa </w:t>
      </w:r>
      <w:r>
        <w:rPr>
          <w:b/>
        </w:rPr>
        <w:t xml:space="preserve">železnic, </w:t>
      </w:r>
      <w:r w:rsidRPr="00ED3514">
        <w:rPr>
          <w:b/>
        </w:rPr>
        <w:t>státní organizace</w:t>
      </w:r>
    </w:p>
    <w:p w14:paraId="4AF9B1A2" w14:textId="77777777" w:rsidR="008918AC" w:rsidRPr="000B39E3" w:rsidRDefault="008918AC" w:rsidP="008918AC">
      <w:pPr>
        <w:pStyle w:val="Odstavecseseznamem"/>
        <w:tabs>
          <w:tab w:val="left" w:pos="709"/>
        </w:tabs>
        <w:spacing w:after="0"/>
      </w:pPr>
      <w:r w:rsidRPr="000B39E3">
        <w:t>se sídlem: Praha 1 - Nové Město, Dlážděná 1003/7, PSČ 110 00</w:t>
      </w:r>
    </w:p>
    <w:p w14:paraId="682066B9" w14:textId="77777777" w:rsidR="008918AC" w:rsidRPr="000B39E3" w:rsidRDefault="008918AC" w:rsidP="008918AC">
      <w:pPr>
        <w:pStyle w:val="Zkladntext21"/>
        <w:tabs>
          <w:tab w:val="left" w:pos="709"/>
        </w:tabs>
        <w:spacing w:after="240"/>
        <w:ind w:left="720"/>
        <w:rPr>
          <w:rFonts w:asciiTheme="minorHAnsi" w:hAnsiTheme="minorHAnsi"/>
          <w:bCs/>
          <w:color w:val="auto"/>
          <w:sz w:val="18"/>
          <w:szCs w:val="18"/>
        </w:rPr>
      </w:pPr>
      <w:r w:rsidRPr="000B39E3">
        <w:rPr>
          <w:rFonts w:asciiTheme="minorHAnsi" w:hAnsiTheme="minorHAnsi"/>
          <w:bCs/>
          <w:color w:val="auto"/>
          <w:sz w:val="18"/>
          <w:szCs w:val="18"/>
        </w:rPr>
        <w:t xml:space="preserve">IČ: 709 94 234, DIČ: CZ70994234    </w:t>
      </w:r>
    </w:p>
    <w:p w14:paraId="3E11A877" w14:textId="77777777" w:rsidR="008918AC" w:rsidRPr="00ED3514" w:rsidRDefault="008918AC" w:rsidP="008918AC">
      <w:pPr>
        <w:pStyle w:val="Odstavecseseznamem"/>
        <w:spacing w:before="120"/>
        <w:ind w:left="1134"/>
        <w:contextualSpacing w:val="0"/>
      </w:pPr>
      <w:r w:rsidRPr="00ED3514">
        <w:t>Příjemcem faktur ve věci této smlouvy</w:t>
      </w:r>
      <w:r w:rsidRPr="00ED3514">
        <w:rPr>
          <w:color w:val="FF00FF"/>
        </w:rPr>
        <w:t xml:space="preserve"> </w:t>
      </w:r>
      <w:r w:rsidRPr="00ED3514">
        <w:t xml:space="preserve">je: </w:t>
      </w:r>
    </w:p>
    <w:p w14:paraId="4678AE3A" w14:textId="77777777" w:rsidR="008918AC" w:rsidRPr="00ED3514" w:rsidRDefault="008918AC" w:rsidP="008918AC">
      <w:pPr>
        <w:pStyle w:val="Odstavecseseznamem"/>
        <w:rPr>
          <w:b/>
        </w:rPr>
      </w:pPr>
      <w:r w:rsidRPr="00ED3514">
        <w:rPr>
          <w:b/>
        </w:rPr>
        <w:t xml:space="preserve">Správa </w:t>
      </w:r>
      <w:r>
        <w:rPr>
          <w:b/>
        </w:rPr>
        <w:t xml:space="preserve">železnic, </w:t>
      </w:r>
      <w:r w:rsidRPr="00ED3514">
        <w:rPr>
          <w:b/>
        </w:rPr>
        <w:t>státní organizace</w:t>
      </w:r>
    </w:p>
    <w:p w14:paraId="1EC0CE79" w14:textId="77777777" w:rsidR="008918AC" w:rsidRPr="000B39E3" w:rsidRDefault="008918AC" w:rsidP="008918AC">
      <w:pPr>
        <w:pStyle w:val="Odstavecseseznamem"/>
        <w:tabs>
          <w:tab w:val="left" w:pos="709"/>
        </w:tabs>
      </w:pPr>
      <w:r w:rsidRPr="00ED3514">
        <w:rPr>
          <w:b/>
        </w:rPr>
        <w:t>Oblastní ředitelství Praha</w:t>
      </w:r>
    </w:p>
    <w:p w14:paraId="65BDC4E8" w14:textId="77777777" w:rsidR="008918AC" w:rsidRPr="000B39E3" w:rsidRDefault="008918AC" w:rsidP="008918AC">
      <w:pPr>
        <w:pStyle w:val="Odstavecseseznamem"/>
        <w:tabs>
          <w:tab w:val="left" w:pos="709"/>
        </w:tabs>
      </w:pPr>
      <w:r w:rsidRPr="000B39E3">
        <w:t>Partyzánská 24</w:t>
      </w:r>
    </w:p>
    <w:p w14:paraId="3C37E707" w14:textId="77777777" w:rsidR="008918AC" w:rsidRPr="00ED3514" w:rsidRDefault="008918AC" w:rsidP="008918AC">
      <w:pPr>
        <w:pStyle w:val="Odstavecseseznamem"/>
        <w:tabs>
          <w:tab w:val="left" w:pos="709"/>
        </w:tabs>
        <w:rPr>
          <w:color w:val="FF00FF"/>
        </w:rPr>
      </w:pPr>
      <w:r w:rsidRPr="000B39E3">
        <w:t>170 00 Praha 7</w:t>
      </w:r>
    </w:p>
    <w:p w14:paraId="47A6BCDA" w14:textId="77777777" w:rsidR="008918AC" w:rsidRPr="00662F15" w:rsidRDefault="008918AC" w:rsidP="00A37124">
      <w:pPr>
        <w:numPr>
          <w:ilvl w:val="0"/>
          <w:numId w:val="3"/>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Smluvní pokuty</w:t>
      </w:r>
    </w:p>
    <w:p w14:paraId="0AF27035" w14:textId="6413AECE" w:rsidR="00D065C4" w:rsidRPr="00E87F30" w:rsidRDefault="00D065C4" w:rsidP="00A37124">
      <w:pPr>
        <w:pStyle w:val="slovanseznam2"/>
        <w:numPr>
          <w:ilvl w:val="1"/>
          <w:numId w:val="3"/>
        </w:numPr>
        <w:overflowPunct w:val="0"/>
        <w:autoSpaceDE w:val="0"/>
        <w:autoSpaceDN w:val="0"/>
        <w:adjustRightInd w:val="0"/>
        <w:spacing w:before="120" w:line="240" w:lineRule="auto"/>
        <w:jc w:val="both"/>
        <w:textAlignment w:val="baseline"/>
        <w:rPr>
          <w:color w:val="000000"/>
        </w:rPr>
      </w:pPr>
      <w:r>
        <w:rPr>
          <w:rFonts w:ascii="Verdana" w:eastAsia="Verdana" w:hAnsi="Verdana" w:cs="Times New Roman"/>
          <w:noProof/>
        </w:rPr>
        <w:t xml:space="preserve">Poruší-li dodavatel svou smluvní povinnost provádět měření MMM na vybraných prvcích 1x 3 měsíce nebo nezpracuje-li pravidelné 3- měsíční zprávy o takových měřeních v souladu s touto smlouvou, je dodavatel povinen uhradit objednateli smluvní pokutu ve </w:t>
      </w:r>
      <w:r w:rsidRPr="00356F97">
        <w:rPr>
          <w:rFonts w:ascii="Verdana" w:eastAsia="Verdana" w:hAnsi="Verdana" w:cs="Times New Roman"/>
          <w:noProof/>
        </w:rPr>
        <w:t xml:space="preserve">výši </w:t>
      </w:r>
      <w:r>
        <w:rPr>
          <w:rFonts w:ascii="Verdana" w:eastAsia="Verdana" w:hAnsi="Verdana" w:cs="Times New Roman"/>
          <w:noProof/>
        </w:rPr>
        <w:t>0,5% z celkové smluvní ceny za každý takový případ porušení</w:t>
      </w:r>
      <w:r w:rsidRPr="0041406D">
        <w:rPr>
          <w:rFonts w:ascii="Verdana" w:eastAsia="Verdana" w:hAnsi="Verdana" w:cs="Times New Roman"/>
          <w:noProof/>
        </w:rPr>
        <w:t>.</w:t>
      </w:r>
    </w:p>
    <w:p w14:paraId="32DD2A9A" w14:textId="153CEB18" w:rsidR="008918AC" w:rsidRPr="00E36281" w:rsidRDefault="008918AC" w:rsidP="00E87F30">
      <w:pPr>
        <w:ind w:left="1077"/>
        <w:rPr>
          <w:rFonts w:ascii="Verdana" w:eastAsia="Verdana" w:hAnsi="Verdana" w:cs="Times New Roman"/>
          <w:noProof/>
        </w:rPr>
      </w:pPr>
      <w:r w:rsidRPr="00E36281">
        <w:rPr>
          <w:rFonts w:ascii="Verdana" w:eastAsia="Verdana" w:hAnsi="Verdana" w:cs="Times New Roman"/>
          <w:noProof/>
        </w:rPr>
        <w:t xml:space="preserve"> </w:t>
      </w:r>
    </w:p>
    <w:p w14:paraId="69B8285D" w14:textId="27BB36CC" w:rsidR="008918AC" w:rsidRDefault="008918AC" w:rsidP="00A37124">
      <w:pPr>
        <w:pStyle w:val="slovanseznam2"/>
        <w:numPr>
          <w:ilvl w:val="1"/>
          <w:numId w:val="3"/>
        </w:numPr>
        <w:rPr>
          <w:rFonts w:ascii="Verdana" w:eastAsia="Verdana" w:hAnsi="Verdana" w:cs="Times New Roman"/>
          <w:noProof/>
        </w:rPr>
      </w:pPr>
      <w:r>
        <w:rPr>
          <w:rFonts w:ascii="Verdana" w:eastAsia="Verdana" w:hAnsi="Verdana" w:cs="Times New Roman"/>
          <w:noProof/>
        </w:rPr>
        <w:t xml:space="preserve">Poruší-li </w:t>
      </w:r>
      <w:r w:rsidR="001A0DBB">
        <w:rPr>
          <w:rFonts w:ascii="Verdana" w:eastAsia="Verdana" w:hAnsi="Verdana" w:cs="Times New Roman"/>
          <w:noProof/>
        </w:rPr>
        <w:t>dodavatel</w:t>
      </w:r>
      <w:r w:rsidR="00E87F30">
        <w:rPr>
          <w:rFonts w:ascii="Verdana" w:eastAsia="Verdana" w:hAnsi="Verdana" w:cs="Times New Roman"/>
          <w:noProof/>
        </w:rPr>
        <w:t xml:space="preserve"> svou povinnost udržovat po celou dobu provádění činnosti dle této smlouvy objednatele vyžadované pojistné smlouvy, je dodavatel povinen uhradit objednateli smluvní pokutu ve </w:t>
      </w:r>
      <w:r w:rsidR="00E87F30" w:rsidRPr="00356F97">
        <w:rPr>
          <w:rFonts w:ascii="Verdana" w:eastAsia="Verdana" w:hAnsi="Verdana" w:cs="Times New Roman"/>
          <w:noProof/>
        </w:rPr>
        <w:t xml:space="preserve">výši </w:t>
      </w:r>
      <w:r w:rsidR="00D065C4">
        <w:rPr>
          <w:rFonts w:ascii="Verdana" w:eastAsia="Verdana" w:hAnsi="Verdana" w:cs="Times New Roman"/>
          <w:noProof/>
        </w:rPr>
        <w:t>10</w:t>
      </w:r>
      <w:r w:rsidR="00E87F30" w:rsidRPr="00356F97">
        <w:rPr>
          <w:rFonts w:ascii="Verdana" w:eastAsia="Verdana" w:hAnsi="Verdana" w:cs="Times New Roman"/>
          <w:noProof/>
        </w:rPr>
        <w:t>.000,-</w:t>
      </w:r>
      <w:r w:rsidR="00E87F30">
        <w:rPr>
          <w:rFonts w:ascii="Verdana" w:eastAsia="Verdana" w:hAnsi="Verdana" w:cs="Times New Roman"/>
          <w:noProof/>
        </w:rPr>
        <w:t xml:space="preserve"> Kč za každý den neplnění této povinnosti</w:t>
      </w:r>
      <w:r w:rsidRPr="0041406D">
        <w:rPr>
          <w:rFonts w:ascii="Verdana" w:eastAsia="Verdana" w:hAnsi="Verdana" w:cs="Times New Roman"/>
          <w:noProof/>
        </w:rPr>
        <w:t xml:space="preserve">. </w:t>
      </w:r>
    </w:p>
    <w:p w14:paraId="58F1707E" w14:textId="77777777" w:rsidR="00294FB9" w:rsidRDefault="00294FB9" w:rsidP="00294FB9">
      <w:pPr>
        <w:pStyle w:val="slovanseznam2"/>
        <w:numPr>
          <w:ilvl w:val="0"/>
          <w:numId w:val="0"/>
        </w:numPr>
        <w:ind w:left="1077"/>
        <w:rPr>
          <w:rFonts w:ascii="Verdana" w:eastAsia="Verdana" w:hAnsi="Verdana" w:cs="Times New Roman"/>
          <w:noProof/>
        </w:rPr>
      </w:pPr>
    </w:p>
    <w:p w14:paraId="41758384" w14:textId="77777777" w:rsidR="00E87F30" w:rsidRPr="00B21703" w:rsidRDefault="00E87F30" w:rsidP="00A37124">
      <w:pPr>
        <w:pStyle w:val="slovanseznam2"/>
        <w:numPr>
          <w:ilvl w:val="1"/>
          <w:numId w:val="3"/>
        </w:numPr>
        <w:overflowPunct w:val="0"/>
        <w:autoSpaceDE w:val="0"/>
        <w:autoSpaceDN w:val="0"/>
        <w:adjustRightInd w:val="0"/>
        <w:spacing w:before="120" w:line="240" w:lineRule="auto"/>
        <w:jc w:val="both"/>
        <w:textAlignment w:val="baseline"/>
      </w:pPr>
      <w:r w:rsidRPr="00B21703">
        <w:t xml:space="preserve">V případě, že </w:t>
      </w:r>
      <w:r w:rsidR="00294FB9">
        <w:t>plnění zhotovitele vykazuje vady a zhotovitel je neodstraní v přiměřené lhůtě stanovené objednatelem</w:t>
      </w:r>
      <w:r w:rsidRPr="00B21703">
        <w:t>, je objednatel oprávněn po zhotoviteli požadovat zaplacení smluvní pokuty ve výš</w:t>
      </w:r>
      <w:r w:rsidRPr="00E87F30">
        <w:rPr>
          <w:color w:val="000000"/>
        </w:rPr>
        <w:t xml:space="preserve">i </w:t>
      </w:r>
      <w:r w:rsidR="00294FB9">
        <w:rPr>
          <w:color w:val="000000"/>
        </w:rPr>
        <w:t>5.</w:t>
      </w:r>
      <w:r w:rsidRPr="00E87F30">
        <w:rPr>
          <w:color w:val="000000"/>
        </w:rPr>
        <w:t>000,- Kč za</w:t>
      </w:r>
      <w:r w:rsidRPr="00B21703">
        <w:t xml:space="preserve"> každý takový případ.</w:t>
      </w:r>
    </w:p>
    <w:p w14:paraId="54432E73" w14:textId="77777777" w:rsidR="00E87F30" w:rsidRDefault="00E87F30" w:rsidP="00294FB9">
      <w:pPr>
        <w:pStyle w:val="slovanseznam2"/>
        <w:numPr>
          <w:ilvl w:val="0"/>
          <w:numId w:val="0"/>
        </w:numPr>
        <w:ind w:left="1077"/>
        <w:rPr>
          <w:rFonts w:ascii="Verdana" w:eastAsia="Verdana" w:hAnsi="Verdana" w:cs="Times New Roman"/>
          <w:noProof/>
        </w:rPr>
      </w:pPr>
    </w:p>
    <w:p w14:paraId="3059E744" w14:textId="77777777" w:rsidR="008918AC" w:rsidRPr="00E36281" w:rsidRDefault="008918AC" w:rsidP="008918AC">
      <w:pPr>
        <w:pStyle w:val="slovanseznam2"/>
        <w:numPr>
          <w:ilvl w:val="0"/>
          <w:numId w:val="0"/>
        </w:numPr>
        <w:ind w:left="1077"/>
        <w:rPr>
          <w:rFonts w:ascii="Verdana" w:eastAsia="Verdana" w:hAnsi="Verdana" w:cs="Times New Roman"/>
          <w:noProof/>
        </w:rPr>
      </w:pPr>
    </w:p>
    <w:p w14:paraId="0409EE5A" w14:textId="131FD4E1" w:rsidR="008918AC" w:rsidRPr="00CD2270" w:rsidRDefault="008918AC" w:rsidP="00A37124">
      <w:pPr>
        <w:pStyle w:val="slovanseznam2"/>
        <w:numPr>
          <w:ilvl w:val="1"/>
          <w:numId w:val="3"/>
        </w:numPr>
        <w:spacing w:before="240"/>
        <w:rPr>
          <w:rFonts w:ascii="Verdana" w:eastAsia="Verdana" w:hAnsi="Verdana" w:cs="Times New Roman"/>
          <w:noProof/>
        </w:rPr>
      </w:pPr>
      <w:r w:rsidRPr="000E4563">
        <w:rPr>
          <w:rFonts w:ascii="Verdana" w:eastAsia="Verdana" w:hAnsi="Verdana" w:cs="Times New Roman"/>
          <w:noProof/>
        </w:rPr>
        <w:t xml:space="preserve">Poruší-li </w:t>
      </w:r>
      <w:r w:rsidR="001A0DBB">
        <w:rPr>
          <w:rFonts w:ascii="Verdana" w:eastAsia="Verdana" w:hAnsi="Verdana" w:cs="Times New Roman"/>
          <w:noProof/>
        </w:rPr>
        <w:t>dodavatel</w:t>
      </w:r>
      <w:r w:rsidRPr="000E4563">
        <w:rPr>
          <w:rFonts w:ascii="Verdana" w:eastAsia="Verdana" w:hAnsi="Verdana" w:cs="Times New Roman"/>
          <w:noProof/>
        </w:rPr>
        <w:t xml:space="preserve"> jakékoliv jiné povinnosti vyplývající </w:t>
      </w:r>
      <w:r>
        <w:rPr>
          <w:rFonts w:ascii="Verdana" w:eastAsia="Verdana" w:hAnsi="Verdana" w:cs="Times New Roman"/>
          <w:noProof/>
        </w:rPr>
        <w:t>z této smlouvy</w:t>
      </w:r>
      <w:r w:rsidRPr="000E4563">
        <w:rPr>
          <w:rFonts w:ascii="Verdana" w:eastAsia="Verdana" w:hAnsi="Verdana" w:cs="Times New Roman"/>
          <w:noProof/>
        </w:rPr>
        <w:t xml:space="preserve">, než povinnosti, na které se vztahuje </w:t>
      </w:r>
      <w:r>
        <w:rPr>
          <w:rFonts w:ascii="Verdana" w:eastAsia="Verdana" w:hAnsi="Verdana" w:cs="Times New Roman"/>
          <w:noProof/>
        </w:rPr>
        <w:t>výše některá z výše uvedených smluvních pokut</w:t>
      </w:r>
      <w:r w:rsidRPr="000E4563">
        <w:rPr>
          <w:rFonts w:ascii="Verdana" w:eastAsia="Verdana" w:hAnsi="Verdana" w:cs="Times New Roman"/>
          <w:noProof/>
        </w:rPr>
        <w:t xml:space="preserve">, je </w:t>
      </w:r>
      <w:r w:rsidR="001A0DBB">
        <w:rPr>
          <w:rFonts w:ascii="Verdana" w:eastAsia="Verdana" w:hAnsi="Verdana" w:cs="Times New Roman"/>
          <w:noProof/>
        </w:rPr>
        <w:t>dodavatel</w:t>
      </w:r>
      <w:r w:rsidRPr="000E4563">
        <w:rPr>
          <w:rFonts w:ascii="Verdana" w:eastAsia="Verdana" w:hAnsi="Verdana" w:cs="Times New Roman"/>
          <w:noProof/>
        </w:rPr>
        <w:t xml:space="preserve"> povinen uhradit </w:t>
      </w:r>
      <w:r>
        <w:rPr>
          <w:rFonts w:ascii="Verdana" w:eastAsia="Verdana" w:hAnsi="Verdana" w:cs="Times New Roman"/>
          <w:noProof/>
        </w:rPr>
        <w:t>o</w:t>
      </w:r>
      <w:r w:rsidRPr="000E4563">
        <w:rPr>
          <w:rFonts w:ascii="Verdana" w:eastAsia="Verdana" w:hAnsi="Verdana" w:cs="Times New Roman"/>
          <w:noProof/>
        </w:rPr>
        <w:t xml:space="preserve">bjednateli smluvní pokutu ve </w:t>
      </w:r>
      <w:r w:rsidRPr="00356F97">
        <w:rPr>
          <w:rFonts w:ascii="Verdana" w:eastAsia="Verdana" w:hAnsi="Verdana" w:cs="Times New Roman"/>
          <w:noProof/>
        </w:rPr>
        <w:t xml:space="preserve">výši </w:t>
      </w:r>
      <w:r w:rsidR="00D065C4">
        <w:rPr>
          <w:rFonts w:ascii="Verdana" w:eastAsia="Verdana" w:hAnsi="Verdana" w:cs="Times New Roman"/>
          <w:noProof/>
        </w:rPr>
        <w:t>5</w:t>
      </w:r>
      <w:r w:rsidRPr="00356F97">
        <w:rPr>
          <w:rFonts w:ascii="Verdana" w:eastAsia="Verdana" w:hAnsi="Verdana" w:cs="Times New Roman"/>
          <w:noProof/>
        </w:rPr>
        <w:t>.000,-</w:t>
      </w:r>
      <w:r w:rsidRPr="000E4563">
        <w:rPr>
          <w:rFonts w:ascii="Verdana" w:eastAsia="Verdana" w:hAnsi="Verdana" w:cs="Times New Roman"/>
          <w:noProof/>
        </w:rPr>
        <w:t xml:space="preserve"> Kč za každý jednotlivý případ.</w:t>
      </w:r>
    </w:p>
    <w:p w14:paraId="0C09B396" w14:textId="77777777" w:rsidR="008918AC" w:rsidRPr="00E36281" w:rsidRDefault="008918AC" w:rsidP="00A37124">
      <w:pPr>
        <w:numPr>
          <w:ilvl w:val="1"/>
          <w:numId w:val="3"/>
        </w:numPr>
        <w:tabs>
          <w:tab w:val="clear" w:pos="1191"/>
        </w:tabs>
        <w:spacing w:before="240"/>
        <w:rPr>
          <w:rFonts w:ascii="Verdana" w:eastAsia="Verdana" w:hAnsi="Verdana" w:cs="Times New Roman"/>
          <w:noProof/>
        </w:rPr>
      </w:pPr>
      <w:r w:rsidRPr="00E36281">
        <w:rPr>
          <w:rFonts w:ascii="Verdana" w:eastAsia="Verdana" w:hAnsi="Verdana" w:cs="Times New Roman"/>
          <w:noProof/>
        </w:rPr>
        <w:t xml:space="preserve">Ve všech uplatnění smluvní pokuty platí, že její úhradou není dotčeno právo na úhradu škody způsobené porušením povinností </w:t>
      </w:r>
      <w:r w:rsidR="001A0DBB">
        <w:rPr>
          <w:rFonts w:ascii="Verdana" w:eastAsia="Verdana" w:hAnsi="Verdana" w:cs="Times New Roman"/>
          <w:noProof/>
        </w:rPr>
        <w:t>dodavatel</w:t>
      </w:r>
      <w:r w:rsidRPr="00E36281">
        <w:rPr>
          <w:rFonts w:ascii="Verdana" w:eastAsia="Verdana" w:hAnsi="Verdana" w:cs="Times New Roman"/>
          <w:noProof/>
        </w:rPr>
        <w:t>e.</w:t>
      </w:r>
    </w:p>
    <w:p w14:paraId="6B3B4081" w14:textId="77777777" w:rsidR="008918AC" w:rsidRPr="00E36281" w:rsidRDefault="001A0DBB" w:rsidP="00A37124">
      <w:pPr>
        <w:numPr>
          <w:ilvl w:val="1"/>
          <w:numId w:val="3"/>
        </w:numPr>
        <w:tabs>
          <w:tab w:val="clear" w:pos="1191"/>
        </w:tabs>
        <w:rPr>
          <w:rFonts w:ascii="Verdana" w:eastAsia="Verdana" w:hAnsi="Verdana" w:cs="Times New Roman"/>
          <w:noProof/>
        </w:rPr>
      </w:pPr>
      <w:r>
        <w:rPr>
          <w:rFonts w:ascii="Verdana" w:eastAsia="Verdana" w:hAnsi="Verdana" w:cs="Times New Roman"/>
          <w:noProof/>
        </w:rPr>
        <w:t>Dodavatel</w:t>
      </w:r>
      <w:r w:rsidR="008918AC" w:rsidRPr="00E36281">
        <w:rPr>
          <w:rFonts w:ascii="Verdana" w:eastAsia="Verdana" w:hAnsi="Verdana" w:cs="Times New Roman"/>
          <w:noProof/>
        </w:rPr>
        <w:t xml:space="preserve"> se zavazuje jednat tak, aby ani jeho činností, ani v souvislosti s ní, nevznikla objednateli nebo třetí osobě škoda. Pokud ke vzniku škody přesto dojde, zavazuje se tuto škodu uhradit, včetně všech dalších výdajů s tím spojených.</w:t>
      </w:r>
    </w:p>
    <w:p w14:paraId="5B268BD9" w14:textId="77777777" w:rsidR="008918AC" w:rsidRPr="00E36281" w:rsidRDefault="008918AC" w:rsidP="00A37124">
      <w:pPr>
        <w:numPr>
          <w:ilvl w:val="1"/>
          <w:numId w:val="3"/>
        </w:numPr>
        <w:tabs>
          <w:tab w:val="clear" w:pos="1191"/>
        </w:tabs>
        <w:rPr>
          <w:rFonts w:ascii="Verdana" w:eastAsia="Verdana" w:hAnsi="Verdana" w:cs="Times New Roman"/>
          <w:noProof/>
        </w:rPr>
      </w:pPr>
      <w:r w:rsidRPr="00E36281">
        <w:rPr>
          <w:rFonts w:ascii="Verdana" w:eastAsia="Verdana" w:hAnsi="Verdana" w:cs="Times New Roman"/>
          <w:noProof/>
        </w:rPr>
        <w:t xml:space="preserve">Smluvní pokutu se </w:t>
      </w:r>
      <w:r w:rsidR="001A0DBB">
        <w:rPr>
          <w:rFonts w:ascii="Verdana" w:eastAsia="Verdana" w:hAnsi="Verdana" w:cs="Times New Roman"/>
          <w:noProof/>
        </w:rPr>
        <w:t>dodavatel</w:t>
      </w:r>
      <w:r w:rsidRPr="00E36281">
        <w:rPr>
          <w:rFonts w:ascii="Verdana" w:eastAsia="Verdana" w:hAnsi="Verdana" w:cs="Times New Roman"/>
          <w:noProof/>
        </w:rPr>
        <w:t xml:space="preserve"> zavazuje uhradit do 30 dnů ode dne, kdy mu bude doručena písemná výzva objednatele. Za placením smluvní pokuty není dotčeno právo objednatele na náhradu škody, která vznikla v důsledku porušení povinnosti, jejíž splnění bylo zajištěno smluvní pokutou.</w:t>
      </w:r>
    </w:p>
    <w:p w14:paraId="70CFEEC1" w14:textId="77777777" w:rsidR="008918AC" w:rsidRPr="00EE270E" w:rsidRDefault="008918AC" w:rsidP="00A37124">
      <w:pPr>
        <w:numPr>
          <w:ilvl w:val="1"/>
          <w:numId w:val="3"/>
        </w:numPr>
        <w:tabs>
          <w:tab w:val="clear" w:pos="1191"/>
        </w:tabs>
        <w:rPr>
          <w:rFonts w:ascii="Verdana" w:eastAsia="Verdana" w:hAnsi="Verdana" w:cs="Times New Roman"/>
          <w:noProof/>
        </w:rPr>
      </w:pPr>
      <w:r w:rsidRPr="00E36281">
        <w:rPr>
          <w:rFonts w:ascii="Verdana" w:eastAsia="Verdana" w:hAnsi="Verdana" w:cs="Times New Roman"/>
          <w:noProof/>
        </w:rPr>
        <w:t xml:space="preserve">Pokud je </w:t>
      </w:r>
      <w:r w:rsidR="001A0DBB">
        <w:rPr>
          <w:rFonts w:ascii="Verdana" w:eastAsia="Verdana" w:hAnsi="Verdana" w:cs="Times New Roman"/>
          <w:noProof/>
        </w:rPr>
        <w:t>dodavatel</w:t>
      </w:r>
      <w:r w:rsidRPr="00E36281">
        <w:rPr>
          <w:rFonts w:ascii="Verdana" w:eastAsia="Verdana" w:hAnsi="Verdana" w:cs="Times New Roman"/>
          <w:noProof/>
        </w:rPr>
        <w:t xml:space="preserve"> v prodlení se zaplacením smluvní pokuty, zavazuje se uhradit objednateli úrok ve výši stanovené obecně závaznými právními předpisy.</w:t>
      </w:r>
      <w:r>
        <w:rPr>
          <w:rFonts w:ascii="Verdana" w:eastAsia="Verdana" w:hAnsi="Verdana" w:cs="Times New Roman"/>
          <w:noProof/>
        </w:rPr>
        <w:t xml:space="preserve"> </w:t>
      </w:r>
      <w:r w:rsidRPr="00EE270E">
        <w:rPr>
          <w:rFonts w:ascii="Verdana" w:eastAsia="Verdana" w:hAnsi="Verdana" w:cs="Times New Roman"/>
          <w:noProof/>
        </w:rPr>
        <w:t xml:space="preserve">Úrok z prodlení nebo smluvní pokutu se </w:t>
      </w:r>
      <w:r w:rsidR="001A0DBB">
        <w:rPr>
          <w:rFonts w:ascii="Verdana" w:eastAsia="Verdana" w:hAnsi="Verdana" w:cs="Times New Roman"/>
          <w:noProof/>
        </w:rPr>
        <w:t>dodavatel</w:t>
      </w:r>
      <w:r w:rsidRPr="00EE270E">
        <w:rPr>
          <w:rFonts w:ascii="Verdana" w:eastAsia="Verdana" w:hAnsi="Verdana" w:cs="Times New Roman"/>
          <w:noProof/>
        </w:rPr>
        <w:t xml:space="preserve"> zavazuje zaplatit v termínu dle doručené písemné výzvy objednatele.</w:t>
      </w:r>
    </w:p>
    <w:p w14:paraId="740743AB" w14:textId="77777777" w:rsidR="008918AC" w:rsidRPr="00E36281" w:rsidRDefault="008918AC" w:rsidP="00A37124">
      <w:pPr>
        <w:numPr>
          <w:ilvl w:val="1"/>
          <w:numId w:val="3"/>
        </w:numPr>
        <w:tabs>
          <w:tab w:val="clear" w:pos="1191"/>
        </w:tabs>
        <w:rPr>
          <w:rFonts w:ascii="Verdana" w:eastAsia="Verdana" w:hAnsi="Verdana" w:cs="Times New Roman"/>
          <w:noProof/>
        </w:rPr>
      </w:pPr>
      <w:r w:rsidRPr="00E36281">
        <w:rPr>
          <w:rFonts w:ascii="Verdana" w:eastAsia="Verdana" w:hAnsi="Verdana" w:cs="Times New Roman"/>
          <w:noProof/>
        </w:rPr>
        <w:t xml:space="preserve">Povinnost, jejíž splnění bylo zajištěno smluvní pokutou, je </w:t>
      </w:r>
      <w:r w:rsidR="001A0DBB">
        <w:rPr>
          <w:rFonts w:ascii="Verdana" w:eastAsia="Verdana" w:hAnsi="Verdana" w:cs="Times New Roman"/>
          <w:noProof/>
        </w:rPr>
        <w:t>dodavatel</w:t>
      </w:r>
      <w:r w:rsidRPr="00E36281">
        <w:rPr>
          <w:rFonts w:ascii="Verdana" w:eastAsia="Verdana" w:hAnsi="Verdana" w:cs="Times New Roman"/>
          <w:noProof/>
        </w:rPr>
        <w:t xml:space="preserve"> zavázán plnit i po zaplacení smluvní pokuty. </w:t>
      </w:r>
    </w:p>
    <w:p w14:paraId="55BBE424" w14:textId="77777777" w:rsidR="008918AC" w:rsidRPr="00356F97" w:rsidRDefault="008918AC" w:rsidP="00A37124">
      <w:pPr>
        <w:numPr>
          <w:ilvl w:val="1"/>
          <w:numId w:val="3"/>
        </w:numPr>
        <w:tabs>
          <w:tab w:val="clear" w:pos="1191"/>
        </w:tabs>
        <w:rPr>
          <w:rFonts w:ascii="Verdana" w:eastAsia="Verdana" w:hAnsi="Verdana" w:cs="Times New Roman"/>
          <w:noProof/>
          <w:color w:val="000000" w:themeColor="text1"/>
        </w:rPr>
      </w:pPr>
      <w:r w:rsidRPr="00356F97">
        <w:rPr>
          <w:rFonts w:ascii="Verdana" w:eastAsia="Verdana" w:hAnsi="Verdana" w:cs="Times New Roman"/>
          <w:noProof/>
          <w:color w:val="000000" w:themeColor="text1"/>
        </w:rPr>
        <w:lastRenderedPageBreak/>
        <w:t xml:space="preserve">Pověří-li </w:t>
      </w:r>
      <w:r w:rsidR="001A0DBB" w:rsidRPr="00356F97">
        <w:rPr>
          <w:rFonts w:ascii="Verdana" w:eastAsia="Verdana" w:hAnsi="Verdana" w:cs="Times New Roman"/>
          <w:noProof/>
          <w:color w:val="000000" w:themeColor="text1"/>
        </w:rPr>
        <w:t>dodavatel</w:t>
      </w:r>
      <w:r w:rsidRPr="00356F97">
        <w:rPr>
          <w:rFonts w:ascii="Verdana" w:eastAsia="Verdana" w:hAnsi="Verdana" w:cs="Times New Roman"/>
          <w:noProof/>
          <w:color w:val="000000" w:themeColor="text1"/>
        </w:rPr>
        <w:t xml:space="preserve"> prováděním plnění dle této smlouvy poddodavatele, kteří nejsou uvedeni v této smlouvě, zavazuje se zaplatit smluvní pokutu ve výši 1% z celkové smluvní ceny za každého takového poddodavatele.</w:t>
      </w:r>
    </w:p>
    <w:p w14:paraId="242C1E02" w14:textId="77777777" w:rsidR="008918AC" w:rsidRPr="00E36281" w:rsidRDefault="008918AC" w:rsidP="00A37124">
      <w:pPr>
        <w:numPr>
          <w:ilvl w:val="1"/>
          <w:numId w:val="3"/>
        </w:numPr>
        <w:tabs>
          <w:tab w:val="clear" w:pos="1191"/>
        </w:tabs>
        <w:rPr>
          <w:rFonts w:ascii="Verdana" w:eastAsia="Verdana" w:hAnsi="Verdana" w:cs="Times New Roman"/>
          <w:noProof/>
        </w:rPr>
      </w:pPr>
      <w:r w:rsidRPr="00E36281">
        <w:rPr>
          <w:rFonts w:ascii="Verdana" w:eastAsia="Verdana" w:hAnsi="Verdana" w:cs="Times New Roman"/>
          <w:noProof/>
        </w:rPr>
        <w:t xml:space="preserve">V případě, že se osoba, kterou </w:t>
      </w:r>
      <w:r w:rsidR="001A0DBB">
        <w:rPr>
          <w:rFonts w:ascii="Verdana" w:eastAsia="Verdana" w:hAnsi="Verdana" w:cs="Times New Roman"/>
          <w:noProof/>
        </w:rPr>
        <w:t>dodavatel</w:t>
      </w:r>
      <w:r w:rsidRPr="00E36281">
        <w:rPr>
          <w:rFonts w:ascii="Verdana" w:eastAsia="Verdana" w:hAnsi="Verdana" w:cs="Times New Roman"/>
          <w:noProof/>
        </w:rPr>
        <w:t xml:space="preserve"> používá při provádění </w:t>
      </w:r>
      <w:r w:rsidR="003E7232" w:rsidRPr="003E7232">
        <w:rPr>
          <w:rFonts w:ascii="Verdana" w:eastAsia="Verdana" w:hAnsi="Verdana" w:cs="Times New Roman"/>
          <w:noProof/>
        </w:rPr>
        <w:t>prací</w:t>
      </w:r>
      <w:r w:rsidRPr="00E36281">
        <w:rPr>
          <w:rFonts w:ascii="Verdana" w:eastAsia="Verdana" w:hAnsi="Verdana" w:cs="Times New Roman"/>
          <w:noProof/>
        </w:rPr>
        <w:t xml:space="preserve">, odmítne podrobit kontrole v souladu se směrnicí </w:t>
      </w:r>
      <w:r w:rsidRPr="00DF2F2A">
        <w:rPr>
          <w:rFonts w:ascii="Verdana" w:eastAsia="Verdana" w:hAnsi="Verdana" w:cs="Times New Roman"/>
          <w:noProof/>
        </w:rPr>
        <w:t>SŽDC</w:t>
      </w:r>
      <w:r w:rsidRPr="00E36281">
        <w:rPr>
          <w:rFonts w:ascii="Verdana" w:eastAsia="Verdana" w:hAnsi="Verdana" w:cs="Times New Roman"/>
          <w:noProof/>
        </w:rPr>
        <w:t xml:space="preserve"> č. 120, zda není pod vlivem alkoholu nebo jiné návykové látky, nebo je-li u této osoby dosaženo pozitivního výsledku této kontroly, je objednatel oprávněn na základě posouzení souvisejících okolností uplatnit vůči </w:t>
      </w:r>
      <w:r w:rsidR="001A0DBB">
        <w:rPr>
          <w:rFonts w:ascii="Verdana" w:eastAsia="Verdana" w:hAnsi="Verdana" w:cs="Times New Roman"/>
          <w:noProof/>
        </w:rPr>
        <w:t>dodavatel</w:t>
      </w:r>
      <w:r w:rsidRPr="00E36281">
        <w:rPr>
          <w:rFonts w:ascii="Verdana" w:eastAsia="Verdana" w:hAnsi="Verdana" w:cs="Times New Roman"/>
          <w:noProof/>
        </w:rPr>
        <w:t>i san</w:t>
      </w:r>
      <w:r w:rsidRPr="00813B6C">
        <w:rPr>
          <w:rFonts w:ascii="Verdana" w:eastAsia="Verdana" w:hAnsi="Verdana" w:cs="Times New Roman"/>
          <w:noProof/>
        </w:rPr>
        <w:t xml:space="preserve">kci </w:t>
      </w:r>
      <w:r w:rsidR="00A81919" w:rsidRPr="00813B6C">
        <w:rPr>
          <w:rFonts w:ascii="Verdana" w:eastAsia="Verdana" w:hAnsi="Verdana" w:cs="Times New Roman"/>
          <w:noProof/>
        </w:rPr>
        <w:t>ve výši</w:t>
      </w:r>
      <w:r w:rsidR="00813B6C" w:rsidRPr="00813B6C">
        <w:rPr>
          <w:rFonts w:ascii="Verdana" w:eastAsia="Verdana" w:hAnsi="Verdana" w:cs="Times New Roman"/>
          <w:noProof/>
        </w:rPr>
        <w:t xml:space="preserve"> </w:t>
      </w:r>
      <w:r w:rsidRPr="00813B6C">
        <w:rPr>
          <w:rFonts w:ascii="Verdana" w:eastAsia="Verdana" w:hAnsi="Verdana" w:cs="Times New Roman"/>
          <w:noProof/>
        </w:rPr>
        <w:t>10 000,- Kč za</w:t>
      </w:r>
      <w:r w:rsidRPr="00E36281">
        <w:rPr>
          <w:rFonts w:ascii="Verdana" w:eastAsia="Verdana" w:hAnsi="Verdana" w:cs="Times New Roman"/>
          <w:noProof/>
        </w:rPr>
        <w:t xml:space="preserve"> každý jednotlivý případ.</w:t>
      </w:r>
    </w:p>
    <w:p w14:paraId="4B87FFE7" w14:textId="77777777" w:rsidR="008918AC" w:rsidRPr="00813B6C" w:rsidRDefault="008918AC" w:rsidP="00A37124">
      <w:pPr>
        <w:numPr>
          <w:ilvl w:val="0"/>
          <w:numId w:val="3"/>
        </w:numPr>
        <w:tabs>
          <w:tab w:val="left" w:pos="851"/>
        </w:tabs>
        <w:spacing w:before="240"/>
        <w:rPr>
          <w:rFonts w:ascii="Verdana" w:eastAsia="Verdana" w:hAnsi="Verdana" w:cs="Times New Roman"/>
          <w:b/>
          <w:noProof/>
          <w:sz w:val="24"/>
          <w:szCs w:val="24"/>
        </w:rPr>
      </w:pPr>
      <w:r w:rsidRPr="00813B6C">
        <w:rPr>
          <w:rFonts w:ascii="Verdana" w:eastAsia="Verdana" w:hAnsi="Verdana" w:cs="Times New Roman"/>
          <w:b/>
          <w:noProof/>
          <w:sz w:val="24"/>
          <w:szCs w:val="24"/>
        </w:rPr>
        <w:t>Technický dozor objednatele</w:t>
      </w:r>
    </w:p>
    <w:p w14:paraId="3B711E34" w14:textId="3B23A5ED" w:rsidR="008918AC" w:rsidRPr="00813B6C" w:rsidRDefault="008918AC" w:rsidP="00A37124">
      <w:pPr>
        <w:numPr>
          <w:ilvl w:val="1"/>
          <w:numId w:val="3"/>
        </w:numPr>
        <w:tabs>
          <w:tab w:val="clear" w:pos="1191"/>
        </w:tabs>
        <w:rPr>
          <w:rFonts w:ascii="Verdana" w:eastAsia="Verdana" w:hAnsi="Verdana" w:cs="Times New Roman"/>
          <w:noProof/>
        </w:rPr>
      </w:pPr>
      <w:r w:rsidRPr="00813B6C">
        <w:rPr>
          <w:rFonts w:ascii="Verdana" w:eastAsia="Verdana" w:hAnsi="Verdana" w:cs="Times New Roman"/>
          <w:noProof/>
        </w:rPr>
        <w:t xml:space="preserve">Se </w:t>
      </w:r>
      <w:r w:rsidR="001A0DBB" w:rsidRPr="00813B6C">
        <w:rPr>
          <w:rFonts w:ascii="Verdana" w:eastAsia="Verdana" w:hAnsi="Verdana" w:cs="Times New Roman"/>
          <w:noProof/>
        </w:rPr>
        <w:t>dodavatel</w:t>
      </w:r>
      <w:r w:rsidRPr="00813B6C">
        <w:rPr>
          <w:rFonts w:ascii="Verdana" w:eastAsia="Verdana" w:hAnsi="Verdana" w:cs="Times New Roman"/>
          <w:noProof/>
        </w:rPr>
        <w:t>em jsou oprávněni jednat ve věcech technických osoby objednatele uvedené v bodu 1.1.2</w:t>
      </w:r>
      <w:r w:rsidR="00356F97" w:rsidRPr="00356F97">
        <w:rPr>
          <w:rFonts w:ascii="Verdana" w:eastAsia="Verdana" w:hAnsi="Verdana" w:cs="Times New Roman"/>
          <w:noProof/>
        </w:rPr>
        <w:t xml:space="preserve">. </w:t>
      </w:r>
      <w:r w:rsidR="00356F97" w:rsidRPr="006D41C8">
        <w:rPr>
          <w:rFonts w:ascii="Verdana" w:eastAsia="Verdana" w:hAnsi="Verdana" w:cs="Times New Roman"/>
          <w:noProof/>
        </w:rPr>
        <w:t>1.1.3 a</w:t>
      </w:r>
      <w:r w:rsidR="00356F97">
        <w:rPr>
          <w:rFonts w:ascii="Verdana" w:eastAsia="Verdana" w:hAnsi="Verdana" w:cs="Times New Roman"/>
          <w:noProof/>
        </w:rPr>
        <w:t xml:space="preserve"> 1.1.4.</w:t>
      </w:r>
    </w:p>
    <w:p w14:paraId="7DA09032" w14:textId="58A66DDF" w:rsidR="008918AC" w:rsidRDefault="008918AC" w:rsidP="00A37124">
      <w:pPr>
        <w:numPr>
          <w:ilvl w:val="1"/>
          <w:numId w:val="3"/>
        </w:numPr>
        <w:tabs>
          <w:tab w:val="clear" w:pos="1191"/>
        </w:tabs>
        <w:rPr>
          <w:rFonts w:ascii="Verdana" w:eastAsia="Verdana" w:hAnsi="Verdana" w:cs="Times New Roman"/>
          <w:noProof/>
        </w:rPr>
      </w:pPr>
      <w:r w:rsidRPr="00813B6C">
        <w:rPr>
          <w:rFonts w:ascii="Verdana" w:eastAsia="Verdana" w:hAnsi="Verdana" w:cs="Times New Roman"/>
          <w:noProof/>
        </w:rPr>
        <w:t>Technický dozor objednatele provádí zejména tyto úkony:</w:t>
      </w:r>
    </w:p>
    <w:p w14:paraId="281C7DD6" w14:textId="77777777" w:rsidR="00356F97" w:rsidRPr="00EE270E" w:rsidRDefault="00356F97" w:rsidP="00356F97">
      <w:pPr>
        <w:pStyle w:val="slovanseznam3"/>
        <w:tabs>
          <w:tab w:val="num" w:pos="1843"/>
        </w:tabs>
        <w:ind w:left="1729"/>
        <w:rPr>
          <w:noProof/>
        </w:rPr>
      </w:pPr>
      <w:r w:rsidRPr="00EE270E">
        <w:rPr>
          <w:noProof/>
        </w:rPr>
        <w:t>prověřuje a přejímá dodávky prací s právem odsouhlasení soupisu provedených prací</w:t>
      </w:r>
      <w:r>
        <w:rPr>
          <w:noProof/>
        </w:rPr>
        <w:t xml:space="preserve"> </w:t>
      </w:r>
      <w:r w:rsidRPr="00EE270E">
        <w:rPr>
          <w:noProof/>
        </w:rPr>
        <w:t>a podpisu zjišťovacího protokolu.</w:t>
      </w:r>
    </w:p>
    <w:p w14:paraId="681453C1" w14:textId="77777777" w:rsidR="00356F97" w:rsidRPr="00EE270E" w:rsidRDefault="00356F97" w:rsidP="00356F97">
      <w:pPr>
        <w:pStyle w:val="slovanseznam3"/>
        <w:tabs>
          <w:tab w:val="num" w:pos="1843"/>
        </w:tabs>
        <w:ind w:left="1729"/>
        <w:rPr>
          <w:noProof/>
        </w:rPr>
      </w:pPr>
      <w:r w:rsidRPr="00EE270E">
        <w:rPr>
          <w:noProof/>
        </w:rPr>
        <w:t xml:space="preserve">je oprávněn vstupovat na </w:t>
      </w:r>
      <w:r>
        <w:rPr>
          <w:noProof/>
        </w:rPr>
        <w:t>pracovišt</w:t>
      </w:r>
      <w:r w:rsidRPr="00EE270E">
        <w:rPr>
          <w:noProof/>
        </w:rPr>
        <w:t xml:space="preserve">ě k provádění úkolů </w:t>
      </w:r>
      <w:r>
        <w:rPr>
          <w:noProof/>
        </w:rPr>
        <w:t>technického</w:t>
      </w:r>
      <w:r w:rsidRPr="00EE270E">
        <w:rPr>
          <w:noProof/>
        </w:rPr>
        <w:t xml:space="preserve"> dozoru, dle platných předpisů objednatele.</w:t>
      </w:r>
    </w:p>
    <w:p w14:paraId="6EDE0B39" w14:textId="77777777" w:rsidR="00356F97" w:rsidRPr="00EE270E" w:rsidRDefault="00356F97" w:rsidP="00356F97">
      <w:pPr>
        <w:pStyle w:val="slovanseznam3"/>
        <w:tabs>
          <w:tab w:val="num" w:pos="1843"/>
        </w:tabs>
        <w:ind w:left="1729"/>
        <w:rPr>
          <w:noProof/>
        </w:rPr>
      </w:pPr>
      <w:r w:rsidRPr="00EE270E">
        <w:rPr>
          <w:noProof/>
        </w:rPr>
        <w:t>zastupuje objednatele vůči zhotoviteli a orgánům státní správy.</w:t>
      </w:r>
    </w:p>
    <w:p w14:paraId="57616A10" w14:textId="7997A8EB" w:rsidR="00356F97" w:rsidRPr="00EE270E" w:rsidRDefault="00356F97" w:rsidP="00356F97">
      <w:pPr>
        <w:pStyle w:val="slovanseznam3"/>
        <w:tabs>
          <w:tab w:val="num" w:pos="1843"/>
        </w:tabs>
        <w:ind w:left="1729"/>
        <w:rPr>
          <w:noProof/>
        </w:rPr>
      </w:pPr>
      <w:r w:rsidRPr="00EE270E">
        <w:rPr>
          <w:noProof/>
        </w:rPr>
        <w:t xml:space="preserve">při realizaci </w:t>
      </w:r>
      <w:r w:rsidR="00D065C4">
        <w:rPr>
          <w:noProof/>
        </w:rPr>
        <w:t>předmětu této smlouvy</w:t>
      </w:r>
      <w:r w:rsidR="00D065C4" w:rsidRPr="00EE270E">
        <w:rPr>
          <w:noProof/>
        </w:rPr>
        <w:t xml:space="preserve"> </w:t>
      </w:r>
      <w:r w:rsidRPr="00EE270E">
        <w:rPr>
          <w:noProof/>
        </w:rPr>
        <w:t>přejímá veškeré práce, zejména ty které nebudou přístupné při celkovém přejímacím řízení.</w:t>
      </w:r>
    </w:p>
    <w:p w14:paraId="4F2ED86E" w14:textId="0FB1B269" w:rsidR="00356F97" w:rsidRPr="00EE270E" w:rsidRDefault="00356F97" w:rsidP="00356F97">
      <w:pPr>
        <w:pStyle w:val="slovanseznam3"/>
        <w:tabs>
          <w:tab w:val="num" w:pos="1843"/>
        </w:tabs>
        <w:ind w:left="1729"/>
        <w:rPr>
          <w:noProof/>
        </w:rPr>
      </w:pPr>
      <w:r w:rsidRPr="00EE270E">
        <w:rPr>
          <w:noProof/>
        </w:rPr>
        <w:t>provádí kontrolu kvality a technologic</w:t>
      </w:r>
      <w:r>
        <w:rPr>
          <w:noProof/>
        </w:rPr>
        <w:t xml:space="preserve">kých postupů při realizaci </w:t>
      </w:r>
      <w:r w:rsidR="00D065C4">
        <w:rPr>
          <w:noProof/>
        </w:rPr>
        <w:t>předmětu této smlouvy</w:t>
      </w:r>
      <w:r w:rsidRPr="00EE270E">
        <w:rPr>
          <w:noProof/>
        </w:rPr>
        <w:t>.</w:t>
      </w:r>
    </w:p>
    <w:p w14:paraId="5331CE06" w14:textId="77777777" w:rsidR="00356F97" w:rsidRPr="00EE270E" w:rsidRDefault="00356F97" w:rsidP="00356F97">
      <w:pPr>
        <w:pStyle w:val="slovanseznam3"/>
        <w:tabs>
          <w:tab w:val="num" w:pos="1843"/>
        </w:tabs>
        <w:ind w:left="1729"/>
        <w:rPr>
          <w:noProof/>
        </w:rPr>
      </w:pPr>
      <w:r w:rsidRPr="00EE270E">
        <w:rPr>
          <w:noProof/>
        </w:rPr>
        <w:t xml:space="preserve">v případě zjištění hrubého porušení technologické kázně, nebo činnosti, kterou může být ohrožena bezpečnost železniční dopravy, je oprávněn přerušit práce a neprodleně informovat zaměstnance </w:t>
      </w:r>
      <w:r>
        <w:rPr>
          <w:noProof/>
        </w:rPr>
        <w:t>zhotovitele</w:t>
      </w:r>
      <w:r w:rsidRPr="00EE270E">
        <w:rPr>
          <w:noProof/>
        </w:rPr>
        <w:t xml:space="preserve"> odpovědného ve věcech technických dle čl. 1.</w:t>
      </w:r>
      <w:r>
        <w:rPr>
          <w:noProof/>
        </w:rPr>
        <w:t>2.2</w:t>
      </w:r>
      <w:r w:rsidRPr="00EE270E">
        <w:rPr>
          <w:noProof/>
        </w:rPr>
        <w:t xml:space="preserve"> této smlouvy.</w:t>
      </w:r>
    </w:p>
    <w:p w14:paraId="38B9A2C2" w14:textId="77777777" w:rsidR="00356F97" w:rsidRPr="00EE270E" w:rsidRDefault="00356F97" w:rsidP="00356F97">
      <w:pPr>
        <w:pStyle w:val="slovanseznam3"/>
        <w:tabs>
          <w:tab w:val="num" w:pos="1843"/>
        </w:tabs>
        <w:ind w:left="1729"/>
        <w:rPr>
          <w:noProof/>
        </w:rPr>
      </w:pPr>
      <w:r>
        <w:rPr>
          <w:noProof/>
        </w:rPr>
        <w:t>technický</w:t>
      </w:r>
      <w:r w:rsidRPr="00EE270E">
        <w:rPr>
          <w:noProof/>
        </w:rPr>
        <w:t xml:space="preserve"> dozor objednatele není oprávněn sjednávat změny</w:t>
      </w:r>
      <w:r>
        <w:rPr>
          <w:noProof/>
        </w:rPr>
        <w:t xml:space="preserve"> a</w:t>
      </w:r>
      <w:r w:rsidRPr="00EE270E">
        <w:rPr>
          <w:noProof/>
        </w:rPr>
        <w:t xml:space="preserve"> dodatky</w:t>
      </w:r>
      <w:r>
        <w:rPr>
          <w:noProof/>
        </w:rPr>
        <w:t xml:space="preserve"> této</w:t>
      </w:r>
      <w:r w:rsidRPr="00EE270E">
        <w:rPr>
          <w:noProof/>
        </w:rPr>
        <w:t xml:space="preserve"> smlouvy.</w:t>
      </w:r>
    </w:p>
    <w:p w14:paraId="32A7F34C" w14:textId="77777777" w:rsidR="008918AC" w:rsidRPr="00662F15" w:rsidRDefault="008918AC" w:rsidP="00A37124">
      <w:pPr>
        <w:numPr>
          <w:ilvl w:val="0"/>
          <w:numId w:val="3"/>
        </w:numPr>
        <w:tabs>
          <w:tab w:val="left"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Závěrečná ustanovení</w:t>
      </w:r>
    </w:p>
    <w:p w14:paraId="702D7F80" w14:textId="77777777" w:rsidR="008918AC" w:rsidRDefault="008918AC" w:rsidP="00A37124">
      <w:pPr>
        <w:numPr>
          <w:ilvl w:val="1"/>
          <w:numId w:val="3"/>
        </w:numPr>
        <w:tabs>
          <w:tab w:val="clear" w:pos="1191"/>
        </w:tabs>
        <w:rPr>
          <w:rFonts w:ascii="Verdana" w:eastAsia="Verdana" w:hAnsi="Verdana" w:cs="Times New Roman"/>
          <w:noProof/>
        </w:rPr>
      </w:pPr>
      <w:r w:rsidRPr="00EE270E">
        <w:rPr>
          <w:rFonts w:ascii="Verdana" w:eastAsia="Verdana" w:hAnsi="Verdana" w:cs="Times New Roman"/>
          <w:noProof/>
        </w:rPr>
        <w:t>Tato smlouva nabývá platnosti okamžikem podpisu poslední ze smluvních stran. Je-li smlouva uveřejňovaná dle zákona č. 340/2015 Sb. v registru smluv, nabývá účinnosti uveřejněním v registru smluv, jinak je účinná od okamžiku uzavření. Smlouva je projevem dobrovolného souhlasu s celým jejím obsahem včetně příloh, nebyla podepsána v tísni, ani za nápadně nevýhodných podmínek.</w:t>
      </w:r>
    </w:p>
    <w:p w14:paraId="1C8149FD" w14:textId="77777777" w:rsidR="00294FB9" w:rsidRPr="00294FB9" w:rsidRDefault="00294FB9" w:rsidP="00A37124">
      <w:pPr>
        <w:numPr>
          <w:ilvl w:val="1"/>
          <w:numId w:val="3"/>
        </w:numPr>
        <w:tabs>
          <w:tab w:val="clear" w:pos="1191"/>
        </w:tabs>
        <w:rPr>
          <w:rFonts w:ascii="Verdana" w:eastAsia="Verdana" w:hAnsi="Verdana" w:cs="Times New Roman"/>
          <w:noProof/>
        </w:rPr>
      </w:pPr>
      <w:r w:rsidRPr="00294FB9">
        <w:rPr>
          <w:rFonts w:ascii="Verdana" w:eastAsia="Verdana" w:hAnsi="Verdana" w:cs="Times New Roman"/>
          <w:noProof/>
        </w:rPr>
        <w:t xml:space="preserve">Tuto smlouvu může kterákoliv ze smluvních stran písemně vypovědět s výpovědní lhůtou </w:t>
      </w:r>
      <w:r w:rsidRPr="00294FB9">
        <w:rPr>
          <w:rFonts w:ascii="Verdana" w:eastAsia="Verdana" w:hAnsi="Verdana" w:cs="Times New Roman"/>
          <w:b/>
          <w:noProof/>
        </w:rPr>
        <w:t>3 měsíce</w:t>
      </w:r>
      <w:r w:rsidRPr="00294FB9">
        <w:rPr>
          <w:rFonts w:ascii="Verdana" w:eastAsia="Verdana" w:hAnsi="Verdana" w:cs="Times New Roman"/>
          <w:noProof/>
        </w:rPr>
        <w:t>, a to i bez uvedení důvodů. Výpovědní lhůta začíná běžet od 1. dne měsíce následujícího od prokazatelného doručení písemné výpovědi druhé straně.</w:t>
      </w:r>
    </w:p>
    <w:p w14:paraId="27002563" w14:textId="77777777" w:rsidR="008918AC" w:rsidRPr="00EE270E" w:rsidRDefault="008918AC" w:rsidP="00A37124">
      <w:pPr>
        <w:numPr>
          <w:ilvl w:val="1"/>
          <w:numId w:val="3"/>
        </w:numPr>
        <w:tabs>
          <w:tab w:val="clear" w:pos="1191"/>
        </w:tabs>
        <w:rPr>
          <w:rFonts w:ascii="Verdana" w:eastAsia="Verdana" w:hAnsi="Verdana" w:cs="Times New Roman"/>
          <w:noProof/>
        </w:rPr>
      </w:pPr>
      <w:r w:rsidRPr="00EE270E">
        <w:rPr>
          <w:rFonts w:ascii="Verdana" w:eastAsia="Verdana" w:hAnsi="Verdana" w:cs="Times New Roman"/>
          <w:noProof/>
        </w:rPr>
        <w:t xml:space="preserve">Měnit nebo doplňovat text této smlouvy nebo příloh této smlouvy, které jsou její nedílnou součástí, je možné jen formou </w:t>
      </w:r>
      <w:r w:rsidR="00517FC8">
        <w:rPr>
          <w:rFonts w:ascii="Verdana" w:eastAsia="Verdana" w:hAnsi="Verdana" w:cs="Times New Roman"/>
          <w:noProof/>
        </w:rPr>
        <w:t>vzestupně</w:t>
      </w:r>
      <w:r w:rsidRPr="00EE270E">
        <w:rPr>
          <w:rFonts w:ascii="Verdana" w:eastAsia="Verdana" w:hAnsi="Verdana" w:cs="Times New Roman"/>
          <w:noProof/>
        </w:rPr>
        <w:t xml:space="preserve"> očíslovaných písemných dodatků, řádně potvrzených a podepsaných oprávněnými zástupci obou smluvních stran.</w:t>
      </w:r>
    </w:p>
    <w:p w14:paraId="4BA6FC77" w14:textId="77777777" w:rsidR="008918AC" w:rsidRPr="00EE270E" w:rsidRDefault="008918AC" w:rsidP="00A37124">
      <w:pPr>
        <w:numPr>
          <w:ilvl w:val="1"/>
          <w:numId w:val="3"/>
        </w:numPr>
        <w:tabs>
          <w:tab w:val="clear" w:pos="1191"/>
        </w:tabs>
        <w:rPr>
          <w:rFonts w:ascii="Verdana" w:eastAsia="Verdana" w:hAnsi="Verdana" w:cs="Times New Roman"/>
          <w:noProof/>
        </w:rPr>
      </w:pPr>
      <w:r w:rsidRPr="00EE270E">
        <w:rPr>
          <w:rFonts w:ascii="Verdana" w:eastAsia="Verdana" w:hAnsi="Verdana" w:cs="Times New Roman"/>
          <w:noProof/>
        </w:rPr>
        <w:t>Obě strany se zavazují, že veškeré případné spory, do nichž se při plnění této smlouvy dostanou, budou řešeny v prvé řadě dohodou. Zástupci smluvních stran se sejdou na základě písemné výzvy</w:t>
      </w:r>
      <w:r>
        <w:rPr>
          <w:rFonts w:ascii="Verdana" w:eastAsia="Verdana" w:hAnsi="Verdana" w:cs="Times New Roman"/>
          <w:noProof/>
        </w:rPr>
        <w:t xml:space="preserve"> </w:t>
      </w:r>
      <w:r w:rsidRPr="00EE270E">
        <w:rPr>
          <w:rFonts w:ascii="Verdana" w:eastAsia="Verdana" w:hAnsi="Verdana" w:cs="Times New Roman"/>
          <w:noProof/>
        </w:rPr>
        <w:t>v dohodnutém termínu a místě nejpozději do 10-ti dnů ode dne doručení výzvy. V případě nedohody se spor řeší před věcně a místně příslušnými obecnými soudy ČR.</w:t>
      </w:r>
    </w:p>
    <w:p w14:paraId="60302F3B" w14:textId="77777777" w:rsidR="008918AC" w:rsidRPr="00EE270E" w:rsidRDefault="008918AC" w:rsidP="00A37124">
      <w:pPr>
        <w:numPr>
          <w:ilvl w:val="1"/>
          <w:numId w:val="3"/>
        </w:numPr>
        <w:tabs>
          <w:tab w:val="clear" w:pos="1191"/>
        </w:tabs>
        <w:rPr>
          <w:rFonts w:ascii="Verdana" w:eastAsia="Verdana" w:hAnsi="Verdana" w:cs="Times New Roman"/>
          <w:noProof/>
        </w:rPr>
      </w:pPr>
      <w:r w:rsidRPr="00EE270E">
        <w:rPr>
          <w:rFonts w:ascii="Verdana" w:eastAsia="Verdana" w:hAnsi="Verdana" w:cs="Times New Roman"/>
          <w:noProof/>
        </w:rPr>
        <w:lastRenderedPageBreak/>
        <w:t xml:space="preserve">Objednatel je oprávněn odstoupit od </w:t>
      </w:r>
      <w:r w:rsidR="003E7232">
        <w:rPr>
          <w:rFonts w:ascii="Verdana" w:eastAsia="Verdana" w:hAnsi="Verdana" w:cs="Times New Roman"/>
          <w:noProof/>
        </w:rPr>
        <w:t xml:space="preserve">této </w:t>
      </w:r>
      <w:r w:rsidRPr="00EE270E">
        <w:rPr>
          <w:rFonts w:ascii="Verdana" w:eastAsia="Verdana" w:hAnsi="Verdana" w:cs="Times New Roman"/>
          <w:noProof/>
        </w:rPr>
        <w:t>smlouvy v případě podstatného porušení povinností</w:t>
      </w:r>
      <w:r>
        <w:rPr>
          <w:rFonts w:ascii="Verdana" w:eastAsia="Verdana" w:hAnsi="Verdana" w:cs="Times New Roman"/>
          <w:noProof/>
        </w:rPr>
        <w:t xml:space="preserve"> </w:t>
      </w:r>
      <w:r w:rsidRPr="00EE270E">
        <w:rPr>
          <w:rFonts w:ascii="Verdana" w:eastAsia="Verdana" w:hAnsi="Verdana" w:cs="Times New Roman"/>
          <w:noProof/>
        </w:rPr>
        <w:t xml:space="preserve">ze strany </w:t>
      </w:r>
      <w:r w:rsidR="001A0DBB">
        <w:rPr>
          <w:rFonts w:ascii="Verdana" w:eastAsia="Verdana" w:hAnsi="Verdana" w:cs="Times New Roman"/>
          <w:noProof/>
        </w:rPr>
        <w:t>dodavatel</w:t>
      </w:r>
      <w:r w:rsidRPr="00EE270E">
        <w:rPr>
          <w:rFonts w:ascii="Verdana" w:eastAsia="Verdana" w:hAnsi="Verdana" w:cs="Times New Roman"/>
          <w:noProof/>
        </w:rPr>
        <w:t xml:space="preserve">e. Za podstatné porušení smluvních povinností ze strany </w:t>
      </w:r>
      <w:r w:rsidR="001A0DBB">
        <w:rPr>
          <w:rFonts w:ascii="Verdana" w:eastAsia="Verdana" w:hAnsi="Verdana" w:cs="Times New Roman"/>
          <w:noProof/>
        </w:rPr>
        <w:t>dodavatel</w:t>
      </w:r>
      <w:r w:rsidRPr="00EE270E">
        <w:rPr>
          <w:rFonts w:ascii="Verdana" w:eastAsia="Verdana" w:hAnsi="Verdana" w:cs="Times New Roman"/>
          <w:noProof/>
        </w:rPr>
        <w:t>e se považuje zejména:</w:t>
      </w:r>
    </w:p>
    <w:p w14:paraId="3390C7A5" w14:textId="07B97D89" w:rsidR="00DC2C3D" w:rsidRPr="00B21703" w:rsidRDefault="00DC2C3D" w:rsidP="00A37124">
      <w:pPr>
        <w:numPr>
          <w:ilvl w:val="0"/>
          <w:numId w:val="7"/>
        </w:numPr>
        <w:spacing w:before="60" w:after="0" w:line="240" w:lineRule="auto"/>
      </w:pPr>
      <w:r w:rsidRPr="00B21703">
        <w:t>v důsledku změny vlastnických práv k</w:t>
      </w:r>
      <w:r w:rsidR="004E7E85">
        <w:t> objektu, na němž jsou prováděny práce dle této smlouvy</w:t>
      </w:r>
      <w:r w:rsidRPr="00B21703">
        <w:t>,</w:t>
      </w:r>
    </w:p>
    <w:p w14:paraId="5447DD48" w14:textId="77777777" w:rsidR="00DC2C3D" w:rsidRPr="00B21703" w:rsidRDefault="00DC2C3D" w:rsidP="00A37124">
      <w:pPr>
        <w:numPr>
          <w:ilvl w:val="0"/>
          <w:numId w:val="7"/>
        </w:numPr>
        <w:overflowPunct w:val="0"/>
        <w:autoSpaceDE w:val="0"/>
        <w:autoSpaceDN w:val="0"/>
        <w:adjustRightInd w:val="0"/>
        <w:spacing w:before="120" w:after="0" w:line="240" w:lineRule="auto"/>
        <w:jc w:val="both"/>
        <w:textAlignment w:val="baseline"/>
        <w:rPr>
          <w:color w:val="000000"/>
        </w:rPr>
      </w:pPr>
      <w:r w:rsidRPr="00B21703">
        <w:rPr>
          <w:color w:val="000000"/>
        </w:rPr>
        <w:t>jestliže je zhotovitel v prodlení s plněním svých povinností více než 15 kalendářních dnů oproti termínům dle této smlouvy nebo navazující objednávky,</w:t>
      </w:r>
    </w:p>
    <w:p w14:paraId="6400F2EA" w14:textId="77777777" w:rsidR="00DC2C3D" w:rsidRPr="00B21703" w:rsidRDefault="00DC2C3D" w:rsidP="00A37124">
      <w:pPr>
        <w:numPr>
          <w:ilvl w:val="0"/>
          <w:numId w:val="7"/>
        </w:numPr>
        <w:overflowPunct w:val="0"/>
        <w:autoSpaceDE w:val="0"/>
        <w:autoSpaceDN w:val="0"/>
        <w:adjustRightInd w:val="0"/>
        <w:spacing w:before="120" w:after="0" w:line="240" w:lineRule="auto"/>
        <w:jc w:val="both"/>
        <w:textAlignment w:val="baseline"/>
        <w:rPr>
          <w:color w:val="000000"/>
        </w:rPr>
      </w:pPr>
      <w:r w:rsidRPr="00B21703">
        <w:rPr>
          <w:color w:val="000000"/>
        </w:rPr>
        <w:t xml:space="preserve">jestliže zhotovitel bez předchozího písemného souhlasu objednatele pověří prováděním </w:t>
      </w:r>
      <w:r>
        <w:rPr>
          <w:color w:val="000000"/>
        </w:rPr>
        <w:t>prací dle této smlouvy</w:t>
      </w:r>
      <w:r w:rsidRPr="00B21703">
        <w:rPr>
          <w:color w:val="000000"/>
        </w:rPr>
        <w:t xml:space="preserve"> jiného poddodavatele než toho, který byl uveden v nabídce zhotovitele, nebo i jen částečně postoupí práva a povinnosti spojená s prováděním </w:t>
      </w:r>
      <w:r>
        <w:rPr>
          <w:color w:val="000000"/>
        </w:rPr>
        <w:t>prací dle této smlouvy</w:t>
      </w:r>
      <w:r w:rsidRPr="00B21703">
        <w:rPr>
          <w:color w:val="000000"/>
        </w:rPr>
        <w:t xml:space="preserve"> třetí osobě,</w:t>
      </w:r>
    </w:p>
    <w:p w14:paraId="1373DA18" w14:textId="77777777" w:rsidR="00DC2C3D" w:rsidRPr="00B21703" w:rsidRDefault="00DC2C3D" w:rsidP="00A37124">
      <w:pPr>
        <w:numPr>
          <w:ilvl w:val="0"/>
          <w:numId w:val="7"/>
        </w:numPr>
        <w:overflowPunct w:val="0"/>
        <w:autoSpaceDE w:val="0"/>
        <w:autoSpaceDN w:val="0"/>
        <w:adjustRightInd w:val="0"/>
        <w:spacing w:before="120" w:after="0" w:line="240" w:lineRule="auto"/>
        <w:jc w:val="both"/>
        <w:textAlignment w:val="baseline"/>
        <w:rPr>
          <w:color w:val="000000"/>
        </w:rPr>
      </w:pPr>
      <w:r w:rsidRPr="00B21703">
        <w:rPr>
          <w:color w:val="000000"/>
        </w:rPr>
        <w:t xml:space="preserve">jestliže bylo příslušným soudem vydáno rozhodnutí o úpadku zhotovitele nebo na návrh zhotovitele vyhlášeno moratorium, jestliže byl zhotovitel zrušen s likvidací nebo bez likvidace v případě, že nemá žádný majetek, jestliže byla proti zhotoviteli pravomocně nařízena exekuce nebo jestliže zhotovitel není schopen jinak plnit své povinnosti související s prováděním </w:t>
      </w:r>
      <w:r>
        <w:rPr>
          <w:color w:val="000000"/>
        </w:rPr>
        <w:t>prací dle této smlouvy</w:t>
      </w:r>
      <w:r w:rsidRPr="00B21703">
        <w:rPr>
          <w:color w:val="000000"/>
        </w:rPr>
        <w:t>,</w:t>
      </w:r>
    </w:p>
    <w:p w14:paraId="5E829173" w14:textId="77777777" w:rsidR="00DC2C3D" w:rsidRPr="00B21703" w:rsidRDefault="00DC2C3D" w:rsidP="00A37124">
      <w:pPr>
        <w:numPr>
          <w:ilvl w:val="0"/>
          <w:numId w:val="7"/>
        </w:numPr>
        <w:overflowPunct w:val="0"/>
        <w:autoSpaceDE w:val="0"/>
        <w:autoSpaceDN w:val="0"/>
        <w:adjustRightInd w:val="0"/>
        <w:spacing w:before="120" w:after="0" w:line="240" w:lineRule="auto"/>
        <w:jc w:val="both"/>
        <w:textAlignment w:val="baseline"/>
        <w:rPr>
          <w:color w:val="000000"/>
        </w:rPr>
      </w:pPr>
      <w:r w:rsidRPr="00B21703">
        <w:rPr>
          <w:color w:val="000000"/>
        </w:rPr>
        <w:t xml:space="preserve">jestliže zhotovitel nebo jeho poddodavatel poskytne nebo nařídí poskytnout zaměstnanci objednatele nebo třetí osobě úplatek, dar, prémii nebo jinou cennou věc nebo jiný majetkový či osobní prospěch jako stimulaci za účelem získání neoprávněného prospěchu v souvislosti </w:t>
      </w:r>
      <w:r>
        <w:rPr>
          <w:color w:val="000000"/>
        </w:rPr>
        <w:t>s touto smlouvou</w:t>
      </w:r>
      <w:r w:rsidRPr="00B21703">
        <w:rPr>
          <w:color w:val="000000"/>
        </w:rPr>
        <w:t>,</w:t>
      </w:r>
    </w:p>
    <w:p w14:paraId="5212D499" w14:textId="77777777" w:rsidR="00DC2C3D" w:rsidRPr="00B21703" w:rsidRDefault="00DC2C3D" w:rsidP="00A37124">
      <w:pPr>
        <w:numPr>
          <w:ilvl w:val="0"/>
          <w:numId w:val="7"/>
        </w:numPr>
        <w:overflowPunct w:val="0"/>
        <w:autoSpaceDE w:val="0"/>
        <w:autoSpaceDN w:val="0"/>
        <w:adjustRightInd w:val="0"/>
        <w:spacing w:before="120" w:after="0" w:line="240" w:lineRule="auto"/>
        <w:jc w:val="both"/>
        <w:textAlignment w:val="baseline"/>
        <w:rPr>
          <w:color w:val="000000"/>
        </w:rPr>
      </w:pPr>
      <w:r w:rsidRPr="00B21703">
        <w:rPr>
          <w:color w:val="000000"/>
        </w:rPr>
        <w:t xml:space="preserve">jestliže zhotovitel neudržuje v platnosti pojistné smlouvy v rozsahu vyžadovaném </w:t>
      </w:r>
      <w:r>
        <w:rPr>
          <w:color w:val="000000"/>
        </w:rPr>
        <w:t>touto smlouvou</w:t>
      </w:r>
      <w:r w:rsidRPr="00B21703">
        <w:rPr>
          <w:color w:val="000000"/>
        </w:rPr>
        <w:t xml:space="preserve"> a jejími přílohami,</w:t>
      </w:r>
    </w:p>
    <w:p w14:paraId="3772DA08" w14:textId="77777777" w:rsidR="008918AC" w:rsidRPr="00DC2C3D" w:rsidRDefault="00DC2C3D" w:rsidP="00A37124">
      <w:pPr>
        <w:numPr>
          <w:ilvl w:val="0"/>
          <w:numId w:val="7"/>
        </w:numPr>
        <w:overflowPunct w:val="0"/>
        <w:autoSpaceDE w:val="0"/>
        <w:autoSpaceDN w:val="0"/>
        <w:adjustRightInd w:val="0"/>
        <w:spacing w:before="120" w:line="240" w:lineRule="auto"/>
        <w:jc w:val="both"/>
        <w:textAlignment w:val="baseline"/>
        <w:rPr>
          <w:color w:val="000000"/>
        </w:rPr>
      </w:pPr>
      <w:r w:rsidRPr="00DC2C3D">
        <w:rPr>
          <w:color w:val="000000"/>
        </w:rPr>
        <w:t>odmítne-li zhotovitel včetně svých poddodavatelů podepsat objednateli, že byl seznámen s riziky práce za předpokladu, že na jednom pracovišti pracují zaměstnanci dvou a více zaměstnavatelů. Jeho zaměstnanci pak mohou vykonávat práci u objednatele pouze za předpokladu, když zhotovitel prokazatelně potvrdí, že odmítl seznámení s riziky podepsat. Výše uvedené odmítnutí se považuje za podstatné porušení smlouvy.</w:t>
      </w:r>
    </w:p>
    <w:p w14:paraId="4C2346B0" w14:textId="77777777" w:rsidR="00A00369" w:rsidRPr="00A00369" w:rsidRDefault="00A00369" w:rsidP="00A37124">
      <w:pPr>
        <w:numPr>
          <w:ilvl w:val="1"/>
          <w:numId w:val="3"/>
        </w:numPr>
        <w:tabs>
          <w:tab w:val="clear" w:pos="1191"/>
        </w:tabs>
        <w:rPr>
          <w:rFonts w:ascii="Verdana" w:eastAsia="Verdana" w:hAnsi="Verdana" w:cs="Times New Roman"/>
          <w:noProof/>
        </w:rPr>
      </w:pPr>
      <w:r w:rsidRPr="00A00369">
        <w:rPr>
          <w:rFonts w:ascii="Verdana" w:eastAsia="Verdana" w:hAnsi="Verdana" w:cs="Times New Roman"/>
          <w:noProof/>
        </w:rPr>
        <w:t>Zhotovitel je oprávněn jednostranně odstoupit od smlouvy v případě:</w:t>
      </w:r>
    </w:p>
    <w:p w14:paraId="005BA95B" w14:textId="77777777" w:rsidR="00A00369" w:rsidRPr="00B21703" w:rsidRDefault="00A00369" w:rsidP="00A37124">
      <w:pPr>
        <w:numPr>
          <w:ilvl w:val="0"/>
          <w:numId w:val="7"/>
        </w:numPr>
        <w:overflowPunct w:val="0"/>
        <w:autoSpaceDE w:val="0"/>
        <w:autoSpaceDN w:val="0"/>
        <w:adjustRightInd w:val="0"/>
        <w:spacing w:before="120" w:after="0" w:line="240" w:lineRule="auto"/>
        <w:jc w:val="both"/>
        <w:textAlignment w:val="baseline"/>
        <w:rPr>
          <w:color w:val="000000"/>
        </w:rPr>
      </w:pPr>
      <w:r w:rsidRPr="00B21703">
        <w:rPr>
          <w:color w:val="000000"/>
        </w:rPr>
        <w:t>je-li objednatel v prodlení s úhradou finančních závazků více než 60 dní,</w:t>
      </w:r>
    </w:p>
    <w:p w14:paraId="577CAC3F" w14:textId="77777777" w:rsidR="00A00369" w:rsidRPr="00B21703" w:rsidRDefault="00A00369" w:rsidP="00A37124">
      <w:pPr>
        <w:numPr>
          <w:ilvl w:val="0"/>
          <w:numId w:val="7"/>
        </w:numPr>
        <w:overflowPunct w:val="0"/>
        <w:autoSpaceDE w:val="0"/>
        <w:autoSpaceDN w:val="0"/>
        <w:adjustRightInd w:val="0"/>
        <w:spacing w:before="120" w:line="240" w:lineRule="auto"/>
        <w:jc w:val="both"/>
        <w:textAlignment w:val="baseline"/>
        <w:rPr>
          <w:color w:val="000000"/>
        </w:rPr>
      </w:pPr>
      <w:r w:rsidRPr="00B21703">
        <w:rPr>
          <w:color w:val="000000"/>
        </w:rPr>
        <w:t>porušuje-li objednatel opakovaně zákony, jiné právní předpisy nebo ustanovení této smlouvy.</w:t>
      </w:r>
    </w:p>
    <w:p w14:paraId="64E8E2D3" w14:textId="77777777" w:rsidR="008918AC" w:rsidRPr="00EE270E" w:rsidRDefault="008918AC" w:rsidP="00A37124">
      <w:pPr>
        <w:numPr>
          <w:ilvl w:val="1"/>
          <w:numId w:val="3"/>
        </w:numPr>
        <w:tabs>
          <w:tab w:val="clear" w:pos="1191"/>
        </w:tabs>
        <w:rPr>
          <w:rFonts w:ascii="Verdana" w:eastAsia="Verdana" w:hAnsi="Verdana" w:cs="Times New Roman"/>
          <w:noProof/>
        </w:rPr>
      </w:pPr>
      <w:r w:rsidRPr="00EE270E">
        <w:rPr>
          <w:rFonts w:ascii="Verdana" w:eastAsia="Verdana" w:hAnsi="Verdana" w:cs="Times New Roman"/>
          <w:noProof/>
        </w:rPr>
        <w:t>Obě smluvní strany jsou oprávn</w:t>
      </w:r>
      <w:r w:rsidR="006C1725">
        <w:rPr>
          <w:rFonts w:ascii="Verdana" w:eastAsia="Verdana" w:hAnsi="Verdana" w:cs="Times New Roman"/>
          <w:noProof/>
        </w:rPr>
        <w:t xml:space="preserve">ěny odstoupit od smlouvy </w:t>
      </w:r>
      <w:r w:rsidRPr="00EE270E">
        <w:rPr>
          <w:rFonts w:ascii="Verdana" w:eastAsia="Verdana" w:hAnsi="Verdana" w:cs="Times New Roman"/>
          <w:noProof/>
        </w:rPr>
        <w:t xml:space="preserve">v případě, že </w:t>
      </w:r>
      <w:r w:rsidR="001A0DBB">
        <w:rPr>
          <w:rFonts w:ascii="Verdana" w:eastAsia="Verdana" w:hAnsi="Verdana" w:cs="Times New Roman"/>
          <w:noProof/>
        </w:rPr>
        <w:t>dodavatel</w:t>
      </w:r>
      <w:r>
        <w:rPr>
          <w:rFonts w:ascii="Verdana" w:eastAsia="Verdana" w:hAnsi="Verdana" w:cs="Times New Roman"/>
          <w:noProof/>
        </w:rPr>
        <w:t xml:space="preserve"> </w:t>
      </w:r>
      <w:r w:rsidRPr="00EE270E">
        <w:rPr>
          <w:rFonts w:ascii="Verdana" w:eastAsia="Verdana" w:hAnsi="Verdana" w:cs="Times New Roman"/>
          <w:noProof/>
        </w:rPr>
        <w:t xml:space="preserve">při </w:t>
      </w:r>
      <w:r w:rsidR="006C1725">
        <w:rPr>
          <w:rFonts w:ascii="Verdana" w:eastAsia="Verdana" w:hAnsi="Verdana" w:cs="Times New Roman"/>
          <w:noProof/>
        </w:rPr>
        <w:t xml:space="preserve">plnění této smlouvy </w:t>
      </w:r>
      <w:r w:rsidRPr="00EE270E">
        <w:rPr>
          <w:rFonts w:ascii="Verdana" w:eastAsia="Verdana" w:hAnsi="Verdana" w:cs="Times New Roman"/>
          <w:noProof/>
        </w:rPr>
        <w:t xml:space="preserve">zjistí skryté překážky, které znemožňují provedení </w:t>
      </w:r>
      <w:r w:rsidR="006C1725">
        <w:rPr>
          <w:rFonts w:ascii="Verdana" w:eastAsia="Verdana" w:hAnsi="Verdana" w:cs="Times New Roman"/>
          <w:noProof/>
        </w:rPr>
        <w:t>plnění</w:t>
      </w:r>
      <w:r w:rsidRPr="00EE270E">
        <w:rPr>
          <w:rFonts w:ascii="Verdana" w:eastAsia="Verdana" w:hAnsi="Verdana" w:cs="Times New Roman"/>
          <w:noProof/>
        </w:rPr>
        <w:t xml:space="preserve"> dohodnutým způsobem</w:t>
      </w:r>
      <w:r>
        <w:rPr>
          <w:rFonts w:ascii="Verdana" w:eastAsia="Verdana" w:hAnsi="Verdana" w:cs="Times New Roman"/>
          <w:noProof/>
        </w:rPr>
        <w:t xml:space="preserve"> </w:t>
      </w:r>
      <w:r w:rsidRPr="00EE270E">
        <w:rPr>
          <w:rFonts w:ascii="Verdana" w:eastAsia="Verdana" w:hAnsi="Verdana" w:cs="Times New Roman"/>
          <w:noProof/>
        </w:rPr>
        <w:t xml:space="preserve">a smluvní strany se nedohodnou na změně </w:t>
      </w:r>
      <w:r w:rsidR="006C1725">
        <w:rPr>
          <w:rFonts w:ascii="Verdana" w:eastAsia="Verdana" w:hAnsi="Verdana" w:cs="Times New Roman"/>
          <w:noProof/>
        </w:rPr>
        <w:t xml:space="preserve">této </w:t>
      </w:r>
      <w:r w:rsidRPr="00EE270E">
        <w:rPr>
          <w:rFonts w:ascii="Verdana" w:eastAsia="Verdana" w:hAnsi="Verdana" w:cs="Times New Roman"/>
          <w:noProof/>
        </w:rPr>
        <w:t>smlouvy</w:t>
      </w:r>
      <w:r w:rsidR="006C1725">
        <w:rPr>
          <w:rFonts w:ascii="Verdana" w:eastAsia="Verdana" w:hAnsi="Verdana" w:cs="Times New Roman"/>
          <w:noProof/>
        </w:rPr>
        <w:t xml:space="preserve"> </w:t>
      </w:r>
      <w:r w:rsidRPr="00EE270E">
        <w:rPr>
          <w:rFonts w:ascii="Verdana" w:eastAsia="Verdana" w:hAnsi="Verdana" w:cs="Times New Roman"/>
          <w:noProof/>
        </w:rPr>
        <w:t>a způsobu jeho provádění.</w:t>
      </w:r>
    </w:p>
    <w:p w14:paraId="55529D21" w14:textId="77777777" w:rsidR="008918AC" w:rsidRPr="00EE270E" w:rsidRDefault="008918AC" w:rsidP="00A37124">
      <w:pPr>
        <w:numPr>
          <w:ilvl w:val="1"/>
          <w:numId w:val="3"/>
        </w:numPr>
        <w:tabs>
          <w:tab w:val="clear" w:pos="1191"/>
        </w:tabs>
        <w:rPr>
          <w:rFonts w:ascii="Verdana" w:eastAsia="Verdana" w:hAnsi="Verdana" w:cs="Times New Roman"/>
          <w:noProof/>
        </w:rPr>
      </w:pPr>
      <w:r w:rsidRPr="00EE270E">
        <w:rPr>
          <w:rFonts w:ascii="Verdana" w:eastAsia="Verdana" w:hAnsi="Verdana" w:cs="Times New Roman"/>
          <w:noProof/>
        </w:rPr>
        <w:t>Smluvní strana oprávněná odstoupit od smlouvy je povinna odstoupení od smlouvy oznámit druhé smluvní straně písemně formou poštovní zásilky s dodejkou.</w:t>
      </w:r>
      <w:r>
        <w:rPr>
          <w:rFonts w:ascii="Verdana" w:eastAsia="Verdana" w:hAnsi="Verdana" w:cs="Times New Roman"/>
          <w:noProof/>
        </w:rPr>
        <w:t xml:space="preserve"> </w:t>
      </w:r>
      <w:r w:rsidRPr="00EE270E">
        <w:rPr>
          <w:rFonts w:ascii="Verdana" w:eastAsia="Verdana" w:hAnsi="Verdana" w:cs="Times New Roman"/>
          <w:noProof/>
        </w:rPr>
        <w:t xml:space="preserve">Odstoupení od smlouvy nabývá účinnosti dnem doručení písemného oznámení o odstoupení druhé smluvní straně. </w:t>
      </w:r>
    </w:p>
    <w:p w14:paraId="5D62EB14" w14:textId="77777777" w:rsidR="008918AC" w:rsidRPr="00EE270E" w:rsidRDefault="008918AC" w:rsidP="00A37124">
      <w:pPr>
        <w:numPr>
          <w:ilvl w:val="1"/>
          <w:numId w:val="3"/>
        </w:numPr>
        <w:tabs>
          <w:tab w:val="clear" w:pos="1191"/>
        </w:tabs>
        <w:rPr>
          <w:rFonts w:ascii="Verdana" w:eastAsia="Verdana" w:hAnsi="Verdana" w:cs="Times New Roman"/>
          <w:noProof/>
        </w:rPr>
      </w:pPr>
      <w:r w:rsidRPr="00EE270E">
        <w:rPr>
          <w:rFonts w:ascii="Verdana" w:eastAsia="Verdana" w:hAnsi="Verdana" w:cs="Times New Roman"/>
          <w:noProof/>
        </w:rPr>
        <w:t>Okamžikem doručení oznámení o odstoupení od smlouvy zanikají všechna práva</w:t>
      </w:r>
      <w:r>
        <w:rPr>
          <w:rFonts w:ascii="Verdana" w:eastAsia="Verdana" w:hAnsi="Verdana" w:cs="Times New Roman"/>
          <w:noProof/>
        </w:rPr>
        <w:t xml:space="preserve"> </w:t>
      </w:r>
      <w:r w:rsidRPr="00EE270E">
        <w:rPr>
          <w:rFonts w:ascii="Verdana" w:eastAsia="Verdana" w:hAnsi="Verdana" w:cs="Times New Roman"/>
          <w:noProof/>
        </w:rPr>
        <w:t>a povinnosti smluvních stran ze smlouvy. Odstoupení od smlouvy</w:t>
      </w:r>
      <w:r w:rsidR="006C1725">
        <w:rPr>
          <w:rFonts w:ascii="Verdana" w:eastAsia="Verdana" w:hAnsi="Verdana" w:cs="Times New Roman"/>
          <w:noProof/>
        </w:rPr>
        <w:t xml:space="preserve"> </w:t>
      </w:r>
      <w:r w:rsidRPr="00EE270E">
        <w:rPr>
          <w:rFonts w:ascii="Verdana" w:eastAsia="Verdana" w:hAnsi="Verdana" w:cs="Times New Roman"/>
          <w:noProof/>
        </w:rPr>
        <w:t>se však nedotýká nároku na náhradu škody vzniklé porušením smlouvy, řešení sporů mezi smluvními stranami a jiných ustanovení, která podle projevené vůle smluvních stran nebo vzhledem ke své povaze mají trvat</w:t>
      </w:r>
      <w:r>
        <w:rPr>
          <w:rFonts w:ascii="Verdana" w:eastAsia="Verdana" w:hAnsi="Verdana" w:cs="Times New Roman"/>
          <w:noProof/>
        </w:rPr>
        <w:t xml:space="preserve"> </w:t>
      </w:r>
      <w:r w:rsidRPr="00EE270E">
        <w:rPr>
          <w:rFonts w:ascii="Verdana" w:eastAsia="Verdana" w:hAnsi="Verdana" w:cs="Times New Roman"/>
          <w:noProof/>
        </w:rPr>
        <w:t>i po ukončení smlouvy.</w:t>
      </w:r>
    </w:p>
    <w:p w14:paraId="36E15447" w14:textId="77777777" w:rsidR="008918AC" w:rsidRPr="00EE270E" w:rsidRDefault="008918AC" w:rsidP="00A37124">
      <w:pPr>
        <w:numPr>
          <w:ilvl w:val="1"/>
          <w:numId w:val="3"/>
        </w:numPr>
        <w:tabs>
          <w:tab w:val="clear" w:pos="1191"/>
        </w:tabs>
        <w:rPr>
          <w:rFonts w:ascii="Verdana" w:eastAsia="Verdana" w:hAnsi="Verdana" w:cs="Times New Roman"/>
          <w:noProof/>
        </w:rPr>
      </w:pPr>
      <w:r w:rsidRPr="00EE270E">
        <w:rPr>
          <w:rFonts w:ascii="Verdana" w:eastAsia="Verdana" w:hAnsi="Verdana" w:cs="Times New Roman"/>
          <w:noProof/>
        </w:rPr>
        <w:t>V případě, že dojde k</w:t>
      </w:r>
      <w:r w:rsidR="006C1725">
        <w:rPr>
          <w:rFonts w:ascii="Verdana" w:eastAsia="Verdana" w:hAnsi="Verdana" w:cs="Times New Roman"/>
          <w:noProof/>
        </w:rPr>
        <w:t xml:space="preserve"> účinnému odstoupení od smlouvy</w:t>
      </w:r>
      <w:r w:rsidRPr="00EE270E">
        <w:rPr>
          <w:rFonts w:ascii="Verdana" w:eastAsia="Verdana" w:hAnsi="Verdana" w:cs="Times New Roman"/>
          <w:noProof/>
        </w:rPr>
        <w:t xml:space="preserve">, se </w:t>
      </w:r>
      <w:r w:rsidR="001A0DBB">
        <w:rPr>
          <w:rFonts w:ascii="Verdana" w:eastAsia="Verdana" w:hAnsi="Verdana" w:cs="Times New Roman"/>
          <w:noProof/>
        </w:rPr>
        <w:t>dodavatel</w:t>
      </w:r>
      <w:r w:rsidRPr="00EE270E">
        <w:rPr>
          <w:rFonts w:ascii="Verdana" w:eastAsia="Verdana" w:hAnsi="Verdana" w:cs="Times New Roman"/>
          <w:noProof/>
        </w:rPr>
        <w:t xml:space="preserve"> zavazuje:</w:t>
      </w:r>
    </w:p>
    <w:p w14:paraId="7D6B04DA" w14:textId="77777777" w:rsidR="008918AC" w:rsidRPr="000B39E3" w:rsidRDefault="008918AC" w:rsidP="00A37124">
      <w:pPr>
        <w:numPr>
          <w:ilvl w:val="0"/>
          <w:numId w:val="7"/>
        </w:numPr>
        <w:spacing w:before="60" w:after="0" w:line="240" w:lineRule="auto"/>
      </w:pPr>
      <w:r w:rsidRPr="000B39E3">
        <w:t xml:space="preserve">okamžitě ukončit veškeré práce </w:t>
      </w:r>
      <w:r w:rsidR="006C1725">
        <w:t>dle této smlouvy</w:t>
      </w:r>
      <w:r w:rsidRPr="000B39E3">
        <w:t>, které nesnesou odkladu, aby objednatel nebo třetí osoby neutrpěly újmu na svých právech, zejména na životě, zdraví, majetku nebo bezpečnosti,</w:t>
      </w:r>
    </w:p>
    <w:p w14:paraId="0DA60FF7" w14:textId="77777777" w:rsidR="008918AC" w:rsidRPr="000B39E3" w:rsidRDefault="008918AC" w:rsidP="00A37124">
      <w:pPr>
        <w:numPr>
          <w:ilvl w:val="0"/>
          <w:numId w:val="7"/>
        </w:numPr>
        <w:spacing w:before="60" w:after="0" w:line="240" w:lineRule="auto"/>
      </w:pPr>
      <w:r w:rsidRPr="000B39E3">
        <w:lastRenderedPageBreak/>
        <w:t xml:space="preserve">do 15 dnů ode dne, kdy odstoupení od smlouvy nabude účinnosti, vyklidit a předat zpět objednateli </w:t>
      </w:r>
      <w:r>
        <w:t>pracovišt</w:t>
      </w:r>
      <w:r w:rsidRPr="000B39E3">
        <w:t>ě (pracoviště),</w:t>
      </w:r>
    </w:p>
    <w:p w14:paraId="36BF3872" w14:textId="77777777" w:rsidR="008918AC" w:rsidRPr="000B39E3" w:rsidRDefault="008918AC" w:rsidP="00A37124">
      <w:pPr>
        <w:numPr>
          <w:ilvl w:val="0"/>
          <w:numId w:val="7"/>
        </w:numPr>
        <w:spacing w:before="60" w:after="0" w:line="240" w:lineRule="auto"/>
      </w:pPr>
      <w:r w:rsidRPr="000B39E3">
        <w:t>do 15 dnů ode dne, kdy odstoupení od smlouvy</w:t>
      </w:r>
      <w:r w:rsidR="006C1725">
        <w:t xml:space="preserve"> </w:t>
      </w:r>
      <w:r w:rsidRPr="000B39E3">
        <w:t xml:space="preserve">nabude účinnosti, zjistit rozsah všech prací, které byly </w:t>
      </w:r>
      <w:r w:rsidR="006C1725">
        <w:t>dle této smlouvy</w:t>
      </w:r>
      <w:r w:rsidRPr="000B39E3">
        <w:t xml:space="preserve"> skutečně provedeny ode dne posledního zjištění do doby ukončení prací a které byly objednatelem</w:t>
      </w:r>
      <w:r w:rsidR="006C1725">
        <w:t xml:space="preserve"> potvrzeny a</w:t>
      </w:r>
      <w:r w:rsidRPr="000B39E3">
        <w:t xml:space="preserve"> převzaty, a předat objednateli k odsouhlasení a potvrzení </w:t>
      </w:r>
      <w:r w:rsidR="006C1725">
        <w:t>soupis těchto prací a protokoly</w:t>
      </w:r>
      <w:r w:rsidRPr="000B39E3">
        <w:t>,</w:t>
      </w:r>
    </w:p>
    <w:p w14:paraId="60E52C5A" w14:textId="77777777" w:rsidR="008918AC" w:rsidRPr="000B39E3" w:rsidRDefault="008918AC" w:rsidP="00A37124">
      <w:pPr>
        <w:numPr>
          <w:ilvl w:val="0"/>
          <w:numId w:val="7"/>
        </w:numPr>
        <w:spacing w:before="60" w:after="0" w:line="240" w:lineRule="auto"/>
      </w:pPr>
      <w:r w:rsidRPr="000B39E3">
        <w:t xml:space="preserve">v souladu s výše uvedeným zjištěným rozsahem prací provedených </w:t>
      </w:r>
      <w:r w:rsidR="006C1725">
        <w:t>dle této smlouvy</w:t>
      </w:r>
      <w:r w:rsidRPr="000B39E3">
        <w:t xml:space="preserve"> vystavit a doručit objednateli daňový doklad za účelem úhrady skutečně provedených a objednatelem převzatých prací,</w:t>
      </w:r>
    </w:p>
    <w:p w14:paraId="52E368B6" w14:textId="77777777" w:rsidR="008918AC" w:rsidRPr="000B39E3" w:rsidRDefault="008918AC" w:rsidP="00A37124">
      <w:pPr>
        <w:numPr>
          <w:ilvl w:val="0"/>
          <w:numId w:val="7"/>
        </w:numPr>
        <w:spacing w:before="60" w:after="0" w:line="240" w:lineRule="auto"/>
      </w:pPr>
      <w:r w:rsidRPr="000B39E3">
        <w:t xml:space="preserve">vrátit objednateli veškeré podklady a věci, které od něho za účelem </w:t>
      </w:r>
      <w:r w:rsidR="006C1725">
        <w:t>plnění smlouvy</w:t>
      </w:r>
      <w:r w:rsidRPr="000B39E3">
        <w:t xml:space="preserve"> převzal,</w:t>
      </w:r>
    </w:p>
    <w:p w14:paraId="7934FD28" w14:textId="12A78FC8" w:rsidR="008918AC" w:rsidRPr="000B39E3" w:rsidRDefault="008918AC" w:rsidP="00A37124">
      <w:pPr>
        <w:numPr>
          <w:ilvl w:val="0"/>
          <w:numId w:val="7"/>
        </w:numPr>
        <w:spacing w:before="60" w:after="0" w:line="240" w:lineRule="auto"/>
      </w:pPr>
      <w:r w:rsidRPr="000B39E3">
        <w:t xml:space="preserve">předat objednateli veškeré doklady a dokumenty vztahující se k již </w:t>
      </w:r>
      <w:r w:rsidR="00BD5BF4">
        <w:t xml:space="preserve">provedeným </w:t>
      </w:r>
      <w:r w:rsidR="006C1725">
        <w:t xml:space="preserve">pracím </w:t>
      </w:r>
      <w:r w:rsidR="00BD5BF4">
        <w:t>č</w:t>
      </w:r>
      <w:r w:rsidR="006C1725">
        <w:t>i jejich části</w:t>
      </w:r>
      <w:r w:rsidRPr="000B39E3">
        <w:t>,</w:t>
      </w:r>
    </w:p>
    <w:p w14:paraId="00E0EF15" w14:textId="77777777" w:rsidR="008918AC" w:rsidRPr="000B39E3" w:rsidRDefault="008918AC" w:rsidP="00A37124">
      <w:pPr>
        <w:numPr>
          <w:ilvl w:val="0"/>
          <w:numId w:val="7"/>
        </w:numPr>
        <w:spacing w:before="60" w:after="0" w:line="240" w:lineRule="auto"/>
      </w:pPr>
      <w:r w:rsidRPr="000B39E3">
        <w:t>předat objednateli veškerý materiál, výrobky a zařízení, které již byly objednatelem uhrazeny,</w:t>
      </w:r>
    </w:p>
    <w:p w14:paraId="50409C5E" w14:textId="77777777" w:rsidR="008918AC" w:rsidRPr="000B39E3" w:rsidRDefault="008918AC" w:rsidP="00A37124">
      <w:pPr>
        <w:numPr>
          <w:ilvl w:val="0"/>
          <w:numId w:val="7"/>
        </w:numPr>
        <w:spacing w:before="60" w:line="240" w:lineRule="auto"/>
      </w:pPr>
      <w:r w:rsidRPr="000B39E3">
        <w:t>bez zbytečného odkladu nahradit objednateli škodu, která mu odstoupením vznikla v případě, že objednatel odstoupil od smlouvy</w:t>
      </w:r>
      <w:r w:rsidR="006C1725">
        <w:t xml:space="preserve"> </w:t>
      </w:r>
      <w:r w:rsidRPr="000B39E3">
        <w:t xml:space="preserve">z důvodu na straně </w:t>
      </w:r>
      <w:r w:rsidR="001A0DBB">
        <w:t>dodavatel</w:t>
      </w:r>
      <w:r w:rsidRPr="000B39E3">
        <w:t xml:space="preserve">e. </w:t>
      </w:r>
    </w:p>
    <w:p w14:paraId="59BBB4A4" w14:textId="77777777" w:rsidR="008918AC" w:rsidRDefault="008918AC" w:rsidP="00A37124">
      <w:pPr>
        <w:numPr>
          <w:ilvl w:val="1"/>
          <w:numId w:val="3"/>
        </w:numPr>
        <w:tabs>
          <w:tab w:val="clear" w:pos="1191"/>
        </w:tabs>
        <w:rPr>
          <w:rFonts w:ascii="Verdana" w:eastAsia="Verdana" w:hAnsi="Verdana" w:cs="Times New Roman"/>
          <w:noProof/>
        </w:rPr>
      </w:pPr>
      <w:r w:rsidRPr="00EE270E">
        <w:rPr>
          <w:rFonts w:ascii="Verdana" w:eastAsia="Verdana" w:hAnsi="Verdana" w:cs="Times New Roman"/>
          <w:noProof/>
        </w:rPr>
        <w:t xml:space="preserve">V případě odstoupení od </w:t>
      </w:r>
      <w:r w:rsidR="003E7232">
        <w:rPr>
          <w:rFonts w:ascii="Verdana" w:eastAsia="Verdana" w:hAnsi="Verdana" w:cs="Times New Roman"/>
          <w:noProof/>
        </w:rPr>
        <w:t xml:space="preserve">této </w:t>
      </w:r>
      <w:r w:rsidRPr="00EE270E">
        <w:rPr>
          <w:rFonts w:ascii="Verdana" w:eastAsia="Verdana" w:hAnsi="Verdana" w:cs="Times New Roman"/>
          <w:noProof/>
        </w:rPr>
        <w:t xml:space="preserve">smlouvy se objednatel zavazuje uhradit </w:t>
      </w:r>
      <w:r w:rsidR="001A0DBB">
        <w:rPr>
          <w:rFonts w:ascii="Verdana" w:eastAsia="Verdana" w:hAnsi="Verdana" w:cs="Times New Roman"/>
          <w:noProof/>
        </w:rPr>
        <w:t>dodavatel</w:t>
      </w:r>
      <w:r w:rsidR="00FA26AD">
        <w:rPr>
          <w:rFonts w:ascii="Verdana" w:eastAsia="Verdana" w:hAnsi="Verdana" w:cs="Times New Roman"/>
          <w:noProof/>
        </w:rPr>
        <w:t>i část ceny</w:t>
      </w:r>
      <w:r w:rsidRPr="00EE270E">
        <w:rPr>
          <w:rFonts w:ascii="Verdana" w:eastAsia="Verdana" w:hAnsi="Verdana" w:cs="Times New Roman"/>
          <w:noProof/>
        </w:rPr>
        <w:t>, která odpo</w:t>
      </w:r>
      <w:r w:rsidR="00FA26AD">
        <w:rPr>
          <w:rFonts w:ascii="Verdana" w:eastAsia="Verdana" w:hAnsi="Verdana" w:cs="Times New Roman"/>
          <w:noProof/>
        </w:rPr>
        <w:t>vídá rozsahu prací, jež byly v souladu s touto smlouvou</w:t>
      </w:r>
      <w:r w:rsidRPr="00EE270E">
        <w:rPr>
          <w:rFonts w:ascii="Verdana" w:eastAsia="Verdana" w:hAnsi="Verdana" w:cs="Times New Roman"/>
          <w:noProof/>
        </w:rPr>
        <w:t>provedeny do okamžiku jejich ukončení poté, kdy odstoupení od smlouvy nabylo účinnosti.</w:t>
      </w:r>
    </w:p>
    <w:p w14:paraId="110DCB80" w14:textId="77777777" w:rsidR="008918AC" w:rsidRPr="00EE270E" w:rsidRDefault="008918AC" w:rsidP="008918AC">
      <w:pPr>
        <w:ind w:left="1077"/>
        <w:rPr>
          <w:rFonts w:ascii="Verdana" w:eastAsia="Verdana" w:hAnsi="Verdana" w:cs="Times New Roman"/>
          <w:noProof/>
        </w:rPr>
      </w:pPr>
      <w:r w:rsidRPr="00EE270E">
        <w:rPr>
          <w:rFonts w:ascii="Verdana" w:eastAsia="Verdana" w:hAnsi="Verdana" w:cs="Times New Roman"/>
          <w:noProof/>
        </w:rPr>
        <w:t xml:space="preserve">Dojde-li však k odstoupení od smlouvy z důvodu na straně </w:t>
      </w:r>
      <w:r w:rsidR="001A0DBB">
        <w:rPr>
          <w:rFonts w:ascii="Verdana" w:eastAsia="Verdana" w:hAnsi="Verdana" w:cs="Times New Roman"/>
          <w:noProof/>
        </w:rPr>
        <w:t>dodavatel</w:t>
      </w:r>
      <w:r w:rsidRPr="00EE270E">
        <w:rPr>
          <w:rFonts w:ascii="Verdana" w:eastAsia="Verdana" w:hAnsi="Verdana" w:cs="Times New Roman"/>
          <w:noProof/>
        </w:rPr>
        <w:t>e a rozsah provedených prací nemá pro objednatel význam, není povinen za provedené práce odpovídající cenu uhradit.</w:t>
      </w:r>
    </w:p>
    <w:p w14:paraId="5944B1C2" w14:textId="77777777" w:rsidR="008918AC" w:rsidRPr="00EE270E" w:rsidRDefault="008918AC" w:rsidP="00A37124">
      <w:pPr>
        <w:numPr>
          <w:ilvl w:val="1"/>
          <w:numId w:val="3"/>
        </w:numPr>
        <w:tabs>
          <w:tab w:val="clear" w:pos="1191"/>
        </w:tabs>
        <w:rPr>
          <w:rFonts w:ascii="Verdana" w:eastAsia="Verdana" w:hAnsi="Verdana" w:cs="Times New Roman"/>
          <w:noProof/>
        </w:rPr>
      </w:pPr>
      <w:r w:rsidRPr="00EE270E">
        <w:rPr>
          <w:rFonts w:ascii="Verdana" w:eastAsia="Verdana" w:hAnsi="Verdana" w:cs="Times New Roman"/>
          <w:noProof/>
        </w:rPr>
        <w:t xml:space="preserve">Objednatel je oprávněn snížit úhradu části </w:t>
      </w:r>
      <w:r w:rsidR="00FA26AD">
        <w:rPr>
          <w:rFonts w:ascii="Verdana" w:eastAsia="Verdana" w:hAnsi="Verdana" w:cs="Times New Roman"/>
          <w:noProof/>
        </w:rPr>
        <w:t xml:space="preserve">smluvní </w:t>
      </w:r>
      <w:r w:rsidRPr="00EE270E">
        <w:rPr>
          <w:rFonts w:ascii="Verdana" w:eastAsia="Verdana" w:hAnsi="Verdana" w:cs="Times New Roman"/>
          <w:noProof/>
        </w:rPr>
        <w:t xml:space="preserve">ceny o částku odpovídající výši škody, která objednateli vznikla v důsledku odstoupení od smlouvy z důvodů na straně </w:t>
      </w:r>
      <w:r w:rsidR="001A0DBB">
        <w:rPr>
          <w:rFonts w:ascii="Verdana" w:eastAsia="Verdana" w:hAnsi="Verdana" w:cs="Times New Roman"/>
          <w:noProof/>
        </w:rPr>
        <w:t>dodavatel</w:t>
      </w:r>
      <w:r w:rsidRPr="00EE270E">
        <w:rPr>
          <w:rFonts w:ascii="Verdana" w:eastAsia="Verdana" w:hAnsi="Verdana" w:cs="Times New Roman"/>
          <w:noProof/>
        </w:rPr>
        <w:t xml:space="preserve">e.  </w:t>
      </w:r>
    </w:p>
    <w:p w14:paraId="3B644B86" w14:textId="77777777" w:rsidR="008918AC" w:rsidRPr="00EE270E" w:rsidRDefault="008918AC" w:rsidP="00A37124">
      <w:pPr>
        <w:numPr>
          <w:ilvl w:val="1"/>
          <w:numId w:val="3"/>
        </w:numPr>
        <w:tabs>
          <w:tab w:val="clear" w:pos="1191"/>
        </w:tabs>
        <w:rPr>
          <w:rFonts w:ascii="Verdana" w:eastAsia="Verdana" w:hAnsi="Verdana" w:cs="Times New Roman"/>
          <w:noProof/>
        </w:rPr>
      </w:pPr>
      <w:r w:rsidRPr="003E7232">
        <w:rPr>
          <w:rFonts w:ascii="Verdana" w:eastAsia="Verdana" w:hAnsi="Verdana" w:cs="Times New Roman"/>
          <w:noProof/>
        </w:rPr>
        <w:t xml:space="preserve">Jestliže dojde k odstoupení od smlouvy před dokončením </w:t>
      </w:r>
      <w:r w:rsidR="003E7232" w:rsidRPr="003E7232">
        <w:rPr>
          <w:rFonts w:ascii="Verdana" w:eastAsia="Verdana" w:hAnsi="Verdana" w:cs="Times New Roman"/>
          <w:noProof/>
        </w:rPr>
        <w:t>prací</w:t>
      </w:r>
      <w:r w:rsidRPr="003E7232">
        <w:rPr>
          <w:rFonts w:ascii="Verdana" w:eastAsia="Verdana" w:hAnsi="Verdana" w:cs="Times New Roman"/>
          <w:noProof/>
        </w:rPr>
        <w:t xml:space="preserve">, je objednatel oprávněn zajistit provedení zbylé části </w:t>
      </w:r>
      <w:r w:rsidR="003E7232" w:rsidRPr="003E7232">
        <w:rPr>
          <w:rFonts w:ascii="Verdana" w:eastAsia="Verdana" w:hAnsi="Verdana" w:cs="Times New Roman"/>
          <w:noProof/>
        </w:rPr>
        <w:t>prací</w:t>
      </w:r>
      <w:r w:rsidRPr="003E7232">
        <w:rPr>
          <w:rFonts w:ascii="Verdana" w:eastAsia="Verdana" w:hAnsi="Verdana" w:cs="Times New Roman"/>
          <w:noProof/>
        </w:rPr>
        <w:t xml:space="preserve"> prostřednictvím jiného </w:t>
      </w:r>
      <w:r w:rsidR="001A0DBB" w:rsidRPr="003E7232">
        <w:rPr>
          <w:rFonts w:ascii="Verdana" w:eastAsia="Verdana" w:hAnsi="Verdana" w:cs="Times New Roman"/>
          <w:noProof/>
        </w:rPr>
        <w:t>dodavatel</w:t>
      </w:r>
      <w:r w:rsidRPr="003E7232">
        <w:rPr>
          <w:rFonts w:ascii="Verdana" w:eastAsia="Verdana" w:hAnsi="Verdana" w:cs="Times New Roman"/>
          <w:noProof/>
        </w:rPr>
        <w:t>e</w:t>
      </w:r>
      <w:r w:rsidRPr="00EE270E">
        <w:rPr>
          <w:rFonts w:ascii="Verdana" w:eastAsia="Verdana" w:hAnsi="Verdana" w:cs="Times New Roman"/>
          <w:noProof/>
        </w:rPr>
        <w:t>.</w:t>
      </w:r>
    </w:p>
    <w:p w14:paraId="11B22AAD" w14:textId="77777777" w:rsidR="008918AC" w:rsidRPr="00EE270E" w:rsidRDefault="008918AC" w:rsidP="00A37124">
      <w:pPr>
        <w:numPr>
          <w:ilvl w:val="1"/>
          <w:numId w:val="3"/>
        </w:numPr>
        <w:tabs>
          <w:tab w:val="clear" w:pos="1191"/>
        </w:tabs>
        <w:rPr>
          <w:rFonts w:ascii="Verdana" w:eastAsia="Verdana" w:hAnsi="Verdana" w:cs="Times New Roman"/>
          <w:noProof/>
        </w:rPr>
      </w:pPr>
      <w:r w:rsidRPr="00EE270E">
        <w:rPr>
          <w:rFonts w:ascii="Verdana" w:eastAsia="Verdana" w:hAnsi="Verdana" w:cs="Times New Roman"/>
          <w:noProof/>
        </w:rPr>
        <w:t>Pokud není v této smlouvě uvedeno jinak, platí pro právní vztahy z ní vyplývající příslušná ustanovení obecně závazných právních předpisů, zejména pak ustanovení občanského zákoníku v platném znění.</w:t>
      </w:r>
    </w:p>
    <w:p w14:paraId="7B1BDDE6" w14:textId="77777777" w:rsidR="008918AC" w:rsidRPr="00EE270E" w:rsidRDefault="008918AC" w:rsidP="00A37124">
      <w:pPr>
        <w:numPr>
          <w:ilvl w:val="1"/>
          <w:numId w:val="3"/>
        </w:numPr>
        <w:tabs>
          <w:tab w:val="clear" w:pos="1191"/>
        </w:tabs>
        <w:rPr>
          <w:rFonts w:ascii="Verdana" w:eastAsia="Verdana" w:hAnsi="Verdana" w:cs="Times New Roman"/>
          <w:noProof/>
        </w:rPr>
      </w:pPr>
      <w:r w:rsidRPr="00EE270E">
        <w:rPr>
          <w:rFonts w:ascii="Verdana" w:eastAsia="Verdana" w:hAnsi="Verdana" w:cs="Times New Roman"/>
          <w:noProof/>
        </w:rPr>
        <w:t>Vnitropodnikové předpisy vzniklé z činností organizačních předchůdců objednatele (SDC Praha,  SDC Střední Čechy, popř. RCP Praha) jsou nadále platné v rámci činností zajišťovaných Oblastním ředitelstvím Praha.</w:t>
      </w:r>
    </w:p>
    <w:p w14:paraId="771CC374" w14:textId="77777777" w:rsidR="008918AC" w:rsidRPr="00EE270E" w:rsidRDefault="001A0DBB" w:rsidP="00A37124">
      <w:pPr>
        <w:numPr>
          <w:ilvl w:val="1"/>
          <w:numId w:val="3"/>
        </w:numPr>
        <w:tabs>
          <w:tab w:val="clear" w:pos="1191"/>
        </w:tabs>
        <w:rPr>
          <w:rFonts w:ascii="Verdana" w:eastAsia="Verdana" w:hAnsi="Verdana" w:cs="Times New Roman"/>
          <w:noProof/>
        </w:rPr>
      </w:pPr>
      <w:r>
        <w:rPr>
          <w:rFonts w:ascii="Verdana" w:eastAsia="Verdana" w:hAnsi="Verdana" w:cs="Times New Roman"/>
          <w:noProof/>
        </w:rPr>
        <w:t>Dodavatel</w:t>
      </w:r>
      <w:r w:rsidR="008918AC" w:rsidRPr="00EE270E">
        <w:rPr>
          <w:rFonts w:ascii="Verdana" w:eastAsia="Verdana" w:hAnsi="Verdana" w:cs="Times New Roman"/>
          <w:noProof/>
        </w:rPr>
        <w:t xml:space="preserve"> prohlašuje, že souhlasí, aby objednatel pokud to bude nezbytné, použil jeho osobní údaje v souladu se zákonem č. 101/2000 Sb. o ochraně osobních údajů v platném znění, pro účely sepsání této smlouvy a jejich zpracování v systému SAP.</w:t>
      </w:r>
    </w:p>
    <w:p w14:paraId="25831F92" w14:textId="77777777" w:rsidR="008918AC" w:rsidRPr="00EE270E" w:rsidRDefault="008918AC" w:rsidP="00A37124">
      <w:pPr>
        <w:numPr>
          <w:ilvl w:val="1"/>
          <w:numId w:val="3"/>
        </w:numPr>
        <w:tabs>
          <w:tab w:val="clear" w:pos="1191"/>
        </w:tabs>
        <w:rPr>
          <w:rFonts w:ascii="Verdana" w:eastAsia="Verdana" w:hAnsi="Verdana" w:cs="Times New Roman"/>
          <w:noProof/>
        </w:rPr>
      </w:pPr>
      <w:r w:rsidRPr="00EE270E">
        <w:rPr>
          <w:rFonts w:ascii="Verdana" w:eastAsia="Verdana" w:hAnsi="Verdana" w:cs="Times New Roman"/>
          <w:noProof/>
        </w:rPr>
        <w:t>Smluvní strany nejsou oprávněny bez předchozího písemného souhlasu druhé strany převést</w:t>
      </w:r>
      <w:r w:rsidRPr="00EE270E">
        <w:rPr>
          <w:rFonts w:ascii="Verdana" w:eastAsia="Verdana" w:hAnsi="Verdana" w:cs="Times New Roman"/>
          <w:noProof/>
        </w:rPr>
        <w:br/>
        <w:t>na jinou osobu práva, povinnosti a závazky vyplývající z této smlouvy.</w:t>
      </w:r>
    </w:p>
    <w:p w14:paraId="325EE334" w14:textId="77777777" w:rsidR="008918AC" w:rsidRPr="00EE270E" w:rsidRDefault="008918AC" w:rsidP="00A37124">
      <w:pPr>
        <w:numPr>
          <w:ilvl w:val="1"/>
          <w:numId w:val="3"/>
        </w:numPr>
        <w:tabs>
          <w:tab w:val="clear" w:pos="1191"/>
        </w:tabs>
        <w:rPr>
          <w:rFonts w:ascii="Verdana" w:eastAsia="Verdana" w:hAnsi="Verdana" w:cs="Times New Roman"/>
          <w:noProof/>
        </w:rPr>
      </w:pPr>
      <w:r w:rsidRPr="00EE270E">
        <w:rPr>
          <w:rFonts w:ascii="Verdana" w:eastAsia="Verdana" w:hAnsi="Verdana" w:cs="Times New Roman"/>
          <w:noProof/>
        </w:rPr>
        <w:t>Smluvní strany podpisem této smlouvy vylučují, že se při právním styku mezi smluvními stranami přihlíží k obchodním zvyklostem, které tak nemají přednost před ustanoveními zákona dle § 558 odst. 2 zákona č. 89/2012 Sb., občanský zákoník.</w:t>
      </w:r>
    </w:p>
    <w:p w14:paraId="7D3F2072" w14:textId="77777777" w:rsidR="008918AC" w:rsidRPr="00EE270E" w:rsidRDefault="008918AC" w:rsidP="00A37124">
      <w:pPr>
        <w:numPr>
          <w:ilvl w:val="1"/>
          <w:numId w:val="3"/>
        </w:numPr>
        <w:tabs>
          <w:tab w:val="clear" w:pos="1191"/>
        </w:tabs>
        <w:rPr>
          <w:rFonts w:ascii="Verdana" w:eastAsia="Verdana" w:hAnsi="Verdana" w:cs="Times New Roman"/>
          <w:noProof/>
        </w:rPr>
      </w:pPr>
      <w:r w:rsidRPr="00EE270E">
        <w:rPr>
          <w:rFonts w:ascii="Verdana" w:eastAsia="Verdana" w:hAnsi="Verdana" w:cs="Times New Roman"/>
          <w:noProof/>
        </w:rPr>
        <w:lastRenderedPageBreak/>
        <w:t>V souladu s § 1740 odst. 3 zákona č. 89/2012 Sb., občanský zákoník, objednatel nepřipouští přijetí návrhu na uzavření smlouvy s dodatkem nebo odchylkou, s čímž druhá smluvní strana podpisem této smlouvy souhlasí.</w:t>
      </w:r>
    </w:p>
    <w:p w14:paraId="79CCBE74" w14:textId="77777777" w:rsidR="008918AC" w:rsidRPr="00DF2F2A" w:rsidRDefault="008918AC" w:rsidP="00A37124">
      <w:pPr>
        <w:numPr>
          <w:ilvl w:val="1"/>
          <w:numId w:val="3"/>
        </w:numPr>
        <w:tabs>
          <w:tab w:val="clear" w:pos="1191"/>
        </w:tabs>
        <w:rPr>
          <w:rFonts w:ascii="Verdana" w:eastAsia="Verdana" w:hAnsi="Verdana" w:cs="Times New Roman"/>
          <w:noProof/>
        </w:rPr>
      </w:pPr>
      <w:r w:rsidRPr="00DF2F2A">
        <w:rPr>
          <w:rFonts w:ascii="Verdana" w:eastAsia="Verdana" w:hAnsi="Verdana" w:cs="Times New Roman"/>
          <w:noProof/>
        </w:rPr>
        <w:t>Správa železnic</w:t>
      </w:r>
      <w:r w:rsidRPr="008D1D1C">
        <w:rPr>
          <w:rFonts w:ascii="Verdana" w:eastAsia="Verdana" w:hAnsi="Verdana" w:cs="Times New Roman"/>
          <w:noProof/>
        </w:rPr>
        <w:t xml:space="preserve"> je oprávněna zveřejnit elektronický textový obraz této smlouvy a dalších dokumentů od této smlouvy odvozených včetně metadat požadovaných k uveřejnění dle zákona č. 340/2015 Sb., o registru smluv. Druhá smluvní strana tímto potvrzuje, že je se zveřejněním smlouvy a metadat srozuměna a současně souhlasí se zveřejněním údajů o identifikaci smluvních stran, předmětu smlouvy, jeho ceně či hodnotě a datu uzavření této smlouvy. Osoby uzavírající tuto Smlouvu za Smluvní strany souhlasí s uveřejněním svých osobních údajů, které jsou uvedeny v této Smlouvě, spolu se Smlouvou v registru smluv. Tento souhlas je </w:t>
      </w:r>
      <w:r w:rsidRPr="00DF2F2A">
        <w:rPr>
          <w:rFonts w:ascii="Verdana" w:eastAsia="Verdana" w:hAnsi="Verdana" w:cs="Times New Roman"/>
          <w:noProof/>
        </w:rPr>
        <w:t>udělen na dobu neurčitou. Zveřejnění smlouvy a metadat v registru smluv zajistí Správa železnic.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3EB370E3" w14:textId="77777777" w:rsidR="008918AC" w:rsidRPr="00DF2F2A" w:rsidRDefault="008918AC" w:rsidP="00A37124">
      <w:pPr>
        <w:numPr>
          <w:ilvl w:val="1"/>
          <w:numId w:val="3"/>
        </w:numPr>
        <w:tabs>
          <w:tab w:val="clear" w:pos="1191"/>
        </w:tabs>
        <w:rPr>
          <w:rFonts w:ascii="Verdana" w:eastAsia="Verdana" w:hAnsi="Verdana" w:cs="Times New Roman"/>
          <w:noProof/>
        </w:rPr>
      </w:pPr>
      <w:r w:rsidRPr="00DF2F2A">
        <w:rPr>
          <w:rFonts w:ascii="Verdana" w:eastAsia="Verdana" w:hAnsi="Verdana" w:cs="Times New Roman"/>
          <w:noProof/>
        </w:rP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zákona o registru smluv.</w:t>
      </w:r>
    </w:p>
    <w:p w14:paraId="04FE7AFA" w14:textId="77777777" w:rsidR="008918AC" w:rsidRPr="008D1D1C" w:rsidRDefault="008918AC" w:rsidP="00A37124">
      <w:pPr>
        <w:numPr>
          <w:ilvl w:val="1"/>
          <w:numId w:val="3"/>
        </w:numPr>
        <w:tabs>
          <w:tab w:val="clear" w:pos="1191"/>
        </w:tabs>
        <w:rPr>
          <w:rFonts w:ascii="Verdana" w:eastAsia="Verdana" w:hAnsi="Verdana" w:cs="Times New Roman"/>
          <w:noProof/>
        </w:rPr>
      </w:pPr>
      <w:r w:rsidRPr="00DF2F2A">
        <w:rPr>
          <w:rFonts w:ascii="Verdana" w:eastAsia="Verdana" w:hAnsi="Verdana" w:cs="Times New Roman"/>
          <w:noProof/>
        </w:rPr>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zákonu o registru smluv, a to bez ohledu na to, která ze stran smlouvu v registru smluv uveřejnila. S částmi smlouvy, které druhá smluvní strana neoznačí za své obchodní tajemství před uzavřením této smlouvy, nebude Správa železnic jako s obchodním tajemstvím nakládat a ani odpovídat za případnou škodu či jinou újmu takovým postupem vzniklou. Označením obchodního tajemství ve smyslu předchozí věty se rozumí doručení písemného oznámení druhé smluvní strany Správy železnic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Správě železnic skutečnost, že takto označené informace přestaly naplňovat znaky obchodního</w:t>
      </w:r>
      <w:r w:rsidRPr="008D1D1C">
        <w:rPr>
          <w:rFonts w:ascii="Verdana" w:eastAsia="Verdana" w:hAnsi="Verdana" w:cs="Times New Roman"/>
          <w:noProof/>
        </w:rPr>
        <w:t xml:space="preserve"> tajemství.</w:t>
      </w:r>
    </w:p>
    <w:p w14:paraId="31C07960" w14:textId="3412DB6D" w:rsidR="008918AC" w:rsidRDefault="008918AC" w:rsidP="00A37124">
      <w:pPr>
        <w:numPr>
          <w:ilvl w:val="1"/>
          <w:numId w:val="3"/>
        </w:numPr>
        <w:tabs>
          <w:tab w:val="clear" w:pos="1191"/>
        </w:tabs>
        <w:rPr>
          <w:rFonts w:ascii="Verdana" w:eastAsia="Verdana" w:hAnsi="Verdana" w:cs="Times New Roman"/>
          <w:noProof/>
        </w:rPr>
      </w:pPr>
      <w:r w:rsidRPr="008D1D1C">
        <w:rPr>
          <w:rFonts w:ascii="Verdana" w:eastAsia="Verdana" w:hAnsi="Verdana" w:cs="Times New Roman"/>
          <w:noProof/>
        </w:rPr>
        <w:t>Tato smlouva je vyhotovena v</w:t>
      </w:r>
      <w:r w:rsidR="000A43E8">
        <w:rPr>
          <w:rFonts w:ascii="Verdana" w:eastAsia="Verdana" w:hAnsi="Verdana" w:cs="Times New Roman"/>
          <w:noProof/>
        </w:rPr>
        <w:t>e</w:t>
      </w:r>
      <w:r w:rsidRPr="008D1D1C">
        <w:rPr>
          <w:rFonts w:ascii="Verdana" w:eastAsia="Verdana" w:hAnsi="Verdana" w:cs="Times New Roman"/>
          <w:noProof/>
        </w:rPr>
        <w:t> </w:t>
      </w:r>
      <w:r w:rsidR="000A43E8" w:rsidRPr="000A43E8">
        <w:rPr>
          <w:rFonts w:ascii="Verdana" w:eastAsia="Verdana" w:hAnsi="Verdana" w:cs="Times New Roman"/>
          <w:noProof/>
          <w:highlight w:val="yellow"/>
        </w:rPr>
        <w:t>4 (čtyřech)</w:t>
      </w:r>
      <w:r w:rsidRPr="008D1D1C">
        <w:rPr>
          <w:rFonts w:ascii="Verdana" w:eastAsia="Verdana" w:hAnsi="Verdana" w:cs="Times New Roman"/>
          <w:noProof/>
        </w:rPr>
        <w:t xml:space="preserve"> stejnopisech s příslušnými přílohami, které jsou její nedílnou součástí. Každé vyhotovení má platnost originálu. Po podpisu obou smluvních stran objednatel obdrží </w:t>
      </w:r>
      <w:r w:rsidR="000A43E8">
        <w:rPr>
          <w:rFonts w:ascii="Verdana" w:eastAsia="Verdana" w:hAnsi="Verdana" w:cs="Times New Roman"/>
          <w:noProof/>
        </w:rPr>
        <w:t>2</w:t>
      </w:r>
      <w:r w:rsidRPr="008D1D1C">
        <w:rPr>
          <w:rFonts w:ascii="Verdana" w:eastAsia="Verdana" w:hAnsi="Verdana" w:cs="Times New Roman"/>
          <w:noProof/>
        </w:rPr>
        <w:t xml:space="preserve"> vyhotovení smlouvy a </w:t>
      </w:r>
      <w:r w:rsidR="001A0DBB">
        <w:rPr>
          <w:rFonts w:ascii="Verdana" w:eastAsia="Verdana" w:hAnsi="Verdana" w:cs="Times New Roman"/>
          <w:noProof/>
        </w:rPr>
        <w:t>dodavatel</w:t>
      </w:r>
      <w:r w:rsidRPr="008D1D1C">
        <w:rPr>
          <w:rFonts w:ascii="Verdana" w:eastAsia="Verdana" w:hAnsi="Verdana" w:cs="Times New Roman"/>
          <w:noProof/>
        </w:rPr>
        <w:t xml:space="preserve"> </w:t>
      </w:r>
      <w:r w:rsidRPr="008D1D1C">
        <w:rPr>
          <w:rFonts w:ascii="Verdana" w:eastAsia="Verdana" w:hAnsi="Verdana" w:cs="Times New Roman"/>
          <w:noProof/>
          <w:highlight w:val="yellow"/>
        </w:rPr>
        <w:t>2</w:t>
      </w:r>
      <w:r w:rsidRPr="008D1D1C">
        <w:rPr>
          <w:rFonts w:ascii="Verdana" w:eastAsia="Verdana" w:hAnsi="Verdana" w:cs="Times New Roman"/>
          <w:noProof/>
        </w:rPr>
        <w:t xml:space="preserve"> vyhotovení smlouvy.</w:t>
      </w:r>
    </w:p>
    <w:p w14:paraId="5278A27D" w14:textId="7D7100A7" w:rsidR="00113603" w:rsidRDefault="00113603" w:rsidP="00113603">
      <w:pPr>
        <w:ind w:left="1077"/>
        <w:rPr>
          <w:rFonts w:ascii="Verdana" w:eastAsia="Verdana" w:hAnsi="Verdana" w:cs="Times New Roman"/>
          <w:noProof/>
        </w:rPr>
      </w:pPr>
    </w:p>
    <w:p w14:paraId="7332FC4D" w14:textId="4A4EDE57" w:rsidR="00113603" w:rsidRDefault="00113603" w:rsidP="00113603">
      <w:pPr>
        <w:ind w:left="1077"/>
        <w:rPr>
          <w:rFonts w:ascii="Verdana" w:eastAsia="Verdana" w:hAnsi="Verdana" w:cs="Times New Roman"/>
          <w:noProof/>
        </w:rPr>
      </w:pPr>
    </w:p>
    <w:p w14:paraId="4EB488EB" w14:textId="486EFB4B" w:rsidR="00113603" w:rsidRDefault="00113603" w:rsidP="00113603">
      <w:pPr>
        <w:ind w:left="1077"/>
        <w:rPr>
          <w:rFonts w:ascii="Verdana" w:eastAsia="Verdana" w:hAnsi="Verdana" w:cs="Times New Roman"/>
          <w:noProof/>
        </w:rPr>
      </w:pPr>
    </w:p>
    <w:p w14:paraId="64AB5764" w14:textId="2288BEE7" w:rsidR="00113603" w:rsidRDefault="00113603" w:rsidP="00113603">
      <w:pPr>
        <w:ind w:left="1077"/>
        <w:rPr>
          <w:rFonts w:ascii="Verdana" w:eastAsia="Verdana" w:hAnsi="Verdana" w:cs="Times New Roman"/>
          <w:noProof/>
        </w:rPr>
      </w:pPr>
    </w:p>
    <w:p w14:paraId="73107896" w14:textId="77777777" w:rsidR="00113603" w:rsidRPr="008D1D1C" w:rsidRDefault="00113603" w:rsidP="00113603">
      <w:pPr>
        <w:ind w:left="1077"/>
        <w:rPr>
          <w:rFonts w:ascii="Verdana" w:eastAsia="Verdana" w:hAnsi="Verdana" w:cs="Times New Roman"/>
          <w:noProof/>
        </w:rPr>
      </w:pPr>
    </w:p>
    <w:p w14:paraId="3FFD2653" w14:textId="77777777" w:rsidR="008918AC" w:rsidRPr="00113603" w:rsidRDefault="008918AC" w:rsidP="00A37124">
      <w:pPr>
        <w:numPr>
          <w:ilvl w:val="1"/>
          <w:numId w:val="3"/>
        </w:numPr>
        <w:tabs>
          <w:tab w:val="clear" w:pos="1191"/>
        </w:tabs>
        <w:rPr>
          <w:rFonts w:ascii="Verdana" w:eastAsia="Verdana" w:hAnsi="Verdana" w:cs="Times New Roman"/>
          <w:noProof/>
        </w:rPr>
      </w:pPr>
      <w:r w:rsidRPr="00113603">
        <w:rPr>
          <w:rFonts w:ascii="Verdana" w:eastAsia="Verdana" w:hAnsi="Verdana" w:cs="Times New Roman"/>
          <w:noProof/>
        </w:rPr>
        <w:lastRenderedPageBreak/>
        <w:t>Nedílnou součástí této smlouvy jsou přílohy číslo:</w:t>
      </w:r>
    </w:p>
    <w:p w14:paraId="6DB41ECF" w14:textId="15A96D96" w:rsidR="008918AC" w:rsidRPr="00113603" w:rsidRDefault="00113603" w:rsidP="00A37124">
      <w:pPr>
        <w:pStyle w:val="BodyText31"/>
        <w:numPr>
          <w:ilvl w:val="0"/>
          <w:numId w:val="6"/>
        </w:numPr>
        <w:tabs>
          <w:tab w:val="clear" w:pos="2268"/>
          <w:tab w:val="clear" w:pos="4536"/>
        </w:tabs>
        <w:ind w:left="1418"/>
        <w:jc w:val="left"/>
        <w:rPr>
          <w:rFonts w:asciiTheme="minorHAnsi" w:hAnsiTheme="minorHAnsi" w:cs="Times New Roman"/>
          <w:sz w:val="18"/>
          <w:szCs w:val="18"/>
        </w:rPr>
      </w:pPr>
      <w:r w:rsidRPr="00113603">
        <w:rPr>
          <w:rFonts w:asciiTheme="minorHAnsi" w:hAnsiTheme="minorHAnsi" w:cs="Times New Roman"/>
          <w:sz w:val="18"/>
          <w:szCs w:val="18"/>
        </w:rPr>
        <w:t>Ceník</w:t>
      </w:r>
    </w:p>
    <w:p w14:paraId="320ED12E" w14:textId="77777777" w:rsidR="008918AC" w:rsidRPr="00113603" w:rsidRDefault="008918AC" w:rsidP="00A37124">
      <w:pPr>
        <w:pStyle w:val="BodyText31"/>
        <w:numPr>
          <w:ilvl w:val="0"/>
          <w:numId w:val="6"/>
        </w:numPr>
        <w:tabs>
          <w:tab w:val="clear" w:pos="2268"/>
          <w:tab w:val="clear" w:pos="4536"/>
        </w:tabs>
        <w:ind w:left="1418"/>
        <w:jc w:val="left"/>
        <w:rPr>
          <w:rFonts w:asciiTheme="minorHAnsi" w:hAnsiTheme="minorHAnsi"/>
          <w:sz w:val="18"/>
          <w:szCs w:val="18"/>
        </w:rPr>
      </w:pPr>
      <w:r w:rsidRPr="00113603">
        <w:rPr>
          <w:rFonts w:asciiTheme="minorHAnsi" w:hAnsiTheme="minorHAnsi"/>
          <w:sz w:val="18"/>
          <w:szCs w:val="18"/>
        </w:rPr>
        <w:t>Nález podezřelého předmětu</w:t>
      </w:r>
    </w:p>
    <w:p w14:paraId="7D7B8D6D" w14:textId="77777777" w:rsidR="008918AC" w:rsidRPr="000B39E3" w:rsidRDefault="008918AC" w:rsidP="008918AC">
      <w:pPr>
        <w:pStyle w:val="BodyText31"/>
        <w:tabs>
          <w:tab w:val="clear" w:pos="2268"/>
          <w:tab w:val="clear" w:pos="4536"/>
          <w:tab w:val="left" w:pos="5529"/>
        </w:tabs>
        <w:spacing w:before="240"/>
        <w:jc w:val="left"/>
        <w:rPr>
          <w:rFonts w:asciiTheme="minorHAnsi" w:hAnsiTheme="minorHAnsi"/>
          <w:sz w:val="18"/>
          <w:szCs w:val="18"/>
        </w:rPr>
      </w:pPr>
      <w:r w:rsidRPr="000B39E3">
        <w:rPr>
          <w:rFonts w:asciiTheme="minorHAnsi" w:hAnsiTheme="minorHAnsi"/>
          <w:sz w:val="18"/>
          <w:szCs w:val="18"/>
        </w:rPr>
        <w:t>V Praze dne</w:t>
      </w:r>
      <w:r>
        <w:rPr>
          <w:rFonts w:asciiTheme="minorHAnsi" w:hAnsiTheme="minorHAnsi"/>
          <w:sz w:val="18"/>
          <w:szCs w:val="18"/>
        </w:rPr>
        <w:tab/>
      </w:r>
      <w:r w:rsidRPr="000B39E3">
        <w:rPr>
          <w:rFonts w:asciiTheme="minorHAnsi" w:hAnsiTheme="minorHAnsi"/>
          <w:sz w:val="18"/>
          <w:szCs w:val="18"/>
        </w:rPr>
        <w:t xml:space="preserve">V ……………… dne </w:t>
      </w:r>
    </w:p>
    <w:p w14:paraId="07ED85E3" w14:textId="77777777" w:rsidR="008918AC" w:rsidRPr="000B39E3" w:rsidRDefault="008918AC" w:rsidP="008918AC">
      <w:pPr>
        <w:pStyle w:val="BodyText22"/>
        <w:widowControl/>
        <w:tabs>
          <w:tab w:val="clear" w:pos="2268"/>
          <w:tab w:val="left" w:pos="5529"/>
        </w:tabs>
        <w:spacing w:before="360"/>
        <w:jc w:val="left"/>
        <w:rPr>
          <w:rFonts w:asciiTheme="minorHAnsi" w:hAnsiTheme="minorHAnsi" w:cs="Times New Roman"/>
          <w:b w:val="0"/>
          <w:sz w:val="18"/>
          <w:szCs w:val="18"/>
        </w:rPr>
      </w:pPr>
      <w:r w:rsidRPr="000B39E3">
        <w:rPr>
          <w:rFonts w:asciiTheme="minorHAnsi" w:hAnsiTheme="minorHAnsi" w:cs="Times New Roman"/>
          <w:b w:val="0"/>
          <w:sz w:val="18"/>
          <w:szCs w:val="18"/>
        </w:rPr>
        <w:t>Objednatel:</w:t>
      </w:r>
      <w:r>
        <w:rPr>
          <w:rFonts w:asciiTheme="minorHAnsi" w:hAnsiTheme="minorHAnsi" w:cs="Times New Roman"/>
          <w:b w:val="0"/>
          <w:sz w:val="18"/>
          <w:szCs w:val="18"/>
        </w:rPr>
        <w:tab/>
      </w:r>
      <w:r w:rsidR="001A0DBB">
        <w:rPr>
          <w:rFonts w:asciiTheme="minorHAnsi" w:hAnsiTheme="minorHAnsi" w:cs="Times New Roman"/>
          <w:b w:val="0"/>
          <w:sz w:val="18"/>
          <w:szCs w:val="18"/>
        </w:rPr>
        <w:t>Dodavatel</w:t>
      </w:r>
      <w:r w:rsidRPr="000B39E3">
        <w:rPr>
          <w:rFonts w:asciiTheme="minorHAnsi" w:hAnsiTheme="minorHAnsi" w:cs="Times New Roman"/>
          <w:b w:val="0"/>
          <w:sz w:val="18"/>
          <w:szCs w:val="18"/>
        </w:rPr>
        <w:t>:</w:t>
      </w:r>
    </w:p>
    <w:p w14:paraId="3E360F89" w14:textId="77777777" w:rsidR="008918AC" w:rsidRDefault="008918AC" w:rsidP="008918AC">
      <w:pPr>
        <w:pStyle w:val="BodyText22"/>
        <w:widowControl/>
        <w:tabs>
          <w:tab w:val="clear" w:pos="2268"/>
          <w:tab w:val="center" w:pos="1418"/>
          <w:tab w:val="left" w:pos="5529"/>
        </w:tabs>
        <w:spacing w:before="480"/>
        <w:jc w:val="left"/>
        <w:rPr>
          <w:rFonts w:asciiTheme="minorHAnsi" w:hAnsiTheme="minorHAnsi"/>
          <w:b w:val="0"/>
          <w:sz w:val="18"/>
          <w:szCs w:val="18"/>
        </w:rPr>
      </w:pPr>
    </w:p>
    <w:p w14:paraId="3AFECBD8" w14:textId="77777777" w:rsidR="008918AC" w:rsidRPr="000B39E3" w:rsidRDefault="008918AC" w:rsidP="008918AC">
      <w:pPr>
        <w:pStyle w:val="BodyText22"/>
        <w:widowControl/>
        <w:tabs>
          <w:tab w:val="clear" w:pos="2268"/>
          <w:tab w:val="center" w:pos="1418"/>
          <w:tab w:val="left" w:pos="5529"/>
        </w:tabs>
        <w:spacing w:before="480"/>
        <w:jc w:val="left"/>
        <w:rPr>
          <w:rFonts w:asciiTheme="minorHAnsi" w:hAnsiTheme="minorHAnsi"/>
          <w:b w:val="0"/>
          <w:sz w:val="18"/>
          <w:szCs w:val="18"/>
        </w:rPr>
      </w:pPr>
      <w:r w:rsidRPr="000B39E3">
        <w:rPr>
          <w:rFonts w:asciiTheme="minorHAnsi" w:hAnsiTheme="minorHAnsi"/>
          <w:b w:val="0"/>
          <w:sz w:val="18"/>
          <w:szCs w:val="18"/>
        </w:rPr>
        <w:t>………………………………</w:t>
      </w:r>
      <w:r w:rsidRPr="000B39E3">
        <w:rPr>
          <w:rFonts w:asciiTheme="minorHAnsi" w:hAnsiTheme="minorHAnsi"/>
          <w:b w:val="0"/>
          <w:sz w:val="18"/>
          <w:szCs w:val="18"/>
        </w:rPr>
        <w:tab/>
        <w:t>………………………………</w:t>
      </w:r>
    </w:p>
    <w:p w14:paraId="5BDEE579" w14:textId="77777777" w:rsidR="008918AC" w:rsidRPr="00EE270E" w:rsidRDefault="008918AC" w:rsidP="008918AC">
      <w:pPr>
        <w:pStyle w:val="BodyText22"/>
        <w:widowControl/>
        <w:tabs>
          <w:tab w:val="clear" w:pos="2268"/>
          <w:tab w:val="center" w:pos="1418"/>
          <w:tab w:val="left" w:pos="5529"/>
        </w:tabs>
        <w:jc w:val="left"/>
        <w:rPr>
          <w:rFonts w:asciiTheme="minorHAnsi" w:hAnsiTheme="minorHAnsi" w:cs="Times New Roman"/>
          <w:sz w:val="18"/>
          <w:szCs w:val="18"/>
        </w:rPr>
      </w:pPr>
      <w:r w:rsidRPr="00EE270E">
        <w:rPr>
          <w:rFonts w:asciiTheme="minorHAnsi" w:hAnsiTheme="minorHAnsi" w:cs="Times New Roman"/>
          <w:sz w:val="18"/>
          <w:szCs w:val="18"/>
        </w:rPr>
        <w:t>Ing. Vladimír Filip</w:t>
      </w:r>
      <w:r w:rsidRPr="00EE270E">
        <w:rPr>
          <w:rFonts w:asciiTheme="minorHAnsi" w:hAnsiTheme="minorHAnsi" w:cs="Times New Roman"/>
          <w:sz w:val="18"/>
          <w:szCs w:val="18"/>
        </w:rPr>
        <w:tab/>
      </w:r>
      <w:r w:rsidRPr="00EE270E">
        <w:rPr>
          <w:rFonts w:asciiTheme="minorHAnsi" w:hAnsiTheme="minorHAnsi" w:cs="Times New Roman"/>
          <w:sz w:val="18"/>
          <w:szCs w:val="18"/>
        </w:rPr>
        <w:tab/>
        <w:t xml:space="preserve">                                       </w:t>
      </w:r>
    </w:p>
    <w:p w14:paraId="5A7BF54B" w14:textId="4244B3DC" w:rsidR="00BD5BF4" w:rsidRDefault="00BD5BF4" w:rsidP="00BD5BF4">
      <w:pPr>
        <w:tabs>
          <w:tab w:val="center" w:pos="1418"/>
          <w:tab w:val="left" w:pos="5529"/>
          <w:tab w:val="center" w:pos="6379"/>
        </w:tabs>
        <w:spacing w:after="0"/>
      </w:pPr>
      <w:r>
        <w:t>ř</w:t>
      </w:r>
      <w:r w:rsidR="008918AC" w:rsidRPr="000B39E3">
        <w:t>editel</w:t>
      </w:r>
    </w:p>
    <w:p w14:paraId="1DF49AED" w14:textId="62971E8D" w:rsidR="008918AC" w:rsidRDefault="008918AC" w:rsidP="008918AC">
      <w:pPr>
        <w:tabs>
          <w:tab w:val="center" w:pos="1418"/>
          <w:tab w:val="left" w:pos="5529"/>
          <w:tab w:val="center" w:pos="6379"/>
        </w:tabs>
      </w:pPr>
      <w:r w:rsidRPr="000B39E3">
        <w:t>Oblastní ředitelství Praha</w:t>
      </w:r>
      <w:r w:rsidRPr="000B39E3">
        <w:tab/>
      </w:r>
    </w:p>
    <w:p w14:paraId="4BE837E2" w14:textId="1B90AEA9" w:rsidR="008918AC" w:rsidRDefault="008918AC" w:rsidP="008918AC">
      <w:pPr>
        <w:tabs>
          <w:tab w:val="center" w:pos="1418"/>
          <w:tab w:val="left" w:pos="5529"/>
          <w:tab w:val="center" w:pos="6379"/>
        </w:tabs>
      </w:pPr>
    </w:p>
    <w:p w14:paraId="18895320" w14:textId="3714299B" w:rsidR="00113603" w:rsidRDefault="00113603" w:rsidP="008918AC">
      <w:pPr>
        <w:tabs>
          <w:tab w:val="center" w:pos="1418"/>
          <w:tab w:val="left" w:pos="5529"/>
          <w:tab w:val="center" w:pos="6379"/>
        </w:tabs>
      </w:pPr>
    </w:p>
    <w:p w14:paraId="1B8CF960" w14:textId="77777777" w:rsidR="00113603" w:rsidRDefault="00113603" w:rsidP="008918AC">
      <w:pPr>
        <w:tabs>
          <w:tab w:val="center" w:pos="1418"/>
          <w:tab w:val="left" w:pos="5529"/>
          <w:tab w:val="center" w:pos="6379"/>
        </w:tabs>
      </w:pPr>
    </w:p>
    <w:p w14:paraId="0004B96A" w14:textId="77777777" w:rsidR="008918AC" w:rsidRPr="000B39E3" w:rsidRDefault="008918AC" w:rsidP="008918AC">
      <w:pPr>
        <w:tabs>
          <w:tab w:val="center" w:pos="1418"/>
          <w:tab w:val="left" w:pos="5529"/>
          <w:tab w:val="center" w:pos="6379"/>
        </w:tabs>
      </w:pPr>
    </w:p>
    <w:p w14:paraId="5049BA33" w14:textId="77777777" w:rsidR="008918AC" w:rsidRPr="000B39E3" w:rsidRDefault="008918AC" w:rsidP="008918AC">
      <w:pPr>
        <w:pStyle w:val="Zkladntext2"/>
        <w:spacing w:before="240"/>
      </w:pPr>
      <w:r w:rsidRPr="000B39E3">
        <w:t>Tato smlouva byla uveřejněna prostřednictvím Registru smluv dne ……………….</w:t>
      </w:r>
    </w:p>
    <w:p w14:paraId="37791431" w14:textId="77777777" w:rsidR="009F392E" w:rsidRPr="008918AC" w:rsidRDefault="009F392E" w:rsidP="008918AC"/>
    <w:sectPr w:rsidR="009F392E" w:rsidRPr="008918AC" w:rsidSect="00FC6389">
      <w:headerReference w:type="default" r:id="rId11"/>
      <w:footerReference w:type="default" r:id="rId12"/>
      <w:headerReference w:type="first" r:id="rId13"/>
      <w:footerReference w:type="first" r:id="rId14"/>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38DC79" w14:textId="77777777" w:rsidR="007C6BBF" w:rsidRDefault="007C6BBF" w:rsidP="00962258">
      <w:pPr>
        <w:spacing w:after="0" w:line="240" w:lineRule="auto"/>
      </w:pPr>
      <w:r>
        <w:separator/>
      </w:r>
    </w:p>
  </w:endnote>
  <w:endnote w:type="continuationSeparator" w:id="0">
    <w:p w14:paraId="1A5F9980" w14:textId="77777777" w:rsidR="007C6BBF" w:rsidRDefault="007C6BBF"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46978421" w14:textId="77777777" w:rsidTr="00D831A3">
      <w:tc>
        <w:tcPr>
          <w:tcW w:w="1361" w:type="dxa"/>
          <w:tcMar>
            <w:left w:w="0" w:type="dxa"/>
            <w:right w:w="0" w:type="dxa"/>
          </w:tcMar>
          <w:vAlign w:val="bottom"/>
        </w:tcPr>
        <w:p w14:paraId="516952E6" w14:textId="500EC0CC"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5152C">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75152C">
            <w:rPr>
              <w:rStyle w:val="slostrnky"/>
              <w:noProof/>
            </w:rPr>
            <w:t>11</w:t>
          </w:r>
          <w:r w:rsidRPr="00B8518B">
            <w:rPr>
              <w:rStyle w:val="slostrnky"/>
            </w:rPr>
            <w:fldChar w:fldCharType="end"/>
          </w:r>
        </w:p>
      </w:tc>
      <w:tc>
        <w:tcPr>
          <w:tcW w:w="3458" w:type="dxa"/>
          <w:shd w:val="clear" w:color="auto" w:fill="auto"/>
          <w:tcMar>
            <w:left w:w="0" w:type="dxa"/>
            <w:right w:w="0" w:type="dxa"/>
          </w:tcMar>
        </w:tcPr>
        <w:p w14:paraId="509E2FEC" w14:textId="77777777" w:rsidR="00F1715C" w:rsidRDefault="00F1715C" w:rsidP="00B8518B">
          <w:pPr>
            <w:pStyle w:val="Zpat"/>
          </w:pPr>
        </w:p>
      </w:tc>
      <w:tc>
        <w:tcPr>
          <w:tcW w:w="2835" w:type="dxa"/>
          <w:shd w:val="clear" w:color="auto" w:fill="auto"/>
          <w:tcMar>
            <w:left w:w="0" w:type="dxa"/>
            <w:right w:w="0" w:type="dxa"/>
          </w:tcMar>
        </w:tcPr>
        <w:p w14:paraId="5FA15FED" w14:textId="77777777" w:rsidR="00F1715C" w:rsidRDefault="00F1715C" w:rsidP="00B8518B">
          <w:pPr>
            <w:pStyle w:val="Zpat"/>
          </w:pPr>
        </w:p>
      </w:tc>
      <w:tc>
        <w:tcPr>
          <w:tcW w:w="2921" w:type="dxa"/>
        </w:tcPr>
        <w:p w14:paraId="4CE9F637" w14:textId="77777777" w:rsidR="00F1715C" w:rsidRDefault="00F1715C" w:rsidP="00D831A3">
          <w:pPr>
            <w:pStyle w:val="Zpat"/>
          </w:pPr>
        </w:p>
      </w:tc>
    </w:tr>
  </w:tbl>
  <w:p w14:paraId="3DB4D243"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66B3C01E" wp14:editId="18DE2421">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130F7D0"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1D1CC8AD" wp14:editId="744B61A5">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35DCF2B"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21893129" w14:textId="77777777" w:rsidTr="00F1715C">
      <w:tc>
        <w:tcPr>
          <w:tcW w:w="1361" w:type="dxa"/>
          <w:tcMar>
            <w:left w:w="0" w:type="dxa"/>
            <w:right w:w="0" w:type="dxa"/>
          </w:tcMar>
          <w:vAlign w:val="bottom"/>
        </w:tcPr>
        <w:p w14:paraId="121A0C8F" w14:textId="58D09C27" w:rsidR="00F1715C" w:rsidRPr="00B8518B" w:rsidRDefault="00F1715C"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5152C">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75152C">
            <w:rPr>
              <w:rStyle w:val="slostrnky"/>
              <w:noProof/>
            </w:rPr>
            <w:t>11</w:t>
          </w:r>
          <w:r w:rsidRPr="00B8518B">
            <w:rPr>
              <w:rStyle w:val="slostrnky"/>
            </w:rPr>
            <w:fldChar w:fldCharType="end"/>
          </w:r>
        </w:p>
      </w:tc>
      <w:tc>
        <w:tcPr>
          <w:tcW w:w="3458" w:type="dxa"/>
          <w:shd w:val="clear" w:color="auto" w:fill="auto"/>
          <w:tcMar>
            <w:left w:w="0" w:type="dxa"/>
            <w:right w:w="0" w:type="dxa"/>
          </w:tcMar>
        </w:tcPr>
        <w:p w14:paraId="0C607D81" w14:textId="77777777" w:rsidR="00F1715C" w:rsidRPr="000731C7" w:rsidRDefault="00F1715C" w:rsidP="00460660">
          <w:pPr>
            <w:pStyle w:val="Zpat"/>
          </w:pPr>
          <w:r w:rsidRPr="000731C7">
            <w:t>Správa železni</w:t>
          </w:r>
          <w:r w:rsidR="00F5558F" w:rsidRPr="000731C7">
            <w:t>c</w:t>
          </w:r>
          <w:r w:rsidRPr="000731C7">
            <w:t>, státní organizace</w:t>
          </w:r>
        </w:p>
        <w:p w14:paraId="6CBB7023" w14:textId="77777777" w:rsidR="00F1715C" w:rsidRPr="000731C7" w:rsidRDefault="00F1715C" w:rsidP="00460660">
          <w:pPr>
            <w:pStyle w:val="Zpat"/>
          </w:pPr>
          <w:r w:rsidRPr="000731C7">
            <w:t>zapsána v obchodním rejstříku vedeném Městským soudem v Praze, spisová značka A 48384</w:t>
          </w:r>
        </w:p>
      </w:tc>
      <w:tc>
        <w:tcPr>
          <w:tcW w:w="2835" w:type="dxa"/>
          <w:shd w:val="clear" w:color="auto" w:fill="auto"/>
          <w:tcMar>
            <w:left w:w="0" w:type="dxa"/>
            <w:right w:w="0" w:type="dxa"/>
          </w:tcMar>
        </w:tcPr>
        <w:p w14:paraId="6DC9EA58" w14:textId="77777777" w:rsidR="00F1715C" w:rsidRPr="000731C7" w:rsidRDefault="00F1715C" w:rsidP="00460660">
          <w:pPr>
            <w:pStyle w:val="Zpat"/>
          </w:pPr>
          <w:r w:rsidRPr="000731C7">
            <w:t>Sídlo: Dlážděná 1003/7, 110 00 Praha 1</w:t>
          </w:r>
        </w:p>
        <w:p w14:paraId="76302714" w14:textId="77777777" w:rsidR="00F1715C" w:rsidRPr="000731C7" w:rsidRDefault="00F1715C" w:rsidP="00460660">
          <w:pPr>
            <w:pStyle w:val="Zpat"/>
          </w:pPr>
          <w:r w:rsidRPr="000731C7">
            <w:t>IČ</w:t>
          </w:r>
          <w:r w:rsidR="00F5558F" w:rsidRPr="000731C7">
            <w:t>O</w:t>
          </w:r>
          <w:r w:rsidRPr="000731C7">
            <w:t>: 709 94 234 DIČ: CZ 709 94 234</w:t>
          </w:r>
        </w:p>
        <w:p w14:paraId="305826DF" w14:textId="77777777" w:rsidR="00F1715C" w:rsidRPr="000731C7" w:rsidRDefault="00F1715C" w:rsidP="00460660">
          <w:pPr>
            <w:pStyle w:val="Zpat"/>
          </w:pPr>
          <w:r w:rsidRPr="000731C7">
            <w:t>www.szdc.cz</w:t>
          </w:r>
        </w:p>
      </w:tc>
      <w:tc>
        <w:tcPr>
          <w:tcW w:w="2921" w:type="dxa"/>
        </w:tcPr>
        <w:p w14:paraId="40D8158C" w14:textId="77777777" w:rsidR="00F1715C" w:rsidRPr="000731C7" w:rsidRDefault="000731C7" w:rsidP="000731C7">
          <w:pPr>
            <w:pStyle w:val="Zpat"/>
            <w:rPr>
              <w:b/>
            </w:rPr>
          </w:pPr>
          <w:r w:rsidRPr="000731C7">
            <w:rPr>
              <w:b/>
            </w:rPr>
            <w:t>Oblastní ředitelství Praha</w:t>
          </w:r>
        </w:p>
        <w:p w14:paraId="3CBF8236" w14:textId="77777777" w:rsidR="000731C7" w:rsidRPr="000731C7" w:rsidRDefault="000731C7" w:rsidP="000731C7">
          <w:pPr>
            <w:pStyle w:val="Zpat"/>
            <w:rPr>
              <w:b/>
            </w:rPr>
          </w:pPr>
          <w:r w:rsidRPr="000731C7">
            <w:rPr>
              <w:b/>
            </w:rPr>
            <w:t>Partyzánská 24</w:t>
          </w:r>
        </w:p>
        <w:p w14:paraId="19F3301B" w14:textId="77777777" w:rsidR="000731C7" w:rsidRDefault="000731C7" w:rsidP="000731C7">
          <w:pPr>
            <w:pStyle w:val="Zpat"/>
          </w:pPr>
          <w:r w:rsidRPr="000731C7">
            <w:rPr>
              <w:b/>
            </w:rPr>
            <w:t>170 00 Praha 7 - Holešovice</w:t>
          </w:r>
        </w:p>
      </w:tc>
    </w:tr>
  </w:tbl>
  <w:p w14:paraId="272FB1F6"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9264" behindDoc="1" locked="1" layoutInCell="1" allowOverlap="1" wp14:anchorId="475161C2" wp14:editId="18201A2F">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F94A6F8" id="Straight Connector 7"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22993439" wp14:editId="6A753C8E">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ED7FC22" id="Straight Connector 10"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BCAE974"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9B2712" w14:textId="77777777" w:rsidR="007C6BBF" w:rsidRDefault="007C6BBF" w:rsidP="00962258">
      <w:pPr>
        <w:spacing w:after="0" w:line="240" w:lineRule="auto"/>
      </w:pPr>
      <w:r>
        <w:separator/>
      </w:r>
    </w:p>
  </w:footnote>
  <w:footnote w:type="continuationSeparator" w:id="0">
    <w:p w14:paraId="07D2FC32" w14:textId="77777777" w:rsidR="007C6BBF" w:rsidRDefault="007C6BBF"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F003071" w14:textId="77777777" w:rsidTr="00C02D0A">
      <w:trPr>
        <w:trHeight w:hRule="exact" w:val="454"/>
      </w:trPr>
      <w:tc>
        <w:tcPr>
          <w:tcW w:w="1361" w:type="dxa"/>
          <w:tcMar>
            <w:top w:w="57" w:type="dxa"/>
            <w:left w:w="0" w:type="dxa"/>
            <w:right w:w="0" w:type="dxa"/>
          </w:tcMar>
        </w:tcPr>
        <w:p w14:paraId="04288931"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2223E02A" w14:textId="77777777" w:rsidR="00F1715C" w:rsidRDefault="00F1715C" w:rsidP="00523EA7">
          <w:pPr>
            <w:pStyle w:val="Zpat"/>
          </w:pPr>
        </w:p>
      </w:tc>
      <w:tc>
        <w:tcPr>
          <w:tcW w:w="5698" w:type="dxa"/>
          <w:shd w:val="clear" w:color="auto" w:fill="auto"/>
          <w:tcMar>
            <w:top w:w="57" w:type="dxa"/>
            <w:left w:w="0" w:type="dxa"/>
            <w:right w:w="0" w:type="dxa"/>
          </w:tcMar>
        </w:tcPr>
        <w:p w14:paraId="555B6A0C" w14:textId="77777777" w:rsidR="00F1715C" w:rsidRPr="00D6163D" w:rsidRDefault="00F1715C" w:rsidP="00D6163D">
          <w:pPr>
            <w:pStyle w:val="Druhdokumentu"/>
          </w:pPr>
        </w:p>
      </w:tc>
    </w:tr>
  </w:tbl>
  <w:p w14:paraId="354F2FF9"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02F34713" w14:textId="77777777" w:rsidTr="00F1715C">
      <w:trPr>
        <w:trHeight w:hRule="exact" w:val="936"/>
      </w:trPr>
      <w:tc>
        <w:tcPr>
          <w:tcW w:w="1361" w:type="dxa"/>
          <w:tcMar>
            <w:left w:w="0" w:type="dxa"/>
            <w:right w:w="0" w:type="dxa"/>
          </w:tcMar>
        </w:tcPr>
        <w:p w14:paraId="75346F6D"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77A3AC9E" w14:textId="77777777" w:rsidR="00F1715C" w:rsidRDefault="00F1715C" w:rsidP="00FC6389">
          <w:pPr>
            <w:pStyle w:val="Zpat"/>
          </w:pPr>
        </w:p>
      </w:tc>
      <w:tc>
        <w:tcPr>
          <w:tcW w:w="5698" w:type="dxa"/>
          <w:shd w:val="clear" w:color="auto" w:fill="auto"/>
          <w:tcMar>
            <w:left w:w="0" w:type="dxa"/>
            <w:right w:w="0" w:type="dxa"/>
          </w:tcMar>
        </w:tcPr>
        <w:p w14:paraId="5D222BB3" w14:textId="77777777" w:rsidR="00F1715C" w:rsidRPr="00D6163D" w:rsidRDefault="00F1715C" w:rsidP="00FC6389">
          <w:pPr>
            <w:pStyle w:val="Druhdokumentu"/>
          </w:pPr>
        </w:p>
      </w:tc>
    </w:tr>
    <w:tr w:rsidR="009F392E" w14:paraId="027831A0" w14:textId="77777777" w:rsidTr="00895406">
      <w:trPr>
        <w:trHeight w:hRule="exact" w:val="1077"/>
      </w:trPr>
      <w:tc>
        <w:tcPr>
          <w:tcW w:w="1361" w:type="dxa"/>
          <w:tcMar>
            <w:left w:w="0" w:type="dxa"/>
            <w:right w:w="0" w:type="dxa"/>
          </w:tcMar>
        </w:tcPr>
        <w:p w14:paraId="49FA5D99"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4E58B2E" w14:textId="77777777" w:rsidR="009F392E" w:rsidRDefault="009F392E" w:rsidP="00FC6389">
          <w:pPr>
            <w:pStyle w:val="Zpat"/>
          </w:pPr>
        </w:p>
      </w:tc>
      <w:tc>
        <w:tcPr>
          <w:tcW w:w="5698" w:type="dxa"/>
          <w:shd w:val="clear" w:color="auto" w:fill="auto"/>
          <w:tcMar>
            <w:left w:w="0" w:type="dxa"/>
            <w:right w:w="0" w:type="dxa"/>
          </w:tcMar>
        </w:tcPr>
        <w:p w14:paraId="151930F7" w14:textId="77777777" w:rsidR="009F392E" w:rsidRPr="00D6163D" w:rsidRDefault="009F392E" w:rsidP="00FC6389">
          <w:pPr>
            <w:pStyle w:val="Druhdokumentu"/>
          </w:pPr>
        </w:p>
      </w:tc>
    </w:tr>
  </w:tbl>
  <w:p w14:paraId="58147BF3" w14:textId="77777777" w:rsidR="00F1715C" w:rsidRPr="00D6163D" w:rsidRDefault="00F5558F" w:rsidP="00FC6389">
    <w:pPr>
      <w:pStyle w:val="Zhlav"/>
      <w:rPr>
        <w:sz w:val="8"/>
        <w:szCs w:val="8"/>
      </w:rPr>
    </w:pPr>
    <w:r>
      <w:rPr>
        <w:noProof/>
        <w:lang w:eastAsia="cs-CZ"/>
      </w:rPr>
      <w:drawing>
        <wp:anchor distT="0" distB="0" distL="114300" distR="114300" simplePos="0" relativeHeight="251661312" behindDoc="0" locked="1" layoutInCell="1" allowOverlap="1" wp14:anchorId="0AEDFE1E" wp14:editId="673A6C15">
          <wp:simplePos x="0" y="0"/>
          <wp:positionH relativeFrom="page">
            <wp:posOffset>431321</wp:posOffset>
          </wp:positionH>
          <wp:positionV relativeFrom="page">
            <wp:posOffset>396240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24E3F54B"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901"/>
        </w:tabs>
        <w:ind w:left="1787"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 w15:restartNumberingAfterBreak="0">
    <w:nsid w:val="2BF76403"/>
    <w:multiLevelType w:val="multilevel"/>
    <w:tmpl w:val="0D34D660"/>
    <w:numStyleLink w:val="ListBulletmultilevel"/>
  </w:abstractNum>
  <w:abstractNum w:abstractNumId="3" w15:restartNumberingAfterBreak="0">
    <w:nsid w:val="45CD00E4"/>
    <w:multiLevelType w:val="hybridMultilevel"/>
    <w:tmpl w:val="AE7C8000"/>
    <w:lvl w:ilvl="0" w:tplc="23EC6770">
      <w:start w:val="1"/>
      <w:numFmt w:val="bullet"/>
      <w:lvlText w:val="-"/>
      <w:lvlJc w:val="left"/>
      <w:pPr>
        <w:tabs>
          <w:tab w:val="num" w:pos="1247"/>
        </w:tabs>
        <w:ind w:left="1247" w:hanging="340"/>
      </w:pPr>
      <w:rPr>
        <w:rFonts w:ascii="Times New Roman" w:eastAsia="Times New Roman" w:hAnsi="Times New Roman" w:hint="default"/>
      </w:rPr>
    </w:lvl>
    <w:lvl w:ilvl="1" w:tplc="E88256DC">
      <w:start w:val="3"/>
      <w:numFmt w:val="decimal"/>
      <w:lvlText w:val="%2."/>
      <w:lvlJc w:val="left"/>
      <w:pPr>
        <w:tabs>
          <w:tab w:val="num" w:pos="2508"/>
        </w:tabs>
        <w:ind w:left="2508" w:hanging="854"/>
      </w:pPr>
      <w:rPr>
        <w:rFonts w:ascii="Arial" w:hAnsi="Arial" w:cs="Times New Roman" w:hint="default"/>
        <w:b/>
        <w:i w:val="0"/>
      </w:rPr>
    </w:lvl>
    <w:lvl w:ilvl="2" w:tplc="04050005">
      <w:start w:val="1"/>
      <w:numFmt w:val="decimal"/>
      <w:lvlText w:val="%3."/>
      <w:lvlJc w:val="left"/>
      <w:pPr>
        <w:tabs>
          <w:tab w:val="num" w:pos="2160"/>
        </w:tabs>
        <w:ind w:left="2160" w:hanging="360"/>
      </w:pPr>
      <w:rPr>
        <w:rFonts w:cs="Times New Roman"/>
      </w:rPr>
    </w:lvl>
    <w:lvl w:ilvl="3" w:tplc="04050001">
      <w:start w:val="1"/>
      <w:numFmt w:val="decimal"/>
      <w:lvlText w:val="%4."/>
      <w:lvlJc w:val="left"/>
      <w:pPr>
        <w:tabs>
          <w:tab w:val="num" w:pos="2880"/>
        </w:tabs>
        <w:ind w:left="2880" w:hanging="360"/>
      </w:pPr>
      <w:rPr>
        <w:rFonts w:cs="Times New Roman"/>
      </w:rPr>
    </w:lvl>
    <w:lvl w:ilvl="4" w:tplc="04050003">
      <w:start w:val="1"/>
      <w:numFmt w:val="decimal"/>
      <w:lvlText w:val="%5."/>
      <w:lvlJc w:val="left"/>
      <w:pPr>
        <w:tabs>
          <w:tab w:val="num" w:pos="3600"/>
        </w:tabs>
        <w:ind w:left="3600" w:hanging="360"/>
      </w:pPr>
      <w:rPr>
        <w:rFonts w:cs="Times New Roman"/>
      </w:rPr>
    </w:lvl>
    <w:lvl w:ilvl="5" w:tplc="04050005">
      <w:start w:val="1"/>
      <w:numFmt w:val="decimal"/>
      <w:lvlText w:val="%6."/>
      <w:lvlJc w:val="left"/>
      <w:pPr>
        <w:tabs>
          <w:tab w:val="num" w:pos="4320"/>
        </w:tabs>
        <w:ind w:left="4320" w:hanging="360"/>
      </w:pPr>
      <w:rPr>
        <w:rFonts w:cs="Times New Roman"/>
      </w:rPr>
    </w:lvl>
    <w:lvl w:ilvl="6" w:tplc="04050001">
      <w:start w:val="1"/>
      <w:numFmt w:val="decimal"/>
      <w:lvlText w:val="%7."/>
      <w:lvlJc w:val="left"/>
      <w:pPr>
        <w:tabs>
          <w:tab w:val="num" w:pos="5040"/>
        </w:tabs>
        <w:ind w:left="5040" w:hanging="360"/>
      </w:pPr>
      <w:rPr>
        <w:rFonts w:cs="Times New Roman"/>
      </w:rPr>
    </w:lvl>
    <w:lvl w:ilvl="7" w:tplc="04050003">
      <w:start w:val="1"/>
      <w:numFmt w:val="decimal"/>
      <w:lvlText w:val="%8."/>
      <w:lvlJc w:val="left"/>
      <w:pPr>
        <w:tabs>
          <w:tab w:val="num" w:pos="5760"/>
        </w:tabs>
        <w:ind w:left="5760" w:hanging="360"/>
      </w:pPr>
      <w:rPr>
        <w:rFonts w:cs="Times New Roman"/>
      </w:rPr>
    </w:lvl>
    <w:lvl w:ilvl="8" w:tplc="04050005">
      <w:start w:val="1"/>
      <w:numFmt w:val="decimal"/>
      <w:lvlText w:val="%9."/>
      <w:lvlJc w:val="left"/>
      <w:pPr>
        <w:tabs>
          <w:tab w:val="num" w:pos="6480"/>
        </w:tabs>
        <w:ind w:left="6480" w:hanging="360"/>
      </w:pPr>
      <w:rPr>
        <w:rFonts w:cs="Times New Roman"/>
      </w:rPr>
    </w:lvl>
  </w:abstractNum>
  <w:abstractNum w:abstractNumId="4" w15:restartNumberingAfterBreak="0">
    <w:nsid w:val="522111BE"/>
    <w:multiLevelType w:val="hybridMultilevel"/>
    <w:tmpl w:val="A1BAFDAC"/>
    <w:lvl w:ilvl="0" w:tplc="04050005">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CC94849"/>
    <w:multiLevelType w:val="hybridMultilevel"/>
    <w:tmpl w:val="2E1A1A1C"/>
    <w:lvl w:ilvl="0" w:tplc="37E8380A">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6" w15:restartNumberingAfterBreak="0">
    <w:nsid w:val="74070991"/>
    <w:multiLevelType w:val="multilevel"/>
    <w:tmpl w:val="CABE99FC"/>
    <w:numStyleLink w:val="ListNumbermultilevel"/>
  </w:abstractNum>
  <w:num w:numId="1">
    <w:abstractNumId w:val="1"/>
  </w:num>
  <w:num w:numId="2">
    <w:abstractNumId w:val="0"/>
  </w:num>
  <w:num w:numId="3">
    <w:abstractNumId w:val="6"/>
    <w:lvlOverride w:ilvl="1">
      <w:lvl w:ilvl="1">
        <w:start w:val="1"/>
        <w:numFmt w:val="decimal"/>
        <w:pStyle w:val="slovanseznam2"/>
        <w:lvlText w:val="%1.%2"/>
        <w:lvlJc w:val="left"/>
        <w:pPr>
          <w:tabs>
            <w:tab w:val="num" w:pos="1191"/>
          </w:tabs>
          <w:ind w:left="1077" w:hanging="453"/>
        </w:pPr>
        <w:rPr>
          <w:rFonts w:hint="default"/>
          <w:b w:val="0"/>
        </w:rPr>
      </w:lvl>
    </w:lvlOverride>
  </w:num>
  <w:num w:numId="4">
    <w:abstractNumId w:val="2"/>
  </w:num>
  <w:num w:numId="5">
    <w:abstractNumId w:val="6"/>
  </w:num>
  <w:num w:numId="6">
    <w:abstractNumId w:val="4"/>
  </w:num>
  <w:num w:numId="7">
    <w:abstractNumId w:val="3"/>
  </w:num>
  <w:num w:numId="8">
    <w:abstractNumId w:val="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trackRevisions/>
  <w:styleLockTheme/>
  <w:styleLockQFSet/>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5DEB"/>
    <w:rsid w:val="0004087B"/>
    <w:rsid w:val="00054A32"/>
    <w:rsid w:val="00072C1E"/>
    <w:rsid w:val="000731C7"/>
    <w:rsid w:val="000A43E8"/>
    <w:rsid w:val="000E23A7"/>
    <w:rsid w:val="000F78D2"/>
    <w:rsid w:val="0010693F"/>
    <w:rsid w:val="00113603"/>
    <w:rsid w:val="00114472"/>
    <w:rsid w:val="00151386"/>
    <w:rsid w:val="001550BC"/>
    <w:rsid w:val="001605B9"/>
    <w:rsid w:val="0016503F"/>
    <w:rsid w:val="00170EC5"/>
    <w:rsid w:val="00173A0D"/>
    <w:rsid w:val="001747C1"/>
    <w:rsid w:val="00175B3F"/>
    <w:rsid w:val="00184743"/>
    <w:rsid w:val="00194119"/>
    <w:rsid w:val="001A0DBB"/>
    <w:rsid w:val="001D6A3C"/>
    <w:rsid w:val="00207A2D"/>
    <w:rsid w:val="00207DF5"/>
    <w:rsid w:val="002130B7"/>
    <w:rsid w:val="00220527"/>
    <w:rsid w:val="00253AEF"/>
    <w:rsid w:val="00266A12"/>
    <w:rsid w:val="00280E07"/>
    <w:rsid w:val="0028297D"/>
    <w:rsid w:val="00294FB9"/>
    <w:rsid w:val="002B5798"/>
    <w:rsid w:val="002C31BF"/>
    <w:rsid w:val="002D08B1"/>
    <w:rsid w:val="002D3718"/>
    <w:rsid w:val="002E0CD7"/>
    <w:rsid w:val="0033515B"/>
    <w:rsid w:val="00341DCF"/>
    <w:rsid w:val="00344A85"/>
    <w:rsid w:val="00356F97"/>
    <w:rsid w:val="00357BC6"/>
    <w:rsid w:val="003956C6"/>
    <w:rsid w:val="003C0CA4"/>
    <w:rsid w:val="003E7232"/>
    <w:rsid w:val="004003C1"/>
    <w:rsid w:val="00424D33"/>
    <w:rsid w:val="00441430"/>
    <w:rsid w:val="00450F07"/>
    <w:rsid w:val="00453CD3"/>
    <w:rsid w:val="00460660"/>
    <w:rsid w:val="00486107"/>
    <w:rsid w:val="00491827"/>
    <w:rsid w:val="004B348C"/>
    <w:rsid w:val="004C4399"/>
    <w:rsid w:val="004C787C"/>
    <w:rsid w:val="004E143C"/>
    <w:rsid w:val="004E3A53"/>
    <w:rsid w:val="004E7E85"/>
    <w:rsid w:val="004F20BC"/>
    <w:rsid w:val="004F4B9B"/>
    <w:rsid w:val="004F69EA"/>
    <w:rsid w:val="00511AB9"/>
    <w:rsid w:val="00517FC8"/>
    <w:rsid w:val="00520F80"/>
    <w:rsid w:val="00523EA7"/>
    <w:rsid w:val="00553375"/>
    <w:rsid w:val="005556E1"/>
    <w:rsid w:val="00557C28"/>
    <w:rsid w:val="0056484F"/>
    <w:rsid w:val="005736B7"/>
    <w:rsid w:val="00575E5A"/>
    <w:rsid w:val="00587C78"/>
    <w:rsid w:val="005A0BAD"/>
    <w:rsid w:val="005F1404"/>
    <w:rsid w:val="00600E81"/>
    <w:rsid w:val="0061068E"/>
    <w:rsid w:val="00660AD3"/>
    <w:rsid w:val="006779F9"/>
    <w:rsid w:val="00677B7F"/>
    <w:rsid w:val="006A066B"/>
    <w:rsid w:val="006A5570"/>
    <w:rsid w:val="006A689C"/>
    <w:rsid w:val="006B2713"/>
    <w:rsid w:val="006B3D79"/>
    <w:rsid w:val="006C1725"/>
    <w:rsid w:val="006D7AFE"/>
    <w:rsid w:val="006E0578"/>
    <w:rsid w:val="006E314D"/>
    <w:rsid w:val="0070536F"/>
    <w:rsid w:val="00707FF5"/>
    <w:rsid w:val="00710723"/>
    <w:rsid w:val="00713FB0"/>
    <w:rsid w:val="00723647"/>
    <w:rsid w:val="00723ED1"/>
    <w:rsid w:val="00742B9E"/>
    <w:rsid w:val="00743525"/>
    <w:rsid w:val="0075152C"/>
    <w:rsid w:val="00751F1E"/>
    <w:rsid w:val="0076286B"/>
    <w:rsid w:val="00766846"/>
    <w:rsid w:val="0077673A"/>
    <w:rsid w:val="007846E1"/>
    <w:rsid w:val="007B570C"/>
    <w:rsid w:val="007C589B"/>
    <w:rsid w:val="007C6BBF"/>
    <w:rsid w:val="007E4A6E"/>
    <w:rsid w:val="007F56A7"/>
    <w:rsid w:val="00807DD0"/>
    <w:rsid w:val="00813B6C"/>
    <w:rsid w:val="008659F3"/>
    <w:rsid w:val="00886D4B"/>
    <w:rsid w:val="008918AC"/>
    <w:rsid w:val="00895406"/>
    <w:rsid w:val="008A3568"/>
    <w:rsid w:val="008A62C0"/>
    <w:rsid w:val="008B7C28"/>
    <w:rsid w:val="008D03B9"/>
    <w:rsid w:val="008F18D6"/>
    <w:rsid w:val="008F6A1B"/>
    <w:rsid w:val="00904780"/>
    <w:rsid w:val="00922385"/>
    <w:rsid w:val="009223DF"/>
    <w:rsid w:val="00923DE9"/>
    <w:rsid w:val="00936091"/>
    <w:rsid w:val="00940D8A"/>
    <w:rsid w:val="00962258"/>
    <w:rsid w:val="009678B7"/>
    <w:rsid w:val="009833E1"/>
    <w:rsid w:val="00992D9C"/>
    <w:rsid w:val="00996CB8"/>
    <w:rsid w:val="009A7FEA"/>
    <w:rsid w:val="009B14A9"/>
    <w:rsid w:val="009B2E97"/>
    <w:rsid w:val="009E07F4"/>
    <w:rsid w:val="009F246E"/>
    <w:rsid w:val="009F3193"/>
    <w:rsid w:val="009F351F"/>
    <w:rsid w:val="009F392E"/>
    <w:rsid w:val="00A00369"/>
    <w:rsid w:val="00A37124"/>
    <w:rsid w:val="00A61087"/>
    <w:rsid w:val="00A6177B"/>
    <w:rsid w:val="00A66136"/>
    <w:rsid w:val="00A81919"/>
    <w:rsid w:val="00AA4CBB"/>
    <w:rsid w:val="00AA65FA"/>
    <w:rsid w:val="00AA7351"/>
    <w:rsid w:val="00AC0232"/>
    <w:rsid w:val="00AD056F"/>
    <w:rsid w:val="00AD55C9"/>
    <w:rsid w:val="00AD6731"/>
    <w:rsid w:val="00B15D0D"/>
    <w:rsid w:val="00B75EE1"/>
    <w:rsid w:val="00B77481"/>
    <w:rsid w:val="00B8518B"/>
    <w:rsid w:val="00BD5BF4"/>
    <w:rsid w:val="00BD7E91"/>
    <w:rsid w:val="00BE32A4"/>
    <w:rsid w:val="00C02D0A"/>
    <w:rsid w:val="00C03A6E"/>
    <w:rsid w:val="00C2454D"/>
    <w:rsid w:val="00C428AE"/>
    <w:rsid w:val="00C44F6A"/>
    <w:rsid w:val="00C47AE3"/>
    <w:rsid w:val="00C831BD"/>
    <w:rsid w:val="00CC18C6"/>
    <w:rsid w:val="00CD1FC4"/>
    <w:rsid w:val="00CD27EF"/>
    <w:rsid w:val="00CD31D9"/>
    <w:rsid w:val="00D065C4"/>
    <w:rsid w:val="00D21061"/>
    <w:rsid w:val="00D4108E"/>
    <w:rsid w:val="00D6163D"/>
    <w:rsid w:val="00D65DEB"/>
    <w:rsid w:val="00D73D46"/>
    <w:rsid w:val="00D831A3"/>
    <w:rsid w:val="00DC2C3D"/>
    <w:rsid w:val="00DC75F3"/>
    <w:rsid w:val="00DD46F3"/>
    <w:rsid w:val="00DE56F2"/>
    <w:rsid w:val="00DF116D"/>
    <w:rsid w:val="00DF2F2A"/>
    <w:rsid w:val="00E740FF"/>
    <w:rsid w:val="00E813E1"/>
    <w:rsid w:val="00E87F30"/>
    <w:rsid w:val="00EB104F"/>
    <w:rsid w:val="00EB37AA"/>
    <w:rsid w:val="00EC6E12"/>
    <w:rsid w:val="00ED14BD"/>
    <w:rsid w:val="00F0533E"/>
    <w:rsid w:val="00F1048D"/>
    <w:rsid w:val="00F12CCB"/>
    <w:rsid w:val="00F12DEC"/>
    <w:rsid w:val="00F1715C"/>
    <w:rsid w:val="00F310F8"/>
    <w:rsid w:val="00F35939"/>
    <w:rsid w:val="00F45607"/>
    <w:rsid w:val="00F5558F"/>
    <w:rsid w:val="00F659EB"/>
    <w:rsid w:val="00F81154"/>
    <w:rsid w:val="00F86BA6"/>
    <w:rsid w:val="00FA26AD"/>
    <w:rsid w:val="00FA4E61"/>
    <w:rsid w:val="00FC638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161A14F9"/>
  <w14:defaultImageDpi w14:val="32767"/>
  <w15:docId w15:val="{8F68A9D4-1143-4160-99DC-5F65BF2185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B2713"/>
  </w:style>
  <w:style w:type="paragraph" w:styleId="Nadpis1">
    <w:name w:val="heading 1"/>
    <w:basedOn w:val="Normln"/>
    <w:next w:val="Normln"/>
    <w:link w:val="Nadpis1Char"/>
    <w:uiPriority w:val="9"/>
    <w:qFormat/>
    <w:rsid w:val="004F69EA"/>
    <w:pPr>
      <w:keepNext/>
      <w:keepLines/>
      <w:suppressAutoHyphens/>
      <w:spacing w:before="320" w:after="8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4F69EA"/>
    <w:pPr>
      <w:keepNext/>
      <w:keepLines/>
      <w:pBdr>
        <w:top w:val="single" w:sz="4" w:space="1" w:color="00A1E0" w:themeColor="accent3"/>
      </w:pBdr>
      <w:spacing w:before="240" w:after="6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4F69EA"/>
    <w:pPr>
      <w:keepNext/>
      <w:keepLines/>
      <w:spacing w:before="240" w:after="6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4F69EA"/>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4F69EA"/>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4F69EA"/>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4"/>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5"/>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paragraph" w:styleId="Zkladntext2">
    <w:name w:val="Body Text 2"/>
    <w:basedOn w:val="Normln"/>
    <w:link w:val="Zkladntext2Char"/>
    <w:uiPriority w:val="99"/>
    <w:unhideWhenUsed/>
    <w:rsid w:val="008918AC"/>
    <w:pPr>
      <w:spacing w:after="120" w:line="480" w:lineRule="auto"/>
    </w:pPr>
  </w:style>
  <w:style w:type="character" w:customStyle="1" w:styleId="Zkladntext2Char">
    <w:name w:val="Základní text 2 Char"/>
    <w:basedOn w:val="Standardnpsmoodstavce"/>
    <w:link w:val="Zkladntext2"/>
    <w:uiPriority w:val="99"/>
    <w:rsid w:val="008918AC"/>
  </w:style>
  <w:style w:type="paragraph" w:customStyle="1" w:styleId="BodyText22">
    <w:name w:val="Body Text 22"/>
    <w:basedOn w:val="Normln"/>
    <w:rsid w:val="008918AC"/>
    <w:pPr>
      <w:widowControl w:val="0"/>
      <w:tabs>
        <w:tab w:val="left" w:pos="2268"/>
      </w:tabs>
      <w:overflowPunct w:val="0"/>
      <w:autoSpaceDE w:val="0"/>
      <w:autoSpaceDN w:val="0"/>
      <w:adjustRightInd w:val="0"/>
      <w:spacing w:after="0" w:line="240" w:lineRule="auto"/>
      <w:jc w:val="both"/>
      <w:textAlignment w:val="baseline"/>
    </w:pPr>
    <w:rPr>
      <w:rFonts w:ascii="Arial" w:eastAsia="Times New Roman" w:hAnsi="Arial" w:cs="Arial"/>
      <w:b/>
      <w:bCs/>
      <w:sz w:val="22"/>
      <w:szCs w:val="22"/>
      <w:lang w:eastAsia="cs-CZ"/>
    </w:rPr>
  </w:style>
  <w:style w:type="paragraph" w:customStyle="1" w:styleId="BodyText31">
    <w:name w:val="Body Text 31"/>
    <w:basedOn w:val="Normln"/>
    <w:rsid w:val="008918AC"/>
    <w:pPr>
      <w:tabs>
        <w:tab w:val="left" w:pos="2268"/>
        <w:tab w:val="left" w:pos="4536"/>
      </w:tabs>
      <w:overflowPunct w:val="0"/>
      <w:autoSpaceDE w:val="0"/>
      <w:autoSpaceDN w:val="0"/>
      <w:adjustRightInd w:val="0"/>
      <w:spacing w:after="0" w:line="240" w:lineRule="auto"/>
      <w:jc w:val="both"/>
      <w:textAlignment w:val="baseline"/>
    </w:pPr>
    <w:rPr>
      <w:rFonts w:ascii="Arial" w:eastAsia="Times New Roman" w:hAnsi="Arial" w:cs="Arial"/>
      <w:sz w:val="22"/>
      <w:szCs w:val="22"/>
      <w:lang w:eastAsia="cs-CZ"/>
    </w:rPr>
  </w:style>
  <w:style w:type="paragraph" w:customStyle="1" w:styleId="Zkladntext21">
    <w:name w:val="Základní text 21"/>
    <w:basedOn w:val="Normln"/>
    <w:rsid w:val="008918AC"/>
    <w:pPr>
      <w:overflowPunct w:val="0"/>
      <w:autoSpaceDE w:val="0"/>
      <w:autoSpaceDN w:val="0"/>
      <w:adjustRightInd w:val="0"/>
      <w:spacing w:after="0" w:line="240" w:lineRule="auto"/>
    </w:pPr>
    <w:rPr>
      <w:rFonts w:ascii="Times New Roman" w:eastAsia="Times New Roman" w:hAnsi="Times New Roman" w:cs="Times New Roman"/>
      <w:color w:val="FF0000"/>
      <w:sz w:val="22"/>
      <w:szCs w:val="20"/>
      <w:lang w:eastAsia="cs-CZ"/>
    </w:rPr>
  </w:style>
  <w:style w:type="paragraph" w:customStyle="1" w:styleId="Titul1">
    <w:name w:val="_Titul_1"/>
    <w:basedOn w:val="Normln"/>
    <w:qFormat/>
    <w:rsid w:val="008918AC"/>
    <w:rPr>
      <w:rFonts w:asciiTheme="majorHAnsi" w:hAnsiTheme="majorHAnsi"/>
      <w:b/>
      <w:caps/>
      <w:sz w:val="40"/>
      <w:szCs w:val="44"/>
    </w:rPr>
  </w:style>
  <w:style w:type="paragraph" w:customStyle="1" w:styleId="Titul2">
    <w:name w:val="_Titul_2"/>
    <w:basedOn w:val="Normln"/>
    <w:qFormat/>
    <w:rsid w:val="008918AC"/>
    <w:pPr>
      <w:tabs>
        <w:tab w:val="left" w:pos="6796"/>
      </w:tabs>
    </w:pPr>
    <w:rPr>
      <w:rFonts w:asciiTheme="majorHAnsi" w:hAnsiTheme="majorHAnsi"/>
      <w:b/>
      <w:sz w:val="28"/>
      <w:szCs w:val="32"/>
    </w:rPr>
  </w:style>
  <w:style w:type="character" w:styleId="Odkaznakoment">
    <w:name w:val="annotation reference"/>
    <w:basedOn w:val="Standardnpsmoodstavce"/>
    <w:uiPriority w:val="99"/>
    <w:semiHidden/>
    <w:unhideWhenUsed/>
    <w:rsid w:val="0028297D"/>
    <w:rPr>
      <w:sz w:val="16"/>
      <w:szCs w:val="16"/>
    </w:rPr>
  </w:style>
  <w:style w:type="paragraph" w:styleId="Textkomente">
    <w:name w:val="annotation text"/>
    <w:basedOn w:val="Normln"/>
    <w:link w:val="TextkomenteChar"/>
    <w:uiPriority w:val="99"/>
    <w:semiHidden/>
    <w:unhideWhenUsed/>
    <w:rsid w:val="0028297D"/>
    <w:pPr>
      <w:spacing w:line="240" w:lineRule="auto"/>
    </w:pPr>
    <w:rPr>
      <w:sz w:val="20"/>
      <w:szCs w:val="20"/>
    </w:rPr>
  </w:style>
  <w:style w:type="character" w:customStyle="1" w:styleId="TextkomenteChar">
    <w:name w:val="Text komentáře Char"/>
    <w:basedOn w:val="Standardnpsmoodstavce"/>
    <w:link w:val="Textkomente"/>
    <w:uiPriority w:val="99"/>
    <w:semiHidden/>
    <w:rsid w:val="0028297D"/>
    <w:rPr>
      <w:sz w:val="20"/>
      <w:szCs w:val="20"/>
    </w:rPr>
  </w:style>
  <w:style w:type="paragraph" w:styleId="Pedmtkomente">
    <w:name w:val="annotation subject"/>
    <w:basedOn w:val="Textkomente"/>
    <w:next w:val="Textkomente"/>
    <w:link w:val="PedmtkomenteChar"/>
    <w:uiPriority w:val="99"/>
    <w:semiHidden/>
    <w:unhideWhenUsed/>
    <w:rsid w:val="0028297D"/>
    <w:rPr>
      <w:b/>
      <w:bCs/>
    </w:rPr>
  </w:style>
  <w:style w:type="character" w:customStyle="1" w:styleId="PedmtkomenteChar">
    <w:name w:val="Předmět komentáře Char"/>
    <w:basedOn w:val="TextkomenteChar"/>
    <w:link w:val="Pedmtkomente"/>
    <w:uiPriority w:val="99"/>
    <w:semiHidden/>
    <w:rsid w:val="0028297D"/>
    <w:rPr>
      <w:b/>
      <w:bCs/>
      <w:sz w:val="20"/>
      <w:szCs w:val="20"/>
    </w:rPr>
  </w:style>
  <w:style w:type="table" w:styleId="Svtlstnovn">
    <w:name w:val="Light Shading"/>
    <w:basedOn w:val="Normlntabulka"/>
    <w:uiPriority w:val="60"/>
    <w:rsid w:val="0056484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numbering" w:customStyle="1" w:styleId="ListNumbermultilevel1">
    <w:name w:val="List Number (multilevel)1"/>
    <w:uiPriority w:val="99"/>
    <w:rsid w:val="006B271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vobodovaS\Downloads\sprava-zeleznic_hlavickovy-papir_v8_SABLON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BEEB0A-FE77-4C52-B98F-7CD3C602ED0D}">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2DAB2258-1D6B-4349-80DE-EE8C5F0AF12E}">
  <ds:schemaRefs>
    <ds:schemaRef ds:uri="http://schemas.microsoft.com/sharepoint/v3/contenttype/forms"/>
  </ds:schemaRefs>
</ds:datastoreItem>
</file>

<file path=customXml/itemProps3.xml><?xml version="1.0" encoding="utf-8"?>
<ds:datastoreItem xmlns:ds="http://schemas.openxmlformats.org/officeDocument/2006/customXml" ds:itemID="{C09C2092-4B67-477F-92B7-531F3BC7ED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EEBD5583-0909-4C9A-908A-900B0CB598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sprava-zeleznic_hlavickovy-papir_v8_SABLONA</Template>
  <TotalTime>66</TotalTime>
  <Pages>11</Pages>
  <Words>4034</Words>
  <Characters>23802</Characters>
  <Application>Microsoft Office Word</Application>
  <DocSecurity>0</DocSecurity>
  <Lines>198</Lines>
  <Paragraphs>55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Správa železnic</Company>
  <LinksUpToDate>false</LinksUpToDate>
  <CharactersWithSpaces>27781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Svobodová Silvie</dc:creator>
  <cp:lastModifiedBy>Mantlíková Lucie</cp:lastModifiedBy>
  <cp:revision>9</cp:revision>
  <cp:lastPrinted>2020-02-11T07:26:00Z</cp:lastPrinted>
  <dcterms:created xsi:type="dcterms:W3CDTF">2020-02-18T11:55:00Z</dcterms:created>
  <dcterms:modified xsi:type="dcterms:W3CDTF">2020-02-20T09:58:00Z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