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DA1C67" w:rsidRDefault="00DA1C67" w:rsidP="006C2343">
      <w:pPr>
        <w:pStyle w:val="Titul2"/>
      </w:pPr>
    </w:p>
    <w:p w:rsidR="003254A3" w:rsidRPr="000719BB" w:rsidRDefault="00BD76C3" w:rsidP="006C2343">
      <w:pPr>
        <w:pStyle w:val="Titul2"/>
      </w:pPr>
      <w:r>
        <w:t>Příloha č. 2 c)</w:t>
      </w:r>
    </w:p>
    <w:p w:rsidR="003254A3" w:rsidRDefault="003254A3" w:rsidP="00AD0C7B">
      <w:pPr>
        <w:pStyle w:val="Titul2"/>
      </w:pPr>
    </w:p>
    <w:p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:rsidR="00AD0C7B" w:rsidRDefault="00AD0C7B" w:rsidP="00EB46E5">
      <w:pPr>
        <w:pStyle w:val="Titul2"/>
      </w:pPr>
    </w:p>
    <w:p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C75DBA22EC540A9BBE17504CED1DFBA"/>
        </w:placeholder>
        <w:text w:multiLine="1"/>
      </w:sdtPr>
      <w:sdtEndPr>
        <w:rPr>
          <w:rStyle w:val="Nzevakce"/>
        </w:rPr>
      </w:sdtEndPr>
      <w:sdtContent>
        <w:p w:rsidR="00BF54FE" w:rsidRDefault="005F6B68" w:rsidP="006C2343">
          <w:pPr>
            <w:pStyle w:val="Tituldatum"/>
          </w:pPr>
          <w:r w:rsidRPr="007D3DDB">
            <w:rPr>
              <w:rStyle w:val="Nzevakce"/>
            </w:rPr>
            <w:t xml:space="preserve">„Zvýšení stability skalních masívů v km 333,500 – 335,340 v úseku Řečany nad Labem – Záboří nad Labem, </w:t>
          </w:r>
          <w:r>
            <w:rPr>
              <w:rStyle w:val="Nzevakce"/>
            </w:rPr>
            <w:t>2</w:t>
          </w:r>
          <w:r w:rsidRPr="007D3DDB">
            <w:rPr>
              <w:rStyle w:val="Nzevakce"/>
            </w:rPr>
            <w:t xml:space="preserve">. kolej“ </w:t>
          </w:r>
        </w:p>
      </w:sdtContent>
    </w:sdt>
    <w:p w:rsidR="00BF54FE" w:rsidRDefault="00BF54FE" w:rsidP="006C2343">
      <w:pPr>
        <w:pStyle w:val="Tituldatum"/>
      </w:pPr>
    </w:p>
    <w:p w:rsidR="009226C1" w:rsidRDefault="009226C1" w:rsidP="006C2343">
      <w:pPr>
        <w:pStyle w:val="Tituldatum"/>
      </w:pPr>
    </w:p>
    <w:p w:rsidR="00DA1C67" w:rsidRDefault="00DA1C67" w:rsidP="006C2343">
      <w:pPr>
        <w:pStyle w:val="Tituldatum"/>
      </w:pPr>
    </w:p>
    <w:p w:rsidR="00DA1C67" w:rsidRDefault="00DA1C67" w:rsidP="006C2343">
      <w:pPr>
        <w:pStyle w:val="Tituldatum"/>
      </w:pPr>
    </w:p>
    <w:p w:rsidR="003B111D" w:rsidRDefault="003B111D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7D3DDB">
        <w:t>28. 11. 2019</w:t>
      </w:r>
      <w:r w:rsidR="0076790E">
        <w:t xml:space="preserve"> </w:t>
      </w:r>
    </w:p>
    <w:p w:rsidR="00DA1C67" w:rsidRDefault="00DA1C67">
      <w:r>
        <w:br w:type="page"/>
      </w:r>
    </w:p>
    <w:p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:rsidR="00AC1F63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7122034" w:history="1">
        <w:r w:rsidR="00AC1F63" w:rsidRPr="00F32307">
          <w:rPr>
            <w:rStyle w:val="Hypertextovodkaz"/>
          </w:rPr>
          <w:t>SEZNAM ZKRATEK</w:t>
        </w:r>
        <w:r w:rsidR="00AC1F63">
          <w:rPr>
            <w:noProof/>
            <w:webHidden/>
          </w:rPr>
          <w:tab/>
        </w:r>
        <w:r w:rsidR="00AC1F63">
          <w:rPr>
            <w:noProof/>
            <w:webHidden/>
          </w:rPr>
          <w:fldChar w:fldCharType="begin"/>
        </w:r>
        <w:r w:rsidR="00AC1F63">
          <w:rPr>
            <w:noProof/>
            <w:webHidden/>
          </w:rPr>
          <w:instrText xml:space="preserve"> PAGEREF _Toc27122034 \h </w:instrText>
        </w:r>
        <w:r w:rsidR="00AC1F63">
          <w:rPr>
            <w:noProof/>
            <w:webHidden/>
          </w:rPr>
        </w:r>
        <w:r w:rsidR="00AC1F63">
          <w:rPr>
            <w:noProof/>
            <w:webHidden/>
          </w:rPr>
          <w:fldChar w:fldCharType="separate"/>
        </w:r>
        <w:r w:rsidR="00AC1F63">
          <w:rPr>
            <w:noProof/>
            <w:webHidden/>
          </w:rPr>
          <w:t>2</w:t>
        </w:r>
        <w:r w:rsidR="00AC1F63">
          <w:rPr>
            <w:noProof/>
            <w:webHidden/>
          </w:rPr>
          <w:fldChar w:fldCharType="end"/>
        </w:r>
      </w:hyperlink>
    </w:p>
    <w:p w:rsidR="00AC1F63" w:rsidRDefault="005A2417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7122035" w:history="1">
        <w:r w:rsidR="00AC1F63" w:rsidRPr="00F32307">
          <w:rPr>
            <w:rStyle w:val="Hypertextovodkaz"/>
          </w:rPr>
          <w:t>1.</w:t>
        </w:r>
        <w:r w:rsidR="00AC1F63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C1F63" w:rsidRPr="00F32307">
          <w:rPr>
            <w:rStyle w:val="Hypertextovodkaz"/>
          </w:rPr>
          <w:t>SPECIFIKACE PŘEDMĚTU DÍLA</w:t>
        </w:r>
        <w:r w:rsidR="00AC1F63">
          <w:rPr>
            <w:noProof/>
            <w:webHidden/>
          </w:rPr>
          <w:tab/>
        </w:r>
        <w:r w:rsidR="00AC1F63">
          <w:rPr>
            <w:noProof/>
            <w:webHidden/>
          </w:rPr>
          <w:fldChar w:fldCharType="begin"/>
        </w:r>
        <w:r w:rsidR="00AC1F63">
          <w:rPr>
            <w:noProof/>
            <w:webHidden/>
          </w:rPr>
          <w:instrText xml:space="preserve"> PAGEREF _Toc27122035 \h </w:instrText>
        </w:r>
        <w:r w:rsidR="00AC1F63">
          <w:rPr>
            <w:noProof/>
            <w:webHidden/>
          </w:rPr>
        </w:r>
        <w:r w:rsidR="00AC1F63">
          <w:rPr>
            <w:noProof/>
            <w:webHidden/>
          </w:rPr>
          <w:fldChar w:fldCharType="separate"/>
        </w:r>
        <w:r w:rsidR="00AC1F63">
          <w:rPr>
            <w:noProof/>
            <w:webHidden/>
          </w:rPr>
          <w:t>3</w:t>
        </w:r>
        <w:r w:rsidR="00AC1F63">
          <w:rPr>
            <w:noProof/>
            <w:webHidden/>
          </w:rPr>
          <w:fldChar w:fldCharType="end"/>
        </w:r>
      </w:hyperlink>
    </w:p>
    <w:p w:rsidR="00AC1F63" w:rsidRDefault="005A241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7122036" w:history="1">
        <w:r w:rsidR="00AC1F63" w:rsidRPr="00F32307">
          <w:rPr>
            <w:rStyle w:val="Hypertextovodkaz"/>
            <w:rFonts w:asciiTheme="majorHAnsi" w:hAnsiTheme="majorHAnsi"/>
          </w:rPr>
          <w:t>1.1</w:t>
        </w:r>
        <w:r w:rsidR="00AC1F63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C1F63" w:rsidRPr="00F32307">
          <w:rPr>
            <w:rStyle w:val="Hypertextovodkaz"/>
          </w:rPr>
          <w:t>Účel a rozsah předmětu Díla</w:t>
        </w:r>
        <w:r w:rsidR="00AC1F63">
          <w:rPr>
            <w:noProof/>
            <w:webHidden/>
          </w:rPr>
          <w:tab/>
        </w:r>
        <w:r w:rsidR="00AC1F63">
          <w:rPr>
            <w:noProof/>
            <w:webHidden/>
          </w:rPr>
          <w:fldChar w:fldCharType="begin"/>
        </w:r>
        <w:r w:rsidR="00AC1F63">
          <w:rPr>
            <w:noProof/>
            <w:webHidden/>
          </w:rPr>
          <w:instrText xml:space="preserve"> PAGEREF _Toc27122036 \h </w:instrText>
        </w:r>
        <w:r w:rsidR="00AC1F63">
          <w:rPr>
            <w:noProof/>
            <w:webHidden/>
          </w:rPr>
        </w:r>
        <w:r w:rsidR="00AC1F63">
          <w:rPr>
            <w:noProof/>
            <w:webHidden/>
          </w:rPr>
          <w:fldChar w:fldCharType="separate"/>
        </w:r>
        <w:r w:rsidR="00AC1F63">
          <w:rPr>
            <w:noProof/>
            <w:webHidden/>
          </w:rPr>
          <w:t>3</w:t>
        </w:r>
        <w:r w:rsidR="00AC1F63">
          <w:rPr>
            <w:noProof/>
            <w:webHidden/>
          </w:rPr>
          <w:fldChar w:fldCharType="end"/>
        </w:r>
      </w:hyperlink>
    </w:p>
    <w:p w:rsidR="00AC1F63" w:rsidRDefault="005A241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7122037" w:history="1">
        <w:r w:rsidR="00AC1F63" w:rsidRPr="00F32307">
          <w:rPr>
            <w:rStyle w:val="Hypertextovodkaz"/>
            <w:rFonts w:asciiTheme="majorHAnsi" w:hAnsiTheme="majorHAnsi"/>
          </w:rPr>
          <w:t>1.2</w:t>
        </w:r>
        <w:r w:rsidR="00AC1F63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C1F63" w:rsidRPr="00F32307">
          <w:rPr>
            <w:rStyle w:val="Hypertextovodkaz"/>
          </w:rPr>
          <w:t>Umístění stavby</w:t>
        </w:r>
        <w:r w:rsidR="00AC1F63">
          <w:rPr>
            <w:noProof/>
            <w:webHidden/>
          </w:rPr>
          <w:tab/>
        </w:r>
        <w:r w:rsidR="00AC1F63">
          <w:rPr>
            <w:noProof/>
            <w:webHidden/>
          </w:rPr>
          <w:fldChar w:fldCharType="begin"/>
        </w:r>
        <w:r w:rsidR="00AC1F63">
          <w:rPr>
            <w:noProof/>
            <w:webHidden/>
          </w:rPr>
          <w:instrText xml:space="preserve"> PAGEREF _Toc27122037 \h </w:instrText>
        </w:r>
        <w:r w:rsidR="00AC1F63">
          <w:rPr>
            <w:noProof/>
            <w:webHidden/>
          </w:rPr>
        </w:r>
        <w:r w:rsidR="00AC1F63">
          <w:rPr>
            <w:noProof/>
            <w:webHidden/>
          </w:rPr>
          <w:fldChar w:fldCharType="separate"/>
        </w:r>
        <w:r w:rsidR="00AC1F63">
          <w:rPr>
            <w:noProof/>
            <w:webHidden/>
          </w:rPr>
          <w:t>3</w:t>
        </w:r>
        <w:r w:rsidR="00AC1F63">
          <w:rPr>
            <w:noProof/>
            <w:webHidden/>
          </w:rPr>
          <w:fldChar w:fldCharType="end"/>
        </w:r>
      </w:hyperlink>
    </w:p>
    <w:p w:rsidR="00AC1F63" w:rsidRDefault="005A2417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7122038" w:history="1">
        <w:r w:rsidR="00AC1F63" w:rsidRPr="00F32307">
          <w:rPr>
            <w:rStyle w:val="Hypertextovodkaz"/>
          </w:rPr>
          <w:t>2.</w:t>
        </w:r>
        <w:r w:rsidR="00AC1F63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C1F63" w:rsidRPr="00F32307">
          <w:rPr>
            <w:rStyle w:val="Hypertextovodkaz"/>
          </w:rPr>
          <w:t>PŘEHLED VÝCHOZÍCH PODKLADŮ</w:t>
        </w:r>
        <w:r w:rsidR="00AC1F63">
          <w:rPr>
            <w:noProof/>
            <w:webHidden/>
          </w:rPr>
          <w:tab/>
        </w:r>
        <w:r w:rsidR="00AC1F63">
          <w:rPr>
            <w:noProof/>
            <w:webHidden/>
          </w:rPr>
          <w:fldChar w:fldCharType="begin"/>
        </w:r>
        <w:r w:rsidR="00AC1F63">
          <w:rPr>
            <w:noProof/>
            <w:webHidden/>
          </w:rPr>
          <w:instrText xml:space="preserve"> PAGEREF _Toc27122038 \h </w:instrText>
        </w:r>
        <w:r w:rsidR="00AC1F63">
          <w:rPr>
            <w:noProof/>
            <w:webHidden/>
          </w:rPr>
        </w:r>
        <w:r w:rsidR="00AC1F63">
          <w:rPr>
            <w:noProof/>
            <w:webHidden/>
          </w:rPr>
          <w:fldChar w:fldCharType="separate"/>
        </w:r>
        <w:r w:rsidR="00AC1F63">
          <w:rPr>
            <w:noProof/>
            <w:webHidden/>
          </w:rPr>
          <w:t>3</w:t>
        </w:r>
        <w:r w:rsidR="00AC1F63">
          <w:rPr>
            <w:noProof/>
            <w:webHidden/>
          </w:rPr>
          <w:fldChar w:fldCharType="end"/>
        </w:r>
      </w:hyperlink>
    </w:p>
    <w:p w:rsidR="00AC1F63" w:rsidRDefault="005A241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7122039" w:history="1">
        <w:r w:rsidR="00AC1F63" w:rsidRPr="00F32307">
          <w:rPr>
            <w:rStyle w:val="Hypertextovodkaz"/>
            <w:rFonts w:asciiTheme="majorHAnsi" w:hAnsiTheme="majorHAnsi"/>
          </w:rPr>
          <w:t>2.1</w:t>
        </w:r>
        <w:r w:rsidR="00AC1F63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C1F63" w:rsidRPr="00F32307">
          <w:rPr>
            <w:rStyle w:val="Hypertextovodkaz"/>
          </w:rPr>
          <w:t>Projektová dokumentace</w:t>
        </w:r>
        <w:r w:rsidR="00AC1F63">
          <w:rPr>
            <w:noProof/>
            <w:webHidden/>
          </w:rPr>
          <w:tab/>
        </w:r>
        <w:r w:rsidR="00AC1F63">
          <w:rPr>
            <w:noProof/>
            <w:webHidden/>
          </w:rPr>
          <w:fldChar w:fldCharType="begin"/>
        </w:r>
        <w:r w:rsidR="00AC1F63">
          <w:rPr>
            <w:noProof/>
            <w:webHidden/>
          </w:rPr>
          <w:instrText xml:space="preserve"> PAGEREF _Toc27122039 \h </w:instrText>
        </w:r>
        <w:r w:rsidR="00AC1F63">
          <w:rPr>
            <w:noProof/>
            <w:webHidden/>
          </w:rPr>
        </w:r>
        <w:r w:rsidR="00AC1F63">
          <w:rPr>
            <w:noProof/>
            <w:webHidden/>
          </w:rPr>
          <w:fldChar w:fldCharType="separate"/>
        </w:r>
        <w:r w:rsidR="00AC1F63">
          <w:rPr>
            <w:noProof/>
            <w:webHidden/>
          </w:rPr>
          <w:t>3</w:t>
        </w:r>
        <w:r w:rsidR="00AC1F63">
          <w:rPr>
            <w:noProof/>
            <w:webHidden/>
          </w:rPr>
          <w:fldChar w:fldCharType="end"/>
        </w:r>
      </w:hyperlink>
    </w:p>
    <w:p w:rsidR="00AC1F63" w:rsidRDefault="005A241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7122040" w:history="1">
        <w:r w:rsidR="00AC1F63" w:rsidRPr="00F32307">
          <w:rPr>
            <w:rStyle w:val="Hypertextovodkaz"/>
            <w:rFonts w:asciiTheme="majorHAnsi" w:hAnsiTheme="majorHAnsi"/>
          </w:rPr>
          <w:t>2.2</w:t>
        </w:r>
        <w:r w:rsidR="00AC1F63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C1F63" w:rsidRPr="00F32307">
          <w:rPr>
            <w:rStyle w:val="Hypertextovodkaz"/>
          </w:rPr>
          <w:t>Související dokumentace</w:t>
        </w:r>
        <w:r w:rsidR="00AC1F63">
          <w:rPr>
            <w:noProof/>
            <w:webHidden/>
          </w:rPr>
          <w:tab/>
        </w:r>
        <w:r w:rsidR="00AC1F63">
          <w:rPr>
            <w:noProof/>
            <w:webHidden/>
          </w:rPr>
          <w:fldChar w:fldCharType="begin"/>
        </w:r>
        <w:r w:rsidR="00AC1F63">
          <w:rPr>
            <w:noProof/>
            <w:webHidden/>
          </w:rPr>
          <w:instrText xml:space="preserve"> PAGEREF _Toc27122040 \h </w:instrText>
        </w:r>
        <w:r w:rsidR="00AC1F63">
          <w:rPr>
            <w:noProof/>
            <w:webHidden/>
          </w:rPr>
        </w:r>
        <w:r w:rsidR="00AC1F63">
          <w:rPr>
            <w:noProof/>
            <w:webHidden/>
          </w:rPr>
          <w:fldChar w:fldCharType="separate"/>
        </w:r>
        <w:r w:rsidR="00AC1F63">
          <w:rPr>
            <w:noProof/>
            <w:webHidden/>
          </w:rPr>
          <w:t>3</w:t>
        </w:r>
        <w:r w:rsidR="00AC1F63">
          <w:rPr>
            <w:noProof/>
            <w:webHidden/>
          </w:rPr>
          <w:fldChar w:fldCharType="end"/>
        </w:r>
      </w:hyperlink>
    </w:p>
    <w:p w:rsidR="00AC1F63" w:rsidRDefault="005A2417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7122041" w:history="1">
        <w:r w:rsidR="00AC1F63" w:rsidRPr="00F32307">
          <w:rPr>
            <w:rStyle w:val="Hypertextovodkaz"/>
          </w:rPr>
          <w:t>3.</w:t>
        </w:r>
        <w:r w:rsidR="00AC1F63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C1F63" w:rsidRPr="00F32307">
          <w:rPr>
            <w:rStyle w:val="Hypertextovodkaz"/>
          </w:rPr>
          <w:t>KOORDINACE S JINÝMI STAVBAMI</w:t>
        </w:r>
        <w:r w:rsidR="00AC1F63">
          <w:rPr>
            <w:noProof/>
            <w:webHidden/>
          </w:rPr>
          <w:tab/>
        </w:r>
        <w:r w:rsidR="00AC1F63">
          <w:rPr>
            <w:noProof/>
            <w:webHidden/>
          </w:rPr>
          <w:fldChar w:fldCharType="begin"/>
        </w:r>
        <w:r w:rsidR="00AC1F63">
          <w:rPr>
            <w:noProof/>
            <w:webHidden/>
          </w:rPr>
          <w:instrText xml:space="preserve"> PAGEREF _Toc27122041 \h </w:instrText>
        </w:r>
        <w:r w:rsidR="00AC1F63">
          <w:rPr>
            <w:noProof/>
            <w:webHidden/>
          </w:rPr>
        </w:r>
        <w:r w:rsidR="00AC1F63">
          <w:rPr>
            <w:noProof/>
            <w:webHidden/>
          </w:rPr>
          <w:fldChar w:fldCharType="separate"/>
        </w:r>
        <w:r w:rsidR="00AC1F63">
          <w:rPr>
            <w:noProof/>
            <w:webHidden/>
          </w:rPr>
          <w:t>3</w:t>
        </w:r>
        <w:r w:rsidR="00AC1F63">
          <w:rPr>
            <w:noProof/>
            <w:webHidden/>
          </w:rPr>
          <w:fldChar w:fldCharType="end"/>
        </w:r>
      </w:hyperlink>
    </w:p>
    <w:p w:rsidR="00AC1F63" w:rsidRDefault="005A2417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7122042" w:history="1">
        <w:r w:rsidR="00AC1F63" w:rsidRPr="00F32307">
          <w:rPr>
            <w:rStyle w:val="Hypertextovodkaz"/>
          </w:rPr>
          <w:t>4.</w:t>
        </w:r>
        <w:r w:rsidR="00AC1F63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C1F63" w:rsidRPr="00F32307">
          <w:rPr>
            <w:rStyle w:val="Hypertextovodkaz"/>
          </w:rPr>
          <w:t>ZVLÁŠTNÍ TECHNICKÉ PODMÍNKY A POŽADAVKY NA PROVEDENÍ DÍLA</w:t>
        </w:r>
        <w:r w:rsidR="00AC1F63">
          <w:rPr>
            <w:noProof/>
            <w:webHidden/>
          </w:rPr>
          <w:tab/>
        </w:r>
        <w:r w:rsidR="00AC1F63">
          <w:rPr>
            <w:noProof/>
            <w:webHidden/>
          </w:rPr>
          <w:fldChar w:fldCharType="begin"/>
        </w:r>
        <w:r w:rsidR="00AC1F63">
          <w:rPr>
            <w:noProof/>
            <w:webHidden/>
          </w:rPr>
          <w:instrText xml:space="preserve"> PAGEREF _Toc27122042 \h </w:instrText>
        </w:r>
        <w:r w:rsidR="00AC1F63">
          <w:rPr>
            <w:noProof/>
            <w:webHidden/>
          </w:rPr>
        </w:r>
        <w:r w:rsidR="00AC1F63">
          <w:rPr>
            <w:noProof/>
            <w:webHidden/>
          </w:rPr>
          <w:fldChar w:fldCharType="separate"/>
        </w:r>
        <w:r w:rsidR="00AC1F63">
          <w:rPr>
            <w:noProof/>
            <w:webHidden/>
          </w:rPr>
          <w:t>4</w:t>
        </w:r>
        <w:r w:rsidR="00AC1F63">
          <w:rPr>
            <w:noProof/>
            <w:webHidden/>
          </w:rPr>
          <w:fldChar w:fldCharType="end"/>
        </w:r>
      </w:hyperlink>
    </w:p>
    <w:p w:rsidR="00AC1F63" w:rsidRDefault="005A241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7122043" w:history="1">
        <w:r w:rsidR="00AC1F63" w:rsidRPr="00F32307">
          <w:rPr>
            <w:rStyle w:val="Hypertextovodkaz"/>
            <w:rFonts w:asciiTheme="majorHAnsi" w:hAnsiTheme="majorHAnsi"/>
          </w:rPr>
          <w:t>4.1</w:t>
        </w:r>
        <w:r w:rsidR="00AC1F63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C1F63" w:rsidRPr="00F32307">
          <w:rPr>
            <w:rStyle w:val="Hypertextovodkaz"/>
          </w:rPr>
          <w:t>Doklady překládané zhotovitelem</w:t>
        </w:r>
        <w:r w:rsidR="00AC1F63">
          <w:rPr>
            <w:noProof/>
            <w:webHidden/>
          </w:rPr>
          <w:tab/>
        </w:r>
        <w:r w:rsidR="00AC1F63">
          <w:rPr>
            <w:noProof/>
            <w:webHidden/>
          </w:rPr>
          <w:fldChar w:fldCharType="begin"/>
        </w:r>
        <w:r w:rsidR="00AC1F63">
          <w:rPr>
            <w:noProof/>
            <w:webHidden/>
          </w:rPr>
          <w:instrText xml:space="preserve"> PAGEREF _Toc27122043 \h </w:instrText>
        </w:r>
        <w:r w:rsidR="00AC1F63">
          <w:rPr>
            <w:noProof/>
            <w:webHidden/>
          </w:rPr>
        </w:r>
        <w:r w:rsidR="00AC1F63">
          <w:rPr>
            <w:noProof/>
            <w:webHidden/>
          </w:rPr>
          <w:fldChar w:fldCharType="separate"/>
        </w:r>
        <w:r w:rsidR="00AC1F63">
          <w:rPr>
            <w:noProof/>
            <w:webHidden/>
          </w:rPr>
          <w:t>4</w:t>
        </w:r>
        <w:r w:rsidR="00AC1F63">
          <w:rPr>
            <w:noProof/>
            <w:webHidden/>
          </w:rPr>
          <w:fldChar w:fldCharType="end"/>
        </w:r>
      </w:hyperlink>
    </w:p>
    <w:p w:rsidR="00AC1F63" w:rsidRDefault="005A2417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7122044" w:history="1">
        <w:r w:rsidR="00AC1F63" w:rsidRPr="00F32307">
          <w:rPr>
            <w:rStyle w:val="Hypertextovodkaz"/>
          </w:rPr>
          <w:t>5.</w:t>
        </w:r>
        <w:r w:rsidR="00AC1F63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C1F63" w:rsidRPr="00F32307">
          <w:rPr>
            <w:rStyle w:val="Hypertextovodkaz"/>
          </w:rPr>
          <w:t>ORGANIZACE VÝSTAVBY, VÝLUKY</w:t>
        </w:r>
        <w:r w:rsidR="00AC1F63">
          <w:rPr>
            <w:noProof/>
            <w:webHidden/>
          </w:rPr>
          <w:tab/>
        </w:r>
        <w:r w:rsidR="00AC1F63">
          <w:rPr>
            <w:noProof/>
            <w:webHidden/>
          </w:rPr>
          <w:fldChar w:fldCharType="begin"/>
        </w:r>
        <w:r w:rsidR="00AC1F63">
          <w:rPr>
            <w:noProof/>
            <w:webHidden/>
          </w:rPr>
          <w:instrText xml:space="preserve"> PAGEREF _Toc27122044 \h </w:instrText>
        </w:r>
        <w:r w:rsidR="00AC1F63">
          <w:rPr>
            <w:noProof/>
            <w:webHidden/>
          </w:rPr>
        </w:r>
        <w:r w:rsidR="00AC1F63">
          <w:rPr>
            <w:noProof/>
            <w:webHidden/>
          </w:rPr>
          <w:fldChar w:fldCharType="separate"/>
        </w:r>
        <w:r w:rsidR="00AC1F63">
          <w:rPr>
            <w:noProof/>
            <w:webHidden/>
          </w:rPr>
          <w:t>4</w:t>
        </w:r>
        <w:r w:rsidR="00AC1F63">
          <w:rPr>
            <w:noProof/>
            <w:webHidden/>
          </w:rPr>
          <w:fldChar w:fldCharType="end"/>
        </w:r>
      </w:hyperlink>
    </w:p>
    <w:p w:rsidR="00AC1F63" w:rsidRDefault="005A2417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7122045" w:history="1">
        <w:r w:rsidR="00AC1F63" w:rsidRPr="00F32307">
          <w:rPr>
            <w:rStyle w:val="Hypertextovodkaz"/>
          </w:rPr>
          <w:t>6.</w:t>
        </w:r>
        <w:r w:rsidR="00AC1F63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C1F63" w:rsidRPr="00F32307">
          <w:rPr>
            <w:rStyle w:val="Hypertextovodkaz"/>
          </w:rPr>
          <w:t>SOUVISEJÍCÍ DOKUMENTY A PŘEDPISY</w:t>
        </w:r>
        <w:r w:rsidR="00AC1F63">
          <w:rPr>
            <w:noProof/>
            <w:webHidden/>
          </w:rPr>
          <w:tab/>
        </w:r>
        <w:r w:rsidR="00AC1F63">
          <w:rPr>
            <w:noProof/>
            <w:webHidden/>
          </w:rPr>
          <w:fldChar w:fldCharType="begin"/>
        </w:r>
        <w:r w:rsidR="00AC1F63">
          <w:rPr>
            <w:noProof/>
            <w:webHidden/>
          </w:rPr>
          <w:instrText xml:space="preserve"> PAGEREF _Toc27122045 \h </w:instrText>
        </w:r>
        <w:r w:rsidR="00AC1F63">
          <w:rPr>
            <w:noProof/>
            <w:webHidden/>
          </w:rPr>
        </w:r>
        <w:r w:rsidR="00AC1F63">
          <w:rPr>
            <w:noProof/>
            <w:webHidden/>
          </w:rPr>
          <w:fldChar w:fldCharType="separate"/>
        </w:r>
        <w:r w:rsidR="00AC1F63">
          <w:rPr>
            <w:noProof/>
            <w:webHidden/>
          </w:rPr>
          <w:t>5</w:t>
        </w:r>
        <w:r w:rsidR="00AC1F63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D142D2" w:rsidRDefault="00D142D2" w:rsidP="008D03B9"/>
    <w:p w:rsidR="00D142D2" w:rsidRDefault="00D142D2" w:rsidP="008D03B9"/>
    <w:p w:rsidR="00D142D2" w:rsidRDefault="00D142D2" w:rsidP="008D03B9"/>
    <w:p w:rsidR="00AD0C7B" w:rsidRDefault="00AD0C7B" w:rsidP="00DA1C67">
      <w:pPr>
        <w:pStyle w:val="Nadpisbezsl1-1"/>
        <w:outlineLvl w:val="0"/>
      </w:pPr>
      <w:bookmarkStart w:id="0" w:name="_Toc27122034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D142D2" w:rsidRDefault="00AD0C7B" w:rsidP="003B111D">
            <w:pPr>
              <w:pStyle w:val="Zkratky1"/>
            </w:pP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D142D2" w:rsidRDefault="00AD0C7B" w:rsidP="0076790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DF7BAA" w:rsidRDefault="00DF7BAA" w:rsidP="00DF7BAA">
      <w:pPr>
        <w:pStyle w:val="Nadpis2-1"/>
      </w:pPr>
      <w:bookmarkStart w:id="2" w:name="_Toc6410429"/>
      <w:bookmarkStart w:id="3" w:name="_Toc27122035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:rsidR="00DF7BAA" w:rsidRDefault="00DF7BAA" w:rsidP="00DF7BAA">
      <w:pPr>
        <w:pStyle w:val="Nadpis2-2"/>
      </w:pPr>
      <w:bookmarkStart w:id="9" w:name="_Toc6410430"/>
      <w:bookmarkStart w:id="10" w:name="_Toc27122036"/>
      <w:r>
        <w:t>Účel a rozsah předmětu Díla</w:t>
      </w:r>
      <w:bookmarkEnd w:id="9"/>
      <w:bookmarkEnd w:id="10"/>
    </w:p>
    <w:p w:rsidR="00DF7BAA" w:rsidRDefault="00DF7BAA" w:rsidP="0010531E">
      <w:pPr>
        <w:pStyle w:val="Text2-1"/>
      </w:pPr>
      <w:r>
        <w:t xml:space="preserve">Předmětem díla je zhotovení stavby </w:t>
      </w:r>
      <w:r w:rsidR="007D3DDB" w:rsidRPr="007D3DDB">
        <w:t>„</w:t>
      </w:r>
      <w:r w:rsidR="007579D8" w:rsidRPr="007D3DDB">
        <w:t xml:space="preserve">Zvýšení stability skalních masívů v km 333,500 – 335,340 v úseku Řečany nad Labem – Záboří nad Labem, </w:t>
      </w:r>
      <w:r w:rsidR="00833BF8">
        <w:t>2</w:t>
      </w:r>
      <w:r w:rsidR="007579D8" w:rsidRPr="007D3DDB">
        <w:t>. kolej“</w:t>
      </w:r>
      <w:r w:rsidR="007579D8">
        <w:t xml:space="preserve"> jejímž cílem je plné </w:t>
      </w:r>
      <w:r w:rsidR="007579D8" w:rsidRPr="0010531E">
        <w:t xml:space="preserve">zajištění bezpečnosti </w:t>
      </w:r>
      <w:r w:rsidR="007579D8">
        <w:t>provozu v místě stávajících nestabilních svahů.</w:t>
      </w:r>
    </w:p>
    <w:p w:rsidR="00DF7BAA" w:rsidRPr="00DB4332" w:rsidRDefault="00DF7BAA" w:rsidP="00DF7BAA">
      <w:pPr>
        <w:pStyle w:val="Text2-1"/>
      </w:pPr>
      <w:r w:rsidRPr="00DB4332">
        <w:t xml:space="preserve">Rozsah Díla </w:t>
      </w:r>
      <w:r w:rsidR="007579D8">
        <w:t>„</w:t>
      </w:r>
      <w:r w:rsidR="007579D8" w:rsidRPr="007D3DDB">
        <w:t xml:space="preserve">Zvýšení stability skalních masívů v km 333,500 – 335,340 v úseku Řečany nad Labem – Záboří nad Labem, </w:t>
      </w:r>
      <w:r w:rsidR="00833BF8">
        <w:t>2</w:t>
      </w:r>
      <w:r w:rsidR="007579D8" w:rsidRPr="007D3DDB">
        <w:t>. kolej“</w:t>
      </w:r>
      <w:r w:rsidR="007579D8" w:rsidRPr="00DB4332">
        <w:t xml:space="preserve"> je </w:t>
      </w:r>
      <w:r w:rsidR="007579D8">
        <w:t>zhotovení stavby dle Projektové dokumentace.</w:t>
      </w:r>
    </w:p>
    <w:p w:rsidR="00DF7BAA" w:rsidRDefault="00DF7BAA" w:rsidP="00DF7BAA">
      <w:pPr>
        <w:pStyle w:val="Nadpis2-2"/>
      </w:pPr>
      <w:bookmarkStart w:id="11" w:name="_Toc6410431"/>
      <w:bookmarkStart w:id="12" w:name="_Toc27122037"/>
      <w:r>
        <w:t>Umístění stavby</w:t>
      </w:r>
      <w:bookmarkEnd w:id="11"/>
      <w:bookmarkEnd w:id="12"/>
    </w:p>
    <w:p w:rsidR="00515BA9" w:rsidRDefault="00DF7BAA" w:rsidP="00DF7BAA">
      <w:pPr>
        <w:pStyle w:val="Text2-1"/>
      </w:pPr>
      <w:r>
        <w:t xml:space="preserve">Stavba bude probíhat na trati </w:t>
      </w:r>
      <w:r w:rsidR="007579D8">
        <w:t>010 Třebová os. N. – Praha Masarykovo nádraží v TÚ Řečany nad Labem – Záboří nad Labem; Středočeský a Pardubický kraj.</w:t>
      </w:r>
    </w:p>
    <w:p w:rsidR="00DF7BAA" w:rsidRDefault="00DF7BAA" w:rsidP="00DF7BAA">
      <w:pPr>
        <w:pStyle w:val="Nadpis2-1"/>
      </w:pPr>
      <w:bookmarkStart w:id="13" w:name="_Toc6410432"/>
      <w:bookmarkStart w:id="14" w:name="_Toc27122038"/>
      <w:r>
        <w:t>PŘEHLED VÝCHOZÍCH PODKLADŮ</w:t>
      </w:r>
      <w:bookmarkEnd w:id="13"/>
      <w:bookmarkEnd w:id="14"/>
    </w:p>
    <w:p w:rsidR="00DF7BAA" w:rsidRDefault="00DF7BAA" w:rsidP="00DF7BAA">
      <w:pPr>
        <w:pStyle w:val="Nadpis2-2"/>
      </w:pPr>
      <w:bookmarkStart w:id="15" w:name="_Toc6410433"/>
      <w:bookmarkStart w:id="16" w:name="_Toc27122039"/>
      <w:r>
        <w:t>Projektová dokumentace</w:t>
      </w:r>
      <w:bookmarkEnd w:id="15"/>
      <w:bookmarkEnd w:id="16"/>
    </w:p>
    <w:p w:rsidR="00DF7BAA" w:rsidRDefault="00DF7BAA" w:rsidP="00DF7BAA">
      <w:pPr>
        <w:pStyle w:val="Text2-1"/>
      </w:pPr>
      <w:r>
        <w:t xml:space="preserve">Projektová dokumentace </w:t>
      </w:r>
      <w:r w:rsidR="007579D8" w:rsidRPr="007D3DDB">
        <w:t xml:space="preserve">„Zvýšení stability skalních masívů v km 333,500 – 335,340 v úseku Řečany nad Labem – Záboří nad Labem, </w:t>
      </w:r>
      <w:r w:rsidR="007D4280">
        <w:t>2</w:t>
      </w:r>
      <w:r w:rsidR="007579D8" w:rsidRPr="007D3DDB">
        <w:t>. kolej“</w:t>
      </w:r>
      <w:r w:rsidR="007579D8">
        <w:t>, Tým dopravního inženýrství s.r.o., Praha, 09/2019</w:t>
      </w:r>
    </w:p>
    <w:p w:rsidR="00DF7BAA" w:rsidRDefault="00DF7BAA" w:rsidP="00DF7BAA">
      <w:pPr>
        <w:pStyle w:val="Nadpis2-2"/>
      </w:pPr>
      <w:bookmarkStart w:id="17" w:name="_Toc6410434"/>
      <w:bookmarkStart w:id="18" w:name="_Toc27122040"/>
      <w:r>
        <w:t>Související dokumentace</w:t>
      </w:r>
      <w:bookmarkStart w:id="19" w:name="_GoBack"/>
      <w:bookmarkEnd w:id="17"/>
      <w:bookmarkEnd w:id="18"/>
      <w:bookmarkEnd w:id="19"/>
    </w:p>
    <w:p w:rsidR="00DF7BAA" w:rsidRDefault="00DF7BAA" w:rsidP="00DF7BAA">
      <w:pPr>
        <w:pStyle w:val="Text2-1"/>
      </w:pPr>
      <w:r>
        <w:t xml:space="preserve">Schvalovací protokol </w:t>
      </w:r>
      <w:r w:rsidR="00AA73C2">
        <w:t>stavby v přípravě</w:t>
      </w:r>
      <w:r>
        <w:t xml:space="preserve"> SŽDC </w:t>
      </w:r>
      <w:r w:rsidR="007579D8">
        <w:t xml:space="preserve">ze dne </w:t>
      </w:r>
      <w:r w:rsidR="00423FBA">
        <w:t>4</w:t>
      </w:r>
      <w:r w:rsidR="007579D8">
        <w:t xml:space="preserve">. </w:t>
      </w:r>
      <w:r w:rsidR="00423FBA">
        <w:t>9</w:t>
      </w:r>
      <w:r w:rsidR="007579D8">
        <w:t>. 2019</w:t>
      </w:r>
    </w:p>
    <w:p w:rsidR="00F73248" w:rsidRPr="00FD461D" w:rsidRDefault="00F73248" w:rsidP="00F73248">
      <w:pPr>
        <w:pStyle w:val="Text2-1"/>
      </w:pPr>
      <w:r>
        <w:t xml:space="preserve">Ohlášení stavby </w:t>
      </w:r>
      <w:proofErr w:type="gramStart"/>
      <w:r>
        <w:t>č.j.</w:t>
      </w:r>
      <w:proofErr w:type="gramEnd"/>
      <w:r>
        <w:t xml:space="preserve">: </w:t>
      </w:r>
      <w:r w:rsidRPr="00FD461D">
        <w:t>DU</w:t>
      </w:r>
      <w:r>
        <w:t>C</w:t>
      </w:r>
      <w:r w:rsidRPr="00FD461D">
        <w:t>R-</w:t>
      </w:r>
      <w:r>
        <w:t>38829</w:t>
      </w:r>
      <w:r w:rsidRPr="00FD461D">
        <w:t>/19/</w:t>
      </w:r>
      <w:proofErr w:type="spellStart"/>
      <w:r w:rsidRPr="00FD461D">
        <w:t>Bn</w:t>
      </w:r>
      <w:proofErr w:type="spellEnd"/>
      <w:r w:rsidRPr="00FD461D">
        <w:t xml:space="preserve"> </w:t>
      </w:r>
      <w:r w:rsidRPr="00FD461D">
        <w:t xml:space="preserve">ze dne </w:t>
      </w:r>
      <w:proofErr w:type="gramStart"/>
      <w:r>
        <w:t>19</w:t>
      </w:r>
      <w:r w:rsidRPr="00FD461D">
        <w:t>.7.2019</w:t>
      </w:r>
      <w:proofErr w:type="gramEnd"/>
      <w:r w:rsidRPr="00FD461D">
        <w:t xml:space="preserve"> </w:t>
      </w:r>
    </w:p>
    <w:p w:rsidR="00DF7BAA" w:rsidRDefault="00DF7BAA" w:rsidP="00DF7BAA">
      <w:pPr>
        <w:pStyle w:val="Textbezslovn"/>
      </w:pPr>
      <w:proofErr w:type="gramStart"/>
      <w:r w:rsidRPr="00AA73C2">
        <w:t>Č.j.</w:t>
      </w:r>
      <w:proofErr w:type="gramEnd"/>
      <w:r w:rsidRPr="00AA73C2">
        <w:t xml:space="preserve"> a datum stavebního povolení bude doplněno před zadáním veřejné zakázky. Stavební povolení bude předáno bez zbytečného odkladu před podpisem Smlouvy vítěznému uchazeči.</w:t>
      </w:r>
      <w:r w:rsidRPr="0077778B">
        <w:t xml:space="preserve"> </w:t>
      </w:r>
    </w:p>
    <w:p w:rsidR="00DF7BAA" w:rsidRDefault="00DF7BAA" w:rsidP="00DF7BAA">
      <w:pPr>
        <w:pStyle w:val="Nadpis2-1"/>
      </w:pPr>
      <w:bookmarkStart w:id="20" w:name="_Toc6410435"/>
      <w:bookmarkStart w:id="21" w:name="_Toc27122041"/>
      <w:r>
        <w:t>KOORDINACE S JINÝMI STAVBAMI</w:t>
      </w:r>
      <w:bookmarkEnd w:id="20"/>
      <w:bookmarkEnd w:id="21"/>
      <w:r>
        <w:t xml:space="preserve"> </w:t>
      </w:r>
    </w:p>
    <w:p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:rsidR="00DF7BAA" w:rsidRPr="00AA73C2" w:rsidRDefault="00DF7BAA" w:rsidP="00DF7BAA">
      <w:pPr>
        <w:pStyle w:val="Text2-1"/>
      </w:pPr>
      <w:r w:rsidRPr="00833BF8">
        <w:rPr>
          <w:rStyle w:val="Tun"/>
        </w:rPr>
        <w:t>Koordinace musí probíhat zejména s níže uvedenými investicemi a opravnými pracemi</w:t>
      </w:r>
      <w:r w:rsidRPr="00AA73C2">
        <w:t>:</w:t>
      </w:r>
    </w:p>
    <w:p w:rsidR="007579D8" w:rsidRPr="00AA73C2" w:rsidRDefault="007579D8" w:rsidP="007579D8">
      <w:pPr>
        <w:pStyle w:val="Odstavec1-1a"/>
      </w:pPr>
      <w:r w:rsidRPr="006D207C">
        <w:rPr>
          <w:rStyle w:val="Tun"/>
        </w:rPr>
        <w:t xml:space="preserve">Zvýšení stability skalních masívů v km 333,500-335,340 v úseku Řečany nad Labem-Záboří nad Labem, </w:t>
      </w:r>
      <w:r w:rsidR="005F6B68" w:rsidRPr="006D207C">
        <w:rPr>
          <w:rStyle w:val="Tun"/>
        </w:rPr>
        <w:t>1</w:t>
      </w:r>
      <w:r w:rsidRPr="006D207C">
        <w:rPr>
          <w:rStyle w:val="Tun"/>
        </w:rPr>
        <w:t>. kolej</w:t>
      </w:r>
      <w:r w:rsidRPr="00AA73C2">
        <w:t xml:space="preserve"> – realizace 5/2020 – </w:t>
      </w:r>
      <w:r w:rsidR="005F6B68">
        <w:t>12</w:t>
      </w:r>
      <w:r w:rsidRPr="00AA73C2">
        <w:t>/202</w:t>
      </w:r>
      <w:r w:rsidR="005F6B68">
        <w:t>0</w:t>
      </w:r>
      <w:r w:rsidRPr="00AA73C2">
        <w:t xml:space="preserve"> </w:t>
      </w:r>
      <w:r w:rsidR="005F6B68">
        <w:t>stavba předcházející na stavbu výše uvedenou</w:t>
      </w:r>
    </w:p>
    <w:p w:rsidR="007579D8" w:rsidRPr="00AA73C2" w:rsidRDefault="007579D8" w:rsidP="007579D8">
      <w:pPr>
        <w:pStyle w:val="Odstavec1-1a"/>
      </w:pPr>
      <w:r w:rsidRPr="006D207C">
        <w:rPr>
          <w:rStyle w:val="Tun"/>
        </w:rPr>
        <w:t>Sanace svahu v km 314,100 - 314,300 v úseku Pardubice, hl. n. – Přelouč</w:t>
      </w:r>
      <w:r w:rsidRPr="00AA73C2">
        <w:t xml:space="preserve"> – realizace do 12/2020</w:t>
      </w:r>
    </w:p>
    <w:p w:rsidR="007579D8" w:rsidRPr="00AA73C2" w:rsidRDefault="007579D8" w:rsidP="007579D8">
      <w:pPr>
        <w:pStyle w:val="Odstavec1-1a"/>
      </w:pPr>
      <w:r w:rsidRPr="006D207C">
        <w:rPr>
          <w:rStyle w:val="Tun"/>
        </w:rPr>
        <w:t>Modernizace železničního uzlu Pardubice</w:t>
      </w:r>
      <w:r w:rsidRPr="00AA73C2">
        <w:t xml:space="preserve">  - realizace 2020 – 2021 (výluky 2021)</w:t>
      </w:r>
    </w:p>
    <w:p w:rsidR="007579D8" w:rsidRPr="00AA73C2" w:rsidRDefault="007579D8" w:rsidP="007579D8">
      <w:pPr>
        <w:pStyle w:val="Odstavec1-1a"/>
      </w:pPr>
      <w:r w:rsidRPr="006D207C">
        <w:rPr>
          <w:rStyle w:val="Tun"/>
        </w:rPr>
        <w:t>Rekonstrukce trafostanice v žst. Záboří nad Labem</w:t>
      </w:r>
      <w:r w:rsidRPr="00AA73C2">
        <w:t xml:space="preserve"> – realizace - 7/2020 - 2021</w:t>
      </w:r>
    </w:p>
    <w:p w:rsidR="007579D8" w:rsidRPr="00AA73C2" w:rsidRDefault="007579D8" w:rsidP="007579D8">
      <w:pPr>
        <w:pStyle w:val="Odstavec1-1a"/>
      </w:pPr>
      <w:r w:rsidRPr="006D207C">
        <w:rPr>
          <w:rStyle w:val="Tun"/>
        </w:rPr>
        <w:t>Oprava TV v úseku Pardubice – Přelouč</w:t>
      </w:r>
      <w:r w:rsidRPr="00AA73C2">
        <w:t xml:space="preserve"> – realizace 9/2020 – 12/2020</w:t>
      </w:r>
    </w:p>
    <w:p w:rsidR="007579D8" w:rsidRPr="00AA73C2" w:rsidRDefault="007579D8" w:rsidP="007579D8">
      <w:pPr>
        <w:pStyle w:val="Odstavec1-1a"/>
      </w:pPr>
      <w:r w:rsidRPr="006D207C">
        <w:rPr>
          <w:rStyle w:val="Tun"/>
        </w:rPr>
        <w:t>Oprava kolejí a výhybek v žst. Přelouč</w:t>
      </w:r>
      <w:r w:rsidRPr="00AA73C2">
        <w:t xml:space="preserve"> – realizace 3/2020 – 11/2020</w:t>
      </w:r>
    </w:p>
    <w:p w:rsidR="007579D8" w:rsidRPr="00AA73C2" w:rsidRDefault="007579D8" w:rsidP="007579D8">
      <w:pPr>
        <w:pStyle w:val="Odstavec1-1a"/>
      </w:pPr>
      <w:r w:rsidRPr="006D207C">
        <w:rPr>
          <w:rStyle w:val="Tun"/>
        </w:rPr>
        <w:t>Oprava TV v úseku Záboří – Kolín</w:t>
      </w:r>
      <w:r w:rsidRPr="00AA73C2">
        <w:t xml:space="preserve"> – realizace 5/2020 – 6/2020</w:t>
      </w:r>
    </w:p>
    <w:p w:rsidR="00DF7BAA" w:rsidRDefault="00DF7BAA" w:rsidP="00DF7BAA">
      <w:pPr>
        <w:pStyle w:val="Nadpis2-1"/>
      </w:pPr>
      <w:bookmarkStart w:id="22" w:name="_Toc6410436"/>
      <w:bookmarkStart w:id="23" w:name="_Toc27122042"/>
      <w:r>
        <w:lastRenderedPageBreak/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2"/>
      <w:bookmarkEnd w:id="23"/>
    </w:p>
    <w:p w:rsidR="00DF7BAA" w:rsidRDefault="00DF7BAA" w:rsidP="00DF7BAA">
      <w:pPr>
        <w:pStyle w:val="Nadpis2-2"/>
      </w:pPr>
      <w:bookmarkStart w:id="24" w:name="_Toc6410438"/>
      <w:bookmarkStart w:id="25" w:name="_Toc27122043"/>
      <w:r>
        <w:t>Doklady překládané zhotovitelem</w:t>
      </w:r>
      <w:bookmarkEnd w:id="24"/>
      <w:bookmarkEnd w:id="25"/>
    </w:p>
    <w:p w:rsidR="00DF7BAA" w:rsidRPr="005E3E8B" w:rsidRDefault="00DF7BAA" w:rsidP="00DF7BAA">
      <w:pPr>
        <w:pStyle w:val="Text2-1"/>
      </w:pPr>
      <w:r w:rsidRPr="005E3E8B"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znění:</w:t>
      </w:r>
    </w:p>
    <w:p w:rsidR="00AA73C2" w:rsidRPr="005E3E8B" w:rsidRDefault="00AA73C2" w:rsidP="00DF7BAA">
      <w:pPr>
        <w:pStyle w:val="Odrka1-1"/>
        <w:numPr>
          <w:ilvl w:val="0"/>
          <w:numId w:val="5"/>
        </w:numPr>
        <w:spacing w:after="60"/>
      </w:pPr>
      <w:r w:rsidRPr="005E3E8B">
        <w:t>K</w:t>
      </w:r>
      <w:r w:rsidR="00DF7BAA" w:rsidRPr="005E3E8B">
        <w:t>-05</w:t>
      </w:r>
      <w:r w:rsidRPr="005E3E8B">
        <w:t>/2 řízení staveb železničního svršku a spodku</w:t>
      </w:r>
    </w:p>
    <w:p w:rsidR="00DF7BAA" w:rsidRPr="005E3E8B" w:rsidRDefault="00DF7BAA" w:rsidP="00DF7BAA">
      <w:pPr>
        <w:pStyle w:val="Text2-1"/>
      </w:pPr>
      <w:r w:rsidRPr="005E3E8B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:rsidR="00DF7BAA" w:rsidRDefault="00DF7BAA" w:rsidP="00DF7BAA">
      <w:pPr>
        <w:pStyle w:val="Nadpis2-1"/>
      </w:pPr>
      <w:bookmarkStart w:id="26" w:name="_Toc6410460"/>
      <w:bookmarkStart w:id="27" w:name="_Toc27122044"/>
      <w:r w:rsidRPr="00EC2E51">
        <w:t>ORGANIZACE</w:t>
      </w:r>
      <w:r>
        <w:t xml:space="preserve"> VÝSTAVBY, VÝLUKY</w:t>
      </w:r>
      <w:bookmarkEnd w:id="26"/>
      <w:bookmarkEnd w:id="27"/>
    </w:p>
    <w:p w:rsidR="005E3E8B" w:rsidRDefault="005E3E8B" w:rsidP="005E3E8B">
      <w:pPr>
        <w:pStyle w:val="Text2-1"/>
      </w:pPr>
      <w:r>
        <w:t>Organizace stavby je řešena tak, aby došlo k co nejmenšímu omezení železničního provozu.</w:t>
      </w:r>
    </w:p>
    <w:p w:rsidR="00833BF8" w:rsidRDefault="00833BF8" w:rsidP="00833BF8">
      <w:pPr>
        <w:pStyle w:val="Text2-1"/>
      </w:pPr>
      <w:r w:rsidRPr="00833BF8">
        <w:rPr>
          <w:rStyle w:val="Tun"/>
        </w:rPr>
        <w:t xml:space="preserve">Na stavbu je plánováno 10 denních výluk po </w:t>
      </w:r>
      <w:proofErr w:type="gramStart"/>
      <w:r w:rsidRPr="00833BF8">
        <w:rPr>
          <w:rStyle w:val="Tun"/>
        </w:rPr>
        <w:t>16ti</w:t>
      </w:r>
      <w:proofErr w:type="gramEnd"/>
      <w:r w:rsidRPr="00833BF8">
        <w:rPr>
          <w:rStyle w:val="Tun"/>
        </w:rPr>
        <w:t xml:space="preserve"> hodinách. Tyto výluky budou rozděleny na dvě výluky</w:t>
      </w:r>
      <w:r>
        <w:t>:</w:t>
      </w:r>
    </w:p>
    <w:p w:rsidR="00833BF8" w:rsidRPr="00833BF8" w:rsidRDefault="00833BF8" w:rsidP="00833BF8">
      <w:pPr>
        <w:pStyle w:val="Odrka1-1"/>
        <w:rPr>
          <w:rStyle w:val="Tun"/>
        </w:rPr>
      </w:pPr>
      <w:r w:rsidRPr="00833BF8">
        <w:rPr>
          <w:rStyle w:val="Tun"/>
        </w:rPr>
        <w:t>v roce 2020 je plánovaná 6 denní výluka (6x16 hod.) v předpokládaném termínu 05 2020- 06/2020.- Tato výluka je součástí výlukové činnosti v</w:t>
      </w:r>
      <w:r>
        <w:rPr>
          <w:rStyle w:val="Tun"/>
        </w:rPr>
        <w:t> </w:t>
      </w:r>
      <w:r w:rsidRPr="00833BF8">
        <w:rPr>
          <w:rStyle w:val="Tun"/>
        </w:rPr>
        <w:t xml:space="preserve">celkové délce </w:t>
      </w:r>
      <w:proofErr w:type="gramStart"/>
      <w:r w:rsidRPr="00833BF8">
        <w:rPr>
          <w:rStyle w:val="Tun"/>
        </w:rPr>
        <w:t>16ti</w:t>
      </w:r>
      <w:proofErr w:type="gramEnd"/>
      <w:r w:rsidRPr="00833BF8">
        <w:rPr>
          <w:rStyle w:val="Tun"/>
        </w:rPr>
        <w:t xml:space="preserve"> (16x16 hod.)  denních výluk, ze kterých bude prvních 10 (10x16 hod.) denních výluk pro stavbu „Zvýšení stability skalních masívů v km 333,500-335,340 v úseku Řečany nad Labem-Záboří nad Labem, 1. kolej“ a následujících 6 denních výluk (6x16 hod.) pro stavbu uvedenou.</w:t>
      </w:r>
    </w:p>
    <w:p w:rsidR="00833BF8" w:rsidRPr="00833BF8" w:rsidRDefault="00833BF8" w:rsidP="00833BF8">
      <w:pPr>
        <w:pStyle w:val="Odrka1-1"/>
        <w:rPr>
          <w:rStyle w:val="Tun"/>
        </w:rPr>
      </w:pPr>
      <w:r w:rsidRPr="00833BF8">
        <w:rPr>
          <w:rStyle w:val="Tun"/>
        </w:rPr>
        <w:t>v roce 2021 je plánovaná 4 denní výluka (4x16 hod.) v předpokládaném termínu 03 2020- 04/2020</w:t>
      </w:r>
    </w:p>
    <w:p w:rsidR="005E3E8B" w:rsidRDefault="005E3E8B" w:rsidP="005E3E8B">
      <w:pPr>
        <w:pStyle w:val="Text2-1"/>
      </w:pPr>
      <w:r w:rsidRPr="00A91302">
        <w:rPr>
          <w:rStyle w:val="Tun"/>
        </w:rPr>
        <w:t>Požadujeme, aby zhotovitel využil tyto výluky v maximální míře – denní pracovní doba 16 hodin.</w:t>
      </w:r>
    </w:p>
    <w:p w:rsidR="00833BF8" w:rsidRDefault="00833BF8" w:rsidP="00833BF8">
      <w:pPr>
        <w:pStyle w:val="Text2-1"/>
      </w:pPr>
      <w:r w:rsidRPr="00833BF8">
        <w:rPr>
          <w:rStyle w:val="Tun"/>
        </w:rPr>
        <w:t>Hlavními pracemi ve výlukové činnosti bude očišťování skalního svahu, dolamování nestabilních bloků. Tyto činnosti nelze z důvodu ohrožení bezpečnosti provozu konat mimo výluku tratě</w:t>
      </w:r>
      <w:r>
        <w:t>.</w:t>
      </w:r>
    </w:p>
    <w:p w:rsidR="00833BF8" w:rsidRDefault="00833BF8" w:rsidP="00833BF8">
      <w:pPr>
        <w:pStyle w:val="Text2-1"/>
      </w:pPr>
      <w:r w:rsidRPr="00833BF8">
        <w:rPr>
          <w:rStyle w:val="Tun"/>
        </w:rPr>
        <w:t>Vzhledem k výše uvedenému budou stavební práce probíhat následovně</w:t>
      </w:r>
      <w:r>
        <w:t>:</w:t>
      </w:r>
    </w:p>
    <w:p w:rsidR="00833BF8" w:rsidRPr="00833BF8" w:rsidRDefault="00833BF8" w:rsidP="00833BF8">
      <w:pPr>
        <w:pStyle w:val="Odrka1-1"/>
        <w:rPr>
          <w:rStyle w:val="Tun"/>
        </w:rPr>
      </w:pPr>
      <w:r w:rsidRPr="00833BF8">
        <w:rPr>
          <w:rStyle w:val="Tun"/>
        </w:rPr>
        <w:t>částečně v roce 2020 v délce 2 měsíců (předpoklad 5/2020 – 6/2020), následně dojde k přerušení stavebních prací</w:t>
      </w:r>
      <w:r>
        <w:rPr>
          <w:rStyle w:val="Tun"/>
        </w:rPr>
        <w:t>;</w:t>
      </w:r>
      <w:r w:rsidRPr="00833BF8">
        <w:rPr>
          <w:rStyle w:val="Tun"/>
        </w:rPr>
        <w:t xml:space="preserve"> </w:t>
      </w:r>
    </w:p>
    <w:p w:rsidR="00833BF8" w:rsidRPr="00833BF8" w:rsidRDefault="00833BF8" w:rsidP="00833BF8">
      <w:pPr>
        <w:pStyle w:val="Odrka1-1"/>
        <w:rPr>
          <w:rStyle w:val="Tun"/>
        </w:rPr>
      </w:pPr>
      <w:r w:rsidRPr="00833BF8">
        <w:rPr>
          <w:rStyle w:val="Tun"/>
        </w:rPr>
        <w:t>pokračování bude v roce 2021 probíhat v délce 2 měsíců (předpoklad 3/2021 – 4/2021)</w:t>
      </w:r>
      <w:r>
        <w:rPr>
          <w:rStyle w:val="Tun"/>
        </w:rPr>
        <w:t>;</w:t>
      </w:r>
    </w:p>
    <w:p w:rsidR="00833BF8" w:rsidRPr="00833BF8" w:rsidRDefault="00833BF8" w:rsidP="00833BF8">
      <w:pPr>
        <w:pStyle w:val="Odrka1-1"/>
        <w:rPr>
          <w:rStyle w:val="Tun"/>
        </w:rPr>
      </w:pPr>
      <w:r w:rsidRPr="00833BF8">
        <w:rPr>
          <w:rStyle w:val="Tun"/>
        </w:rPr>
        <w:t>Předpokládané termíny budou zhotovitel</w:t>
      </w:r>
      <w:r>
        <w:rPr>
          <w:rStyle w:val="Tun"/>
        </w:rPr>
        <w:t>i dostatečně předem upřesněny s </w:t>
      </w:r>
      <w:r w:rsidRPr="00833BF8">
        <w:rPr>
          <w:rStyle w:val="Tun"/>
        </w:rPr>
        <w:t>ohledem na konkrétní termíny přidělených výluk.</w:t>
      </w:r>
    </w:p>
    <w:p w:rsidR="005E3E8B" w:rsidRDefault="005E3E8B" w:rsidP="005E3E8B">
      <w:pPr>
        <w:pStyle w:val="Text2-1"/>
      </w:pPr>
      <w:r>
        <w:t xml:space="preserve">Při realizaci stavby – „Zvýšení stability skalních </w:t>
      </w:r>
      <w:r w:rsidR="00833BF8">
        <w:t>masívů v km 333,500 – 335,340 v </w:t>
      </w:r>
      <w:r>
        <w:t>úseku Řečany nad Labem – Záboří nad Labem, 1. kolej“, se předpokládá následný postup:</w:t>
      </w:r>
    </w:p>
    <w:p w:rsidR="005E3E8B" w:rsidRDefault="005E3E8B" w:rsidP="005E3E8B">
      <w:pPr>
        <w:pStyle w:val="Odrka1-1"/>
      </w:pPr>
      <w:r>
        <w:t>Příprava stavby, vytýčení a ochrana sítí</w:t>
      </w:r>
    </w:p>
    <w:p w:rsidR="005E3E8B" w:rsidRDefault="005E3E8B" w:rsidP="005E3E8B">
      <w:pPr>
        <w:pStyle w:val="Odrka1-1"/>
      </w:pPr>
      <w:r>
        <w:t>Zřízení staveniště úprava plochy, manipulační plocha</w:t>
      </w:r>
    </w:p>
    <w:p w:rsidR="005E3E8B" w:rsidRDefault="005E3E8B" w:rsidP="005E3E8B">
      <w:pPr>
        <w:pStyle w:val="Odrka1-1"/>
      </w:pPr>
      <w:r>
        <w:t>Odstranění vegetace</w:t>
      </w:r>
    </w:p>
    <w:p w:rsidR="005E3E8B" w:rsidRDefault="005E3E8B" w:rsidP="005E3E8B">
      <w:pPr>
        <w:pStyle w:val="Odrka1-1"/>
      </w:pPr>
      <w:r>
        <w:t>Očista skalního svahu</w:t>
      </w:r>
    </w:p>
    <w:p w:rsidR="005E3E8B" w:rsidRDefault="005E3E8B" w:rsidP="005E3E8B">
      <w:pPr>
        <w:pStyle w:val="Odrka1-1"/>
      </w:pPr>
      <w:r>
        <w:t>Dolamování nestabilních bloků</w:t>
      </w:r>
    </w:p>
    <w:p w:rsidR="005E3E8B" w:rsidRDefault="005E3E8B" w:rsidP="005E3E8B">
      <w:pPr>
        <w:pStyle w:val="Odrka1-1"/>
      </w:pPr>
      <w:r>
        <w:t>Realizace zajištění svahu sítěmi - vrtné práce</w:t>
      </w:r>
    </w:p>
    <w:p w:rsidR="005E3E8B" w:rsidRDefault="005E3E8B" w:rsidP="005E3E8B">
      <w:pPr>
        <w:pStyle w:val="Odrka1-1"/>
      </w:pPr>
      <w:r>
        <w:t>Realizace zajištění svahu sítěmi - montáž a kompletace sítí</w:t>
      </w:r>
    </w:p>
    <w:p w:rsidR="005E3E8B" w:rsidRDefault="005E3E8B" w:rsidP="005E3E8B">
      <w:pPr>
        <w:pStyle w:val="Odrka1-1"/>
      </w:pPr>
      <w:r>
        <w:t>Realizace sanačního opatření – montáž TOP</w:t>
      </w:r>
    </w:p>
    <w:p w:rsidR="005E3E8B" w:rsidRDefault="005E3E8B" w:rsidP="005E3E8B">
      <w:pPr>
        <w:pStyle w:val="Odrka1-1"/>
      </w:pPr>
      <w:r>
        <w:lastRenderedPageBreak/>
        <w:t>Dokončovací práce, obnova odvodnění, pročištění odvodnění</w:t>
      </w:r>
    </w:p>
    <w:p w:rsidR="005E3E8B" w:rsidRDefault="005E3E8B" w:rsidP="005E3E8B">
      <w:pPr>
        <w:pStyle w:val="Odrka1-1"/>
      </w:pPr>
      <w:r>
        <w:t>Práce v místě trvalé deponie</w:t>
      </w:r>
    </w:p>
    <w:p w:rsidR="005E3E8B" w:rsidRDefault="005E3E8B" w:rsidP="005E3E8B">
      <w:pPr>
        <w:pStyle w:val="Odrka1-1"/>
      </w:pPr>
      <w:r>
        <w:t>Přesuny hmot – trať</w:t>
      </w:r>
    </w:p>
    <w:p w:rsidR="00DF7BAA" w:rsidRDefault="00DF7BAA" w:rsidP="00DF7BAA">
      <w:pPr>
        <w:pStyle w:val="Nadpis2-1"/>
      </w:pPr>
      <w:bookmarkStart w:id="28" w:name="_Toc6410461"/>
      <w:bookmarkStart w:id="29" w:name="_Toc27122045"/>
      <w:r w:rsidRPr="00EC2E51">
        <w:t>SOUVISEJÍCÍ</w:t>
      </w:r>
      <w:r>
        <w:t xml:space="preserve"> DOKUMENTY A PŘEDPISY</w:t>
      </w:r>
      <w:bookmarkEnd w:id="28"/>
      <w:bookmarkEnd w:id="29"/>
    </w:p>
    <w:p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>Správa železniční dopravní cesty, státní organizace</w:t>
      </w:r>
    </w:p>
    <w:p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Technická ústředna dopravní cesty, </w:t>
      </w:r>
    </w:p>
    <w:p w:rsidR="00EC613E" w:rsidRPr="00EC613E" w:rsidRDefault="00EC613E" w:rsidP="00EC613E">
      <w:pPr>
        <w:pStyle w:val="Textbezslovn"/>
        <w:spacing w:after="0"/>
        <w:rPr>
          <w:rStyle w:val="Tun"/>
        </w:rPr>
      </w:pPr>
      <w:r w:rsidRPr="00EC613E">
        <w:rPr>
          <w:rStyle w:val="Tun"/>
        </w:rPr>
        <w:t>Oddělení distribuce dokumentace</w:t>
      </w:r>
    </w:p>
    <w:p w:rsidR="00EC613E" w:rsidRPr="00AB59D3" w:rsidRDefault="00B93566" w:rsidP="00EC613E">
      <w:pPr>
        <w:pStyle w:val="Textbezslovn"/>
        <w:spacing w:after="0"/>
      </w:pPr>
      <w:r>
        <w:t>Jeremenkova 103/23</w:t>
      </w:r>
    </w:p>
    <w:p w:rsidR="00EC613E" w:rsidRPr="00AB59D3" w:rsidRDefault="00EC613E" w:rsidP="00EC613E">
      <w:pPr>
        <w:pStyle w:val="Textbezslovn"/>
        <w:spacing w:after="0"/>
      </w:pPr>
      <w:r w:rsidRPr="00AB59D3">
        <w:t>779 00 Olomouc</w:t>
      </w:r>
    </w:p>
    <w:p w:rsidR="00EC613E" w:rsidRPr="00AB59D3" w:rsidRDefault="00EC613E" w:rsidP="00EC613E">
      <w:pPr>
        <w:pStyle w:val="Textbezslovn"/>
        <w:spacing w:after="0"/>
      </w:pPr>
      <w:r w:rsidRPr="00AB59D3">
        <w:t>kontaktní osoba: p. Jarmila Strnadová, tel.: 972 742 396, mobil: 725 039 782</w:t>
      </w:r>
    </w:p>
    <w:p w:rsidR="00EC613E" w:rsidRPr="00AB59D3" w:rsidRDefault="00EC613E" w:rsidP="00EC613E">
      <w:pPr>
        <w:pStyle w:val="Textbezslovn"/>
        <w:spacing w:after="0"/>
      </w:pPr>
      <w:r w:rsidRPr="00AB59D3">
        <w:t>e-mail: typdok@tudc.cz</w:t>
      </w:r>
    </w:p>
    <w:p w:rsidR="00EC613E" w:rsidRPr="00AB59D3" w:rsidRDefault="00EC613E" w:rsidP="00EC613E">
      <w:pPr>
        <w:pStyle w:val="Textbezslovn"/>
      </w:pPr>
      <w:r w:rsidRPr="002A68E4">
        <w:rPr>
          <w:color w:val="000000" w:themeColor="text1"/>
        </w:rPr>
        <w:t xml:space="preserve">www: </w:t>
      </w:r>
      <w:hyperlink r:id="rId12" w:history="1">
        <w:r w:rsidRPr="002A68E4">
          <w:rPr>
            <w:rStyle w:val="Hypertextovodkaz"/>
            <w:color w:val="000000" w:themeColor="text1"/>
          </w:rPr>
          <w:t>www.tudc.cz</w:t>
        </w:r>
      </w:hyperlink>
      <w:r w:rsidRPr="002A68E4">
        <w:rPr>
          <w:color w:val="000000" w:themeColor="text1"/>
        </w:rPr>
        <w:t xml:space="preserve"> nebo </w:t>
      </w:r>
      <w:hyperlink r:id="rId13" w:history="1">
        <w:r w:rsidRPr="002A68E4">
          <w:rPr>
            <w:rStyle w:val="Hypertextovodkaz"/>
            <w:color w:val="000000" w:themeColor="text1"/>
          </w:rPr>
          <w:t>www.szdc.cz</w:t>
        </w:r>
      </w:hyperlink>
      <w:r w:rsidRPr="00AB59D3">
        <w:t xml:space="preserve"> v sekci „O nás / Vnitřní předpisy</w:t>
      </w:r>
      <w:r>
        <w:t xml:space="preserve"> / odkaz Dokumenty a předpisy</w:t>
      </w:r>
      <w:r w:rsidRPr="00AB59D3">
        <w:t>“</w:t>
      </w:r>
      <w:bookmarkEnd w:id="4"/>
      <w:bookmarkEnd w:id="5"/>
      <w:bookmarkEnd w:id="6"/>
      <w:bookmarkEnd w:id="7"/>
      <w:bookmarkEnd w:id="8"/>
    </w:p>
    <w:sectPr w:rsidR="00EC613E" w:rsidRPr="00AB59D3" w:rsidSect="00AF2E9E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417" w:rsidRDefault="005A2417" w:rsidP="00962258">
      <w:pPr>
        <w:spacing w:after="0" w:line="240" w:lineRule="auto"/>
      </w:pPr>
      <w:r>
        <w:separator/>
      </w:r>
    </w:p>
  </w:endnote>
  <w:endnote w:type="continuationSeparator" w:id="0">
    <w:p w:rsidR="005A2417" w:rsidRDefault="005A241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130E62" w:rsidRPr="003462EB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130E62" w:rsidRPr="00B8518B" w:rsidRDefault="00130E62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32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7324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130E62" w:rsidRPr="003462EB" w:rsidRDefault="00A842AE" w:rsidP="003462EB">
          <w:pPr>
            <w:pStyle w:val="Zpatvlevo"/>
          </w:pPr>
          <w:fldSimple w:instr=" STYLEREF  _Název_akce  \* MERGEFORMAT ">
            <w:r w:rsidR="00F73248">
              <w:rPr>
                <w:noProof/>
              </w:rPr>
              <w:t>„Zvýšení stability skalních masívů v km 333,500 – 335,340 v úseku Řečany nad Labem – Záboří nad Labem, 2. kolej“</w:t>
            </w:r>
          </w:fldSimple>
        </w:p>
        <w:p w:rsidR="00130E62" w:rsidRDefault="00130E62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:rsidR="00130E62" w:rsidRPr="003462EB" w:rsidRDefault="00130E62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:rsidR="00130E62" w:rsidRPr="00614E71" w:rsidRDefault="00130E62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30E62" w:rsidRPr="009E09BE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130E62" w:rsidRDefault="00A842AE" w:rsidP="003B111D">
          <w:pPr>
            <w:pStyle w:val="Zpatvpravo"/>
          </w:pPr>
          <w:fldSimple w:instr=" STYLEREF  _Název_akce  \* MERGEFORMAT ">
            <w:r w:rsidR="00F73248">
              <w:rPr>
                <w:noProof/>
              </w:rPr>
              <w:t>„Zvýšení stability skalních masívů v km 333,500 – 335,340 v úseku Řečany nad Labem – Záboří nad Labem, 2. kolej“</w:t>
            </w:r>
          </w:fldSimple>
        </w:p>
        <w:p w:rsidR="00130E62" w:rsidRDefault="00130E62" w:rsidP="003B111D">
          <w:pPr>
            <w:pStyle w:val="Zpatvpravo"/>
          </w:pPr>
          <w:r>
            <w:t>Příloha č. 2 c)</w:t>
          </w:r>
        </w:p>
        <w:p w:rsidR="00130E62" w:rsidRPr="003462EB" w:rsidRDefault="00130E62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:rsidR="00130E62" w:rsidRPr="009E09BE" w:rsidRDefault="00130E62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324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7324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</w:tr>
  </w:tbl>
  <w:p w:rsidR="00130E62" w:rsidRPr="00B8518B" w:rsidRDefault="00130E62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E62" w:rsidRPr="00B8518B" w:rsidRDefault="00130E62" w:rsidP="00460660">
    <w:pPr>
      <w:pStyle w:val="Zpat"/>
      <w:rPr>
        <w:sz w:val="2"/>
        <w:szCs w:val="2"/>
      </w:rPr>
    </w:pPr>
  </w:p>
  <w:p w:rsidR="00130E62" w:rsidRDefault="00130E62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417" w:rsidRDefault="005A2417" w:rsidP="00962258">
      <w:pPr>
        <w:spacing w:after="0" w:line="240" w:lineRule="auto"/>
      </w:pPr>
      <w:r>
        <w:separator/>
      </w:r>
    </w:p>
  </w:footnote>
  <w:footnote w:type="continuationSeparator" w:id="0">
    <w:p w:rsidR="005A2417" w:rsidRDefault="005A241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30E62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130E62" w:rsidRPr="00B8518B" w:rsidRDefault="00130E6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30E62" w:rsidRDefault="00130E6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30E62" w:rsidRPr="00D6163D" w:rsidRDefault="00130E62" w:rsidP="00D6163D">
          <w:pPr>
            <w:pStyle w:val="Druhdokumentu"/>
          </w:pPr>
        </w:p>
      </w:tc>
    </w:tr>
  </w:tbl>
  <w:p w:rsidR="00130E62" w:rsidRPr="00D6163D" w:rsidRDefault="00130E6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30E62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30E62" w:rsidRPr="00B8518B" w:rsidRDefault="00130E6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30E62" w:rsidRDefault="00130E62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CACBA72" wp14:editId="29797318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624400" cy="633600"/>
                <wp:effectExtent l="0" t="0" r="5080" b="0"/>
                <wp:wrapNone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szd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4400" cy="63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30E62" w:rsidRPr="00D6163D" w:rsidRDefault="00130E62" w:rsidP="00FC6389">
          <w:pPr>
            <w:pStyle w:val="Druhdokumentu"/>
          </w:pPr>
        </w:p>
      </w:tc>
    </w:tr>
    <w:tr w:rsidR="00130E62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30E62" w:rsidRPr="00B8518B" w:rsidRDefault="00130E6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30E62" w:rsidRDefault="00130E6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30E62" w:rsidRPr="00D6163D" w:rsidRDefault="00130E62" w:rsidP="00FC6389">
          <w:pPr>
            <w:pStyle w:val="Druhdokumentu"/>
          </w:pPr>
        </w:p>
      </w:tc>
    </w:tr>
  </w:tbl>
  <w:p w:rsidR="00130E62" w:rsidRPr="00D6163D" w:rsidRDefault="00130E62" w:rsidP="00FC6389">
    <w:pPr>
      <w:pStyle w:val="Zhlav"/>
      <w:rPr>
        <w:sz w:val="8"/>
        <w:szCs w:val="8"/>
      </w:rPr>
    </w:pPr>
  </w:p>
  <w:p w:rsidR="00130E62" w:rsidRPr="00460660" w:rsidRDefault="00130E6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6E60D98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AFB"/>
    <w:rsid w:val="00002EBD"/>
    <w:rsid w:val="00012EC4"/>
    <w:rsid w:val="000145C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0531E"/>
    <w:rsid w:val="00112864"/>
    <w:rsid w:val="00114472"/>
    <w:rsid w:val="00114988"/>
    <w:rsid w:val="00114DE9"/>
    <w:rsid w:val="00115069"/>
    <w:rsid w:val="001150F2"/>
    <w:rsid w:val="00130E62"/>
    <w:rsid w:val="0014299A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678E"/>
    <w:rsid w:val="002007BA"/>
    <w:rsid w:val="002038C9"/>
    <w:rsid w:val="002071BB"/>
    <w:rsid w:val="00207DF5"/>
    <w:rsid w:val="00232000"/>
    <w:rsid w:val="00240B81"/>
    <w:rsid w:val="00240E11"/>
    <w:rsid w:val="00247D01"/>
    <w:rsid w:val="0025030F"/>
    <w:rsid w:val="00250479"/>
    <w:rsid w:val="00250AAA"/>
    <w:rsid w:val="00261A5B"/>
    <w:rsid w:val="00262E5B"/>
    <w:rsid w:val="00264D52"/>
    <w:rsid w:val="00276AFE"/>
    <w:rsid w:val="002A3B57"/>
    <w:rsid w:val="002B6B58"/>
    <w:rsid w:val="002C31BF"/>
    <w:rsid w:val="002D2102"/>
    <w:rsid w:val="002D5B86"/>
    <w:rsid w:val="002D7FD6"/>
    <w:rsid w:val="002E0CD7"/>
    <w:rsid w:val="002E0CFB"/>
    <w:rsid w:val="002E5C7B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72AFB"/>
    <w:rsid w:val="0037545D"/>
    <w:rsid w:val="00376246"/>
    <w:rsid w:val="00386FF1"/>
    <w:rsid w:val="00392EB6"/>
    <w:rsid w:val="003956C6"/>
    <w:rsid w:val="003B111D"/>
    <w:rsid w:val="003C33F2"/>
    <w:rsid w:val="003C6679"/>
    <w:rsid w:val="003D756E"/>
    <w:rsid w:val="003D7905"/>
    <w:rsid w:val="003E420D"/>
    <w:rsid w:val="003E4C13"/>
    <w:rsid w:val="004078F3"/>
    <w:rsid w:val="00423FBA"/>
    <w:rsid w:val="0042581E"/>
    <w:rsid w:val="00427794"/>
    <w:rsid w:val="00450F07"/>
    <w:rsid w:val="00453CD3"/>
    <w:rsid w:val="00460660"/>
    <w:rsid w:val="00463BD5"/>
    <w:rsid w:val="00464BA9"/>
    <w:rsid w:val="0048341C"/>
    <w:rsid w:val="00483969"/>
    <w:rsid w:val="00486107"/>
    <w:rsid w:val="00491827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15BA9"/>
    <w:rsid w:val="00523BB5"/>
    <w:rsid w:val="00523EA7"/>
    <w:rsid w:val="00531CB9"/>
    <w:rsid w:val="005403D3"/>
    <w:rsid w:val="005406EB"/>
    <w:rsid w:val="00545AD1"/>
    <w:rsid w:val="00553375"/>
    <w:rsid w:val="00555884"/>
    <w:rsid w:val="005736B7"/>
    <w:rsid w:val="00575E5A"/>
    <w:rsid w:val="00580245"/>
    <w:rsid w:val="0058742A"/>
    <w:rsid w:val="00590B8A"/>
    <w:rsid w:val="005A1F44"/>
    <w:rsid w:val="005A2417"/>
    <w:rsid w:val="005D3C39"/>
    <w:rsid w:val="005D7706"/>
    <w:rsid w:val="005E3E8B"/>
    <w:rsid w:val="005F6B68"/>
    <w:rsid w:val="00601A8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9136C"/>
    <w:rsid w:val="00693150"/>
    <w:rsid w:val="006A019B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207C"/>
    <w:rsid w:val="006E0578"/>
    <w:rsid w:val="006E314D"/>
    <w:rsid w:val="007020E6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579D8"/>
    <w:rsid w:val="0076286B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D3DDB"/>
    <w:rsid w:val="007D4280"/>
    <w:rsid w:val="007E4A6E"/>
    <w:rsid w:val="007F56A7"/>
    <w:rsid w:val="00800851"/>
    <w:rsid w:val="0080171C"/>
    <w:rsid w:val="008028FD"/>
    <w:rsid w:val="00803BF3"/>
    <w:rsid w:val="00807DD0"/>
    <w:rsid w:val="00810E5C"/>
    <w:rsid w:val="00816930"/>
    <w:rsid w:val="00821D01"/>
    <w:rsid w:val="00826B7B"/>
    <w:rsid w:val="0083197D"/>
    <w:rsid w:val="00833BF8"/>
    <w:rsid w:val="00834146"/>
    <w:rsid w:val="00846789"/>
    <w:rsid w:val="008758A3"/>
    <w:rsid w:val="00887F36"/>
    <w:rsid w:val="00890A4F"/>
    <w:rsid w:val="008A01EA"/>
    <w:rsid w:val="008A3568"/>
    <w:rsid w:val="008A4FE4"/>
    <w:rsid w:val="008C24A8"/>
    <w:rsid w:val="008C50F3"/>
    <w:rsid w:val="008C51A4"/>
    <w:rsid w:val="008C7EFE"/>
    <w:rsid w:val="008D03B9"/>
    <w:rsid w:val="008D30C7"/>
    <w:rsid w:val="008F18D6"/>
    <w:rsid w:val="008F2C9B"/>
    <w:rsid w:val="008F6638"/>
    <w:rsid w:val="008F797B"/>
    <w:rsid w:val="00904780"/>
    <w:rsid w:val="0090635B"/>
    <w:rsid w:val="00914F81"/>
    <w:rsid w:val="00922385"/>
    <w:rsid w:val="009223DF"/>
    <w:rsid w:val="009226C1"/>
    <w:rsid w:val="00923406"/>
    <w:rsid w:val="00936091"/>
    <w:rsid w:val="00940D8A"/>
    <w:rsid w:val="00950944"/>
    <w:rsid w:val="00957F1F"/>
    <w:rsid w:val="00962258"/>
    <w:rsid w:val="009678B7"/>
    <w:rsid w:val="0097239D"/>
    <w:rsid w:val="00992D9C"/>
    <w:rsid w:val="00996CB8"/>
    <w:rsid w:val="009A404E"/>
    <w:rsid w:val="009B2E97"/>
    <w:rsid w:val="009B5146"/>
    <w:rsid w:val="009C418E"/>
    <w:rsid w:val="009C442C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842AE"/>
    <w:rsid w:val="00A91302"/>
    <w:rsid w:val="00A94C2F"/>
    <w:rsid w:val="00AA4CBB"/>
    <w:rsid w:val="00AA65FA"/>
    <w:rsid w:val="00AA7351"/>
    <w:rsid w:val="00AA73C2"/>
    <w:rsid w:val="00AC1F63"/>
    <w:rsid w:val="00AC3E83"/>
    <w:rsid w:val="00AC59BD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431A"/>
    <w:rsid w:val="00B56EB2"/>
    <w:rsid w:val="00B75EE1"/>
    <w:rsid w:val="00B77481"/>
    <w:rsid w:val="00B8518B"/>
    <w:rsid w:val="00B861EA"/>
    <w:rsid w:val="00B93566"/>
    <w:rsid w:val="00B97CC3"/>
    <w:rsid w:val="00BC0405"/>
    <w:rsid w:val="00BC06C4"/>
    <w:rsid w:val="00BD76C3"/>
    <w:rsid w:val="00BD7E91"/>
    <w:rsid w:val="00BD7F0D"/>
    <w:rsid w:val="00BE06DC"/>
    <w:rsid w:val="00BF54FE"/>
    <w:rsid w:val="00C02D0A"/>
    <w:rsid w:val="00C03A6E"/>
    <w:rsid w:val="00C13860"/>
    <w:rsid w:val="00C226C0"/>
    <w:rsid w:val="00C24A6A"/>
    <w:rsid w:val="00C30CA8"/>
    <w:rsid w:val="00C42FE6"/>
    <w:rsid w:val="00C44F6A"/>
    <w:rsid w:val="00C51B48"/>
    <w:rsid w:val="00C6198E"/>
    <w:rsid w:val="00C708EA"/>
    <w:rsid w:val="00C71821"/>
    <w:rsid w:val="00C73385"/>
    <w:rsid w:val="00C778A5"/>
    <w:rsid w:val="00C86957"/>
    <w:rsid w:val="00C95162"/>
    <w:rsid w:val="00CB6A37"/>
    <w:rsid w:val="00CB7684"/>
    <w:rsid w:val="00CC7C8F"/>
    <w:rsid w:val="00CD1FC4"/>
    <w:rsid w:val="00D034A0"/>
    <w:rsid w:val="00D0732C"/>
    <w:rsid w:val="00D142D2"/>
    <w:rsid w:val="00D21061"/>
    <w:rsid w:val="00D322B7"/>
    <w:rsid w:val="00D4108E"/>
    <w:rsid w:val="00D521D0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27B3"/>
    <w:rsid w:val="00E26D68"/>
    <w:rsid w:val="00E44045"/>
    <w:rsid w:val="00E618C4"/>
    <w:rsid w:val="00E7218A"/>
    <w:rsid w:val="00E76AC2"/>
    <w:rsid w:val="00E84C3A"/>
    <w:rsid w:val="00E878EE"/>
    <w:rsid w:val="00EA6EC7"/>
    <w:rsid w:val="00EB104F"/>
    <w:rsid w:val="00EB46E5"/>
    <w:rsid w:val="00EC613E"/>
    <w:rsid w:val="00ED0703"/>
    <w:rsid w:val="00ED14BD"/>
    <w:rsid w:val="00EF1373"/>
    <w:rsid w:val="00F016C7"/>
    <w:rsid w:val="00F12DEC"/>
    <w:rsid w:val="00F1715C"/>
    <w:rsid w:val="00F310F8"/>
    <w:rsid w:val="00F35939"/>
    <w:rsid w:val="00F45607"/>
    <w:rsid w:val="00F4722B"/>
    <w:rsid w:val="00F54432"/>
    <w:rsid w:val="00F60DF5"/>
    <w:rsid w:val="00F6266E"/>
    <w:rsid w:val="00F659EB"/>
    <w:rsid w:val="00F66312"/>
    <w:rsid w:val="00F705D1"/>
    <w:rsid w:val="00F73248"/>
    <w:rsid w:val="00F83AE6"/>
    <w:rsid w:val="00F84891"/>
    <w:rsid w:val="00F86BA6"/>
    <w:rsid w:val="00F8788B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1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rFonts w:ascii="Verdana" w:hAnsi="Verdana"/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93566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93566"/>
    <w:rPr>
      <w:szCs w:val="20"/>
      <w:lang w:eastAsia="cs-CZ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basedOn w:val="Standardnpsmoodstavce"/>
    <w:link w:val="Nadpis1-1"/>
    <w:rsid w:val="00B9356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basedOn w:val="Standardnpsmoodstavce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B93566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B93566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basedOn w:val="ZTPinfo-textChar"/>
    <w:link w:val="ZTPinfo-text-odr"/>
    <w:rsid w:val="00B93566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B93566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basedOn w:val="Standardnpsmoodstavce"/>
    <w:qFormat/>
    <w:rsid w:val="00B93566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1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rFonts w:ascii="Verdana" w:hAnsi="Verdana"/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93566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93566"/>
    <w:rPr>
      <w:szCs w:val="20"/>
      <w:lang w:eastAsia="cs-CZ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basedOn w:val="Standardnpsmoodstavce"/>
    <w:link w:val="Nadpis1-1"/>
    <w:rsid w:val="00B9356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basedOn w:val="Standardnpsmoodstavce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B93566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B93566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basedOn w:val="ZTPinfo-textChar"/>
    <w:link w:val="ZTPinfo-text-odr"/>
    <w:rsid w:val="00B93566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B93566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basedOn w:val="Standardnpsmoodstavce"/>
    <w:qFormat/>
    <w:rsid w:val="00B93566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zdc.cz/o-nas/vnitrni-predpisy-szdc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tud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C75DBA22EC540A9BBE17504CED1DF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D507DB-81A9-4DE9-98D2-64C9A64B2A20}"/>
      </w:docPartPr>
      <w:docPartBody>
        <w:p w:rsidR="00EB78D4" w:rsidRDefault="00774AE9">
          <w:pPr>
            <w:pStyle w:val="AC75DBA22EC540A9BBE17504CED1DFB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AE9"/>
    <w:rsid w:val="0006482C"/>
    <w:rsid w:val="003810C8"/>
    <w:rsid w:val="00774AE9"/>
    <w:rsid w:val="00EB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C75DBA22EC540A9BBE17504CED1DFBA">
    <w:name w:val="AC75DBA22EC540A9BBE17504CED1DFB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C75DBA22EC540A9BBE17504CED1DFBA">
    <w:name w:val="AC75DBA22EC540A9BBE17504CED1DF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8ABD717-7657-4B4B-890D-94B09B5E0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1052</Words>
  <Characters>6211</Characters>
  <Application>Microsoft Office Word</Application>
  <DocSecurity>0</DocSecurity>
  <Lines>51</Lines>
  <Paragraphs>14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7249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creator>Fojta Petr, Ing.</dc:creator>
  <cp:lastModifiedBy>Tichý Petr, Ing.</cp:lastModifiedBy>
  <cp:revision>2</cp:revision>
  <cp:lastPrinted>2019-03-07T14:42:00Z</cp:lastPrinted>
  <dcterms:created xsi:type="dcterms:W3CDTF">2019-12-13T08:47:00Z</dcterms:created>
  <dcterms:modified xsi:type="dcterms:W3CDTF">2019-12-13T08:47:00Z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