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68C771" w14:textId="38F8AC2E" w:rsidR="00B702D2" w:rsidRDefault="00AC0DBD" w:rsidP="00402E9E">
      <w:pPr>
        <w:pStyle w:val="acnormal"/>
        <w:tabs>
          <w:tab w:val="left" w:pos="209"/>
        </w:tabs>
        <w:jc w:val="left"/>
        <w:rPr>
          <w:rFonts w:ascii="Verdana" w:hAnsi="Verdana" w:cstheme="minorHAnsi"/>
          <w:sz w:val="20"/>
          <w:szCs w:val="20"/>
        </w:rPr>
      </w:pPr>
      <w:bookmarkStart w:id="0" w:name="_GoBack"/>
      <w:bookmarkEnd w:id="0"/>
      <w:r>
        <w:rPr>
          <w:rFonts w:ascii="Verdana" w:hAnsi="Verdana" w:cstheme="minorHAnsi"/>
          <w:sz w:val="20"/>
          <w:szCs w:val="20"/>
        </w:rPr>
        <w:t>Příloha č. 2 Výzvy</w:t>
      </w:r>
      <w:r w:rsidR="00335F23">
        <w:rPr>
          <w:rFonts w:ascii="Verdana" w:hAnsi="Verdana" w:cstheme="minorHAnsi"/>
          <w:sz w:val="20"/>
          <w:szCs w:val="20"/>
        </w:rPr>
        <w:t xml:space="preserve"> k podání nabídky</w:t>
      </w:r>
      <w:r>
        <w:rPr>
          <w:rFonts w:ascii="Verdana" w:hAnsi="Verdana" w:cstheme="minorHAnsi"/>
          <w:sz w:val="20"/>
          <w:szCs w:val="20"/>
        </w:rPr>
        <w:t>: Závazný vzor rámcové dohody</w:t>
      </w:r>
    </w:p>
    <w:p w14:paraId="79F07BDF" w14:textId="77777777" w:rsidR="00641056" w:rsidRPr="008B5521" w:rsidRDefault="00641056" w:rsidP="00402E9E">
      <w:pPr>
        <w:pStyle w:val="acnormal"/>
        <w:tabs>
          <w:tab w:val="left" w:pos="209"/>
        </w:tabs>
        <w:jc w:val="left"/>
        <w:rPr>
          <w:rFonts w:ascii="Verdana" w:hAnsi="Verdana" w:cstheme="minorHAnsi"/>
          <w:sz w:val="20"/>
          <w:szCs w:val="20"/>
        </w:rPr>
      </w:pPr>
    </w:p>
    <w:p w14:paraId="1268C772" w14:textId="77777777" w:rsidR="00072FD9" w:rsidRPr="008B5521" w:rsidRDefault="00022D53" w:rsidP="008B5521">
      <w:pPr>
        <w:pStyle w:val="acnormal"/>
        <w:jc w:val="left"/>
        <w:rPr>
          <w:rFonts w:ascii="Verdana" w:hAnsi="Verdana" w:cstheme="minorHAnsi"/>
          <w:b/>
          <w:sz w:val="28"/>
          <w:szCs w:val="28"/>
          <w:u w:val="single"/>
        </w:rPr>
      </w:pPr>
      <w:r w:rsidRPr="008B5521">
        <w:rPr>
          <w:rFonts w:ascii="Verdana" w:hAnsi="Verdana" w:cstheme="minorHAnsi"/>
          <w:b/>
          <w:sz w:val="28"/>
          <w:szCs w:val="28"/>
          <w:u w:val="single"/>
        </w:rPr>
        <w:t>R</w:t>
      </w:r>
      <w:r w:rsidR="00CC5257" w:rsidRPr="008B5521">
        <w:rPr>
          <w:rFonts w:ascii="Verdana" w:hAnsi="Verdana" w:cstheme="minorHAnsi"/>
          <w:b/>
          <w:sz w:val="28"/>
          <w:szCs w:val="28"/>
          <w:u w:val="single"/>
        </w:rPr>
        <w:t xml:space="preserve">ámcová </w:t>
      </w:r>
      <w:r w:rsidR="00B55BD0" w:rsidRPr="008B5521">
        <w:rPr>
          <w:rFonts w:ascii="Verdana" w:hAnsi="Verdana" w:cstheme="minorHAnsi"/>
          <w:b/>
          <w:sz w:val="28"/>
          <w:szCs w:val="28"/>
          <w:u w:val="single"/>
        </w:rPr>
        <w:t>dohoda</w:t>
      </w:r>
      <w:r w:rsidR="009D00C4" w:rsidRPr="008B5521">
        <w:rPr>
          <w:rFonts w:ascii="Verdana" w:hAnsi="Verdana" w:cstheme="minorHAnsi"/>
          <w:b/>
          <w:sz w:val="28"/>
          <w:szCs w:val="28"/>
          <w:u w:val="single"/>
        </w:rPr>
        <w:t xml:space="preserve"> na</w:t>
      </w:r>
      <w:r w:rsidR="00362102" w:rsidRPr="008B5521">
        <w:rPr>
          <w:rFonts w:ascii="Verdana" w:hAnsi="Verdana" w:cstheme="minorHAnsi"/>
          <w:b/>
          <w:sz w:val="28"/>
          <w:szCs w:val="28"/>
          <w:u w:val="single"/>
        </w:rPr>
        <w:t xml:space="preserve"> dodávky</w:t>
      </w:r>
      <w:r w:rsidRPr="008B5521">
        <w:rPr>
          <w:rFonts w:ascii="Verdana" w:hAnsi="Verdana" w:cstheme="minorHAnsi"/>
          <w:b/>
          <w:sz w:val="28"/>
          <w:szCs w:val="28"/>
          <w:u w:val="single"/>
        </w:rPr>
        <w:t xml:space="preserve"> </w:t>
      </w:r>
    </w:p>
    <w:p w14:paraId="1268C773" w14:textId="14CDA276" w:rsidR="00CC5257" w:rsidRPr="00641056" w:rsidRDefault="00022D53" w:rsidP="008B5521">
      <w:pPr>
        <w:pStyle w:val="acnormal"/>
        <w:spacing w:before="60" w:after="60"/>
        <w:jc w:val="left"/>
        <w:rPr>
          <w:rFonts w:ascii="Verdana" w:hAnsi="Verdana" w:cstheme="minorHAnsi"/>
          <w:b/>
          <w:sz w:val="22"/>
          <w:u w:val="single"/>
        </w:rPr>
      </w:pPr>
      <w:r w:rsidRPr="008B5521">
        <w:rPr>
          <w:rFonts w:ascii="Verdana" w:hAnsi="Verdana" w:cstheme="minorHAnsi"/>
          <w:b/>
          <w:sz w:val="22"/>
          <w:u w:val="single"/>
        </w:rPr>
        <w:t xml:space="preserve">č. </w:t>
      </w:r>
      <w:r w:rsidR="00CB26F1" w:rsidRPr="008B5521">
        <w:rPr>
          <w:rFonts w:ascii="Verdana" w:hAnsi="Verdana" w:cstheme="minorHAnsi"/>
          <w:b/>
          <w:sz w:val="22"/>
          <w:u w:val="single"/>
        </w:rPr>
        <w:t>Kupujícího</w:t>
      </w:r>
      <w:r w:rsidR="00072FD9" w:rsidRPr="00641056">
        <w:rPr>
          <w:rFonts w:ascii="Verdana" w:hAnsi="Verdana" w:cstheme="minorHAnsi"/>
          <w:b/>
          <w:sz w:val="22"/>
          <w:u w:val="single"/>
        </w:rPr>
        <w:t xml:space="preserve">: </w:t>
      </w:r>
      <w:r w:rsidR="00E73907">
        <w:rPr>
          <w:rFonts w:ascii="Verdana" w:hAnsi="Verdana" w:cstheme="minorHAnsi"/>
          <w:b/>
          <w:sz w:val="22"/>
          <w:u w:val="single"/>
        </w:rPr>
        <w:t>……………………</w:t>
      </w:r>
      <w:proofErr w:type="gramStart"/>
      <w:r w:rsidR="00E73907">
        <w:rPr>
          <w:rFonts w:ascii="Verdana" w:hAnsi="Verdana" w:cstheme="minorHAnsi"/>
          <w:b/>
          <w:sz w:val="22"/>
          <w:u w:val="single"/>
        </w:rPr>
        <w:t>…..</w:t>
      </w:r>
      <w:proofErr w:type="gramEnd"/>
    </w:p>
    <w:p w14:paraId="1268C774" w14:textId="77777777" w:rsidR="00072FD9" w:rsidRPr="008B5521" w:rsidRDefault="006F1EC7" w:rsidP="008B5521">
      <w:pPr>
        <w:pStyle w:val="acnormal"/>
        <w:spacing w:before="60" w:after="60"/>
        <w:jc w:val="left"/>
        <w:rPr>
          <w:rFonts w:ascii="Verdana" w:hAnsi="Verdana" w:cstheme="minorHAnsi"/>
          <w:b/>
          <w:sz w:val="22"/>
          <w:u w:val="single"/>
        </w:rPr>
      </w:pPr>
      <w:r w:rsidRPr="008B5521">
        <w:rPr>
          <w:rFonts w:ascii="Verdana" w:hAnsi="Verdana" w:cstheme="minorHAnsi"/>
          <w:b/>
          <w:sz w:val="22"/>
          <w:u w:val="single"/>
        </w:rPr>
        <w:t xml:space="preserve">č. </w:t>
      </w:r>
      <w:r w:rsidR="000B560C" w:rsidRPr="008B5521">
        <w:rPr>
          <w:rFonts w:ascii="Verdana" w:hAnsi="Verdana" w:cstheme="minorHAnsi"/>
          <w:b/>
          <w:sz w:val="22"/>
          <w:u w:val="single"/>
        </w:rPr>
        <w:t>Prodávající</w:t>
      </w:r>
      <w:r w:rsidRPr="00A26CB5">
        <w:rPr>
          <w:rFonts w:ascii="Verdana" w:hAnsi="Verdana" w:cstheme="minorHAnsi"/>
          <w:b/>
          <w:sz w:val="22"/>
          <w:u w:val="single"/>
        </w:rPr>
        <w:t>: ………………….……</w:t>
      </w:r>
    </w:p>
    <w:p w14:paraId="1268C776" w14:textId="77777777" w:rsidR="0022127F" w:rsidRPr="008B5521" w:rsidRDefault="0022127F" w:rsidP="0022127F">
      <w:pPr>
        <w:spacing w:before="240" w:after="120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uzavřená analogicky k ustanovení § 131 zákona č. 134/2016 Sb., o zadávání veřejných zakázek, ve znění pozdějších předpisů (dále jen „zákon“), dle ustanovení § 2079 a násl. zákona č. 89/2012 Sb., občanský zákoník, ve znění pozdějších předpisů (dále jen „občanský zákoník“) </w:t>
      </w:r>
    </w:p>
    <w:p w14:paraId="1268C777" w14:textId="79C6B30A" w:rsidR="0022127F" w:rsidRDefault="00B50F3F" w:rsidP="00B50F3F">
      <w:pPr>
        <w:spacing w:before="240" w:after="120"/>
        <w:jc w:val="center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s názvem</w:t>
      </w:r>
    </w:p>
    <w:p w14:paraId="4282E170" w14:textId="68C92D88" w:rsidR="00B50F3F" w:rsidRPr="00B50F3F" w:rsidRDefault="00E73907" w:rsidP="00B50F3F">
      <w:pPr>
        <w:spacing w:before="240" w:after="120"/>
        <w:jc w:val="center"/>
        <w:rPr>
          <w:rFonts w:ascii="Verdana" w:hAnsi="Verdana" w:cstheme="minorHAnsi"/>
          <w:b/>
          <w:sz w:val="22"/>
        </w:rPr>
      </w:pPr>
      <w:r>
        <w:rPr>
          <w:rFonts w:ascii="Verdana" w:hAnsi="Verdana" w:cstheme="minorHAnsi"/>
          <w:b/>
          <w:sz w:val="22"/>
        </w:rPr>
        <w:t>Vložky M k upevnění šroubu T -</w:t>
      </w:r>
      <w:r w:rsidR="00B50F3F" w:rsidRPr="00B50F3F">
        <w:rPr>
          <w:rFonts w:ascii="Verdana" w:hAnsi="Verdana" w:cstheme="minorHAnsi"/>
          <w:b/>
          <w:sz w:val="22"/>
        </w:rPr>
        <w:t xml:space="preserve"> 2019</w:t>
      </w:r>
    </w:p>
    <w:p w14:paraId="1268C778" w14:textId="77777777" w:rsidR="00EF0BF5" w:rsidRPr="008B5521" w:rsidRDefault="000B560C" w:rsidP="00EF0BF5">
      <w:pPr>
        <w:spacing w:before="240" w:after="120"/>
        <w:jc w:val="both"/>
        <w:rPr>
          <w:rFonts w:ascii="Verdana" w:hAnsi="Verdana" w:cstheme="minorHAnsi"/>
          <w:sz w:val="18"/>
          <w:szCs w:val="18"/>
        </w:rPr>
      </w:pPr>
      <w:proofErr w:type="gramStart"/>
      <w:r w:rsidRPr="008B5521">
        <w:rPr>
          <w:rFonts w:ascii="Verdana" w:hAnsi="Verdana" w:cstheme="minorHAnsi"/>
          <w:sz w:val="18"/>
          <w:szCs w:val="18"/>
        </w:rPr>
        <w:t>mezi:</w:t>
      </w:r>
      <w:proofErr w:type="gramEnd"/>
    </w:p>
    <w:p w14:paraId="1268C779" w14:textId="77777777"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Název: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>Správa železniční dopravní cesty, státní organizace</w:t>
      </w:r>
    </w:p>
    <w:p w14:paraId="1268C77A" w14:textId="77777777"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Sídlo: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>Praha 1</w:t>
      </w:r>
      <w:r w:rsidR="00194826" w:rsidRPr="008B5521">
        <w:rPr>
          <w:rFonts w:ascii="Verdana" w:hAnsi="Verdana" w:cstheme="minorHAnsi"/>
          <w:sz w:val="18"/>
          <w:szCs w:val="18"/>
        </w:rPr>
        <w:t xml:space="preserve"> -</w:t>
      </w:r>
      <w:r w:rsidRPr="008B5521">
        <w:rPr>
          <w:rFonts w:ascii="Verdana" w:hAnsi="Verdana" w:cstheme="minorHAnsi"/>
          <w:sz w:val="18"/>
          <w:szCs w:val="18"/>
        </w:rPr>
        <w:t xml:space="preserve"> Nové Město, Dlážděná 1003/7, PSČ 110 00</w:t>
      </w:r>
    </w:p>
    <w:p w14:paraId="1268C77B" w14:textId="77777777"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IČ</w:t>
      </w:r>
      <w:r w:rsidR="000B6260" w:rsidRPr="008B5521">
        <w:rPr>
          <w:rFonts w:ascii="Verdana" w:hAnsi="Verdana" w:cstheme="minorHAnsi"/>
          <w:sz w:val="18"/>
          <w:szCs w:val="18"/>
        </w:rPr>
        <w:t>O</w:t>
      </w:r>
      <w:r w:rsidRPr="008B5521">
        <w:rPr>
          <w:rFonts w:ascii="Verdana" w:hAnsi="Verdana" w:cstheme="minorHAnsi"/>
          <w:sz w:val="18"/>
          <w:szCs w:val="18"/>
        </w:rPr>
        <w:t>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>709</w:t>
      </w:r>
      <w:r w:rsidR="000B6260" w:rsidRPr="008B5521">
        <w:rPr>
          <w:rFonts w:ascii="Verdana" w:hAnsi="Verdana" w:cstheme="minorHAnsi"/>
          <w:sz w:val="18"/>
          <w:szCs w:val="18"/>
        </w:rPr>
        <w:t xml:space="preserve"> </w:t>
      </w:r>
      <w:r w:rsidRPr="008B5521">
        <w:rPr>
          <w:rFonts w:ascii="Verdana" w:hAnsi="Verdana" w:cstheme="minorHAnsi"/>
          <w:sz w:val="18"/>
          <w:szCs w:val="18"/>
        </w:rPr>
        <w:t>94</w:t>
      </w:r>
      <w:r w:rsidR="000B6260" w:rsidRPr="008B5521">
        <w:rPr>
          <w:rFonts w:ascii="Verdana" w:hAnsi="Verdana" w:cstheme="minorHAnsi"/>
          <w:sz w:val="18"/>
          <w:szCs w:val="18"/>
        </w:rPr>
        <w:t xml:space="preserve"> </w:t>
      </w:r>
      <w:r w:rsidRPr="008B5521">
        <w:rPr>
          <w:rFonts w:ascii="Verdana" w:hAnsi="Verdana" w:cstheme="minorHAnsi"/>
          <w:sz w:val="18"/>
          <w:szCs w:val="18"/>
        </w:rPr>
        <w:t>234</w:t>
      </w:r>
    </w:p>
    <w:p w14:paraId="1268C77C" w14:textId="77777777"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DIČ: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>CZ70994234</w:t>
      </w:r>
    </w:p>
    <w:p w14:paraId="1268C77F" w14:textId="77777777" w:rsidR="00D734CC" w:rsidRPr="008B5521" w:rsidRDefault="000A5BC6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Z</w:t>
      </w:r>
      <w:r w:rsidR="001D394C" w:rsidRPr="008B5521">
        <w:rPr>
          <w:rFonts w:ascii="Verdana" w:hAnsi="Verdana" w:cstheme="minorHAnsi"/>
          <w:sz w:val="18"/>
          <w:szCs w:val="18"/>
        </w:rPr>
        <w:t>apsá</w:t>
      </w:r>
      <w:r w:rsidR="00987103" w:rsidRPr="008B5521">
        <w:rPr>
          <w:rFonts w:ascii="Verdana" w:hAnsi="Verdana" w:cstheme="minorHAnsi"/>
          <w:sz w:val="18"/>
          <w:szCs w:val="18"/>
        </w:rPr>
        <w:t>n</w:t>
      </w:r>
      <w:r w:rsidR="001D394C" w:rsidRPr="008B5521">
        <w:rPr>
          <w:rFonts w:ascii="Verdana" w:hAnsi="Verdana" w:cstheme="minorHAnsi"/>
          <w:sz w:val="18"/>
          <w:szCs w:val="18"/>
        </w:rPr>
        <w:t>a</w:t>
      </w:r>
      <w:r w:rsidR="00D734CC" w:rsidRPr="008B5521">
        <w:rPr>
          <w:rFonts w:ascii="Verdana" w:hAnsi="Verdana" w:cstheme="minorHAnsi"/>
          <w:sz w:val="18"/>
          <w:szCs w:val="18"/>
        </w:rPr>
        <w:t xml:space="preserve"> v obchodním rejstříku </w:t>
      </w:r>
      <w:r w:rsidR="000B6260" w:rsidRPr="008B5521">
        <w:rPr>
          <w:rFonts w:ascii="Verdana" w:hAnsi="Verdana" w:cstheme="minorHAnsi"/>
          <w:sz w:val="18"/>
          <w:szCs w:val="18"/>
        </w:rPr>
        <w:t>vedeném Městským soudem v</w:t>
      </w:r>
      <w:r w:rsidR="001C7A89" w:rsidRPr="008B5521">
        <w:rPr>
          <w:rFonts w:ascii="Verdana" w:hAnsi="Verdana" w:cstheme="minorHAnsi"/>
          <w:sz w:val="18"/>
          <w:szCs w:val="18"/>
        </w:rPr>
        <w:t> </w:t>
      </w:r>
      <w:r w:rsidR="000B6260" w:rsidRPr="008B5521">
        <w:rPr>
          <w:rFonts w:ascii="Verdana" w:hAnsi="Verdana" w:cstheme="minorHAnsi"/>
          <w:sz w:val="18"/>
          <w:szCs w:val="18"/>
        </w:rPr>
        <w:t>Praze</w:t>
      </w:r>
      <w:r w:rsidR="001C7A89" w:rsidRPr="008B5521">
        <w:rPr>
          <w:rFonts w:ascii="Verdana" w:hAnsi="Verdana" w:cstheme="minorHAnsi"/>
          <w:sz w:val="18"/>
          <w:szCs w:val="18"/>
        </w:rPr>
        <w:t>, oddíl A, vložka</w:t>
      </w:r>
      <w:r w:rsidR="00D734CC" w:rsidRPr="008B5521">
        <w:rPr>
          <w:rFonts w:ascii="Verdana" w:hAnsi="Verdana" w:cstheme="minorHAnsi"/>
          <w:sz w:val="18"/>
          <w:szCs w:val="18"/>
        </w:rPr>
        <w:t xml:space="preserve"> 48384</w:t>
      </w:r>
    </w:p>
    <w:p w14:paraId="1268C780" w14:textId="1A223851"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Zastoupena:</w:t>
      </w:r>
      <w:r w:rsidR="00640C8A" w:rsidRPr="008B5521">
        <w:rPr>
          <w:rFonts w:ascii="Verdana" w:hAnsi="Verdana" w:cstheme="minorHAnsi"/>
          <w:sz w:val="18"/>
          <w:szCs w:val="18"/>
        </w:rPr>
        <w:tab/>
      </w:r>
      <w:r w:rsidR="00640C8A" w:rsidRPr="008B5521">
        <w:rPr>
          <w:rFonts w:ascii="Verdana" w:hAnsi="Verdana" w:cstheme="minorHAnsi"/>
          <w:sz w:val="18"/>
          <w:szCs w:val="18"/>
        </w:rPr>
        <w:tab/>
      </w:r>
      <w:r w:rsidR="00B50F3F">
        <w:rPr>
          <w:rFonts w:ascii="Verdana" w:hAnsi="Verdana" w:cstheme="minorHAnsi"/>
          <w:sz w:val="18"/>
          <w:szCs w:val="18"/>
        </w:rPr>
        <w:t>Ing. Marcelou Pernicovou, náměstkyní GŘ pro provozuschopnost dráhy</w:t>
      </w:r>
    </w:p>
    <w:p w14:paraId="1268C781" w14:textId="259F40D4" w:rsidR="00194826" w:rsidRPr="008B5521" w:rsidRDefault="00194826" w:rsidP="00194826">
      <w:p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Adresa pro doručování písemností v listinné podobě:</w:t>
      </w:r>
    </w:p>
    <w:p w14:paraId="1268C782" w14:textId="63382B8A" w:rsidR="00194826" w:rsidRPr="00807A57" w:rsidRDefault="00807A57" w:rsidP="00194826">
      <w:p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807A57">
        <w:rPr>
          <w:rFonts w:ascii="Verdana" w:hAnsi="Verdana" w:cstheme="minorHAnsi"/>
          <w:sz w:val="18"/>
          <w:szCs w:val="18"/>
        </w:rPr>
        <w:t>Správa železniční dopravní cesty, státní organizace, Dlážděná 1003/7</w:t>
      </w:r>
      <w:r>
        <w:rPr>
          <w:rFonts w:ascii="Verdana" w:hAnsi="Verdana" w:cstheme="minorHAnsi"/>
          <w:sz w:val="18"/>
          <w:szCs w:val="18"/>
        </w:rPr>
        <w:t>, 110 00 Praha 1</w:t>
      </w:r>
    </w:p>
    <w:p w14:paraId="1268C784" w14:textId="5ACB26FA" w:rsidR="00194826" w:rsidRPr="008B5521" w:rsidRDefault="00194826" w:rsidP="00194826">
      <w:p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Adresa pro </w:t>
      </w:r>
      <w:r w:rsidRPr="00F1284F">
        <w:rPr>
          <w:rFonts w:ascii="Verdana" w:hAnsi="Verdana" w:cstheme="minorHAnsi"/>
          <w:sz w:val="18"/>
          <w:szCs w:val="18"/>
        </w:rPr>
        <w:t>doručování písemnosti v elektronické podobě:</w:t>
      </w:r>
      <w:r w:rsidR="00FD7589">
        <w:rPr>
          <w:rFonts w:ascii="Verdana" w:hAnsi="Verdana" w:cstheme="minorHAnsi"/>
          <w:sz w:val="18"/>
          <w:szCs w:val="18"/>
        </w:rPr>
        <w:t xml:space="preserve"> </w:t>
      </w:r>
      <w:r w:rsidRPr="00F1284F">
        <w:rPr>
          <w:rFonts w:ascii="Verdana" w:hAnsi="Verdana" w:cstheme="minorHAnsi"/>
          <w:sz w:val="18"/>
          <w:szCs w:val="18"/>
        </w:rPr>
        <w:t>ePodatelna@szdc.cz</w:t>
      </w:r>
    </w:p>
    <w:p w14:paraId="1268C785" w14:textId="77777777" w:rsidR="00CC5257" w:rsidRPr="008B5521" w:rsidRDefault="00CC5257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jako „</w:t>
      </w:r>
      <w:r w:rsidR="00CB26F1" w:rsidRPr="008B5521">
        <w:rPr>
          <w:rFonts w:ascii="Verdana" w:hAnsi="Verdana" w:cstheme="minorHAnsi"/>
          <w:sz w:val="18"/>
          <w:szCs w:val="18"/>
        </w:rPr>
        <w:t>Kupující</w:t>
      </w:r>
      <w:r w:rsidRPr="008B5521">
        <w:rPr>
          <w:rFonts w:ascii="Verdana" w:hAnsi="Verdana" w:cstheme="minorHAnsi"/>
          <w:sz w:val="18"/>
          <w:szCs w:val="18"/>
        </w:rPr>
        <w:t>“ na straně jedné</w:t>
      </w:r>
    </w:p>
    <w:p w14:paraId="1268C786" w14:textId="77777777" w:rsidR="00E3610E" w:rsidRPr="008B5521" w:rsidRDefault="00E3610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</w:p>
    <w:p w14:paraId="1268C787" w14:textId="77777777" w:rsidR="00F265E8" w:rsidRPr="008B5521" w:rsidRDefault="00CC5257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a </w:t>
      </w:r>
    </w:p>
    <w:p w14:paraId="1268C788" w14:textId="77777777" w:rsidR="00E3610E" w:rsidRPr="008B5521" w:rsidRDefault="00E3610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</w:p>
    <w:p w14:paraId="1268C789" w14:textId="08E49D77" w:rsidR="00CC5257" w:rsidRPr="008B5521" w:rsidRDefault="00402E9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Název: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174612" w:rsidRPr="008B5521">
        <w:rPr>
          <w:rFonts w:ascii="Verdana" w:hAnsi="Verdana" w:cstheme="minorHAnsi"/>
          <w:sz w:val="18"/>
          <w:szCs w:val="18"/>
        </w:rPr>
        <w:tab/>
      </w:r>
    </w:p>
    <w:p w14:paraId="1268C78A" w14:textId="457996A7" w:rsidR="00402E9E" w:rsidRPr="00C21A17" w:rsidRDefault="00402E9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Sídlo: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</w:p>
    <w:p w14:paraId="1268C78B" w14:textId="649555E3" w:rsidR="00402E9E" w:rsidRPr="00C21A17" w:rsidRDefault="00402E9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C21A17">
        <w:rPr>
          <w:rFonts w:ascii="Verdana" w:hAnsi="Verdana" w:cstheme="minorHAnsi"/>
          <w:sz w:val="18"/>
          <w:szCs w:val="18"/>
        </w:rPr>
        <w:t>IČ</w:t>
      </w:r>
      <w:r w:rsidR="00E3610E" w:rsidRPr="00C21A17">
        <w:rPr>
          <w:rFonts w:ascii="Verdana" w:hAnsi="Verdana" w:cstheme="minorHAnsi"/>
          <w:sz w:val="18"/>
          <w:szCs w:val="18"/>
        </w:rPr>
        <w:t>O</w:t>
      </w:r>
      <w:r w:rsidRPr="00C21A17">
        <w:rPr>
          <w:rFonts w:ascii="Verdana" w:hAnsi="Verdana" w:cstheme="minorHAnsi"/>
          <w:sz w:val="18"/>
          <w:szCs w:val="18"/>
        </w:rPr>
        <w:t>:</w:t>
      </w:r>
      <w:r w:rsidRPr="00C21A17">
        <w:rPr>
          <w:rFonts w:ascii="Verdana" w:hAnsi="Verdana" w:cstheme="minorHAnsi"/>
          <w:sz w:val="18"/>
          <w:szCs w:val="18"/>
        </w:rPr>
        <w:tab/>
      </w:r>
      <w:r w:rsidRPr="00C21A17">
        <w:rPr>
          <w:rFonts w:ascii="Verdana" w:hAnsi="Verdana" w:cstheme="minorHAnsi"/>
          <w:sz w:val="18"/>
          <w:szCs w:val="18"/>
        </w:rPr>
        <w:tab/>
      </w:r>
      <w:r w:rsidR="008D7572" w:rsidRPr="00C21A17">
        <w:rPr>
          <w:rFonts w:ascii="Verdana" w:hAnsi="Verdana" w:cstheme="minorHAnsi"/>
          <w:sz w:val="18"/>
          <w:szCs w:val="18"/>
        </w:rPr>
        <w:tab/>
      </w:r>
    </w:p>
    <w:p w14:paraId="1268C78C" w14:textId="500CE1C5" w:rsidR="00402E9E" w:rsidRPr="00C21A17" w:rsidRDefault="00402E9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C21A17">
        <w:rPr>
          <w:rFonts w:ascii="Verdana" w:hAnsi="Verdana" w:cstheme="minorHAnsi"/>
          <w:sz w:val="18"/>
          <w:szCs w:val="18"/>
        </w:rPr>
        <w:t>DIČ:</w:t>
      </w:r>
      <w:r w:rsidRPr="00C21A17">
        <w:rPr>
          <w:rFonts w:ascii="Verdana" w:hAnsi="Verdana" w:cstheme="minorHAnsi"/>
          <w:sz w:val="18"/>
          <w:szCs w:val="18"/>
        </w:rPr>
        <w:tab/>
      </w:r>
      <w:r w:rsidRPr="00C21A17">
        <w:rPr>
          <w:rFonts w:ascii="Verdana" w:hAnsi="Verdana" w:cstheme="minorHAnsi"/>
          <w:sz w:val="18"/>
          <w:szCs w:val="18"/>
        </w:rPr>
        <w:tab/>
      </w:r>
      <w:r w:rsidR="008D7572" w:rsidRPr="00C21A17">
        <w:rPr>
          <w:rFonts w:ascii="Verdana" w:hAnsi="Verdana" w:cstheme="minorHAnsi"/>
          <w:sz w:val="18"/>
          <w:szCs w:val="18"/>
        </w:rPr>
        <w:tab/>
      </w:r>
    </w:p>
    <w:p w14:paraId="1268C78D" w14:textId="193E2985" w:rsidR="008D7572" w:rsidRPr="00C21A17" w:rsidRDefault="008D7572" w:rsidP="000A5BC6">
      <w:pPr>
        <w:spacing w:before="120" w:after="120" w:line="240" w:lineRule="auto"/>
        <w:rPr>
          <w:rFonts w:ascii="Verdana" w:hAnsi="Verdana" w:cstheme="minorHAnsi"/>
          <w:color w:val="000000"/>
          <w:sz w:val="18"/>
          <w:szCs w:val="18"/>
        </w:rPr>
      </w:pPr>
      <w:r w:rsidRPr="00C21A17">
        <w:rPr>
          <w:rFonts w:ascii="Verdana" w:hAnsi="Verdana" w:cstheme="minorHAnsi"/>
          <w:sz w:val="18"/>
          <w:szCs w:val="18"/>
        </w:rPr>
        <w:t>Bankovní spojení:</w:t>
      </w:r>
      <w:r w:rsidRPr="00C21A17">
        <w:rPr>
          <w:rFonts w:ascii="Verdana" w:hAnsi="Verdana" w:cstheme="minorHAnsi"/>
          <w:sz w:val="18"/>
          <w:szCs w:val="18"/>
        </w:rPr>
        <w:tab/>
      </w:r>
    </w:p>
    <w:p w14:paraId="1268C78E" w14:textId="00CB9CD3" w:rsidR="008D7572" w:rsidRPr="00C21A17" w:rsidRDefault="00B55BD0" w:rsidP="000A5BC6">
      <w:pPr>
        <w:spacing w:before="120" w:after="120" w:line="240" w:lineRule="auto"/>
        <w:rPr>
          <w:rFonts w:ascii="Verdana" w:hAnsi="Verdana" w:cstheme="minorHAnsi"/>
          <w:color w:val="000000"/>
          <w:sz w:val="18"/>
          <w:szCs w:val="18"/>
        </w:rPr>
      </w:pPr>
      <w:r w:rsidRPr="00C21A17">
        <w:rPr>
          <w:rFonts w:ascii="Verdana" w:hAnsi="Verdana" w:cstheme="minorHAnsi"/>
          <w:color w:val="000000"/>
          <w:sz w:val="18"/>
          <w:szCs w:val="18"/>
        </w:rPr>
        <w:t>Číslo účtu:</w:t>
      </w:r>
      <w:r w:rsidRPr="00C21A17">
        <w:rPr>
          <w:rFonts w:ascii="Verdana" w:hAnsi="Verdana" w:cstheme="minorHAnsi"/>
          <w:color w:val="000000"/>
          <w:sz w:val="18"/>
          <w:szCs w:val="18"/>
        </w:rPr>
        <w:tab/>
      </w:r>
      <w:r w:rsidRPr="00C21A17">
        <w:rPr>
          <w:rFonts w:ascii="Verdana" w:hAnsi="Verdana" w:cstheme="minorHAnsi"/>
          <w:color w:val="000000"/>
          <w:sz w:val="18"/>
          <w:szCs w:val="18"/>
        </w:rPr>
        <w:tab/>
      </w:r>
    </w:p>
    <w:p w14:paraId="1268C78F" w14:textId="1E4C0566" w:rsidR="00402E9E" w:rsidRPr="008B5521" w:rsidRDefault="000A5BC6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Z</w:t>
      </w:r>
      <w:r w:rsidR="001C7A89" w:rsidRPr="008B5521">
        <w:rPr>
          <w:rFonts w:ascii="Verdana" w:hAnsi="Verdana" w:cstheme="minorHAnsi"/>
          <w:sz w:val="18"/>
          <w:szCs w:val="18"/>
        </w:rPr>
        <w:t>apsá</w:t>
      </w:r>
      <w:r w:rsidR="00402E9E" w:rsidRPr="008B5521">
        <w:rPr>
          <w:rFonts w:ascii="Verdana" w:hAnsi="Verdana" w:cstheme="minorHAnsi"/>
          <w:sz w:val="18"/>
          <w:szCs w:val="18"/>
        </w:rPr>
        <w:t>n</w:t>
      </w:r>
      <w:r w:rsidR="00211202" w:rsidRPr="008B5521">
        <w:rPr>
          <w:rFonts w:ascii="Verdana" w:hAnsi="Verdana" w:cstheme="minorHAnsi"/>
          <w:sz w:val="18"/>
          <w:szCs w:val="18"/>
        </w:rPr>
        <w:t xml:space="preserve"> v obchodním rejstříku vedeném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 </w:t>
      </w:r>
    </w:p>
    <w:p w14:paraId="1268C790" w14:textId="6577DD1D" w:rsidR="00CC5257" w:rsidRPr="008B5521" w:rsidRDefault="000A5BC6" w:rsidP="000A5BC6">
      <w:pPr>
        <w:pStyle w:val="acnormalbold"/>
        <w:spacing w:line="240" w:lineRule="auto"/>
        <w:rPr>
          <w:rFonts w:ascii="Verdana" w:hAnsi="Verdana" w:cstheme="minorHAnsi"/>
          <w:b w:val="0"/>
          <w:sz w:val="18"/>
          <w:szCs w:val="18"/>
        </w:rPr>
      </w:pPr>
      <w:r w:rsidRPr="008B5521">
        <w:rPr>
          <w:rFonts w:ascii="Verdana" w:hAnsi="Verdana" w:cstheme="minorHAnsi"/>
          <w:b w:val="0"/>
          <w:sz w:val="18"/>
          <w:szCs w:val="18"/>
        </w:rPr>
        <w:t>Zastoupen</w:t>
      </w:r>
      <w:r w:rsidR="008D7572" w:rsidRPr="008B5521">
        <w:rPr>
          <w:rFonts w:ascii="Verdana" w:hAnsi="Verdana" w:cstheme="minorHAnsi"/>
          <w:b w:val="0"/>
          <w:sz w:val="18"/>
          <w:szCs w:val="18"/>
        </w:rPr>
        <w:t>:</w:t>
      </w:r>
      <w:r w:rsidR="00174612" w:rsidRPr="008B5521">
        <w:rPr>
          <w:rFonts w:ascii="Verdana" w:hAnsi="Verdana" w:cstheme="minorHAnsi"/>
          <w:b w:val="0"/>
          <w:sz w:val="18"/>
          <w:szCs w:val="18"/>
        </w:rPr>
        <w:tab/>
      </w:r>
      <w:r w:rsidR="00174612" w:rsidRPr="008B5521">
        <w:rPr>
          <w:rFonts w:ascii="Verdana" w:hAnsi="Verdana" w:cstheme="minorHAnsi"/>
          <w:b w:val="0"/>
          <w:sz w:val="18"/>
          <w:szCs w:val="18"/>
        </w:rPr>
        <w:tab/>
      </w:r>
    </w:p>
    <w:p w14:paraId="1268C791" w14:textId="77777777" w:rsidR="00574368" w:rsidRPr="008B5521" w:rsidRDefault="00CC5257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jako „</w:t>
      </w:r>
      <w:r w:rsidR="000B560C" w:rsidRPr="008B5521">
        <w:rPr>
          <w:rFonts w:ascii="Verdana" w:hAnsi="Verdana" w:cstheme="minorHAnsi"/>
          <w:sz w:val="18"/>
          <w:szCs w:val="18"/>
        </w:rPr>
        <w:t>Prodávající</w:t>
      </w:r>
      <w:r w:rsidRPr="008B5521">
        <w:rPr>
          <w:rFonts w:ascii="Verdana" w:hAnsi="Verdana" w:cstheme="minorHAnsi"/>
          <w:sz w:val="18"/>
          <w:szCs w:val="18"/>
        </w:rPr>
        <w:t xml:space="preserve">“ na straně druhé </w:t>
      </w:r>
    </w:p>
    <w:p w14:paraId="1268C792" w14:textId="77777777" w:rsidR="00E5485A" w:rsidRPr="008B5521" w:rsidRDefault="00E5485A" w:rsidP="000A5BC6">
      <w:pPr>
        <w:pStyle w:val="acnormal"/>
        <w:spacing w:line="240" w:lineRule="auto"/>
        <w:rPr>
          <w:rFonts w:ascii="Verdana" w:hAnsi="Verdana" w:cstheme="minorHAnsi"/>
          <w:b/>
          <w:sz w:val="18"/>
          <w:szCs w:val="18"/>
        </w:rPr>
      </w:pPr>
    </w:p>
    <w:p w14:paraId="1268C793" w14:textId="3EA31EE2" w:rsidR="00CC5257" w:rsidRDefault="00E5485A" w:rsidP="008B5521">
      <w:pPr>
        <w:pStyle w:val="acnormal"/>
        <w:tabs>
          <w:tab w:val="left" w:pos="720"/>
          <w:tab w:val="center" w:pos="4536"/>
        </w:tabs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uzavřeli</w:t>
      </w:r>
      <w:r w:rsidR="00CC5257" w:rsidRPr="008B5521">
        <w:rPr>
          <w:rFonts w:ascii="Verdana" w:hAnsi="Verdana" w:cstheme="minorHAnsi"/>
          <w:sz w:val="18"/>
          <w:szCs w:val="18"/>
        </w:rPr>
        <w:t xml:space="preserve"> níže uvedeného dne, měsíce a roku tuto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="00712561" w:rsidRPr="008B5521">
        <w:rPr>
          <w:rFonts w:ascii="Verdana" w:hAnsi="Verdana" w:cstheme="minorHAnsi"/>
          <w:sz w:val="18"/>
          <w:szCs w:val="18"/>
        </w:rPr>
        <w:t>dohodu</w:t>
      </w:r>
      <w:r w:rsidR="00FD7589">
        <w:rPr>
          <w:rFonts w:ascii="Verdana" w:hAnsi="Verdana" w:cstheme="minorHAnsi"/>
          <w:sz w:val="18"/>
          <w:szCs w:val="18"/>
        </w:rPr>
        <w:t>.</w:t>
      </w:r>
    </w:p>
    <w:p w14:paraId="32435704" w14:textId="77777777" w:rsidR="00A4325C" w:rsidRPr="008B5521" w:rsidRDefault="00A4325C" w:rsidP="008B5521">
      <w:pPr>
        <w:pStyle w:val="acnormal"/>
        <w:tabs>
          <w:tab w:val="left" w:pos="720"/>
          <w:tab w:val="center" w:pos="4536"/>
        </w:tabs>
        <w:jc w:val="left"/>
        <w:rPr>
          <w:rFonts w:ascii="Verdana" w:hAnsi="Verdana" w:cstheme="minorHAnsi"/>
          <w:sz w:val="18"/>
          <w:szCs w:val="18"/>
        </w:rPr>
      </w:pPr>
    </w:p>
    <w:p w14:paraId="1268C794" w14:textId="66805993" w:rsidR="000C4186" w:rsidRPr="008B5521" w:rsidRDefault="000B560C" w:rsidP="008B5521">
      <w:pPr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lastRenderedPageBreak/>
        <w:t xml:space="preserve">Tato </w:t>
      </w:r>
      <w:r w:rsidR="007A1D6A" w:rsidRPr="008B5521">
        <w:rPr>
          <w:rFonts w:ascii="Verdana" w:hAnsi="Verdana" w:cstheme="minorHAnsi"/>
          <w:sz w:val="18"/>
          <w:szCs w:val="18"/>
        </w:rPr>
        <w:t xml:space="preserve">Rámcová </w:t>
      </w:r>
      <w:r w:rsidRPr="008B5521">
        <w:rPr>
          <w:rFonts w:ascii="Verdana" w:hAnsi="Verdana" w:cstheme="minorHAnsi"/>
          <w:sz w:val="18"/>
          <w:szCs w:val="18"/>
        </w:rPr>
        <w:t xml:space="preserve">dohoda je uzavřena na základě výsledků zadávacího řízení 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na uzavření </w:t>
      </w:r>
      <w:r w:rsidR="007A1D6A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="000A53AE" w:rsidRPr="008B5521">
        <w:rPr>
          <w:rFonts w:ascii="Verdana" w:hAnsi="Verdana" w:cstheme="minorHAnsi"/>
          <w:sz w:val="18"/>
          <w:szCs w:val="18"/>
        </w:rPr>
        <w:t>dohody odpovídající</w:t>
      </w:r>
      <w:r w:rsidR="00E01062" w:rsidRPr="008B5521">
        <w:rPr>
          <w:rFonts w:ascii="Verdana" w:hAnsi="Verdana" w:cstheme="minorHAnsi"/>
          <w:sz w:val="18"/>
          <w:szCs w:val="18"/>
        </w:rPr>
        <w:t xml:space="preserve"> </w:t>
      </w:r>
      <w:r w:rsidR="000A53AE" w:rsidRPr="00162B36">
        <w:rPr>
          <w:rFonts w:ascii="Verdana" w:hAnsi="Verdana" w:cstheme="minorHAnsi"/>
          <w:sz w:val="18"/>
          <w:szCs w:val="18"/>
          <w:shd w:val="clear" w:color="auto" w:fill="FFFFFF" w:themeFill="background1"/>
        </w:rPr>
        <w:t xml:space="preserve">zadávacímu řízení </w:t>
      </w:r>
      <w:r w:rsidR="00E134F6">
        <w:rPr>
          <w:rFonts w:ascii="Verdana" w:hAnsi="Verdana" w:cstheme="minorHAnsi"/>
          <w:sz w:val="18"/>
          <w:szCs w:val="18"/>
          <w:shd w:val="clear" w:color="auto" w:fill="FFFFFF" w:themeFill="background1"/>
        </w:rPr>
        <w:t xml:space="preserve">na </w:t>
      </w:r>
      <w:r w:rsidR="005E6DAB" w:rsidRPr="00162B36">
        <w:rPr>
          <w:rFonts w:ascii="Verdana" w:hAnsi="Verdana" w:cstheme="minorHAnsi"/>
          <w:sz w:val="18"/>
          <w:szCs w:val="18"/>
          <w:shd w:val="clear" w:color="auto" w:fill="FFFFFF" w:themeFill="background1"/>
        </w:rPr>
        <w:t>podlimitní sektorov</w:t>
      </w:r>
      <w:r w:rsidR="000A53AE" w:rsidRPr="00162B36">
        <w:rPr>
          <w:rFonts w:ascii="Verdana" w:hAnsi="Verdana" w:cstheme="minorHAnsi"/>
          <w:sz w:val="18"/>
          <w:szCs w:val="18"/>
          <w:shd w:val="clear" w:color="auto" w:fill="FFFFFF" w:themeFill="background1"/>
        </w:rPr>
        <w:t>ou</w:t>
      </w:r>
      <w:r w:rsidR="005E6DAB" w:rsidRPr="00162B36">
        <w:rPr>
          <w:rFonts w:ascii="Verdana" w:hAnsi="Verdana" w:cstheme="minorHAnsi"/>
          <w:sz w:val="18"/>
          <w:szCs w:val="18"/>
          <w:shd w:val="clear" w:color="auto" w:fill="FFFFFF" w:themeFill="background1"/>
        </w:rPr>
        <w:t xml:space="preserve"> veřejn</w:t>
      </w:r>
      <w:r w:rsidR="000A53AE" w:rsidRPr="00162B36">
        <w:rPr>
          <w:rFonts w:ascii="Verdana" w:hAnsi="Verdana" w:cstheme="minorHAnsi"/>
          <w:sz w:val="18"/>
          <w:szCs w:val="18"/>
          <w:shd w:val="clear" w:color="auto" w:fill="FFFFFF" w:themeFill="background1"/>
        </w:rPr>
        <w:t>ou</w:t>
      </w:r>
      <w:r w:rsidR="005E6DAB" w:rsidRPr="00162B36">
        <w:rPr>
          <w:rFonts w:ascii="Verdana" w:hAnsi="Verdana" w:cstheme="minorHAnsi"/>
          <w:sz w:val="18"/>
          <w:szCs w:val="18"/>
          <w:shd w:val="clear" w:color="auto" w:fill="FFFFFF" w:themeFill="background1"/>
        </w:rPr>
        <w:t xml:space="preserve"> zakázk</w:t>
      </w:r>
      <w:r w:rsidR="000A53AE" w:rsidRPr="00162B36">
        <w:rPr>
          <w:rFonts w:ascii="Verdana" w:hAnsi="Verdana" w:cstheme="minorHAnsi"/>
          <w:sz w:val="18"/>
          <w:szCs w:val="18"/>
          <w:shd w:val="clear" w:color="auto" w:fill="FFFFFF" w:themeFill="background1"/>
        </w:rPr>
        <w:t>u</w:t>
      </w:r>
      <w:r w:rsidR="00E134F6">
        <w:rPr>
          <w:rFonts w:ascii="Verdana" w:hAnsi="Verdana" w:cstheme="minorHAnsi"/>
          <w:sz w:val="18"/>
          <w:szCs w:val="18"/>
          <w:shd w:val="clear" w:color="auto" w:fill="FFFFFF" w:themeFill="background1"/>
        </w:rPr>
        <w:t xml:space="preserve"> </w:t>
      </w:r>
      <w:r w:rsidRPr="00162B36">
        <w:rPr>
          <w:rFonts w:ascii="Verdana" w:hAnsi="Verdana" w:cstheme="minorHAnsi"/>
          <w:sz w:val="18"/>
          <w:szCs w:val="18"/>
          <w:shd w:val="clear" w:color="auto" w:fill="FFFFFF" w:themeFill="background1"/>
        </w:rPr>
        <w:t xml:space="preserve">s názvem </w:t>
      </w:r>
      <w:r w:rsidR="0066462D" w:rsidRPr="0066462D">
        <w:rPr>
          <w:rFonts w:ascii="Verdana" w:hAnsi="Verdana" w:cstheme="minorHAnsi"/>
          <w:sz w:val="18"/>
          <w:szCs w:val="18"/>
          <w:shd w:val="clear" w:color="auto" w:fill="FFFFFF" w:themeFill="background1"/>
        </w:rPr>
        <w:t>Vložky M k upevnění šroubu T - 2019</w:t>
      </w:r>
      <w:r w:rsidRPr="00162B36">
        <w:rPr>
          <w:rFonts w:ascii="Verdana" w:hAnsi="Verdana" w:cstheme="minorHAnsi"/>
          <w:sz w:val="18"/>
          <w:szCs w:val="18"/>
        </w:rPr>
        <w:t>, č.</w:t>
      </w:r>
      <w:r w:rsidR="00641056">
        <w:rPr>
          <w:rFonts w:ascii="Verdana" w:hAnsi="Verdana" w:cstheme="minorHAnsi"/>
          <w:sz w:val="18"/>
          <w:szCs w:val="18"/>
        </w:rPr>
        <w:t xml:space="preserve"> </w:t>
      </w:r>
      <w:r w:rsidRPr="00162B36">
        <w:rPr>
          <w:rFonts w:ascii="Verdana" w:hAnsi="Verdana" w:cstheme="minorHAnsi"/>
          <w:sz w:val="18"/>
          <w:szCs w:val="18"/>
        </w:rPr>
        <w:t xml:space="preserve">j. </w:t>
      </w:r>
      <w:r w:rsidR="00691230">
        <w:rPr>
          <w:rFonts w:ascii="Verdana" w:hAnsi="Verdana" w:cstheme="minorHAnsi"/>
          <w:sz w:val="18"/>
          <w:szCs w:val="18"/>
        </w:rPr>
        <w:t>69207/</w:t>
      </w:r>
      <w:r w:rsidR="00B73672">
        <w:rPr>
          <w:rFonts w:ascii="Verdana" w:hAnsi="Verdana" w:cstheme="minorHAnsi"/>
          <w:sz w:val="18"/>
          <w:szCs w:val="18"/>
        </w:rPr>
        <w:t>2019-SŽDC-GŘ-O8</w:t>
      </w:r>
      <w:r w:rsidR="00B73672" w:rsidRPr="00162B36">
        <w:rPr>
          <w:rFonts w:ascii="Verdana" w:hAnsi="Verdana" w:cstheme="minorHAnsi"/>
          <w:sz w:val="18"/>
          <w:szCs w:val="18"/>
        </w:rPr>
        <w:t xml:space="preserve"> </w:t>
      </w:r>
      <w:r w:rsidRPr="00162B36">
        <w:rPr>
          <w:rFonts w:ascii="Verdana" w:hAnsi="Verdana" w:cstheme="minorHAnsi"/>
          <w:sz w:val="18"/>
          <w:szCs w:val="18"/>
        </w:rPr>
        <w:t>(</w:t>
      </w:r>
      <w:r w:rsidRPr="008B5521">
        <w:rPr>
          <w:rFonts w:ascii="Verdana" w:hAnsi="Verdana" w:cstheme="minorHAnsi"/>
          <w:sz w:val="18"/>
          <w:szCs w:val="18"/>
        </w:rPr>
        <w:t>dále jen „</w:t>
      </w:r>
      <w:r w:rsidR="000A53AE" w:rsidRPr="008B5521">
        <w:rPr>
          <w:rFonts w:ascii="Verdana" w:hAnsi="Verdana" w:cstheme="minorHAnsi"/>
          <w:sz w:val="18"/>
          <w:szCs w:val="18"/>
        </w:rPr>
        <w:t>zadávací řízení</w:t>
      </w:r>
      <w:r w:rsidRPr="008B5521">
        <w:rPr>
          <w:rFonts w:ascii="Verdana" w:hAnsi="Verdana" w:cstheme="minorHAnsi"/>
          <w:sz w:val="18"/>
          <w:szCs w:val="18"/>
        </w:rPr>
        <w:t xml:space="preserve">“). Jednotlivá ustanovení této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Pr="008B5521">
        <w:rPr>
          <w:rFonts w:ascii="Verdana" w:hAnsi="Verdana" w:cstheme="minorHAnsi"/>
          <w:sz w:val="18"/>
          <w:szCs w:val="18"/>
        </w:rPr>
        <w:t xml:space="preserve">dohody tak budou vykládána v souladu se zadávacími podmínkami </w:t>
      </w:r>
      <w:r w:rsidR="000A53AE" w:rsidRPr="008B5521">
        <w:rPr>
          <w:rFonts w:ascii="Verdana" w:hAnsi="Verdana" w:cstheme="minorHAnsi"/>
          <w:sz w:val="18"/>
          <w:szCs w:val="18"/>
        </w:rPr>
        <w:t>zadávacího řízen</w:t>
      </w:r>
      <w:r w:rsidR="009801AE" w:rsidRPr="008B5521">
        <w:rPr>
          <w:rFonts w:ascii="Verdana" w:hAnsi="Verdana" w:cstheme="minorHAnsi"/>
          <w:sz w:val="18"/>
          <w:szCs w:val="18"/>
        </w:rPr>
        <w:t>í</w:t>
      </w:r>
      <w:r w:rsidRPr="008B5521">
        <w:rPr>
          <w:rFonts w:ascii="Verdana" w:hAnsi="Verdana" w:cstheme="minorHAnsi"/>
          <w:sz w:val="18"/>
          <w:szCs w:val="18"/>
        </w:rPr>
        <w:t xml:space="preserve">. </w:t>
      </w:r>
    </w:p>
    <w:p w14:paraId="1268C795" w14:textId="77777777" w:rsidR="00CC5257" w:rsidRPr="008B5521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ÚČEL A PŘEDMĚT DOHODY</w:t>
      </w:r>
    </w:p>
    <w:p w14:paraId="1268C796" w14:textId="77777777" w:rsidR="00893290" w:rsidRPr="008B5521" w:rsidRDefault="00893290" w:rsidP="001A1193">
      <w:pPr>
        <w:pStyle w:val="acnormalbulleted"/>
        <w:jc w:val="left"/>
        <w:rPr>
          <w:rFonts w:ascii="Verdana" w:eastAsia="Times New Roman" w:hAnsi="Verdana" w:cstheme="minorHAnsi"/>
          <w:sz w:val="18"/>
          <w:szCs w:val="18"/>
          <w:lang w:eastAsia="cs-CZ"/>
        </w:rPr>
      </w:pPr>
      <w:r w:rsidRPr="008B5521">
        <w:rPr>
          <w:rFonts w:ascii="Verdana" w:hAnsi="Verdana" w:cstheme="minorHAnsi"/>
          <w:sz w:val="18"/>
          <w:szCs w:val="18"/>
        </w:rPr>
        <w:t xml:space="preserve">Předmětem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je úprava rámcových podmínek týkajících se veřejných zakázek zadávaných na základě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po dobu trvání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(dále jen „dílčí veřejné zakázky“). </w:t>
      </w:r>
    </w:p>
    <w:p w14:paraId="57FD1AB4" w14:textId="41687C28" w:rsidR="00811423" w:rsidRPr="00F2679D" w:rsidRDefault="00893290" w:rsidP="001A1193">
      <w:pPr>
        <w:pStyle w:val="acnormalbulleted"/>
        <w:jc w:val="left"/>
        <w:rPr>
          <w:rFonts w:ascii="Verdana" w:hAnsi="Verdana" w:cstheme="minorHAnsi"/>
          <w:sz w:val="18"/>
          <w:szCs w:val="18"/>
        </w:rPr>
      </w:pPr>
      <w:r w:rsidRPr="00811423">
        <w:rPr>
          <w:rFonts w:ascii="Verdana" w:hAnsi="Verdana" w:cstheme="minorHAnsi"/>
          <w:sz w:val="18"/>
          <w:szCs w:val="18"/>
        </w:rPr>
        <w:t xml:space="preserve">Předmětem dílčích veřejných zakázek bude </w:t>
      </w:r>
      <w:r w:rsidR="00811423">
        <w:rPr>
          <w:rFonts w:ascii="Verdana" w:hAnsi="Verdana" w:cstheme="minorHAnsi"/>
          <w:sz w:val="18"/>
          <w:szCs w:val="18"/>
        </w:rPr>
        <w:t xml:space="preserve">zabezpečení </w:t>
      </w:r>
      <w:r w:rsidR="00065347">
        <w:rPr>
          <w:rFonts w:ascii="Verdana" w:hAnsi="Verdana" w:cstheme="minorHAnsi"/>
          <w:sz w:val="18"/>
          <w:szCs w:val="18"/>
        </w:rPr>
        <w:t>vložek M k upevnění šroubu T</w:t>
      </w:r>
      <w:r w:rsidR="00811423" w:rsidRPr="00811423">
        <w:rPr>
          <w:rFonts w:ascii="Verdana" w:hAnsi="Verdana" w:cstheme="minorHAnsi"/>
          <w:sz w:val="18"/>
          <w:szCs w:val="18"/>
        </w:rPr>
        <w:t xml:space="preserve"> (dále jen „</w:t>
      </w:r>
      <w:r w:rsidR="00811423">
        <w:rPr>
          <w:rFonts w:ascii="Verdana" w:hAnsi="Verdana" w:cstheme="minorHAnsi"/>
          <w:sz w:val="18"/>
          <w:szCs w:val="18"/>
        </w:rPr>
        <w:t>zboží</w:t>
      </w:r>
      <w:r w:rsidR="00811423" w:rsidRPr="00811423">
        <w:rPr>
          <w:rFonts w:ascii="Verdana" w:hAnsi="Verdana" w:cstheme="minorHAnsi"/>
          <w:sz w:val="18"/>
          <w:szCs w:val="18"/>
        </w:rPr>
        <w:t>“)</w:t>
      </w:r>
      <w:r w:rsidR="00065347">
        <w:rPr>
          <w:rFonts w:ascii="Verdana" w:hAnsi="Verdana" w:cstheme="minorHAnsi"/>
          <w:sz w:val="18"/>
          <w:szCs w:val="18"/>
        </w:rPr>
        <w:t xml:space="preserve"> v souladu s</w:t>
      </w:r>
      <w:r w:rsidR="00811423" w:rsidRPr="00811423">
        <w:rPr>
          <w:rFonts w:ascii="Verdana" w:hAnsi="Verdana" w:cstheme="minorHAnsi"/>
          <w:sz w:val="18"/>
          <w:szCs w:val="18"/>
        </w:rPr>
        <w:t xml:space="preserve"> Technickými podmínkami dodacími (dále jen „TPD“) uzavřenými mezi Prodávajícím/výrobcem </w:t>
      </w:r>
      <w:r w:rsidR="00B77CF1">
        <w:rPr>
          <w:rFonts w:ascii="Verdana" w:hAnsi="Verdana" w:cstheme="minorHAnsi"/>
          <w:sz w:val="18"/>
          <w:szCs w:val="18"/>
        </w:rPr>
        <w:t>zboží</w:t>
      </w:r>
      <w:r w:rsidR="00B77CF1" w:rsidRPr="00811423">
        <w:rPr>
          <w:rFonts w:ascii="Verdana" w:hAnsi="Verdana" w:cstheme="minorHAnsi"/>
          <w:sz w:val="18"/>
          <w:szCs w:val="18"/>
        </w:rPr>
        <w:t xml:space="preserve"> </w:t>
      </w:r>
      <w:r w:rsidR="00811423" w:rsidRPr="00811423">
        <w:rPr>
          <w:rFonts w:ascii="Verdana" w:hAnsi="Verdana" w:cstheme="minorHAnsi"/>
          <w:sz w:val="18"/>
          <w:szCs w:val="18"/>
        </w:rPr>
        <w:t>a Kupujícím včetně jejich dodatků a změn v</w:t>
      </w:r>
      <w:r w:rsidR="001A1193">
        <w:rPr>
          <w:rFonts w:ascii="Verdana" w:hAnsi="Verdana" w:cstheme="minorHAnsi"/>
          <w:sz w:val="18"/>
          <w:szCs w:val="18"/>
        </w:rPr>
        <w:t> </w:t>
      </w:r>
      <w:r w:rsidR="00811423" w:rsidRPr="00811423">
        <w:rPr>
          <w:rFonts w:ascii="Verdana" w:hAnsi="Verdana" w:cstheme="minorHAnsi"/>
          <w:sz w:val="18"/>
          <w:szCs w:val="18"/>
        </w:rPr>
        <w:t>platném znění.</w:t>
      </w:r>
    </w:p>
    <w:p w14:paraId="082107F1" w14:textId="31EE903E" w:rsidR="00065347" w:rsidRPr="00065347" w:rsidRDefault="00811423" w:rsidP="00BD5464">
      <w:pPr>
        <w:pStyle w:val="acnormalbulleted"/>
        <w:jc w:val="left"/>
        <w:rPr>
          <w:rFonts w:ascii="Verdana" w:hAnsi="Verdana" w:cstheme="minorHAnsi"/>
          <w:sz w:val="18"/>
          <w:szCs w:val="18"/>
        </w:rPr>
      </w:pPr>
      <w:r w:rsidRPr="00065347">
        <w:rPr>
          <w:rFonts w:ascii="Verdana" w:hAnsi="Verdana" w:cstheme="minorHAnsi"/>
          <w:sz w:val="18"/>
          <w:szCs w:val="18"/>
        </w:rPr>
        <w:t xml:space="preserve">Předmětem této rámcové dohody je úprava podmínek týkajících se jednotlivých veřejných zakázek (objednávek) na dále specifikované dodávky zboží pro potřeby Kupujícího. </w:t>
      </w:r>
      <w:r w:rsidR="00065347" w:rsidRPr="00065347">
        <w:rPr>
          <w:rFonts w:ascii="Verdana" w:hAnsi="Verdana" w:cstheme="minorHAnsi"/>
          <w:sz w:val="18"/>
          <w:szCs w:val="18"/>
        </w:rPr>
        <w:t>Podrobná technická specifikace zboží je dána vzorovým listem TN 168 a TPD uzavřenými mezi Prodávajícím/výrobcem zboží a Kupujícím včetně jejich dodatků a změn v platném znění.</w:t>
      </w:r>
    </w:p>
    <w:p w14:paraId="31BC43C9" w14:textId="0B3194AB" w:rsidR="00F2679D" w:rsidRPr="00065347" w:rsidRDefault="00F2679D" w:rsidP="001A1193">
      <w:pPr>
        <w:pStyle w:val="acnormalbulleted"/>
        <w:jc w:val="left"/>
        <w:rPr>
          <w:rFonts w:ascii="Verdana" w:hAnsi="Verdana" w:cstheme="minorHAnsi"/>
          <w:sz w:val="18"/>
          <w:szCs w:val="18"/>
        </w:rPr>
      </w:pPr>
      <w:r w:rsidRPr="00065347">
        <w:rPr>
          <w:rFonts w:ascii="Verdana" w:hAnsi="Verdana" w:cstheme="minorHAnsi"/>
          <w:sz w:val="18"/>
          <w:szCs w:val="18"/>
        </w:rPr>
        <w:t xml:space="preserve">Prodávající odpovídá za to, že </w:t>
      </w:r>
      <w:r w:rsidR="00B77CF1" w:rsidRPr="00065347">
        <w:rPr>
          <w:rFonts w:ascii="Verdana" w:hAnsi="Verdana" w:cstheme="minorHAnsi"/>
          <w:sz w:val="18"/>
          <w:szCs w:val="18"/>
        </w:rPr>
        <w:t xml:space="preserve">dodané zboží </w:t>
      </w:r>
      <w:r w:rsidRPr="00065347">
        <w:rPr>
          <w:rFonts w:ascii="Verdana" w:hAnsi="Verdana" w:cstheme="minorHAnsi"/>
          <w:sz w:val="18"/>
          <w:szCs w:val="18"/>
        </w:rPr>
        <w:t>plně odpovídá požadavkům zákona č. 22/1997 Sb., o technických požadavcích na výrobky a o změně a doplnění některých zákonů, ve</w:t>
      </w:r>
      <w:r w:rsidR="001A1193" w:rsidRPr="00065347">
        <w:rPr>
          <w:rFonts w:ascii="Verdana" w:hAnsi="Verdana" w:cstheme="minorHAnsi"/>
          <w:sz w:val="18"/>
          <w:szCs w:val="18"/>
        </w:rPr>
        <w:t> </w:t>
      </w:r>
      <w:r w:rsidRPr="00065347">
        <w:rPr>
          <w:rFonts w:ascii="Verdana" w:hAnsi="Verdana" w:cstheme="minorHAnsi"/>
          <w:sz w:val="18"/>
          <w:szCs w:val="18"/>
        </w:rPr>
        <w:t xml:space="preserve">znění pozdějších předpisů, a disponuje platnými certifikáty a osvědčeními potvrzujícími, že </w:t>
      </w:r>
      <w:r w:rsidR="00B77CF1" w:rsidRPr="00065347">
        <w:rPr>
          <w:rFonts w:ascii="Verdana" w:hAnsi="Verdana" w:cstheme="minorHAnsi"/>
          <w:sz w:val="18"/>
          <w:szCs w:val="18"/>
        </w:rPr>
        <w:t xml:space="preserve">dodané zboží </w:t>
      </w:r>
      <w:r w:rsidRPr="00065347">
        <w:rPr>
          <w:rFonts w:ascii="Verdana" w:hAnsi="Verdana" w:cstheme="minorHAnsi"/>
          <w:sz w:val="18"/>
          <w:szCs w:val="18"/>
        </w:rPr>
        <w:t>splňuje požadavky zákona č. 22/1997 Sb., o technických požadavcích na výrobky a o změně a doplnění některých zákonů, ve znění pozdějších předpisů a dalších platných českých právních norem, popřípadě převzatých mezinárodních norem a předpisů týkajících se oprávněného zájmu na bezpečnost výrobků. Příslušné certifikáty a osvědčení jsou ve fotokopiích k nahlédnutí u Prodávajícího.</w:t>
      </w:r>
    </w:p>
    <w:p w14:paraId="1E813556" w14:textId="7B11CDA7" w:rsidR="00F2679D" w:rsidRPr="00F2679D" w:rsidRDefault="000E4AF2" w:rsidP="001A1193">
      <w:pPr>
        <w:pStyle w:val="acnormalbulleted"/>
        <w:jc w:val="lef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Zboží</w:t>
      </w:r>
      <w:r w:rsidR="00F2679D" w:rsidRPr="00F2679D">
        <w:rPr>
          <w:rFonts w:ascii="Verdana" w:hAnsi="Verdana" w:cstheme="minorHAnsi"/>
          <w:sz w:val="18"/>
          <w:szCs w:val="18"/>
        </w:rPr>
        <w:t xml:space="preserve"> musí být dodáván</w:t>
      </w:r>
      <w:r>
        <w:rPr>
          <w:rFonts w:ascii="Verdana" w:hAnsi="Verdana" w:cstheme="minorHAnsi"/>
          <w:sz w:val="18"/>
          <w:szCs w:val="18"/>
        </w:rPr>
        <w:t>o</w:t>
      </w:r>
      <w:r w:rsidR="00F2679D" w:rsidRPr="00F2679D">
        <w:rPr>
          <w:rFonts w:ascii="Verdana" w:hAnsi="Verdana" w:cstheme="minorHAnsi"/>
          <w:sz w:val="18"/>
          <w:szCs w:val="18"/>
        </w:rPr>
        <w:t xml:space="preserve"> v souladu s výrobními výkresy odsouhlasenými Kupujícím a TPD uzavřenými mezi prodávajícím (popř. výrobcem materiálu) a Kupujícím, v platném znění. Nesplnění tohoto ustanovení bude znamenat neposkytnutí součinnosti ze strany Prodávajícího a je důvodem pro vypovězení této rámcové dohody. Výpovědní doba </w:t>
      </w:r>
      <w:r w:rsidR="002B7D4E">
        <w:rPr>
          <w:rFonts w:ascii="Verdana" w:hAnsi="Verdana" w:cstheme="minorHAnsi"/>
          <w:sz w:val="18"/>
          <w:szCs w:val="18"/>
        </w:rPr>
        <w:t>činí</w:t>
      </w:r>
      <w:r w:rsidR="00F2679D" w:rsidRPr="00F2679D">
        <w:rPr>
          <w:rFonts w:ascii="Verdana" w:hAnsi="Verdana" w:cstheme="minorHAnsi"/>
          <w:sz w:val="18"/>
          <w:szCs w:val="18"/>
        </w:rPr>
        <w:t xml:space="preserve"> tři měsíce ode dne doručení výpovědi Prodávajícímu.</w:t>
      </w:r>
    </w:p>
    <w:p w14:paraId="5DE7EA60" w14:textId="7DC1409D" w:rsidR="00F2679D" w:rsidRPr="00F2679D" w:rsidRDefault="00F2679D" w:rsidP="001A1193">
      <w:pPr>
        <w:pStyle w:val="acnormalbulleted"/>
        <w:jc w:val="left"/>
        <w:rPr>
          <w:rFonts w:ascii="Verdana" w:hAnsi="Verdana" w:cstheme="minorHAnsi"/>
          <w:sz w:val="18"/>
          <w:szCs w:val="18"/>
        </w:rPr>
      </w:pPr>
      <w:r w:rsidRPr="00F2679D">
        <w:rPr>
          <w:rFonts w:ascii="Verdana" w:hAnsi="Verdana" w:cstheme="minorHAnsi"/>
          <w:sz w:val="18"/>
          <w:szCs w:val="18"/>
        </w:rPr>
        <w:t xml:space="preserve">Kupujícímu bude umožněno ověření kvality </w:t>
      </w:r>
      <w:r w:rsidR="00664B4B">
        <w:rPr>
          <w:rFonts w:ascii="Verdana" w:hAnsi="Verdana" w:cstheme="minorHAnsi"/>
          <w:sz w:val="18"/>
          <w:szCs w:val="18"/>
        </w:rPr>
        <w:t>zboží</w:t>
      </w:r>
      <w:r w:rsidR="00664B4B" w:rsidRPr="00F2679D">
        <w:rPr>
          <w:rFonts w:ascii="Verdana" w:hAnsi="Verdana" w:cstheme="minorHAnsi"/>
          <w:sz w:val="18"/>
          <w:szCs w:val="18"/>
        </w:rPr>
        <w:t xml:space="preserve"> </w:t>
      </w:r>
      <w:r w:rsidRPr="00F2679D">
        <w:rPr>
          <w:rFonts w:ascii="Verdana" w:hAnsi="Verdana" w:cstheme="minorHAnsi"/>
          <w:sz w:val="18"/>
          <w:szCs w:val="18"/>
        </w:rPr>
        <w:t xml:space="preserve">zaměstnanci Technické ústředny dopravní cesty (dále jen „TÚDC“) dle příslušných TPD. Ke každé dodávce </w:t>
      </w:r>
      <w:proofErr w:type="gramStart"/>
      <w:r w:rsidR="00664B4B">
        <w:rPr>
          <w:rFonts w:ascii="Verdana" w:hAnsi="Verdana" w:cstheme="minorHAnsi"/>
          <w:sz w:val="18"/>
          <w:szCs w:val="18"/>
        </w:rPr>
        <w:t xml:space="preserve">zboží </w:t>
      </w:r>
      <w:r w:rsidRPr="00F2679D">
        <w:rPr>
          <w:rFonts w:ascii="Verdana" w:hAnsi="Verdana" w:cstheme="minorHAnsi"/>
          <w:sz w:val="18"/>
          <w:szCs w:val="18"/>
        </w:rPr>
        <w:t xml:space="preserve"> budou</w:t>
      </w:r>
      <w:proofErr w:type="gramEnd"/>
      <w:r w:rsidRPr="00F2679D">
        <w:rPr>
          <w:rFonts w:ascii="Verdana" w:hAnsi="Verdana" w:cstheme="minorHAnsi"/>
          <w:sz w:val="18"/>
          <w:szCs w:val="18"/>
        </w:rPr>
        <w:t xml:space="preserve"> Prodávajícím zaslány Kupujícímu sjednané doklady o kvalitě dle ustanovení příslušných TPD.</w:t>
      </w:r>
    </w:p>
    <w:p w14:paraId="1268C798" w14:textId="6BFB8984" w:rsidR="00893290" w:rsidRPr="00882C75" w:rsidRDefault="00882C75" w:rsidP="001A1193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caps/>
          <w:sz w:val="22"/>
        </w:rPr>
      </w:pPr>
      <w:r>
        <w:rPr>
          <w:rFonts w:ascii="Verdana" w:hAnsi="Verdana" w:cstheme="minorHAnsi"/>
          <w:b/>
          <w:caps/>
        </w:rPr>
        <w:t xml:space="preserve"> </w:t>
      </w:r>
      <w:r w:rsidR="001F17E1">
        <w:rPr>
          <w:rFonts w:ascii="Verdana" w:hAnsi="Verdana" w:cstheme="minorHAnsi"/>
          <w:b/>
          <w:caps/>
          <w:sz w:val="22"/>
        </w:rPr>
        <w:t>Způsob zadávání veřejných zakázek na základě</w:t>
      </w:r>
      <w:r w:rsidR="008B5521" w:rsidRPr="00882C75">
        <w:rPr>
          <w:rFonts w:ascii="Verdana" w:hAnsi="Verdana" w:cstheme="minorHAnsi"/>
          <w:b/>
          <w:caps/>
          <w:sz w:val="22"/>
        </w:rPr>
        <w:t xml:space="preserve"> TÉTO RÁMCOVÉ DOHODY</w:t>
      </w:r>
    </w:p>
    <w:p w14:paraId="1268C799" w14:textId="5935D308" w:rsidR="00893290" w:rsidRDefault="00893290" w:rsidP="001A1193">
      <w:pPr>
        <w:pStyle w:val="acnormalbulleted"/>
        <w:numPr>
          <w:ilvl w:val="0"/>
          <w:numId w:val="3"/>
        </w:numPr>
        <w:tabs>
          <w:tab w:val="clear" w:pos="426"/>
        </w:tabs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Dílčí veřejné zakázky budou zadávány </w:t>
      </w:r>
      <w:r w:rsidR="00D608AA" w:rsidRPr="008B5521">
        <w:rPr>
          <w:rFonts w:ascii="Verdana" w:hAnsi="Verdana" w:cstheme="minorHAnsi"/>
          <w:sz w:val="18"/>
          <w:szCs w:val="18"/>
        </w:rPr>
        <w:t>Kupujícím</w:t>
      </w:r>
      <w:r w:rsidRPr="008B5521">
        <w:rPr>
          <w:rFonts w:ascii="Verdana" w:hAnsi="Verdana" w:cstheme="minorHAnsi"/>
          <w:sz w:val="18"/>
          <w:szCs w:val="18"/>
        </w:rPr>
        <w:t xml:space="preserve"> </w:t>
      </w:r>
      <w:r w:rsidR="00D608AA" w:rsidRPr="008B5521">
        <w:rPr>
          <w:rFonts w:ascii="Verdana" w:hAnsi="Verdana" w:cstheme="minorHAnsi"/>
          <w:sz w:val="18"/>
          <w:szCs w:val="18"/>
        </w:rPr>
        <w:t>Prodávajícímu</w:t>
      </w:r>
      <w:r w:rsidRPr="008B5521">
        <w:rPr>
          <w:rFonts w:ascii="Verdana" w:hAnsi="Verdana" w:cstheme="minorHAnsi"/>
          <w:sz w:val="18"/>
          <w:szCs w:val="18"/>
        </w:rPr>
        <w:t xml:space="preserve"> postupem uvedeným v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dohodě po dobu účinnosti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a v souladu se všemi jejími podmínkami a taktéž obchodními podmínkami uvedenými v příloze č. </w:t>
      </w:r>
      <w:r w:rsidR="007465F2" w:rsidRPr="008B5521">
        <w:rPr>
          <w:rFonts w:ascii="Verdana" w:hAnsi="Verdana" w:cstheme="minorHAnsi"/>
          <w:sz w:val="18"/>
          <w:szCs w:val="18"/>
        </w:rPr>
        <w:t>1</w:t>
      </w:r>
      <w:r w:rsidRPr="008B5521">
        <w:rPr>
          <w:rFonts w:ascii="Verdana" w:hAnsi="Verdana" w:cstheme="minorHAnsi"/>
          <w:sz w:val="18"/>
          <w:szCs w:val="18"/>
        </w:rPr>
        <w:t xml:space="preserve">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(dále jen „</w:t>
      </w:r>
      <w:r w:rsidR="00182BAA" w:rsidRPr="008B5521">
        <w:rPr>
          <w:rFonts w:ascii="Verdana" w:hAnsi="Verdana" w:cstheme="minorHAnsi"/>
          <w:sz w:val="18"/>
          <w:szCs w:val="18"/>
        </w:rPr>
        <w:t>dílčí zakázka</w:t>
      </w:r>
      <w:r w:rsidRPr="008B5521">
        <w:rPr>
          <w:rFonts w:ascii="Verdana" w:hAnsi="Verdana" w:cstheme="minorHAnsi"/>
          <w:sz w:val="18"/>
          <w:szCs w:val="18"/>
        </w:rPr>
        <w:t xml:space="preserve">“). V rámci </w:t>
      </w:r>
      <w:r w:rsidR="00182BAA" w:rsidRPr="008B5521">
        <w:rPr>
          <w:rFonts w:ascii="Verdana" w:hAnsi="Verdana" w:cstheme="minorHAnsi"/>
          <w:sz w:val="18"/>
          <w:szCs w:val="18"/>
        </w:rPr>
        <w:t xml:space="preserve">dílčí zakázky </w:t>
      </w:r>
      <w:r w:rsidRPr="008B5521">
        <w:rPr>
          <w:rFonts w:ascii="Verdana" w:hAnsi="Verdana" w:cstheme="minorHAnsi"/>
          <w:sz w:val="18"/>
          <w:szCs w:val="18"/>
        </w:rPr>
        <w:t xml:space="preserve">bude mezi </w:t>
      </w:r>
      <w:r w:rsidR="00D608AA" w:rsidRPr="008B5521">
        <w:rPr>
          <w:rFonts w:ascii="Verdana" w:hAnsi="Verdana" w:cstheme="minorHAnsi"/>
          <w:sz w:val="18"/>
          <w:szCs w:val="18"/>
        </w:rPr>
        <w:t>Kupujícím</w:t>
      </w:r>
      <w:r w:rsidRPr="008B5521">
        <w:rPr>
          <w:rFonts w:ascii="Verdana" w:hAnsi="Verdana" w:cstheme="minorHAnsi"/>
          <w:sz w:val="18"/>
          <w:szCs w:val="18"/>
        </w:rPr>
        <w:t xml:space="preserve"> a </w:t>
      </w:r>
      <w:r w:rsidR="00D608AA" w:rsidRPr="008B5521">
        <w:rPr>
          <w:rFonts w:ascii="Verdana" w:hAnsi="Verdana" w:cstheme="minorHAnsi"/>
          <w:sz w:val="18"/>
          <w:szCs w:val="18"/>
        </w:rPr>
        <w:t>Prodávajícím</w:t>
      </w:r>
      <w:r w:rsidRPr="008B5521">
        <w:rPr>
          <w:rFonts w:ascii="Verdana" w:hAnsi="Verdana" w:cstheme="minorHAnsi"/>
          <w:sz w:val="18"/>
          <w:szCs w:val="18"/>
        </w:rPr>
        <w:t xml:space="preserve"> uzavřena smlouva na plnění dílčí veřejné zakázky (dále jen „dílčí smlouva“), na základě které </w:t>
      </w:r>
      <w:r w:rsidR="00D608AA" w:rsidRPr="008B5521">
        <w:rPr>
          <w:rFonts w:ascii="Verdana" w:hAnsi="Verdana" w:cstheme="minorHAnsi"/>
          <w:sz w:val="18"/>
          <w:szCs w:val="18"/>
        </w:rPr>
        <w:t>Prodávající</w:t>
      </w:r>
      <w:r w:rsidR="009601AA" w:rsidRPr="008B5521">
        <w:rPr>
          <w:rFonts w:ascii="Verdana" w:hAnsi="Verdana" w:cstheme="minorHAnsi"/>
          <w:sz w:val="18"/>
          <w:szCs w:val="18"/>
        </w:rPr>
        <w:t xml:space="preserve"> dodá zboží Kupujícímu podle jeho konkrétních potřeb</w:t>
      </w:r>
      <w:r w:rsidRPr="008B5521">
        <w:rPr>
          <w:rFonts w:ascii="Verdana" w:hAnsi="Verdana" w:cstheme="minorHAnsi"/>
          <w:sz w:val="18"/>
          <w:szCs w:val="18"/>
        </w:rPr>
        <w:t xml:space="preserve">. Dílčí smlouvy budou uzavírány postupem uvedeným v tomto článku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dohody.</w:t>
      </w:r>
    </w:p>
    <w:p w14:paraId="1CBD862D" w14:textId="77777777" w:rsidR="00590AB4" w:rsidRDefault="00590AB4" w:rsidP="00590AB4">
      <w:pPr>
        <w:pStyle w:val="acnormal"/>
      </w:pPr>
    </w:p>
    <w:p w14:paraId="2DD13554" w14:textId="77777777" w:rsidR="00590AB4" w:rsidRPr="00590AB4" w:rsidRDefault="00590AB4" w:rsidP="00590AB4">
      <w:pPr>
        <w:pStyle w:val="acnormal"/>
      </w:pPr>
    </w:p>
    <w:p w14:paraId="1268C79A" w14:textId="77777777" w:rsidR="00B74412" w:rsidRPr="008B5521" w:rsidRDefault="00D608AA" w:rsidP="001A1193">
      <w:pPr>
        <w:pStyle w:val="acnormalbulleted"/>
        <w:numPr>
          <w:ilvl w:val="0"/>
          <w:numId w:val="3"/>
        </w:numPr>
        <w:tabs>
          <w:tab w:val="clear" w:pos="426"/>
          <w:tab w:val="left" w:pos="284"/>
        </w:tabs>
        <w:jc w:val="left"/>
        <w:rPr>
          <w:rFonts w:ascii="Verdana" w:hAnsi="Verdana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lastRenderedPageBreak/>
        <w:t>Kupující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zahájí </w:t>
      </w:r>
      <w:r w:rsidR="00182BAA" w:rsidRPr="008B5521">
        <w:rPr>
          <w:rFonts w:ascii="Verdana" w:hAnsi="Verdana" w:cstheme="minorHAnsi"/>
          <w:sz w:val="18"/>
          <w:szCs w:val="18"/>
        </w:rPr>
        <w:t xml:space="preserve">dílčí zakázku 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zasláním písemné výzvy k poskytnutí plnění (dále jen „objednávka“) </w:t>
      </w:r>
      <w:r w:rsidRPr="008B5521">
        <w:rPr>
          <w:rFonts w:ascii="Verdana" w:hAnsi="Verdana" w:cstheme="minorHAnsi"/>
          <w:sz w:val="18"/>
          <w:szCs w:val="18"/>
        </w:rPr>
        <w:t>Prodávajícímu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. Písemná forma objednávky je splněna, i pokud </w:t>
      </w:r>
      <w:r w:rsidRPr="008B5521">
        <w:rPr>
          <w:rFonts w:ascii="Verdana" w:hAnsi="Verdana" w:cstheme="minorHAnsi"/>
          <w:sz w:val="18"/>
          <w:szCs w:val="18"/>
        </w:rPr>
        <w:t>Kupující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zašle Prodávajícímu objednávku e-mailovou zprávou.</w:t>
      </w:r>
      <w:r w:rsidR="00B74412" w:rsidRPr="008B5521">
        <w:rPr>
          <w:rFonts w:ascii="Verdana" w:hAnsi="Verdana" w:cstheme="minorHAnsi"/>
          <w:sz w:val="18"/>
          <w:szCs w:val="18"/>
        </w:rPr>
        <w:t xml:space="preserve"> </w:t>
      </w:r>
      <w:r w:rsidR="00B74412" w:rsidRPr="008B5521">
        <w:rPr>
          <w:rFonts w:ascii="Verdana" w:hAnsi="Verdana"/>
          <w:sz w:val="18"/>
          <w:szCs w:val="18"/>
        </w:rPr>
        <w:t>Smluvní strany určily následující kontaktní emailové adresy pro zasílání veškerých písemností dle tohoto článku Rámcové dohody:</w:t>
      </w:r>
    </w:p>
    <w:p w14:paraId="1268C79B" w14:textId="730EFA84" w:rsidR="00B74412" w:rsidRPr="008B5521" w:rsidRDefault="00B74412" w:rsidP="001A1193">
      <w:pPr>
        <w:pStyle w:val="acnormal"/>
        <w:ind w:left="360"/>
        <w:jc w:val="left"/>
        <w:rPr>
          <w:rFonts w:ascii="Verdana" w:hAnsi="Verdana"/>
          <w:sz w:val="18"/>
          <w:szCs w:val="18"/>
        </w:rPr>
      </w:pPr>
      <w:r w:rsidRPr="008B5521">
        <w:rPr>
          <w:rFonts w:ascii="Verdana" w:hAnsi="Verdana"/>
          <w:sz w:val="18"/>
          <w:szCs w:val="18"/>
        </w:rPr>
        <w:t xml:space="preserve">Kupující: </w:t>
      </w:r>
      <w:r w:rsidR="00E73907">
        <w:rPr>
          <w:rFonts w:ascii="Verdana" w:hAnsi="Verdana"/>
          <w:sz w:val="18"/>
          <w:szCs w:val="18"/>
        </w:rPr>
        <w:t>………………………….</w:t>
      </w:r>
    </w:p>
    <w:p w14:paraId="1268C79C" w14:textId="44BC8D26" w:rsidR="00B74412" w:rsidRPr="008B5521" w:rsidRDefault="00B74412" w:rsidP="00B74412">
      <w:pPr>
        <w:pStyle w:val="acnormal"/>
        <w:ind w:left="360"/>
        <w:rPr>
          <w:rFonts w:ascii="Verdana" w:hAnsi="Verdana"/>
          <w:sz w:val="18"/>
          <w:szCs w:val="18"/>
        </w:rPr>
      </w:pPr>
      <w:r w:rsidRPr="008B5521">
        <w:rPr>
          <w:rFonts w:ascii="Verdana" w:hAnsi="Verdana"/>
          <w:sz w:val="18"/>
          <w:szCs w:val="18"/>
        </w:rPr>
        <w:t xml:space="preserve">Prodávající: </w:t>
      </w:r>
      <w:r w:rsidR="00E73907">
        <w:rPr>
          <w:rFonts w:ascii="Verdana" w:hAnsi="Verdana"/>
          <w:sz w:val="18"/>
          <w:szCs w:val="18"/>
        </w:rPr>
        <w:t>…………………………………………</w:t>
      </w:r>
      <w:proofErr w:type="gramStart"/>
      <w:r w:rsidR="00E73907">
        <w:rPr>
          <w:rFonts w:ascii="Verdana" w:hAnsi="Verdana"/>
          <w:sz w:val="18"/>
          <w:szCs w:val="18"/>
        </w:rPr>
        <w:t>…..</w:t>
      </w:r>
      <w:proofErr w:type="gramEnd"/>
    </w:p>
    <w:p w14:paraId="1268C79D" w14:textId="77777777" w:rsidR="00893290" w:rsidRPr="008B5521" w:rsidRDefault="00893290" w:rsidP="006F4B5D">
      <w:pPr>
        <w:pStyle w:val="acnormalbulleted"/>
        <w:numPr>
          <w:ilvl w:val="0"/>
          <w:numId w:val="3"/>
        </w:numPr>
        <w:tabs>
          <w:tab w:val="clear" w:pos="426"/>
          <w:tab w:val="left" w:pos="284"/>
        </w:tabs>
        <w:spacing w:line="23" w:lineRule="atLeas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Objednávky </w:t>
      </w:r>
      <w:r w:rsidR="00D608AA" w:rsidRPr="008B5521">
        <w:rPr>
          <w:rFonts w:ascii="Verdana" w:hAnsi="Verdana" w:cstheme="minorHAnsi"/>
          <w:sz w:val="18"/>
          <w:szCs w:val="18"/>
        </w:rPr>
        <w:t>Kupujícího</w:t>
      </w:r>
      <w:r w:rsidRPr="008B5521">
        <w:rPr>
          <w:rFonts w:ascii="Verdana" w:hAnsi="Verdana" w:cstheme="minorHAnsi"/>
          <w:sz w:val="18"/>
          <w:szCs w:val="18"/>
        </w:rPr>
        <w:t xml:space="preserve"> dle odstavce 2 tohoto článku této dohody musí obsahovat údaje potřebné pro uzavření příslušné dílčí smlouvy, tedy:</w:t>
      </w:r>
    </w:p>
    <w:p w14:paraId="1268C79E" w14:textId="77777777" w:rsidR="00893290" w:rsidRPr="008B5521" w:rsidRDefault="00893290" w:rsidP="006F4B5D">
      <w:pPr>
        <w:numPr>
          <w:ilvl w:val="0"/>
          <w:numId w:val="13"/>
        </w:numPr>
        <w:tabs>
          <w:tab w:val="left" w:pos="0"/>
        </w:tabs>
        <w:spacing w:before="120" w:after="120" w:line="23" w:lineRule="atLeast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označení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>stran,</w:t>
      </w:r>
    </w:p>
    <w:p w14:paraId="1268C79F" w14:textId="77777777" w:rsidR="00893290" w:rsidRPr="008B5521" w:rsidRDefault="00893290" w:rsidP="006F4B5D">
      <w:pPr>
        <w:numPr>
          <w:ilvl w:val="0"/>
          <w:numId w:val="13"/>
        </w:numPr>
        <w:tabs>
          <w:tab w:val="left" w:pos="0"/>
        </w:tabs>
        <w:spacing w:before="120" w:after="120" w:line="23" w:lineRule="atLeast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číslo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dohody,</w:t>
      </w:r>
    </w:p>
    <w:p w14:paraId="1268C7A0" w14:textId="77777777" w:rsidR="00893290" w:rsidRPr="008B5521" w:rsidRDefault="00893290" w:rsidP="006F4B5D">
      <w:pPr>
        <w:numPr>
          <w:ilvl w:val="0"/>
          <w:numId w:val="13"/>
        </w:numPr>
        <w:tabs>
          <w:tab w:val="left" w:pos="0"/>
        </w:tabs>
        <w:spacing w:before="120" w:after="120" w:line="23" w:lineRule="atLeast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číslo objednávky,</w:t>
      </w:r>
    </w:p>
    <w:p w14:paraId="1268C7A1" w14:textId="3055B4C3" w:rsidR="00893290" w:rsidRPr="008B5521" w:rsidRDefault="00893290" w:rsidP="006F4B5D">
      <w:pPr>
        <w:numPr>
          <w:ilvl w:val="0"/>
          <w:numId w:val="13"/>
        </w:numPr>
        <w:tabs>
          <w:tab w:val="left" w:pos="0"/>
        </w:tabs>
        <w:spacing w:before="120" w:after="120" w:line="23" w:lineRule="atLeast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specifikaci a množství požadovaného zboží</w:t>
      </w:r>
      <w:r w:rsidR="00DC79AD">
        <w:rPr>
          <w:rFonts w:ascii="Verdana" w:hAnsi="Verdana" w:cstheme="minorHAnsi"/>
          <w:sz w:val="18"/>
          <w:szCs w:val="18"/>
        </w:rPr>
        <w:t xml:space="preserve"> v kusech</w:t>
      </w:r>
      <w:r w:rsidRPr="008B5521">
        <w:rPr>
          <w:rFonts w:ascii="Verdana" w:hAnsi="Verdana" w:cstheme="minorHAnsi"/>
          <w:sz w:val="18"/>
          <w:szCs w:val="18"/>
        </w:rPr>
        <w:t>,</w:t>
      </w:r>
    </w:p>
    <w:p w14:paraId="1268C7A2" w14:textId="77777777" w:rsidR="00893290" w:rsidRPr="00C4791E" w:rsidRDefault="00893290" w:rsidP="006F4B5D">
      <w:pPr>
        <w:numPr>
          <w:ilvl w:val="0"/>
          <w:numId w:val="13"/>
        </w:numPr>
        <w:tabs>
          <w:tab w:val="left" w:pos="0"/>
        </w:tabs>
        <w:spacing w:before="120" w:after="120" w:line="23" w:lineRule="atLeast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kontaktní osobu </w:t>
      </w:r>
      <w:r w:rsidR="00D608AA" w:rsidRPr="00C4791E">
        <w:rPr>
          <w:rFonts w:ascii="Verdana" w:hAnsi="Verdana" w:cstheme="minorHAnsi"/>
          <w:sz w:val="18"/>
          <w:szCs w:val="18"/>
        </w:rPr>
        <w:t>Kupujícího</w:t>
      </w:r>
      <w:r w:rsidRPr="00C4791E">
        <w:rPr>
          <w:rFonts w:ascii="Verdana" w:hAnsi="Verdana" w:cstheme="minorHAnsi"/>
          <w:sz w:val="18"/>
          <w:szCs w:val="18"/>
        </w:rPr>
        <w:t>,</w:t>
      </w:r>
    </w:p>
    <w:p w14:paraId="1268C7A3" w14:textId="38361EB3" w:rsidR="00893290" w:rsidRPr="00C4791E" w:rsidRDefault="00893290" w:rsidP="006F4B5D">
      <w:pPr>
        <w:numPr>
          <w:ilvl w:val="0"/>
          <w:numId w:val="13"/>
        </w:numPr>
        <w:tabs>
          <w:tab w:val="left" w:pos="0"/>
        </w:tabs>
        <w:spacing w:before="120" w:after="120" w:line="23" w:lineRule="atLeast"/>
        <w:ind w:left="1434" w:hanging="357"/>
        <w:jc w:val="both"/>
        <w:rPr>
          <w:rFonts w:ascii="Verdana" w:hAnsi="Verdana" w:cstheme="minorHAnsi"/>
          <w:sz w:val="18"/>
          <w:szCs w:val="18"/>
        </w:rPr>
      </w:pPr>
      <w:r w:rsidRPr="00C4791E">
        <w:rPr>
          <w:rFonts w:ascii="Verdana" w:hAnsi="Verdana" w:cstheme="minorHAnsi"/>
          <w:sz w:val="18"/>
          <w:szCs w:val="18"/>
        </w:rPr>
        <w:t xml:space="preserve">cenu za plnění dílčí smlouvy vypočtenou dle jednotkových cen v příloze č. </w:t>
      </w:r>
      <w:r w:rsidR="00F6249F">
        <w:rPr>
          <w:rFonts w:ascii="Verdana" w:hAnsi="Verdana" w:cstheme="minorHAnsi"/>
          <w:sz w:val="18"/>
          <w:szCs w:val="18"/>
        </w:rPr>
        <w:t>2</w:t>
      </w:r>
      <w:r w:rsidR="007465F2" w:rsidRPr="00C4791E">
        <w:rPr>
          <w:rFonts w:ascii="Verdana" w:hAnsi="Verdana" w:cstheme="minorHAnsi"/>
          <w:sz w:val="18"/>
          <w:szCs w:val="18"/>
        </w:rPr>
        <w:t xml:space="preserve"> </w:t>
      </w:r>
      <w:r w:rsidRPr="00C4791E">
        <w:rPr>
          <w:rFonts w:ascii="Verdana" w:hAnsi="Verdana" w:cstheme="minorHAnsi"/>
          <w:sz w:val="18"/>
          <w:szCs w:val="18"/>
        </w:rPr>
        <w:t xml:space="preserve">této </w:t>
      </w:r>
      <w:r w:rsidR="006F4B5D">
        <w:rPr>
          <w:rFonts w:ascii="Verdana" w:hAnsi="Verdana" w:cstheme="minorHAnsi"/>
          <w:sz w:val="18"/>
          <w:szCs w:val="18"/>
        </w:rPr>
        <w:t>r</w:t>
      </w:r>
      <w:r w:rsidR="00881560" w:rsidRPr="00C4791E">
        <w:rPr>
          <w:rFonts w:ascii="Verdana" w:hAnsi="Verdana" w:cstheme="minorHAnsi"/>
          <w:sz w:val="18"/>
          <w:szCs w:val="18"/>
        </w:rPr>
        <w:t>ámcové</w:t>
      </w:r>
      <w:r w:rsidRPr="00C4791E">
        <w:rPr>
          <w:rFonts w:ascii="Verdana" w:hAnsi="Verdana" w:cstheme="minorHAnsi"/>
          <w:sz w:val="18"/>
          <w:szCs w:val="18"/>
        </w:rPr>
        <w:t xml:space="preserve"> dohody a množství požadovaných položek zboží, </w:t>
      </w:r>
    </w:p>
    <w:p w14:paraId="1268C7A4" w14:textId="77777777" w:rsidR="00893290" w:rsidRPr="008B5521" w:rsidRDefault="00893290" w:rsidP="006F4B5D">
      <w:pPr>
        <w:numPr>
          <w:ilvl w:val="0"/>
          <w:numId w:val="13"/>
        </w:numPr>
        <w:tabs>
          <w:tab w:val="left" w:pos="0"/>
        </w:tabs>
        <w:spacing w:before="120" w:after="120" w:line="23" w:lineRule="atLeast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požadovaný termín </w:t>
      </w:r>
      <w:r w:rsidR="00D608AA" w:rsidRPr="008B5521">
        <w:rPr>
          <w:rFonts w:ascii="Verdana" w:hAnsi="Verdana" w:cstheme="minorHAnsi"/>
          <w:sz w:val="18"/>
          <w:szCs w:val="18"/>
        </w:rPr>
        <w:t>dodání zboží</w:t>
      </w:r>
      <w:r w:rsidRPr="008B5521">
        <w:rPr>
          <w:rFonts w:ascii="Verdana" w:hAnsi="Verdana" w:cstheme="minorHAnsi"/>
          <w:sz w:val="18"/>
          <w:szCs w:val="18"/>
        </w:rPr>
        <w:t>,</w:t>
      </w:r>
    </w:p>
    <w:p w14:paraId="1268C7A5" w14:textId="77777777" w:rsidR="00893290" w:rsidRPr="008B5521" w:rsidRDefault="00893290" w:rsidP="006F4B5D">
      <w:pPr>
        <w:numPr>
          <w:ilvl w:val="0"/>
          <w:numId w:val="13"/>
        </w:numPr>
        <w:tabs>
          <w:tab w:val="left" w:pos="0"/>
        </w:tabs>
        <w:spacing w:before="120" w:after="120" w:line="23" w:lineRule="atLeast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místo dodání zboží,</w:t>
      </w:r>
    </w:p>
    <w:p w14:paraId="1268C7A6" w14:textId="605075CB" w:rsidR="00893290" w:rsidRPr="008B5521" w:rsidRDefault="00162B36" w:rsidP="006F4B5D">
      <w:pPr>
        <w:numPr>
          <w:ilvl w:val="0"/>
          <w:numId w:val="13"/>
        </w:numPr>
        <w:tabs>
          <w:tab w:val="left" w:pos="0"/>
        </w:tabs>
        <w:spacing w:before="120" w:after="120" w:line="23" w:lineRule="atLeast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číslo rámcové dohody</w:t>
      </w:r>
      <w:r w:rsidR="00893290" w:rsidRPr="008B5521">
        <w:rPr>
          <w:rFonts w:ascii="Verdana" w:hAnsi="Verdana" w:cstheme="minorHAnsi"/>
          <w:sz w:val="18"/>
          <w:szCs w:val="18"/>
        </w:rPr>
        <w:t>,</w:t>
      </w:r>
    </w:p>
    <w:p w14:paraId="1268C7A8" w14:textId="7DE2B216" w:rsidR="00893290" w:rsidRPr="008B5521" w:rsidRDefault="00F6249F" w:rsidP="00893290">
      <w:pPr>
        <w:numPr>
          <w:ilvl w:val="0"/>
          <w:numId w:val="13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kontaktní osobu Kupujícího v místě dodání</w:t>
      </w:r>
      <w:r w:rsidR="00893290" w:rsidRPr="008B5521">
        <w:rPr>
          <w:rFonts w:ascii="Verdana" w:hAnsi="Verdana" w:cstheme="minorHAnsi"/>
          <w:sz w:val="18"/>
          <w:szCs w:val="18"/>
        </w:rPr>
        <w:t>.</w:t>
      </w:r>
    </w:p>
    <w:p w14:paraId="1268C7A9" w14:textId="77777777" w:rsidR="00893290" w:rsidRPr="008B5521" w:rsidRDefault="00893290" w:rsidP="001A1193">
      <w:pPr>
        <w:pStyle w:val="acnormalbulleted"/>
        <w:numPr>
          <w:ilvl w:val="0"/>
          <w:numId w:val="3"/>
        </w:numPr>
        <w:tabs>
          <w:tab w:val="clear" w:pos="426"/>
          <w:tab w:val="left" w:pos="284"/>
        </w:tabs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V případě pochybností či nejasností ohledně údajů uvedených v objednávce je </w:t>
      </w:r>
      <w:r w:rsidR="00D608AA" w:rsidRPr="008B5521">
        <w:rPr>
          <w:rFonts w:ascii="Verdana" w:hAnsi="Verdana" w:cstheme="minorHAnsi"/>
          <w:sz w:val="18"/>
          <w:szCs w:val="18"/>
        </w:rPr>
        <w:t>Prodávající</w:t>
      </w:r>
      <w:r w:rsidRPr="008B5521">
        <w:rPr>
          <w:rFonts w:ascii="Verdana" w:hAnsi="Verdana" w:cstheme="minorHAnsi"/>
          <w:sz w:val="18"/>
          <w:szCs w:val="18"/>
        </w:rPr>
        <w:t xml:space="preserve"> </w:t>
      </w:r>
      <w:r w:rsidR="00EF7489" w:rsidRPr="008B5521">
        <w:rPr>
          <w:rFonts w:ascii="Verdana" w:hAnsi="Verdana" w:cstheme="minorHAnsi"/>
          <w:sz w:val="18"/>
          <w:szCs w:val="18"/>
        </w:rPr>
        <w:t>povinen</w:t>
      </w:r>
      <w:r w:rsidRPr="008B5521">
        <w:rPr>
          <w:rFonts w:ascii="Verdana" w:hAnsi="Verdana" w:cstheme="minorHAnsi"/>
          <w:sz w:val="18"/>
          <w:szCs w:val="18"/>
        </w:rPr>
        <w:t xml:space="preserve"> vyžádat si od </w:t>
      </w:r>
      <w:r w:rsidR="00D608AA" w:rsidRPr="008B5521">
        <w:rPr>
          <w:rFonts w:ascii="Verdana" w:hAnsi="Verdana" w:cstheme="minorHAnsi"/>
          <w:sz w:val="18"/>
          <w:szCs w:val="18"/>
        </w:rPr>
        <w:t>Kupujícího</w:t>
      </w:r>
      <w:r w:rsidRPr="008B5521">
        <w:rPr>
          <w:rFonts w:ascii="Verdana" w:hAnsi="Verdana" w:cstheme="minorHAnsi"/>
          <w:sz w:val="18"/>
          <w:szCs w:val="18"/>
        </w:rPr>
        <w:t xml:space="preserve"> ve lhůtě uvedené v následujícím odstavci této dohody doplňující informace. </w:t>
      </w:r>
      <w:r w:rsidR="00D608AA" w:rsidRPr="008B5521">
        <w:rPr>
          <w:rFonts w:ascii="Verdana" w:hAnsi="Verdana" w:cstheme="minorHAnsi"/>
          <w:sz w:val="18"/>
          <w:szCs w:val="18"/>
        </w:rPr>
        <w:t>Kupující</w:t>
      </w:r>
      <w:r w:rsidRPr="008B5521">
        <w:rPr>
          <w:rFonts w:ascii="Verdana" w:hAnsi="Verdana" w:cstheme="minorHAnsi"/>
          <w:sz w:val="18"/>
          <w:szCs w:val="18"/>
        </w:rPr>
        <w:t xml:space="preserve"> poskytuje doplňující informace k objednávce vždy úpravou či doplněním objednávky a zasláním takto upravené objednávky </w:t>
      </w:r>
      <w:r w:rsidR="00D608AA" w:rsidRPr="008B5521">
        <w:rPr>
          <w:rFonts w:ascii="Verdana" w:hAnsi="Verdana" w:cstheme="minorHAnsi"/>
          <w:sz w:val="18"/>
          <w:szCs w:val="18"/>
        </w:rPr>
        <w:t>Prodávajícímu</w:t>
      </w:r>
      <w:r w:rsidRPr="008B5521">
        <w:rPr>
          <w:rFonts w:ascii="Verdana" w:hAnsi="Verdana" w:cstheme="minorHAnsi"/>
          <w:sz w:val="18"/>
          <w:szCs w:val="18"/>
        </w:rPr>
        <w:t xml:space="preserve">. Zasláním upravené objednávky </w:t>
      </w:r>
      <w:r w:rsidR="00D608AA" w:rsidRPr="008B5521">
        <w:rPr>
          <w:rFonts w:ascii="Verdana" w:hAnsi="Verdana" w:cstheme="minorHAnsi"/>
          <w:sz w:val="18"/>
          <w:szCs w:val="18"/>
        </w:rPr>
        <w:t>Prodávajícímu</w:t>
      </w:r>
      <w:r w:rsidRPr="008B5521">
        <w:rPr>
          <w:rFonts w:ascii="Verdana" w:hAnsi="Verdana" w:cstheme="minorHAnsi"/>
          <w:sz w:val="18"/>
          <w:szCs w:val="18"/>
        </w:rPr>
        <w:t xml:space="preserve"> je původní objednávka bez dalšího stornována a nemůže být již akceptována </w:t>
      </w:r>
      <w:r w:rsidR="00D608AA" w:rsidRPr="008B5521">
        <w:rPr>
          <w:rFonts w:ascii="Verdana" w:hAnsi="Verdana" w:cstheme="minorHAnsi"/>
          <w:sz w:val="18"/>
          <w:szCs w:val="18"/>
        </w:rPr>
        <w:t>Prodávajícím</w:t>
      </w:r>
      <w:r w:rsidRPr="008B5521">
        <w:rPr>
          <w:rFonts w:ascii="Verdana" w:hAnsi="Verdana" w:cstheme="minorHAnsi"/>
          <w:sz w:val="18"/>
          <w:szCs w:val="18"/>
        </w:rPr>
        <w:t>.</w:t>
      </w:r>
    </w:p>
    <w:p w14:paraId="1268C7AA" w14:textId="64C11D82" w:rsidR="00893290" w:rsidRPr="008B5521" w:rsidRDefault="00D608AA" w:rsidP="001A1193">
      <w:pPr>
        <w:pStyle w:val="Odstavecseseznamem"/>
        <w:numPr>
          <w:ilvl w:val="0"/>
          <w:numId w:val="3"/>
        </w:numPr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Prodávající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je povinen na objednávku </w:t>
      </w:r>
      <w:r w:rsidRPr="008B5521">
        <w:rPr>
          <w:rFonts w:ascii="Verdana" w:hAnsi="Verdana" w:cstheme="minorHAnsi"/>
          <w:sz w:val="18"/>
          <w:szCs w:val="18"/>
        </w:rPr>
        <w:t>Kupujícího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reagovat písemně na emailovou adresu </w:t>
      </w:r>
      <w:r w:rsidRPr="008B5521">
        <w:rPr>
          <w:rFonts w:ascii="Verdana" w:hAnsi="Verdana" w:cstheme="minorHAnsi"/>
          <w:sz w:val="18"/>
          <w:szCs w:val="18"/>
        </w:rPr>
        <w:t>Kupujícího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</w:t>
      </w:r>
      <w:r w:rsidR="00B74412" w:rsidRPr="008B5521">
        <w:rPr>
          <w:rFonts w:ascii="Verdana" w:hAnsi="Verdana" w:cstheme="minorHAnsi"/>
          <w:sz w:val="18"/>
          <w:szCs w:val="18"/>
        </w:rPr>
        <w:t xml:space="preserve">uvedenou v odstavci 2 tohoto článku 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nejpozději do </w:t>
      </w:r>
      <w:r w:rsidR="00162B36">
        <w:rPr>
          <w:rFonts w:ascii="Verdana" w:hAnsi="Verdana" w:cstheme="minorHAnsi"/>
          <w:sz w:val="18"/>
          <w:szCs w:val="18"/>
        </w:rPr>
        <w:t>5</w:t>
      </w:r>
      <w:r w:rsidR="00A0526B" w:rsidRPr="008B5521">
        <w:rPr>
          <w:rFonts w:ascii="Verdana" w:hAnsi="Verdana" w:cstheme="minorHAnsi"/>
          <w:sz w:val="18"/>
          <w:szCs w:val="18"/>
        </w:rPr>
        <w:t xml:space="preserve"> </w:t>
      </w:r>
      <w:r w:rsidR="00893290" w:rsidRPr="008B5521">
        <w:rPr>
          <w:rFonts w:ascii="Verdana" w:hAnsi="Verdana" w:cstheme="minorHAnsi"/>
          <w:sz w:val="18"/>
          <w:szCs w:val="18"/>
        </w:rPr>
        <w:t>pracovních dn</w:t>
      </w:r>
      <w:r w:rsidR="00A0526B" w:rsidRPr="008B5521">
        <w:rPr>
          <w:rFonts w:ascii="Verdana" w:hAnsi="Verdana" w:cstheme="minorHAnsi"/>
          <w:sz w:val="18"/>
          <w:szCs w:val="18"/>
        </w:rPr>
        <w:t>ů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od jejího doručení</w:t>
      </w:r>
      <w:r w:rsidR="00A0526B" w:rsidRPr="008B5521">
        <w:rPr>
          <w:rFonts w:ascii="Verdana" w:hAnsi="Verdana" w:cstheme="minorHAnsi"/>
          <w:sz w:val="18"/>
          <w:szCs w:val="18"/>
        </w:rPr>
        <w:t>, anebo ve lhůtě uvedené Kupujícím v objednávce</w:t>
      </w:r>
      <w:r w:rsidR="00893290" w:rsidRPr="008B5521">
        <w:rPr>
          <w:rFonts w:ascii="Verdana" w:hAnsi="Verdana" w:cstheme="minorHAnsi"/>
          <w:sz w:val="18"/>
          <w:szCs w:val="18"/>
        </w:rPr>
        <w:t>. Písemnou akceptací objednávky ze</w:t>
      </w:r>
      <w:r w:rsidR="001A1193">
        <w:rPr>
          <w:rFonts w:ascii="Verdana" w:hAnsi="Verdana" w:cstheme="minorHAnsi"/>
          <w:sz w:val="18"/>
          <w:szCs w:val="18"/>
        </w:rPr>
        <w:t> 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strany </w:t>
      </w:r>
      <w:r w:rsidR="00935934" w:rsidRPr="008B5521">
        <w:rPr>
          <w:rFonts w:ascii="Verdana" w:hAnsi="Verdana" w:cstheme="minorHAnsi"/>
          <w:sz w:val="18"/>
          <w:szCs w:val="18"/>
        </w:rPr>
        <w:t>Prodávajícího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je uzavřena mezi </w:t>
      </w:r>
      <w:r w:rsidRPr="008B5521">
        <w:rPr>
          <w:rFonts w:ascii="Verdana" w:hAnsi="Verdana" w:cstheme="minorHAnsi"/>
          <w:sz w:val="18"/>
          <w:szCs w:val="18"/>
        </w:rPr>
        <w:t>Prodávajícím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a </w:t>
      </w:r>
      <w:r w:rsidRPr="008B5521">
        <w:rPr>
          <w:rFonts w:ascii="Verdana" w:hAnsi="Verdana" w:cstheme="minorHAnsi"/>
          <w:sz w:val="18"/>
          <w:szCs w:val="18"/>
        </w:rPr>
        <w:t>Kupujícím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dílčí smlouva na plnění dílčí veřejné zakázky, která se sestává z objednávky </w:t>
      </w:r>
      <w:r w:rsidRPr="008B5521">
        <w:rPr>
          <w:rFonts w:ascii="Verdana" w:hAnsi="Verdana" w:cstheme="minorHAnsi"/>
          <w:sz w:val="18"/>
          <w:szCs w:val="18"/>
        </w:rPr>
        <w:t>Kupujícího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a její akceptace </w:t>
      </w:r>
      <w:r w:rsidRPr="008B5521">
        <w:rPr>
          <w:rFonts w:ascii="Verdana" w:hAnsi="Verdana" w:cstheme="minorHAnsi"/>
          <w:sz w:val="18"/>
          <w:szCs w:val="18"/>
        </w:rPr>
        <w:t>Prodávajícím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, jejíž obsah je dále tvořen dalšími ustanoveními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dohody a jejích příloh. </w:t>
      </w:r>
    </w:p>
    <w:p w14:paraId="1268C7AB" w14:textId="77777777" w:rsidR="00CC5257" w:rsidRPr="008B5521" w:rsidRDefault="008B5521" w:rsidP="001A1193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DOBA, MÍSTO, ZPŮSOB A LHŮTY PLNĚNÍ</w:t>
      </w:r>
    </w:p>
    <w:p w14:paraId="1268C7AC" w14:textId="2A1D31F8" w:rsidR="00D608AA" w:rsidRPr="00496686" w:rsidRDefault="00D608AA" w:rsidP="001A1193">
      <w:pPr>
        <w:pStyle w:val="acnormalbulleted"/>
        <w:numPr>
          <w:ilvl w:val="0"/>
          <w:numId w:val="1"/>
        </w:numPr>
        <w:tabs>
          <w:tab w:val="clear" w:pos="360"/>
        </w:tabs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Tato </w:t>
      </w:r>
      <w:r w:rsidR="00881560" w:rsidRPr="008B5521">
        <w:rPr>
          <w:rFonts w:ascii="Verdana" w:eastAsiaTheme="majorEastAsia" w:hAnsi="Verdana" w:cstheme="minorHAnsi"/>
          <w:bCs/>
          <w:sz w:val="18"/>
          <w:szCs w:val="18"/>
        </w:rPr>
        <w:t>Rámcová</w:t>
      </w:r>
      <w:r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 dohoda je </w:t>
      </w:r>
      <w:r w:rsidRPr="00496686">
        <w:rPr>
          <w:rFonts w:ascii="Verdana" w:hAnsi="Verdana" w:cstheme="minorHAnsi"/>
          <w:sz w:val="18"/>
          <w:szCs w:val="18"/>
        </w:rPr>
        <w:t>uzavírána</w:t>
      </w:r>
      <w:r w:rsidRPr="00496686">
        <w:rPr>
          <w:rFonts w:ascii="Verdana" w:eastAsiaTheme="majorEastAsia" w:hAnsi="Verdana" w:cstheme="minorHAnsi"/>
          <w:bCs/>
          <w:sz w:val="18"/>
          <w:szCs w:val="18"/>
        </w:rPr>
        <w:t xml:space="preserve"> na dobu </w:t>
      </w:r>
      <w:r w:rsidR="00106D54">
        <w:rPr>
          <w:rFonts w:ascii="Verdana" w:eastAsiaTheme="majorEastAsia" w:hAnsi="Verdana" w:cstheme="minorHAnsi"/>
          <w:bCs/>
          <w:sz w:val="18"/>
          <w:szCs w:val="18"/>
        </w:rPr>
        <w:t>36</w:t>
      </w:r>
      <w:r w:rsidR="00106D54" w:rsidRPr="00496686">
        <w:rPr>
          <w:rFonts w:ascii="Verdana" w:eastAsiaTheme="majorEastAsia" w:hAnsi="Verdana" w:cstheme="minorHAnsi"/>
          <w:bCs/>
          <w:sz w:val="18"/>
          <w:szCs w:val="18"/>
        </w:rPr>
        <w:t xml:space="preserve"> </w:t>
      </w:r>
      <w:r w:rsidRPr="00496686">
        <w:rPr>
          <w:rFonts w:ascii="Verdana" w:eastAsiaTheme="majorEastAsia" w:hAnsi="Verdana" w:cstheme="minorHAnsi"/>
          <w:bCs/>
          <w:sz w:val="18"/>
          <w:szCs w:val="18"/>
        </w:rPr>
        <w:t xml:space="preserve">měsíců od nabytí její účinnosti, </w:t>
      </w:r>
      <w:r w:rsidRPr="00496686">
        <w:rPr>
          <w:rFonts w:ascii="Verdana" w:hAnsi="Verdana" w:cstheme="minorHAnsi"/>
          <w:sz w:val="18"/>
          <w:szCs w:val="18"/>
        </w:rPr>
        <w:t xml:space="preserve">anebo do doby uzavření dílčí smlouvy, na základě které dojde k objednání zboží dle této </w:t>
      </w:r>
      <w:r w:rsidR="00881560" w:rsidRPr="00496686">
        <w:rPr>
          <w:rFonts w:ascii="Verdana" w:hAnsi="Verdana" w:cstheme="minorHAnsi"/>
          <w:sz w:val="18"/>
          <w:szCs w:val="18"/>
        </w:rPr>
        <w:t>Rámcové</w:t>
      </w:r>
      <w:r w:rsidRPr="00496686">
        <w:rPr>
          <w:rFonts w:ascii="Verdana" w:hAnsi="Verdana" w:cstheme="minorHAnsi"/>
          <w:sz w:val="18"/>
          <w:szCs w:val="18"/>
        </w:rPr>
        <w:t xml:space="preserve"> dohody</w:t>
      </w:r>
      <w:r w:rsidR="006E19EB">
        <w:rPr>
          <w:rFonts w:ascii="Verdana" w:hAnsi="Verdana" w:cstheme="minorHAnsi"/>
          <w:sz w:val="18"/>
          <w:szCs w:val="18"/>
        </w:rPr>
        <w:t xml:space="preserve"> </w:t>
      </w:r>
      <w:r w:rsidRPr="00496686">
        <w:rPr>
          <w:rFonts w:ascii="Verdana" w:hAnsi="Verdana" w:cstheme="minorHAnsi"/>
          <w:sz w:val="18"/>
          <w:szCs w:val="18"/>
        </w:rPr>
        <w:t>(v</w:t>
      </w:r>
      <w:r w:rsidR="001A1193">
        <w:rPr>
          <w:rFonts w:ascii="Verdana" w:hAnsi="Verdana" w:cstheme="minorHAnsi"/>
          <w:sz w:val="18"/>
          <w:szCs w:val="18"/>
        </w:rPr>
        <w:t> </w:t>
      </w:r>
      <w:r w:rsidRPr="00496686">
        <w:rPr>
          <w:rFonts w:ascii="Verdana" w:hAnsi="Verdana" w:cstheme="minorHAnsi"/>
          <w:sz w:val="18"/>
          <w:szCs w:val="18"/>
        </w:rPr>
        <w:t xml:space="preserve">součtu všech dílčích smluv) v částce převyšující </w:t>
      </w:r>
      <w:r w:rsidR="00E73907">
        <w:rPr>
          <w:rFonts w:ascii="Verdana" w:hAnsi="Verdana" w:cstheme="minorHAnsi"/>
          <w:sz w:val="18"/>
          <w:szCs w:val="18"/>
        </w:rPr>
        <w:t>3</w:t>
      </w:r>
      <w:r w:rsidR="006E19EB">
        <w:rPr>
          <w:rFonts w:ascii="Verdana" w:hAnsi="Verdana" w:cstheme="minorHAnsi"/>
          <w:sz w:val="18"/>
          <w:szCs w:val="18"/>
        </w:rPr>
        <w:t xml:space="preserve"> </w:t>
      </w:r>
      <w:r w:rsidR="00E73907">
        <w:rPr>
          <w:rFonts w:ascii="Verdana" w:hAnsi="Verdana" w:cstheme="minorHAnsi"/>
          <w:sz w:val="18"/>
          <w:szCs w:val="18"/>
        </w:rPr>
        <w:t>95</w:t>
      </w:r>
      <w:r w:rsidR="00B07CD0">
        <w:rPr>
          <w:rFonts w:ascii="Verdana" w:hAnsi="Verdana" w:cstheme="minorHAnsi"/>
          <w:sz w:val="18"/>
          <w:szCs w:val="18"/>
        </w:rPr>
        <w:t>0</w:t>
      </w:r>
      <w:r w:rsidR="00B07CD0" w:rsidRPr="00496686">
        <w:rPr>
          <w:rFonts w:ascii="Verdana" w:hAnsi="Verdana" w:cstheme="minorHAnsi"/>
          <w:sz w:val="18"/>
          <w:szCs w:val="18"/>
        </w:rPr>
        <w:t xml:space="preserve"> </w:t>
      </w:r>
      <w:r w:rsidR="00162B36" w:rsidRPr="00496686">
        <w:rPr>
          <w:rFonts w:ascii="Verdana" w:hAnsi="Verdana" w:cstheme="minorHAnsi"/>
          <w:sz w:val="18"/>
          <w:szCs w:val="18"/>
        </w:rPr>
        <w:t>000</w:t>
      </w:r>
      <w:r w:rsidRPr="00496686">
        <w:rPr>
          <w:rFonts w:ascii="Verdana" w:hAnsi="Verdana" w:cstheme="minorHAnsi"/>
          <w:sz w:val="18"/>
          <w:szCs w:val="18"/>
        </w:rPr>
        <w:t>,- Kč</w:t>
      </w:r>
      <w:r w:rsidRPr="00496686">
        <w:rPr>
          <w:rFonts w:ascii="Verdana" w:hAnsi="Verdana" w:cstheme="minorHAnsi"/>
          <w:b/>
          <w:sz w:val="18"/>
          <w:szCs w:val="18"/>
        </w:rPr>
        <w:t xml:space="preserve"> </w:t>
      </w:r>
      <w:r w:rsidRPr="00496686">
        <w:rPr>
          <w:rFonts w:ascii="Verdana" w:hAnsi="Verdana" w:cstheme="minorHAnsi"/>
          <w:sz w:val="18"/>
          <w:szCs w:val="18"/>
        </w:rPr>
        <w:t xml:space="preserve">bez DPH. V případě, že dojde k ukončení účinnosti této </w:t>
      </w:r>
      <w:r w:rsidR="00881560" w:rsidRPr="00496686">
        <w:rPr>
          <w:rFonts w:ascii="Verdana" w:hAnsi="Verdana" w:cstheme="minorHAnsi"/>
          <w:sz w:val="18"/>
          <w:szCs w:val="18"/>
        </w:rPr>
        <w:t>Rámcové</w:t>
      </w:r>
      <w:r w:rsidRPr="00496686">
        <w:rPr>
          <w:rFonts w:ascii="Verdana" w:hAnsi="Verdana" w:cstheme="minorHAnsi"/>
          <w:sz w:val="18"/>
          <w:szCs w:val="18"/>
        </w:rPr>
        <w:t xml:space="preserve"> dohody dle předchozí věty, nemá toto ukončení vliv na účinnost dílčích smluv, které byly na základě této </w:t>
      </w:r>
      <w:r w:rsidR="00881560" w:rsidRPr="00496686">
        <w:rPr>
          <w:rFonts w:ascii="Verdana" w:hAnsi="Verdana" w:cstheme="minorHAnsi"/>
          <w:sz w:val="18"/>
          <w:szCs w:val="18"/>
        </w:rPr>
        <w:t>Rámcové</w:t>
      </w:r>
      <w:r w:rsidRPr="00496686">
        <w:rPr>
          <w:rFonts w:ascii="Verdana" w:hAnsi="Verdana" w:cstheme="minorHAnsi"/>
          <w:sz w:val="18"/>
          <w:szCs w:val="18"/>
        </w:rPr>
        <w:t xml:space="preserve"> dohody uzavřeny. </w:t>
      </w:r>
      <w:r w:rsidR="001F17E1">
        <w:rPr>
          <w:rFonts w:ascii="Verdana" w:hAnsi="Verdana" w:cstheme="minorHAnsi"/>
          <w:sz w:val="18"/>
          <w:szCs w:val="18"/>
        </w:rPr>
        <w:t xml:space="preserve">Kupující není oprávněn na základě této Rámcové dohody učinit objednávky (v součtu objednávek) přesahující částku </w:t>
      </w:r>
      <w:r w:rsidR="00E73907">
        <w:rPr>
          <w:rFonts w:ascii="Verdana" w:hAnsi="Verdana" w:cstheme="minorHAnsi"/>
          <w:b/>
          <w:sz w:val="18"/>
          <w:szCs w:val="18"/>
        </w:rPr>
        <w:t>4</w:t>
      </w:r>
      <w:r w:rsidR="001F17E1" w:rsidRPr="001F17E1">
        <w:rPr>
          <w:rFonts w:ascii="Verdana" w:hAnsi="Verdana" w:cstheme="minorHAnsi"/>
          <w:b/>
          <w:sz w:val="18"/>
          <w:szCs w:val="18"/>
        </w:rPr>
        <w:t> 000 000,- Kč</w:t>
      </w:r>
      <w:r w:rsidR="001F17E1">
        <w:rPr>
          <w:rFonts w:ascii="Verdana" w:hAnsi="Verdana" w:cstheme="minorHAnsi"/>
          <w:sz w:val="18"/>
          <w:szCs w:val="18"/>
        </w:rPr>
        <w:t xml:space="preserve"> bez DPH.</w:t>
      </w:r>
    </w:p>
    <w:p w14:paraId="5CEC253A" w14:textId="77777777" w:rsidR="00590AB4" w:rsidRPr="00590AB4" w:rsidRDefault="004F0860" w:rsidP="00590AB4">
      <w:pPr>
        <w:pStyle w:val="Odstavecseseznamem"/>
        <w:numPr>
          <w:ilvl w:val="0"/>
          <w:numId w:val="1"/>
        </w:numPr>
        <w:spacing w:after="120"/>
        <w:ind w:left="357"/>
        <w:contextualSpacing w:val="0"/>
        <w:rPr>
          <w:rFonts w:ascii="Verdana" w:hAnsi="Verdana" w:cstheme="minorHAnsi"/>
          <w:sz w:val="18"/>
          <w:szCs w:val="18"/>
        </w:rPr>
      </w:pPr>
      <w:r w:rsidRPr="004F0860">
        <w:rPr>
          <w:rFonts w:ascii="Verdana" w:hAnsi="Verdana" w:cstheme="minorHAnsi"/>
          <w:sz w:val="18"/>
          <w:szCs w:val="18"/>
        </w:rPr>
        <w:t xml:space="preserve">Místem plnění veřejných zakázek zadávaných na základě rámcové dohody jsou </w:t>
      </w:r>
      <w:r w:rsidR="00590AB4" w:rsidRPr="00590AB4">
        <w:rPr>
          <w:rFonts w:ascii="Verdana" w:hAnsi="Verdana" w:cstheme="minorHAnsi"/>
          <w:sz w:val="18"/>
          <w:szCs w:val="18"/>
        </w:rPr>
        <w:t>střediska svrškového materiálu na území České republiky, a to:</w:t>
      </w:r>
    </w:p>
    <w:p w14:paraId="6A5D0426" w14:textId="77777777" w:rsidR="00590AB4" w:rsidRPr="00590AB4" w:rsidRDefault="00590AB4" w:rsidP="00590AB4">
      <w:pPr>
        <w:pStyle w:val="Odstavecseseznamem"/>
        <w:spacing w:after="120"/>
        <w:ind w:left="357"/>
        <w:contextualSpacing w:val="0"/>
        <w:rPr>
          <w:rFonts w:ascii="Verdana" w:hAnsi="Verdana" w:cstheme="minorHAnsi"/>
          <w:sz w:val="18"/>
          <w:szCs w:val="18"/>
        </w:rPr>
      </w:pPr>
      <w:r w:rsidRPr="00590AB4">
        <w:rPr>
          <w:rFonts w:ascii="Verdana" w:hAnsi="Verdana" w:cstheme="minorHAnsi"/>
          <w:sz w:val="18"/>
          <w:szCs w:val="18"/>
        </w:rPr>
        <w:t>A/   Správa železniční dopravní cesty, státní organizace, Oblastní ředitelství Olomouc, Středisko svrškového materiálu Hranice na Moravě, ul. Nádražní 551, 753 01 Hranice na Moravě.</w:t>
      </w:r>
    </w:p>
    <w:p w14:paraId="0D751D18" w14:textId="77777777" w:rsidR="00590AB4" w:rsidRPr="00590AB4" w:rsidRDefault="00590AB4" w:rsidP="00590AB4">
      <w:pPr>
        <w:pStyle w:val="Odstavecseseznamem"/>
        <w:spacing w:after="120"/>
        <w:ind w:left="357"/>
        <w:contextualSpacing w:val="0"/>
        <w:rPr>
          <w:rFonts w:ascii="Verdana" w:hAnsi="Verdana" w:cstheme="minorHAnsi"/>
          <w:sz w:val="18"/>
          <w:szCs w:val="18"/>
        </w:rPr>
      </w:pPr>
      <w:r w:rsidRPr="00590AB4">
        <w:rPr>
          <w:rFonts w:ascii="Verdana" w:hAnsi="Verdana" w:cstheme="minorHAnsi"/>
          <w:sz w:val="18"/>
          <w:szCs w:val="18"/>
        </w:rPr>
        <w:t>B/   Správa železniční dopravní cesty, státní organizace, Oblastní ředitelství Hradec Králové, Středisko svrškového materiálu Hradec Králové, ul. Na Důchodě 719, 501 02 Hradec Králové.</w:t>
      </w:r>
    </w:p>
    <w:p w14:paraId="209FF4AD" w14:textId="3EABB92F" w:rsidR="000872E1" w:rsidRPr="000872E1" w:rsidRDefault="000872E1" w:rsidP="00590AB4">
      <w:pPr>
        <w:pStyle w:val="Odstavecseseznamem"/>
        <w:numPr>
          <w:ilvl w:val="0"/>
          <w:numId w:val="1"/>
        </w:numPr>
        <w:spacing w:after="120"/>
        <w:ind w:left="357"/>
        <w:contextualSpacing w:val="0"/>
        <w:rPr>
          <w:rFonts w:ascii="Verdana" w:hAnsi="Verdana" w:cstheme="minorHAnsi"/>
          <w:sz w:val="18"/>
          <w:szCs w:val="18"/>
        </w:rPr>
      </w:pPr>
      <w:r w:rsidRPr="000872E1">
        <w:rPr>
          <w:rFonts w:ascii="Verdana" w:hAnsi="Verdana" w:cstheme="minorHAnsi"/>
          <w:sz w:val="18"/>
          <w:szCs w:val="18"/>
        </w:rPr>
        <w:lastRenderedPageBreak/>
        <w:t xml:space="preserve">Kupující požaduje, aby Prodávající realizoval dodávky </w:t>
      </w:r>
      <w:r>
        <w:rPr>
          <w:rFonts w:ascii="Verdana" w:hAnsi="Verdana" w:cstheme="minorHAnsi"/>
          <w:sz w:val="18"/>
          <w:szCs w:val="18"/>
        </w:rPr>
        <w:t>zboží</w:t>
      </w:r>
      <w:r w:rsidRPr="000872E1">
        <w:rPr>
          <w:rFonts w:ascii="Verdana" w:hAnsi="Verdana" w:cstheme="minorHAnsi"/>
          <w:sz w:val="18"/>
          <w:szCs w:val="18"/>
        </w:rPr>
        <w:t xml:space="preserve"> na základě jednotlivých dílčích smluv ve lhůtách do </w:t>
      </w:r>
      <w:r>
        <w:rPr>
          <w:rFonts w:ascii="Verdana" w:hAnsi="Verdana" w:cstheme="minorHAnsi"/>
          <w:sz w:val="18"/>
          <w:szCs w:val="18"/>
        </w:rPr>
        <w:t>2 měsíců</w:t>
      </w:r>
      <w:r w:rsidRPr="000872E1">
        <w:rPr>
          <w:rFonts w:ascii="Verdana" w:hAnsi="Verdana" w:cstheme="minorHAnsi"/>
          <w:sz w:val="18"/>
          <w:szCs w:val="18"/>
        </w:rPr>
        <w:t xml:space="preserve"> od odeslání objednávky Kupujícím, v případě mimořádné události po písemné dohodě. </w:t>
      </w:r>
    </w:p>
    <w:p w14:paraId="79DD394C" w14:textId="77777777" w:rsidR="000872E1" w:rsidRPr="000872E1" w:rsidRDefault="000872E1" w:rsidP="001A1193">
      <w:pPr>
        <w:pStyle w:val="acnormalbulleted"/>
        <w:numPr>
          <w:ilvl w:val="0"/>
          <w:numId w:val="1"/>
        </w:numPr>
        <w:jc w:val="left"/>
        <w:rPr>
          <w:rFonts w:ascii="Verdana" w:hAnsi="Verdana" w:cstheme="minorHAnsi"/>
          <w:sz w:val="18"/>
          <w:szCs w:val="18"/>
        </w:rPr>
      </w:pPr>
      <w:r w:rsidRPr="000872E1">
        <w:rPr>
          <w:rFonts w:ascii="Verdana" w:hAnsi="Verdana" w:cstheme="minorHAnsi"/>
          <w:sz w:val="18"/>
          <w:szCs w:val="18"/>
        </w:rPr>
        <w:t>Kupující požaduje, aby Prodávající realizoval plnění dílčích smluv ve lhůtách uvedených v dílčí smlouvě. Prodávající je povinen tyto lhůty dodržet.</w:t>
      </w:r>
    </w:p>
    <w:p w14:paraId="1268C7AF" w14:textId="571C9225" w:rsidR="00062B10" w:rsidRPr="008B5521" w:rsidRDefault="00062B10" w:rsidP="001A1193">
      <w:pPr>
        <w:pStyle w:val="acnormalbulleted"/>
        <w:numPr>
          <w:ilvl w:val="0"/>
          <w:numId w:val="1"/>
        </w:numPr>
        <w:ind w:left="357" w:hanging="357"/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V případě, že po </w:t>
      </w:r>
      <w:r w:rsidR="00083201" w:rsidRPr="008B5521">
        <w:rPr>
          <w:rFonts w:ascii="Verdana" w:eastAsiaTheme="majorEastAsia" w:hAnsi="Verdana" w:cstheme="minorHAnsi"/>
          <w:bCs/>
          <w:sz w:val="18"/>
          <w:szCs w:val="18"/>
        </w:rPr>
        <w:t>uzavření dílčí smlouvy</w:t>
      </w:r>
      <w:r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 nastanou u </w:t>
      </w:r>
      <w:r w:rsidR="00C54309"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Smluvních </w:t>
      </w:r>
      <w:r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stran skutečnosti mající vliv na dodržení sjednaného času plnění uvedeného </w:t>
      </w:r>
      <w:r w:rsidR="00D608AA" w:rsidRPr="008B5521">
        <w:rPr>
          <w:rFonts w:ascii="Verdana" w:eastAsiaTheme="majorEastAsia" w:hAnsi="Verdana" w:cstheme="minorHAnsi"/>
          <w:bCs/>
          <w:sz w:val="18"/>
          <w:szCs w:val="18"/>
        </w:rPr>
        <w:t>dílčí smlouvě</w:t>
      </w:r>
      <w:r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, je </w:t>
      </w:r>
      <w:r w:rsidR="00C54309"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Smluvní </w:t>
      </w:r>
      <w:r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strana, u které tyto okolnosti nastanou, povinna neprodleně, nejpozději však </w:t>
      </w:r>
      <w:r w:rsidR="00496686">
        <w:rPr>
          <w:rFonts w:ascii="Verdana" w:eastAsiaTheme="majorEastAsia" w:hAnsi="Verdana" w:cstheme="minorHAnsi"/>
          <w:bCs/>
          <w:sz w:val="18"/>
          <w:szCs w:val="18"/>
        </w:rPr>
        <w:t>14 dní</w:t>
      </w:r>
      <w:r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 před sjednaným termínem plnění, dohodnout s druhou </w:t>
      </w:r>
      <w:r w:rsidR="00C54309"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Smluvní </w:t>
      </w:r>
      <w:r w:rsidRPr="008B5521">
        <w:rPr>
          <w:rFonts w:ascii="Verdana" w:eastAsiaTheme="majorEastAsia" w:hAnsi="Verdana" w:cstheme="minorHAnsi"/>
          <w:bCs/>
          <w:sz w:val="18"/>
          <w:szCs w:val="18"/>
        </w:rPr>
        <w:t>stranou a písemně stvrdit náhradní dobu plnění s uvedením odůvodnění této změny.</w:t>
      </w:r>
    </w:p>
    <w:p w14:paraId="1268C7B0" w14:textId="269DA428" w:rsidR="00062B10" w:rsidRPr="008B5521" w:rsidRDefault="00062B10" w:rsidP="001A1193">
      <w:pPr>
        <w:pStyle w:val="acnormalbulleted"/>
        <w:numPr>
          <w:ilvl w:val="0"/>
          <w:numId w:val="1"/>
        </w:numPr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eastAsiaTheme="majorEastAsia" w:hAnsi="Verdana" w:cstheme="minorHAnsi"/>
          <w:bCs/>
          <w:sz w:val="18"/>
          <w:szCs w:val="18"/>
        </w:rPr>
        <w:t>Převzetím zboží ze strany</w:t>
      </w:r>
      <w:r w:rsidR="00B03468"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 </w:t>
      </w:r>
      <w:r w:rsidR="00681F22" w:rsidRPr="008B5521">
        <w:rPr>
          <w:rFonts w:ascii="Verdana" w:eastAsiaTheme="majorEastAsia" w:hAnsi="Verdana" w:cstheme="minorHAnsi"/>
          <w:bCs/>
          <w:sz w:val="18"/>
          <w:szCs w:val="18"/>
        </w:rPr>
        <w:t>Kupujícího</w:t>
      </w:r>
      <w:r w:rsidR="00B03468"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 </w:t>
      </w:r>
      <w:r w:rsidRPr="008B5521">
        <w:rPr>
          <w:rFonts w:ascii="Verdana" w:eastAsiaTheme="majorEastAsia" w:hAnsi="Verdana" w:cstheme="minorHAnsi"/>
          <w:bCs/>
          <w:sz w:val="18"/>
          <w:szCs w:val="18"/>
        </w:rPr>
        <w:t>se rozumí převzetí bezvadného zboží k</w:t>
      </w:r>
      <w:r w:rsidR="006A4A0B" w:rsidRPr="008B5521">
        <w:rPr>
          <w:rFonts w:ascii="Verdana" w:eastAsiaTheme="majorEastAsia" w:hAnsi="Verdana" w:cstheme="minorHAnsi"/>
          <w:bCs/>
          <w:sz w:val="18"/>
          <w:szCs w:val="18"/>
        </w:rPr>
        <w:t> </w:t>
      </w:r>
      <w:r w:rsidRPr="008B5521">
        <w:rPr>
          <w:rFonts w:ascii="Verdana" w:eastAsiaTheme="majorEastAsia" w:hAnsi="Verdana" w:cstheme="minorHAnsi"/>
          <w:bCs/>
          <w:sz w:val="18"/>
          <w:szCs w:val="18"/>
        </w:rPr>
        <w:t>užívání</w:t>
      </w:r>
      <w:r w:rsidR="006A4A0B"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 včetně všech souvisejících dokladů</w:t>
      </w:r>
      <w:r w:rsidR="000872E1">
        <w:rPr>
          <w:rFonts w:ascii="Verdana" w:eastAsiaTheme="majorEastAsia" w:hAnsi="Verdana" w:cstheme="minorHAnsi"/>
          <w:bCs/>
          <w:sz w:val="18"/>
          <w:szCs w:val="18"/>
        </w:rPr>
        <w:t>,</w:t>
      </w:r>
      <w:r w:rsidR="006A4A0B"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 </w:t>
      </w:r>
      <w:r w:rsidR="000872E1" w:rsidRPr="000872E1">
        <w:rPr>
          <w:rFonts w:ascii="Verdana" w:eastAsiaTheme="majorEastAsia" w:hAnsi="Verdana" w:cstheme="minorHAnsi"/>
          <w:bCs/>
          <w:sz w:val="18"/>
          <w:szCs w:val="18"/>
        </w:rPr>
        <w:t xml:space="preserve">po kontrole a přepočtu </w:t>
      </w:r>
      <w:r w:rsidR="00B77CF1">
        <w:rPr>
          <w:rFonts w:ascii="Verdana" w:eastAsiaTheme="majorEastAsia" w:hAnsi="Verdana" w:cstheme="minorHAnsi"/>
          <w:bCs/>
          <w:sz w:val="18"/>
          <w:szCs w:val="18"/>
        </w:rPr>
        <w:t>zboží</w:t>
      </w:r>
      <w:r w:rsidR="00DE553B">
        <w:rPr>
          <w:rFonts w:ascii="Verdana" w:eastAsiaTheme="majorEastAsia" w:hAnsi="Verdana" w:cstheme="minorHAnsi"/>
          <w:bCs/>
          <w:sz w:val="18"/>
          <w:szCs w:val="18"/>
        </w:rPr>
        <w:t>,</w:t>
      </w:r>
      <w:r w:rsidR="00B77CF1" w:rsidRPr="000872E1">
        <w:rPr>
          <w:rFonts w:ascii="Verdana" w:eastAsiaTheme="majorEastAsia" w:hAnsi="Verdana" w:cstheme="minorHAnsi"/>
          <w:bCs/>
          <w:sz w:val="18"/>
          <w:szCs w:val="18"/>
        </w:rPr>
        <w:t xml:space="preserve"> </w:t>
      </w:r>
      <w:r w:rsidR="000872E1" w:rsidRPr="000872E1">
        <w:rPr>
          <w:rFonts w:ascii="Verdana" w:eastAsiaTheme="majorEastAsia" w:hAnsi="Verdana" w:cstheme="minorHAnsi"/>
          <w:bCs/>
          <w:sz w:val="18"/>
          <w:szCs w:val="18"/>
        </w:rPr>
        <w:t>dle ustanovení TPD</w:t>
      </w:r>
      <w:r w:rsidR="000872E1">
        <w:rPr>
          <w:rFonts w:ascii="Verdana" w:eastAsiaTheme="majorEastAsia" w:hAnsi="Verdana" w:cstheme="minorHAnsi"/>
          <w:bCs/>
          <w:sz w:val="18"/>
          <w:szCs w:val="18"/>
        </w:rPr>
        <w:t>.</w:t>
      </w:r>
      <w:r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 </w:t>
      </w:r>
    </w:p>
    <w:p w14:paraId="7742772E" w14:textId="61623133" w:rsidR="000872E1" w:rsidRPr="000872E1" w:rsidRDefault="00062B10" w:rsidP="001A1193">
      <w:pPr>
        <w:pStyle w:val="Odstavecseseznamem"/>
        <w:numPr>
          <w:ilvl w:val="0"/>
          <w:numId w:val="1"/>
        </w:numPr>
        <w:rPr>
          <w:rFonts w:ascii="Verdana" w:eastAsiaTheme="majorEastAsia" w:hAnsi="Verdana" w:cstheme="minorHAnsi"/>
          <w:bCs/>
          <w:sz w:val="18"/>
          <w:szCs w:val="18"/>
        </w:rPr>
      </w:pPr>
      <w:r w:rsidRPr="000872E1">
        <w:rPr>
          <w:rFonts w:ascii="Verdana" w:hAnsi="Verdana" w:cstheme="minorHAnsi"/>
          <w:sz w:val="18"/>
          <w:szCs w:val="18"/>
        </w:rPr>
        <w:t xml:space="preserve">Prodávající je povinen vyrozumět určeného </w:t>
      </w:r>
      <w:r w:rsidR="003E3A8A" w:rsidRPr="000872E1">
        <w:rPr>
          <w:rFonts w:ascii="Verdana" w:hAnsi="Verdana" w:cstheme="minorHAnsi"/>
          <w:sz w:val="18"/>
          <w:szCs w:val="18"/>
        </w:rPr>
        <w:t>zaměstnance</w:t>
      </w:r>
      <w:r w:rsidRPr="000872E1">
        <w:rPr>
          <w:rFonts w:ascii="Verdana" w:hAnsi="Verdana" w:cstheme="minorHAnsi"/>
          <w:sz w:val="18"/>
          <w:szCs w:val="18"/>
        </w:rPr>
        <w:t xml:space="preserve"> </w:t>
      </w:r>
      <w:r w:rsidR="00681F22" w:rsidRPr="000872E1">
        <w:rPr>
          <w:rFonts w:ascii="Verdana" w:hAnsi="Verdana" w:cstheme="minorHAnsi"/>
          <w:sz w:val="18"/>
          <w:szCs w:val="18"/>
        </w:rPr>
        <w:t>Kupující</w:t>
      </w:r>
      <w:r w:rsidRPr="000872E1">
        <w:rPr>
          <w:rFonts w:ascii="Verdana" w:hAnsi="Verdana" w:cstheme="minorHAnsi"/>
          <w:sz w:val="18"/>
          <w:szCs w:val="18"/>
        </w:rPr>
        <w:t>ho uvedeného v</w:t>
      </w:r>
      <w:r w:rsidR="00D608AA" w:rsidRPr="000872E1">
        <w:rPr>
          <w:rFonts w:ascii="Verdana" w:hAnsi="Verdana" w:cstheme="minorHAnsi"/>
          <w:sz w:val="18"/>
          <w:szCs w:val="18"/>
        </w:rPr>
        <w:t> dílčí smlouvě jako „kontaktní osoba</w:t>
      </w:r>
      <w:r w:rsidRPr="000872E1">
        <w:rPr>
          <w:rFonts w:ascii="Verdana" w:hAnsi="Verdana" w:cstheme="minorHAnsi"/>
          <w:sz w:val="18"/>
          <w:szCs w:val="18"/>
        </w:rPr>
        <w:t xml:space="preserve">“ o datu a době dodání zboží (v pracovní dny v čase </w:t>
      </w:r>
      <w:r w:rsidR="000872E1" w:rsidRPr="000872E1">
        <w:rPr>
          <w:rFonts w:ascii="Verdana" w:hAnsi="Verdana" w:cstheme="minorHAnsi"/>
          <w:sz w:val="18"/>
          <w:szCs w:val="18"/>
        </w:rPr>
        <w:t>08</w:t>
      </w:r>
      <w:r w:rsidR="00496686" w:rsidRPr="000872E1">
        <w:rPr>
          <w:rFonts w:ascii="Verdana" w:hAnsi="Verdana" w:cstheme="minorHAnsi"/>
          <w:sz w:val="18"/>
          <w:szCs w:val="18"/>
        </w:rPr>
        <w:t>:00</w:t>
      </w:r>
      <w:r w:rsidRPr="000872E1">
        <w:rPr>
          <w:rFonts w:ascii="Verdana" w:hAnsi="Verdana" w:cstheme="minorHAnsi"/>
          <w:sz w:val="18"/>
          <w:szCs w:val="18"/>
        </w:rPr>
        <w:t xml:space="preserve"> – </w:t>
      </w:r>
      <w:r w:rsidR="00496686" w:rsidRPr="000872E1">
        <w:rPr>
          <w:rFonts w:ascii="Verdana" w:hAnsi="Verdana" w:cstheme="minorHAnsi"/>
          <w:sz w:val="18"/>
          <w:szCs w:val="18"/>
        </w:rPr>
        <w:t>14:00</w:t>
      </w:r>
      <w:r w:rsidRPr="000872E1">
        <w:rPr>
          <w:rFonts w:ascii="Verdana" w:hAnsi="Verdana" w:cstheme="minorHAnsi"/>
          <w:sz w:val="18"/>
          <w:szCs w:val="18"/>
        </w:rPr>
        <w:t xml:space="preserve"> hod.).</w:t>
      </w:r>
      <w:r w:rsidR="00D034CB" w:rsidRPr="000872E1">
        <w:rPr>
          <w:rFonts w:ascii="Verdana" w:hAnsi="Verdana" w:cstheme="minorHAnsi"/>
          <w:sz w:val="18"/>
          <w:szCs w:val="18"/>
        </w:rPr>
        <w:t xml:space="preserve"> K</w:t>
      </w:r>
      <w:r w:rsidRPr="000872E1">
        <w:rPr>
          <w:rFonts w:ascii="Verdana" w:hAnsi="Verdana" w:cstheme="minorHAnsi"/>
          <w:sz w:val="18"/>
          <w:szCs w:val="18"/>
        </w:rPr>
        <w:t xml:space="preserve"> </w:t>
      </w:r>
      <w:r w:rsidR="00D034CB" w:rsidRPr="000872E1">
        <w:rPr>
          <w:rFonts w:ascii="Verdana" w:hAnsi="Verdana" w:cstheme="minorHAnsi"/>
          <w:sz w:val="18"/>
          <w:szCs w:val="18"/>
        </w:rPr>
        <w:t xml:space="preserve">předání a převzetí zboží probíhá v rámci předávacího řízení potvrzením </w:t>
      </w:r>
      <w:r w:rsidR="000872E1" w:rsidRPr="000872E1">
        <w:rPr>
          <w:rFonts w:ascii="Verdana" w:hAnsi="Verdana" w:cstheme="minorHAnsi"/>
          <w:sz w:val="18"/>
          <w:szCs w:val="18"/>
        </w:rPr>
        <w:t>Nákladního</w:t>
      </w:r>
      <w:r w:rsidR="00D034CB" w:rsidRPr="000872E1">
        <w:rPr>
          <w:rFonts w:ascii="Verdana" w:hAnsi="Verdana" w:cstheme="minorHAnsi"/>
          <w:sz w:val="18"/>
          <w:szCs w:val="18"/>
        </w:rPr>
        <w:t xml:space="preserve"> listu</w:t>
      </w:r>
      <w:r w:rsidR="000872E1" w:rsidRPr="000872E1">
        <w:rPr>
          <w:rFonts w:ascii="Verdana" w:hAnsi="Verdana" w:cstheme="minorHAnsi"/>
          <w:sz w:val="18"/>
          <w:szCs w:val="18"/>
        </w:rPr>
        <w:t xml:space="preserve"> nebo Dodacího listu</w:t>
      </w:r>
      <w:r w:rsidR="00D034CB" w:rsidRPr="000872E1">
        <w:rPr>
          <w:rFonts w:ascii="Verdana" w:hAnsi="Verdana" w:cstheme="minorHAnsi"/>
          <w:sz w:val="18"/>
          <w:szCs w:val="18"/>
        </w:rPr>
        <w:t xml:space="preserve"> ze strany Kupujícího a Prodávajícího. </w:t>
      </w:r>
      <w:r w:rsidR="000872E1" w:rsidRPr="000872E1">
        <w:rPr>
          <w:rFonts w:ascii="Verdana" w:eastAsiaTheme="majorEastAsia" w:hAnsi="Verdana" w:cstheme="minorHAnsi"/>
          <w:bCs/>
          <w:sz w:val="18"/>
          <w:szCs w:val="18"/>
        </w:rPr>
        <w:t>V případě odchylek od bezvadného plnění bude sepsán protokol.</w:t>
      </w:r>
    </w:p>
    <w:p w14:paraId="1268C7B3" w14:textId="0D5B3C4C" w:rsidR="00062B10" w:rsidRPr="006F4B5D" w:rsidRDefault="00062B10" w:rsidP="001A1193">
      <w:pPr>
        <w:pStyle w:val="Nadpis2"/>
        <w:numPr>
          <w:ilvl w:val="0"/>
          <w:numId w:val="1"/>
        </w:numPr>
        <w:spacing w:line="276" w:lineRule="auto"/>
        <w:ind w:left="357" w:hanging="357"/>
        <w:jc w:val="left"/>
        <w:rPr>
          <w:rFonts w:ascii="Verdana" w:hAnsi="Verdana" w:cstheme="minorHAnsi"/>
          <w:sz w:val="18"/>
          <w:szCs w:val="18"/>
        </w:rPr>
      </w:pPr>
      <w:r w:rsidRPr="00496686">
        <w:rPr>
          <w:rFonts w:ascii="Verdana" w:hAnsi="Verdana" w:cstheme="minorHAnsi"/>
          <w:sz w:val="18"/>
          <w:szCs w:val="18"/>
        </w:rPr>
        <w:t>Pojištění se u zboží nevyžaduje.</w:t>
      </w:r>
      <w:r w:rsidR="00685D2E" w:rsidRPr="00496686">
        <w:rPr>
          <w:rFonts w:ascii="Verdana" w:hAnsi="Verdana" w:cstheme="minorHAnsi"/>
          <w:sz w:val="18"/>
          <w:szCs w:val="18"/>
        </w:rPr>
        <w:t xml:space="preserve"> </w:t>
      </w:r>
      <w:r w:rsidR="00685D2E" w:rsidRPr="006F4B5D">
        <w:rPr>
          <w:rFonts w:ascii="Verdana" w:hAnsi="Verdana" w:cstheme="minorHAnsi"/>
          <w:sz w:val="18"/>
          <w:szCs w:val="18"/>
        </w:rPr>
        <w:t xml:space="preserve">Speciální balení se nevyžaduje. </w:t>
      </w:r>
    </w:p>
    <w:p w14:paraId="1268C7B4" w14:textId="77777777" w:rsidR="00211202" w:rsidRPr="008B5521" w:rsidRDefault="008B5521" w:rsidP="001A1193">
      <w:pPr>
        <w:pStyle w:val="acnormal"/>
        <w:numPr>
          <w:ilvl w:val="0"/>
          <w:numId w:val="4"/>
        </w:numPr>
        <w:spacing w:before="24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CENA DODÁVEK A PLATEBNÍ PODMÍNKY</w:t>
      </w:r>
    </w:p>
    <w:p w14:paraId="492AC5E6" w14:textId="09C55EEA" w:rsidR="00E73907" w:rsidRPr="00E73907" w:rsidRDefault="00E73907" w:rsidP="001A1193">
      <w:pPr>
        <w:pStyle w:val="Nadpis2"/>
        <w:numPr>
          <w:ilvl w:val="1"/>
          <w:numId w:val="8"/>
        </w:numPr>
        <w:tabs>
          <w:tab w:val="left" w:pos="426"/>
        </w:tabs>
        <w:spacing w:line="276" w:lineRule="auto"/>
        <w:ind w:left="426" w:hanging="426"/>
        <w:jc w:val="left"/>
        <w:rPr>
          <w:rFonts w:ascii="Verdana" w:hAnsi="Verdana" w:cstheme="minorHAnsi"/>
          <w:sz w:val="18"/>
          <w:szCs w:val="18"/>
        </w:rPr>
      </w:pPr>
      <w:r>
        <w:rPr>
          <w:rFonts w:ascii="Verdana" w:eastAsia="Arial" w:hAnsi="Verdana" w:cstheme="minorHAnsi"/>
          <w:bCs w:val="0"/>
          <w:sz w:val="18"/>
          <w:szCs w:val="18"/>
        </w:rPr>
        <w:t xml:space="preserve">Cena za </w:t>
      </w:r>
      <w:r w:rsidR="00664B4B">
        <w:rPr>
          <w:rFonts w:ascii="Verdana" w:eastAsia="Arial" w:hAnsi="Verdana" w:cstheme="minorHAnsi"/>
          <w:bCs w:val="0"/>
          <w:sz w:val="18"/>
          <w:szCs w:val="18"/>
        </w:rPr>
        <w:t xml:space="preserve">1 </w:t>
      </w:r>
      <w:r>
        <w:rPr>
          <w:rFonts w:ascii="Verdana" w:eastAsia="Arial" w:hAnsi="Verdana" w:cstheme="minorHAnsi"/>
          <w:bCs w:val="0"/>
          <w:sz w:val="18"/>
          <w:szCs w:val="18"/>
        </w:rPr>
        <w:t>kus vložky M k </w:t>
      </w:r>
      <w:r w:rsidR="00664B4B">
        <w:rPr>
          <w:rFonts w:ascii="Verdana" w:eastAsia="Arial" w:hAnsi="Verdana" w:cstheme="minorHAnsi"/>
          <w:bCs w:val="0"/>
          <w:sz w:val="18"/>
          <w:szCs w:val="18"/>
        </w:rPr>
        <w:t xml:space="preserve">upevnění </w:t>
      </w:r>
      <w:r>
        <w:rPr>
          <w:rFonts w:ascii="Verdana" w:eastAsia="Arial" w:hAnsi="Verdana" w:cstheme="minorHAnsi"/>
          <w:bCs w:val="0"/>
          <w:sz w:val="18"/>
          <w:szCs w:val="18"/>
        </w:rPr>
        <w:t>šroubu T činí ……………</w:t>
      </w:r>
      <w:proofErr w:type="gramStart"/>
      <w:r>
        <w:rPr>
          <w:rFonts w:ascii="Verdana" w:eastAsia="Arial" w:hAnsi="Verdana" w:cstheme="minorHAnsi"/>
          <w:bCs w:val="0"/>
          <w:sz w:val="18"/>
          <w:szCs w:val="18"/>
        </w:rPr>
        <w:t>…,. Kč</w:t>
      </w:r>
      <w:proofErr w:type="gramEnd"/>
      <w:r>
        <w:rPr>
          <w:rFonts w:ascii="Verdana" w:eastAsia="Arial" w:hAnsi="Verdana" w:cstheme="minorHAnsi"/>
          <w:bCs w:val="0"/>
          <w:sz w:val="18"/>
          <w:szCs w:val="18"/>
        </w:rPr>
        <w:t xml:space="preserve"> bez DPH.</w:t>
      </w:r>
    </w:p>
    <w:p w14:paraId="1268C7B5" w14:textId="0367314B" w:rsidR="00CB26F1" w:rsidRPr="00496686" w:rsidRDefault="00496E5D" w:rsidP="001A1193">
      <w:pPr>
        <w:pStyle w:val="Nadpis2"/>
        <w:numPr>
          <w:ilvl w:val="1"/>
          <w:numId w:val="8"/>
        </w:numPr>
        <w:tabs>
          <w:tab w:val="left" w:pos="426"/>
        </w:tabs>
        <w:spacing w:line="276" w:lineRule="auto"/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A62B9E">
        <w:rPr>
          <w:rFonts w:ascii="Verdana" w:eastAsia="Arial" w:hAnsi="Verdana" w:cstheme="minorHAnsi"/>
          <w:bCs w:val="0"/>
          <w:sz w:val="18"/>
          <w:szCs w:val="18"/>
        </w:rPr>
        <w:t>Cena za plnění dílčí smlouvy je zpravidla uvedena v dílčí smlouvě, přičemž v případě, že v dílčí smlouvě uvedena není, je cena za pln</w:t>
      </w:r>
      <w:r w:rsidR="00E73907">
        <w:rPr>
          <w:rFonts w:ascii="Verdana" w:eastAsia="Arial" w:hAnsi="Verdana" w:cstheme="minorHAnsi"/>
          <w:bCs w:val="0"/>
          <w:sz w:val="18"/>
          <w:szCs w:val="18"/>
        </w:rPr>
        <w:t>ění dílčí smlouvy dle jednotkové</w:t>
      </w:r>
      <w:r w:rsidRPr="00A62B9E">
        <w:rPr>
          <w:rFonts w:ascii="Verdana" w:eastAsia="Arial" w:hAnsi="Verdana" w:cstheme="minorHAnsi"/>
          <w:bCs w:val="0"/>
          <w:sz w:val="18"/>
          <w:szCs w:val="18"/>
        </w:rPr>
        <w:t xml:space="preserve"> cen</w:t>
      </w:r>
      <w:r w:rsidR="00E73907">
        <w:rPr>
          <w:rFonts w:ascii="Verdana" w:eastAsia="Arial" w:hAnsi="Verdana" w:cstheme="minorHAnsi"/>
          <w:bCs w:val="0"/>
          <w:sz w:val="18"/>
          <w:szCs w:val="18"/>
        </w:rPr>
        <w:t>y</w:t>
      </w:r>
      <w:r w:rsidRPr="00A62B9E">
        <w:rPr>
          <w:rFonts w:ascii="Verdana" w:eastAsia="Arial" w:hAnsi="Verdana" w:cstheme="minorHAnsi"/>
          <w:bCs w:val="0"/>
          <w:sz w:val="18"/>
          <w:szCs w:val="18"/>
        </w:rPr>
        <w:t xml:space="preserve"> </w:t>
      </w:r>
      <w:r w:rsidR="00E73907">
        <w:rPr>
          <w:rFonts w:ascii="Verdana" w:eastAsia="Arial" w:hAnsi="Verdana" w:cstheme="minorHAnsi"/>
          <w:bCs w:val="0"/>
          <w:sz w:val="18"/>
          <w:szCs w:val="18"/>
        </w:rPr>
        <w:t xml:space="preserve">uvedené </w:t>
      </w:r>
      <w:r w:rsidRPr="00A62B9E">
        <w:rPr>
          <w:rFonts w:ascii="Verdana" w:eastAsia="Arial" w:hAnsi="Verdana" w:cstheme="minorHAnsi"/>
          <w:bCs w:val="0"/>
          <w:sz w:val="18"/>
          <w:szCs w:val="18"/>
        </w:rPr>
        <w:t xml:space="preserve">v této </w:t>
      </w:r>
      <w:r w:rsidR="00881560" w:rsidRPr="00A62B9E">
        <w:rPr>
          <w:rFonts w:ascii="Verdana" w:eastAsia="Arial" w:hAnsi="Verdana" w:cstheme="minorHAnsi"/>
          <w:bCs w:val="0"/>
          <w:sz w:val="18"/>
          <w:szCs w:val="18"/>
        </w:rPr>
        <w:t>Rámcové</w:t>
      </w:r>
      <w:r w:rsidRPr="00A62B9E">
        <w:rPr>
          <w:rFonts w:ascii="Verdana" w:eastAsia="Arial" w:hAnsi="Verdana" w:cstheme="minorHAnsi"/>
          <w:bCs w:val="0"/>
          <w:sz w:val="18"/>
          <w:szCs w:val="18"/>
        </w:rPr>
        <w:t xml:space="preserve"> dohod</w:t>
      </w:r>
      <w:r w:rsidR="00E73907">
        <w:rPr>
          <w:rFonts w:ascii="Verdana" w:eastAsia="Arial" w:hAnsi="Verdana" w:cstheme="minorHAnsi"/>
          <w:bCs w:val="0"/>
          <w:sz w:val="18"/>
          <w:szCs w:val="18"/>
        </w:rPr>
        <w:t>ě</w:t>
      </w:r>
      <w:r w:rsidRPr="00A62B9E">
        <w:rPr>
          <w:rFonts w:ascii="Verdana" w:eastAsia="Arial" w:hAnsi="Verdana" w:cstheme="minorHAnsi"/>
          <w:bCs w:val="0"/>
          <w:sz w:val="18"/>
          <w:szCs w:val="18"/>
        </w:rPr>
        <w:t xml:space="preserve"> a množství skutečně dodaného zboží Kupujícímu. </w:t>
      </w:r>
      <w:r w:rsidR="00A62B9E" w:rsidRPr="00A62B9E">
        <w:rPr>
          <w:rFonts w:ascii="Verdana" w:eastAsia="Arial" w:hAnsi="Verdana" w:cstheme="minorHAnsi"/>
          <w:bCs w:val="0"/>
          <w:sz w:val="18"/>
          <w:szCs w:val="18"/>
        </w:rPr>
        <w:t>Prodávající je t</w:t>
      </w:r>
      <w:r w:rsidR="00E73907">
        <w:rPr>
          <w:rFonts w:ascii="Verdana" w:eastAsia="Arial" w:hAnsi="Verdana" w:cstheme="minorHAnsi"/>
          <w:bCs w:val="0"/>
          <w:sz w:val="18"/>
          <w:szCs w:val="18"/>
        </w:rPr>
        <w:t>outo</w:t>
      </w:r>
      <w:r w:rsidR="00A62B9E" w:rsidRPr="00A62B9E">
        <w:rPr>
          <w:rFonts w:ascii="Verdana" w:hAnsi="Verdana" w:cstheme="minorHAnsi"/>
          <w:sz w:val="18"/>
          <w:szCs w:val="18"/>
        </w:rPr>
        <w:t xml:space="preserve"> cen</w:t>
      </w:r>
      <w:r w:rsidR="00E73907">
        <w:rPr>
          <w:rFonts w:ascii="Verdana" w:hAnsi="Verdana" w:cstheme="minorHAnsi"/>
          <w:sz w:val="18"/>
          <w:szCs w:val="18"/>
        </w:rPr>
        <w:t xml:space="preserve">ou </w:t>
      </w:r>
      <w:r w:rsidR="00A62B9E" w:rsidRPr="00A62B9E">
        <w:rPr>
          <w:rFonts w:ascii="Verdana" w:hAnsi="Verdana" w:cstheme="minorHAnsi"/>
          <w:sz w:val="18"/>
          <w:szCs w:val="18"/>
        </w:rPr>
        <w:t>vázán po celou dobu plnění rámcové dohody.</w:t>
      </w:r>
    </w:p>
    <w:p w14:paraId="1268C7B6" w14:textId="7307B749" w:rsidR="00CB26F1" w:rsidRPr="007055FF" w:rsidRDefault="00E73907" w:rsidP="001A1193">
      <w:pPr>
        <w:pStyle w:val="Bezmezer"/>
        <w:numPr>
          <w:ilvl w:val="1"/>
          <w:numId w:val="8"/>
        </w:numPr>
        <w:spacing w:after="120" w:line="276" w:lineRule="auto"/>
        <w:ind w:left="426" w:hanging="426"/>
        <w:contextualSpacing w:val="0"/>
        <w:jc w:val="lef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Jednotková cena je</w:t>
      </w:r>
      <w:r w:rsidR="00CB26F1" w:rsidRPr="00496686">
        <w:rPr>
          <w:rFonts w:ascii="Verdana" w:hAnsi="Verdana" w:cstheme="minorHAnsi"/>
          <w:sz w:val="18"/>
          <w:szCs w:val="18"/>
        </w:rPr>
        <w:t xml:space="preserve"> cen</w:t>
      </w:r>
      <w:r>
        <w:rPr>
          <w:rFonts w:ascii="Verdana" w:hAnsi="Verdana" w:cstheme="minorHAnsi"/>
          <w:sz w:val="18"/>
          <w:szCs w:val="18"/>
        </w:rPr>
        <w:t>ou</w:t>
      </w:r>
      <w:r w:rsidR="00CB26F1" w:rsidRPr="00496686">
        <w:rPr>
          <w:rFonts w:ascii="Verdana" w:hAnsi="Verdana" w:cstheme="minorHAnsi"/>
          <w:sz w:val="18"/>
          <w:szCs w:val="18"/>
        </w:rPr>
        <w:t xml:space="preserve"> konečn</w:t>
      </w:r>
      <w:r>
        <w:rPr>
          <w:rFonts w:ascii="Verdana" w:hAnsi="Verdana" w:cstheme="minorHAnsi"/>
          <w:sz w:val="18"/>
          <w:szCs w:val="18"/>
        </w:rPr>
        <w:t>ou</w:t>
      </w:r>
      <w:r w:rsidR="00CB26F1" w:rsidRPr="00496686">
        <w:rPr>
          <w:rFonts w:ascii="Verdana" w:hAnsi="Verdana" w:cstheme="minorHAnsi"/>
          <w:sz w:val="18"/>
          <w:szCs w:val="18"/>
        </w:rPr>
        <w:t xml:space="preserve">, zahrnující veškeré náklady Prodávajícího, včetně nákladů na třídění, balení, </w:t>
      </w:r>
      <w:r w:rsidR="000B15BD">
        <w:rPr>
          <w:rFonts w:ascii="Verdana" w:hAnsi="Verdana" w:cstheme="minorHAnsi"/>
          <w:sz w:val="18"/>
          <w:szCs w:val="18"/>
        </w:rPr>
        <w:t xml:space="preserve">vázacích prostředků </w:t>
      </w:r>
      <w:r w:rsidR="00CB26F1" w:rsidRPr="00496686">
        <w:rPr>
          <w:rFonts w:ascii="Verdana" w:hAnsi="Verdana" w:cstheme="minorHAnsi"/>
          <w:sz w:val="18"/>
          <w:szCs w:val="18"/>
        </w:rPr>
        <w:t xml:space="preserve">a jejich likvidaci, nakládání, </w:t>
      </w:r>
      <w:r w:rsidR="000B15BD">
        <w:rPr>
          <w:rFonts w:ascii="Verdana" w:hAnsi="Verdana" w:cstheme="minorHAnsi"/>
          <w:sz w:val="18"/>
          <w:szCs w:val="18"/>
        </w:rPr>
        <w:t xml:space="preserve">celních poplatků, </w:t>
      </w:r>
      <w:r w:rsidR="00CB26F1" w:rsidRPr="00496686">
        <w:rPr>
          <w:rFonts w:ascii="Verdana" w:hAnsi="Verdana" w:cstheme="minorHAnsi"/>
          <w:sz w:val="18"/>
          <w:szCs w:val="18"/>
        </w:rPr>
        <w:t>dopravy do místa plnění, včetně dalších nákladů Prodávajícího spojených s plněním veřejné zakázky</w:t>
      </w:r>
      <w:r w:rsidR="00CB26F1" w:rsidRPr="007055FF">
        <w:rPr>
          <w:rFonts w:ascii="Verdana" w:hAnsi="Verdana" w:cstheme="minorHAnsi"/>
          <w:sz w:val="18"/>
          <w:szCs w:val="18"/>
        </w:rPr>
        <w:t>.</w:t>
      </w:r>
      <w:r w:rsidR="000B15BD" w:rsidRPr="007055FF">
        <w:rPr>
          <w:rFonts w:ascii="Verdana" w:hAnsi="Verdana" w:cstheme="minorHAnsi"/>
          <w:sz w:val="18"/>
          <w:szCs w:val="18"/>
        </w:rPr>
        <w:t xml:space="preserve"> Jednotkov</w:t>
      </w:r>
      <w:r w:rsidR="0039616F">
        <w:rPr>
          <w:rFonts w:ascii="Verdana" w:hAnsi="Verdana" w:cstheme="minorHAnsi"/>
          <w:sz w:val="18"/>
          <w:szCs w:val="18"/>
        </w:rPr>
        <w:t xml:space="preserve">á </w:t>
      </w:r>
      <w:r w:rsidR="000B15BD" w:rsidRPr="007055FF">
        <w:rPr>
          <w:rFonts w:ascii="Verdana" w:hAnsi="Verdana" w:cstheme="minorHAnsi"/>
          <w:sz w:val="18"/>
          <w:szCs w:val="18"/>
        </w:rPr>
        <w:t>cen</w:t>
      </w:r>
      <w:r w:rsidR="0039616F">
        <w:rPr>
          <w:rFonts w:ascii="Verdana" w:hAnsi="Verdana" w:cstheme="minorHAnsi"/>
          <w:sz w:val="18"/>
          <w:szCs w:val="18"/>
        </w:rPr>
        <w:t>a</w:t>
      </w:r>
      <w:r w:rsidR="00B77CF1" w:rsidRPr="007055FF">
        <w:rPr>
          <w:rFonts w:ascii="Verdana" w:hAnsi="Verdana" w:cstheme="minorHAnsi"/>
          <w:sz w:val="18"/>
          <w:szCs w:val="18"/>
        </w:rPr>
        <w:t xml:space="preserve"> za</w:t>
      </w:r>
      <w:r w:rsidR="000B15BD" w:rsidRPr="007055FF">
        <w:rPr>
          <w:rFonts w:ascii="Verdana" w:hAnsi="Verdana" w:cstheme="minorHAnsi"/>
          <w:sz w:val="18"/>
          <w:szCs w:val="18"/>
        </w:rPr>
        <w:t xml:space="preserve"> </w:t>
      </w:r>
      <w:r w:rsidR="00B77CF1" w:rsidRPr="007055FF">
        <w:rPr>
          <w:rFonts w:ascii="Verdana" w:hAnsi="Verdana" w:cstheme="minorHAnsi"/>
          <w:sz w:val="18"/>
          <w:szCs w:val="18"/>
        </w:rPr>
        <w:t>zboží</w:t>
      </w:r>
      <w:r w:rsidR="0039616F">
        <w:rPr>
          <w:rFonts w:ascii="Verdana" w:hAnsi="Verdana" w:cstheme="minorHAnsi"/>
          <w:sz w:val="18"/>
          <w:szCs w:val="18"/>
        </w:rPr>
        <w:t xml:space="preserve"> neobsahuje</w:t>
      </w:r>
      <w:r w:rsidR="000B15BD" w:rsidRPr="007055FF">
        <w:rPr>
          <w:rFonts w:ascii="Verdana" w:hAnsi="Verdana" w:cstheme="minorHAnsi"/>
          <w:sz w:val="18"/>
          <w:szCs w:val="18"/>
        </w:rPr>
        <w:t xml:space="preserve"> cenu za vyložení. Vyložení </w:t>
      </w:r>
      <w:r w:rsidR="00B77CF1" w:rsidRPr="007055FF">
        <w:rPr>
          <w:rFonts w:ascii="Verdana" w:hAnsi="Verdana" w:cstheme="minorHAnsi"/>
          <w:sz w:val="18"/>
          <w:szCs w:val="18"/>
        </w:rPr>
        <w:t xml:space="preserve">zboží </w:t>
      </w:r>
      <w:r w:rsidR="000B15BD" w:rsidRPr="007055FF">
        <w:rPr>
          <w:rFonts w:ascii="Verdana" w:hAnsi="Verdana" w:cstheme="minorHAnsi"/>
          <w:sz w:val="18"/>
          <w:szCs w:val="18"/>
        </w:rPr>
        <w:t>v místě plnění zajistí Kupující.</w:t>
      </w:r>
    </w:p>
    <w:p w14:paraId="1268C7B8" w14:textId="79D77F4F" w:rsidR="00CB26F1" w:rsidRPr="00496686" w:rsidRDefault="00CB26F1" w:rsidP="001A1193">
      <w:pPr>
        <w:pStyle w:val="Bezmezer"/>
        <w:numPr>
          <w:ilvl w:val="1"/>
          <w:numId w:val="8"/>
        </w:numPr>
        <w:spacing w:line="276" w:lineRule="auto"/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Cena </w:t>
      </w:r>
      <w:r w:rsidR="000A3CC2" w:rsidRPr="008B5521">
        <w:rPr>
          <w:rFonts w:ascii="Verdana" w:hAnsi="Verdana" w:cstheme="minorHAnsi"/>
          <w:sz w:val="18"/>
          <w:szCs w:val="18"/>
        </w:rPr>
        <w:t xml:space="preserve">za plnění dílčí smlouvy </w:t>
      </w:r>
      <w:r w:rsidRPr="008B5521">
        <w:rPr>
          <w:rFonts w:ascii="Verdana" w:hAnsi="Verdana" w:cstheme="minorHAnsi"/>
          <w:sz w:val="18"/>
          <w:szCs w:val="18"/>
        </w:rPr>
        <w:t>bude uhrazena bankovním převodem na bankovní účet Prodávajícího specifikovaný v záhlaví této</w:t>
      </w:r>
      <w:r w:rsidR="001228C5" w:rsidRPr="008B5521">
        <w:rPr>
          <w:rFonts w:ascii="Verdana" w:hAnsi="Verdana" w:cstheme="minorHAnsi"/>
          <w:sz w:val="18"/>
          <w:szCs w:val="18"/>
        </w:rPr>
        <w:t xml:space="preserve">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po řádném splnění </w:t>
      </w:r>
      <w:r w:rsidR="000A3CC2" w:rsidRPr="008B5521">
        <w:rPr>
          <w:rFonts w:ascii="Verdana" w:hAnsi="Verdana" w:cstheme="minorHAnsi"/>
          <w:sz w:val="18"/>
          <w:szCs w:val="18"/>
        </w:rPr>
        <w:t>dílčí smlouvy</w:t>
      </w:r>
      <w:r w:rsidRPr="008B5521">
        <w:rPr>
          <w:rFonts w:ascii="Verdana" w:hAnsi="Verdana" w:cstheme="minorHAnsi"/>
          <w:sz w:val="18"/>
          <w:szCs w:val="18"/>
        </w:rPr>
        <w:t xml:space="preserve"> na základě </w:t>
      </w:r>
      <w:r w:rsidR="00A606A2" w:rsidRPr="008B5521">
        <w:rPr>
          <w:rFonts w:ascii="Verdana" w:hAnsi="Verdana" w:cstheme="minorHAnsi"/>
          <w:sz w:val="18"/>
          <w:szCs w:val="18"/>
        </w:rPr>
        <w:t>účetního/</w:t>
      </w:r>
      <w:r w:rsidRPr="008B5521">
        <w:rPr>
          <w:rFonts w:ascii="Verdana" w:hAnsi="Verdana" w:cstheme="minorHAnsi"/>
          <w:sz w:val="18"/>
          <w:szCs w:val="18"/>
        </w:rPr>
        <w:t xml:space="preserve">daňového dokladu (faktury) vystaveného Prodávajícím. Právo fakturovat vzniká Prodávajícímu </w:t>
      </w:r>
      <w:r w:rsidRPr="0008170F">
        <w:rPr>
          <w:rFonts w:ascii="Verdana" w:hAnsi="Verdana" w:cstheme="minorHAnsi"/>
          <w:sz w:val="18"/>
          <w:szCs w:val="18"/>
        </w:rPr>
        <w:t xml:space="preserve">dnem převzetí </w:t>
      </w:r>
      <w:r w:rsidR="006007E5" w:rsidRPr="0008170F">
        <w:rPr>
          <w:rFonts w:ascii="Verdana" w:hAnsi="Verdana" w:cstheme="minorHAnsi"/>
          <w:sz w:val="18"/>
          <w:szCs w:val="18"/>
        </w:rPr>
        <w:t>zboží Kupujícím</w:t>
      </w:r>
      <w:r w:rsidRPr="0008170F">
        <w:rPr>
          <w:rFonts w:ascii="Verdana" w:hAnsi="Verdana" w:cstheme="minorHAnsi"/>
          <w:sz w:val="18"/>
          <w:szCs w:val="18"/>
        </w:rPr>
        <w:t>. Faktura</w:t>
      </w:r>
      <w:r w:rsidRPr="00496686">
        <w:rPr>
          <w:rFonts w:ascii="Verdana" w:hAnsi="Verdana" w:cstheme="minorHAnsi"/>
          <w:sz w:val="18"/>
          <w:szCs w:val="18"/>
        </w:rPr>
        <w:t xml:space="preserve"> musí mít náležitosti daňového dokladu, </w:t>
      </w:r>
      <w:r w:rsidRPr="0008170F">
        <w:rPr>
          <w:rFonts w:ascii="Verdana" w:hAnsi="Verdana" w:cstheme="minorHAnsi"/>
          <w:sz w:val="18"/>
          <w:szCs w:val="18"/>
        </w:rPr>
        <w:t xml:space="preserve">s potvrzením převzetí dodávky bez jakýchkoli vad </w:t>
      </w:r>
      <w:r w:rsidR="00681F22" w:rsidRPr="0008170F">
        <w:rPr>
          <w:rFonts w:ascii="Verdana" w:hAnsi="Verdana" w:cstheme="minorHAnsi"/>
          <w:sz w:val="18"/>
          <w:szCs w:val="18"/>
        </w:rPr>
        <w:t>Kupujícím</w:t>
      </w:r>
      <w:r w:rsidRPr="0008170F">
        <w:rPr>
          <w:rFonts w:ascii="Verdana" w:hAnsi="Verdana" w:cstheme="minorHAnsi"/>
          <w:sz w:val="18"/>
          <w:szCs w:val="18"/>
        </w:rPr>
        <w:t>. V záhlaví</w:t>
      </w:r>
      <w:r w:rsidRPr="00496686">
        <w:rPr>
          <w:rFonts w:ascii="Verdana" w:hAnsi="Verdana" w:cstheme="minorHAnsi"/>
          <w:sz w:val="18"/>
          <w:szCs w:val="18"/>
        </w:rPr>
        <w:t xml:space="preserve"> faktury je nutno taktéž uvést číslo objednávky</w:t>
      </w:r>
      <w:r w:rsidR="00A606A2" w:rsidRPr="00496686">
        <w:rPr>
          <w:rFonts w:ascii="Verdana" w:hAnsi="Verdana" w:cstheme="minorHAnsi"/>
          <w:sz w:val="18"/>
          <w:szCs w:val="18"/>
        </w:rPr>
        <w:t xml:space="preserve"> a této </w:t>
      </w:r>
      <w:r w:rsidR="00881560" w:rsidRPr="00496686">
        <w:rPr>
          <w:rFonts w:ascii="Verdana" w:hAnsi="Verdana" w:cstheme="minorHAnsi"/>
          <w:sz w:val="18"/>
          <w:szCs w:val="18"/>
        </w:rPr>
        <w:t>Rámcové</w:t>
      </w:r>
      <w:r w:rsidR="00A606A2" w:rsidRPr="00496686">
        <w:rPr>
          <w:rFonts w:ascii="Verdana" w:hAnsi="Verdana" w:cstheme="minorHAnsi"/>
          <w:sz w:val="18"/>
          <w:szCs w:val="18"/>
        </w:rPr>
        <w:t xml:space="preserve"> dohody</w:t>
      </w:r>
      <w:r w:rsidR="004F3758" w:rsidRPr="00496686">
        <w:rPr>
          <w:rFonts w:ascii="Verdana" w:hAnsi="Verdana" w:cstheme="minorHAnsi"/>
          <w:sz w:val="18"/>
          <w:szCs w:val="18"/>
        </w:rPr>
        <w:t>.</w:t>
      </w:r>
    </w:p>
    <w:p w14:paraId="1268C7B9" w14:textId="77777777" w:rsidR="00194826" w:rsidRDefault="00194826" w:rsidP="001A1193">
      <w:pPr>
        <w:pStyle w:val="Nadpis2"/>
        <w:keepNext w:val="0"/>
        <w:keepLines w:val="0"/>
        <w:numPr>
          <w:ilvl w:val="1"/>
          <w:numId w:val="8"/>
        </w:numPr>
        <w:spacing w:line="276" w:lineRule="auto"/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496686">
        <w:rPr>
          <w:rFonts w:ascii="Verdana" w:hAnsi="Verdana" w:cstheme="minorHAnsi"/>
          <w:sz w:val="18"/>
          <w:szCs w:val="18"/>
        </w:rPr>
        <w:t xml:space="preserve">Daňové doklady, vč. všech příloh, budou zasílány pouze elektronicky na e-mailovou adresu pro doručování písemností. V případě technických problémů s vyhotovením elektronické podoby daňového dokladu či jeho příloh (např. nečitelnost </w:t>
      </w:r>
      <w:proofErr w:type="spellStart"/>
      <w:r w:rsidRPr="00496686">
        <w:rPr>
          <w:rFonts w:ascii="Verdana" w:hAnsi="Verdana" w:cstheme="minorHAnsi"/>
          <w:sz w:val="18"/>
          <w:szCs w:val="18"/>
        </w:rPr>
        <w:t>skenu</w:t>
      </w:r>
      <w:proofErr w:type="spellEnd"/>
      <w:r w:rsidRPr="00496686">
        <w:rPr>
          <w:rFonts w:ascii="Verdana" w:hAnsi="Verdana" w:cstheme="minorHAnsi"/>
          <w:sz w:val="18"/>
          <w:szCs w:val="18"/>
        </w:rPr>
        <w:t>) bude objednatel akceptovat daňový doklad doručený v listinné podobě.</w:t>
      </w:r>
    </w:p>
    <w:p w14:paraId="1268C7BA" w14:textId="77777777" w:rsidR="00CB26F1" w:rsidRDefault="00CB26F1" w:rsidP="001A1193">
      <w:pPr>
        <w:pStyle w:val="Nadpis2"/>
        <w:keepNext w:val="0"/>
        <w:keepLines w:val="0"/>
        <w:numPr>
          <w:ilvl w:val="1"/>
          <w:numId w:val="8"/>
        </w:numPr>
        <w:spacing w:line="276" w:lineRule="auto"/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496686">
        <w:rPr>
          <w:rFonts w:ascii="Verdana" w:hAnsi="Verdana" w:cstheme="minorHAnsi"/>
          <w:sz w:val="18"/>
          <w:szCs w:val="18"/>
        </w:rPr>
        <w:t xml:space="preserve">Splatnost faktury se sjednává na 30 kalendářních dnů od jejího </w:t>
      </w:r>
      <w:r w:rsidR="00C63B85" w:rsidRPr="00496686">
        <w:rPr>
          <w:rFonts w:ascii="Verdana" w:hAnsi="Verdana" w:cstheme="minorHAnsi"/>
          <w:sz w:val="18"/>
          <w:szCs w:val="18"/>
        </w:rPr>
        <w:t xml:space="preserve">písemného </w:t>
      </w:r>
      <w:r w:rsidRPr="00496686">
        <w:rPr>
          <w:rFonts w:ascii="Verdana" w:hAnsi="Verdana" w:cstheme="minorHAnsi"/>
          <w:sz w:val="18"/>
          <w:szCs w:val="18"/>
        </w:rPr>
        <w:t>doručení</w:t>
      </w:r>
      <w:r w:rsidR="00A606A2" w:rsidRPr="008B5521">
        <w:rPr>
          <w:rFonts w:ascii="Verdana" w:hAnsi="Verdana" w:cstheme="minorHAnsi"/>
          <w:sz w:val="18"/>
          <w:szCs w:val="18"/>
        </w:rPr>
        <w:t xml:space="preserve"> Kupujícímu</w:t>
      </w:r>
      <w:r w:rsidRPr="008B5521">
        <w:rPr>
          <w:rFonts w:ascii="Verdana" w:hAnsi="Verdana" w:cstheme="minorHAnsi"/>
          <w:sz w:val="18"/>
          <w:szCs w:val="18"/>
        </w:rPr>
        <w:t>. V případě, že faktura nebude mít odpovídající náležitosti</w:t>
      </w:r>
      <w:r w:rsidR="00A606A2" w:rsidRPr="008B5521">
        <w:rPr>
          <w:rFonts w:ascii="Verdana" w:hAnsi="Verdana" w:cstheme="minorHAnsi"/>
          <w:sz w:val="18"/>
          <w:szCs w:val="18"/>
        </w:rPr>
        <w:t xml:space="preserve"> účetního nebo daňového dokladu</w:t>
      </w:r>
      <w:r w:rsidRPr="008B5521">
        <w:rPr>
          <w:rFonts w:ascii="Verdana" w:hAnsi="Verdana" w:cstheme="minorHAnsi"/>
          <w:sz w:val="18"/>
          <w:szCs w:val="18"/>
        </w:rPr>
        <w:t>, je</w:t>
      </w:r>
      <w:r w:rsidR="00FC00AD" w:rsidRPr="008B5521">
        <w:rPr>
          <w:rFonts w:ascii="Verdana" w:hAnsi="Verdana" w:cstheme="minorHAnsi"/>
          <w:sz w:val="18"/>
          <w:szCs w:val="18"/>
        </w:rPr>
        <w:t xml:space="preserve"> </w:t>
      </w:r>
      <w:r w:rsidR="00B03468" w:rsidRPr="008B5521">
        <w:rPr>
          <w:rFonts w:ascii="Verdana" w:hAnsi="Verdana" w:cstheme="minorHAnsi"/>
          <w:sz w:val="18"/>
          <w:szCs w:val="18"/>
        </w:rPr>
        <w:t xml:space="preserve">Kupující </w:t>
      </w:r>
      <w:r w:rsidRPr="008B5521">
        <w:rPr>
          <w:rFonts w:ascii="Verdana" w:hAnsi="Verdana" w:cstheme="minorHAnsi"/>
          <w:sz w:val="18"/>
          <w:szCs w:val="18"/>
        </w:rPr>
        <w:t xml:space="preserve">oprávněn ve lhůtě splatnosti ji vrátit Prodávajícímu s vytknutím nedostatků, aniž by se dostal do prodlení se splatností. Lhůta splatnosti počíná běžet znovu od okamžiku doručení opravené či doplněné faktury </w:t>
      </w:r>
      <w:r w:rsidR="00681F22" w:rsidRPr="008B5521">
        <w:rPr>
          <w:rFonts w:ascii="Verdana" w:hAnsi="Verdana" w:cstheme="minorHAnsi"/>
          <w:sz w:val="18"/>
          <w:szCs w:val="18"/>
        </w:rPr>
        <w:t>Kupujícím</w:t>
      </w:r>
      <w:r w:rsidRPr="008B5521">
        <w:rPr>
          <w:rFonts w:ascii="Verdana" w:hAnsi="Verdana" w:cstheme="minorHAnsi"/>
          <w:sz w:val="18"/>
          <w:szCs w:val="18"/>
        </w:rPr>
        <w:t xml:space="preserve">u. </w:t>
      </w:r>
    </w:p>
    <w:p w14:paraId="4DF7AE35" w14:textId="77777777" w:rsidR="00590AB4" w:rsidRPr="00590AB4" w:rsidRDefault="00590AB4" w:rsidP="00590AB4">
      <w:pPr>
        <w:pStyle w:val="Bezmezer"/>
      </w:pPr>
    </w:p>
    <w:p w14:paraId="1268C7BB" w14:textId="0A590688" w:rsidR="00CB26F1" w:rsidRPr="008B5521" w:rsidRDefault="008B5521" w:rsidP="001A1193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lastRenderedPageBreak/>
        <w:t xml:space="preserve">ODPOVĚDNOST ZA VADY, </w:t>
      </w:r>
      <w:r w:rsidR="00DE553B">
        <w:rPr>
          <w:rFonts w:ascii="Verdana" w:hAnsi="Verdana" w:cstheme="minorHAnsi"/>
          <w:b/>
          <w:sz w:val="22"/>
        </w:rPr>
        <w:t>JAKOST</w:t>
      </w:r>
      <w:r w:rsidRPr="008B5521">
        <w:rPr>
          <w:rFonts w:ascii="Verdana" w:hAnsi="Verdana" w:cstheme="minorHAnsi"/>
          <w:b/>
          <w:sz w:val="22"/>
        </w:rPr>
        <w:t xml:space="preserve">, ZÁRUKA, </w:t>
      </w:r>
      <w:r w:rsidR="00B77CF1">
        <w:rPr>
          <w:rFonts w:ascii="Verdana" w:hAnsi="Verdana" w:cstheme="minorHAnsi"/>
          <w:b/>
          <w:sz w:val="22"/>
        </w:rPr>
        <w:t xml:space="preserve">ZÁRUČNÍ </w:t>
      </w:r>
      <w:r w:rsidR="0074404C">
        <w:rPr>
          <w:rFonts w:ascii="Verdana" w:hAnsi="Verdana" w:cstheme="minorHAnsi"/>
          <w:b/>
          <w:sz w:val="22"/>
        </w:rPr>
        <w:t xml:space="preserve">DOBA, </w:t>
      </w:r>
      <w:r w:rsidRPr="008B5521">
        <w:rPr>
          <w:rFonts w:ascii="Verdana" w:hAnsi="Verdana" w:cstheme="minorHAnsi"/>
          <w:b/>
          <w:sz w:val="22"/>
        </w:rPr>
        <w:t>ODPOVĚDNOST ZA ŠKODU</w:t>
      </w:r>
    </w:p>
    <w:p w14:paraId="1268C7BC" w14:textId="77777777" w:rsidR="00CB26F1" w:rsidRDefault="00CB26F1" w:rsidP="001A1193">
      <w:pPr>
        <w:pStyle w:val="acnormal"/>
        <w:numPr>
          <w:ilvl w:val="0"/>
          <w:numId w:val="9"/>
        </w:numPr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Prodávající je povinen realizovat veškerá plnění </w:t>
      </w:r>
      <w:r w:rsidR="000A3CC2" w:rsidRPr="008B5521">
        <w:rPr>
          <w:rFonts w:ascii="Verdana" w:hAnsi="Verdana" w:cstheme="minorHAnsi"/>
          <w:sz w:val="18"/>
          <w:szCs w:val="18"/>
        </w:rPr>
        <w:t>dílčích smluv</w:t>
      </w:r>
      <w:r w:rsidRPr="008B5521">
        <w:rPr>
          <w:rFonts w:ascii="Verdana" w:hAnsi="Verdana" w:cstheme="minorHAnsi"/>
          <w:sz w:val="18"/>
          <w:szCs w:val="18"/>
        </w:rPr>
        <w:t xml:space="preserve"> </w:t>
      </w:r>
      <w:r w:rsidR="000A3CC2" w:rsidRPr="008B5521">
        <w:rPr>
          <w:rFonts w:ascii="Verdana" w:hAnsi="Verdana" w:cstheme="minorHAnsi"/>
          <w:sz w:val="18"/>
          <w:szCs w:val="18"/>
        </w:rPr>
        <w:t xml:space="preserve">uzavřených na základě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="000A3CC2" w:rsidRPr="008B5521">
        <w:rPr>
          <w:rFonts w:ascii="Verdana" w:hAnsi="Verdana" w:cstheme="minorHAnsi"/>
          <w:sz w:val="18"/>
          <w:szCs w:val="18"/>
        </w:rPr>
        <w:t xml:space="preserve"> dohody</w:t>
      </w:r>
      <w:r w:rsidRPr="008B5521">
        <w:rPr>
          <w:rFonts w:ascii="Verdana" w:hAnsi="Verdana" w:cstheme="minorHAnsi"/>
          <w:sz w:val="18"/>
          <w:szCs w:val="18"/>
        </w:rPr>
        <w:t xml:space="preserve"> na svůj náklad a na své nebezpečí. </w:t>
      </w:r>
    </w:p>
    <w:p w14:paraId="586EC5C0" w14:textId="73D6EE14" w:rsidR="00D1278B" w:rsidRPr="00700131" w:rsidRDefault="00D1278B" w:rsidP="001A1193">
      <w:pPr>
        <w:pStyle w:val="acnormal"/>
        <w:numPr>
          <w:ilvl w:val="0"/>
          <w:numId w:val="9"/>
        </w:numPr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74404C">
        <w:rPr>
          <w:rFonts w:ascii="Verdana" w:hAnsi="Verdana" w:cstheme="minorHAnsi"/>
          <w:sz w:val="18"/>
          <w:szCs w:val="18"/>
        </w:rPr>
        <w:t xml:space="preserve">Záruční doba za kvalitu </w:t>
      </w:r>
      <w:r w:rsidR="00664B4B">
        <w:rPr>
          <w:rFonts w:ascii="Verdana" w:hAnsi="Verdana" w:cstheme="minorHAnsi"/>
          <w:sz w:val="18"/>
          <w:szCs w:val="18"/>
        </w:rPr>
        <w:t>zboží</w:t>
      </w:r>
      <w:r w:rsidRPr="0074404C">
        <w:rPr>
          <w:rFonts w:ascii="Verdana" w:hAnsi="Verdana" w:cstheme="minorHAnsi"/>
          <w:sz w:val="18"/>
          <w:szCs w:val="18"/>
        </w:rPr>
        <w:t>, její délka, počátek jejího běhu se řídí platnými TPD uzavřenými mezi Kupujícím a  Prodávajícím/výrobcem materiálu, přičemž platné TPD včetně jejich dodatků a změn v platném znění mají přednost před Obchodními podmínkami a</w:t>
      </w:r>
      <w:r w:rsidR="001A1193">
        <w:rPr>
          <w:rFonts w:ascii="Verdana" w:hAnsi="Verdana" w:cstheme="minorHAnsi"/>
          <w:sz w:val="18"/>
          <w:szCs w:val="18"/>
        </w:rPr>
        <w:t> </w:t>
      </w:r>
      <w:r w:rsidRPr="0074404C">
        <w:rPr>
          <w:rFonts w:ascii="Verdana" w:hAnsi="Verdana" w:cstheme="minorHAnsi"/>
          <w:sz w:val="18"/>
          <w:szCs w:val="18"/>
        </w:rPr>
        <w:t>Občanským</w:t>
      </w:r>
      <w:r w:rsidRPr="00D1278B">
        <w:rPr>
          <w:rFonts w:ascii="Verdana" w:hAnsi="Verdana" w:cstheme="minorHAnsi"/>
          <w:sz w:val="18"/>
          <w:szCs w:val="18"/>
        </w:rPr>
        <w:t xml:space="preserve"> </w:t>
      </w:r>
      <w:r w:rsidRPr="00700131">
        <w:rPr>
          <w:rFonts w:ascii="Verdana" w:hAnsi="Verdana" w:cstheme="minorHAnsi"/>
          <w:sz w:val="18"/>
          <w:szCs w:val="18"/>
        </w:rPr>
        <w:t>zákoníkem.</w:t>
      </w:r>
    </w:p>
    <w:p w14:paraId="7734CB7B" w14:textId="5EEECD8B" w:rsidR="00DE553B" w:rsidRDefault="00DE553B" w:rsidP="001A1193">
      <w:pPr>
        <w:pStyle w:val="acnormal"/>
        <w:numPr>
          <w:ilvl w:val="0"/>
          <w:numId w:val="9"/>
        </w:numPr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2D53C9">
        <w:rPr>
          <w:rFonts w:ascii="Verdana" w:hAnsi="Verdana" w:cstheme="minorHAnsi"/>
          <w:sz w:val="18"/>
          <w:szCs w:val="18"/>
        </w:rPr>
        <w:t xml:space="preserve">Reklamaci uplatní u Prodávajícího zástupce Kupujícího </w:t>
      </w:r>
      <w:r w:rsidR="00DC79AD">
        <w:rPr>
          <w:rFonts w:ascii="Verdana" w:hAnsi="Verdana" w:cstheme="minorHAnsi"/>
          <w:sz w:val="18"/>
          <w:szCs w:val="18"/>
        </w:rPr>
        <w:t xml:space="preserve">v souladu s TPD, tedy </w:t>
      </w:r>
      <w:r w:rsidRPr="002D53C9">
        <w:rPr>
          <w:rFonts w:ascii="Verdana" w:hAnsi="Verdana" w:cstheme="minorHAnsi"/>
          <w:sz w:val="18"/>
          <w:szCs w:val="18"/>
        </w:rPr>
        <w:t xml:space="preserve">písemně </w:t>
      </w:r>
      <w:r w:rsidR="001A1193">
        <w:rPr>
          <w:rFonts w:ascii="Verdana" w:hAnsi="Verdana" w:cstheme="minorHAnsi"/>
          <w:sz w:val="18"/>
          <w:szCs w:val="18"/>
        </w:rPr>
        <w:t>s </w:t>
      </w:r>
      <w:r w:rsidRPr="002D53C9">
        <w:rPr>
          <w:rFonts w:ascii="Verdana" w:hAnsi="Verdana" w:cstheme="minorHAnsi"/>
          <w:sz w:val="18"/>
          <w:szCs w:val="18"/>
        </w:rPr>
        <w:t xml:space="preserve">uvedením vad. </w:t>
      </w:r>
      <w:r w:rsidR="002D53C9" w:rsidRPr="002D53C9">
        <w:rPr>
          <w:rFonts w:ascii="Verdana" w:hAnsi="Verdana" w:cstheme="minorHAnsi"/>
          <w:sz w:val="18"/>
          <w:szCs w:val="18"/>
        </w:rPr>
        <w:t xml:space="preserve">K reklamaci přiloží </w:t>
      </w:r>
      <w:r w:rsidR="002D53C9">
        <w:rPr>
          <w:rFonts w:ascii="Verdana" w:hAnsi="Verdana" w:cstheme="minorHAnsi"/>
          <w:sz w:val="18"/>
          <w:szCs w:val="18"/>
        </w:rPr>
        <w:t xml:space="preserve">vadné zboží (je-li to možné), příp. i </w:t>
      </w:r>
      <w:r w:rsidR="002D53C9" w:rsidRPr="002D53C9">
        <w:rPr>
          <w:rFonts w:ascii="Verdana" w:hAnsi="Verdana" w:cstheme="minorHAnsi"/>
          <w:sz w:val="18"/>
          <w:szCs w:val="18"/>
        </w:rPr>
        <w:t xml:space="preserve">další dokumentaci </w:t>
      </w:r>
      <w:r w:rsidR="00DC79AD">
        <w:rPr>
          <w:rFonts w:ascii="Verdana" w:hAnsi="Verdana" w:cstheme="minorHAnsi"/>
          <w:sz w:val="18"/>
          <w:szCs w:val="18"/>
        </w:rPr>
        <w:t xml:space="preserve">jako </w:t>
      </w:r>
      <w:r w:rsidR="002D53C9" w:rsidRPr="002D53C9">
        <w:rPr>
          <w:rFonts w:ascii="Verdana" w:hAnsi="Verdana" w:cstheme="minorHAnsi"/>
          <w:sz w:val="18"/>
          <w:szCs w:val="18"/>
        </w:rPr>
        <w:t xml:space="preserve">přejímací zápis, fotodokumentace, příp. </w:t>
      </w:r>
      <w:r w:rsidR="00DC79AD">
        <w:rPr>
          <w:rFonts w:ascii="Verdana" w:hAnsi="Verdana" w:cstheme="minorHAnsi"/>
          <w:sz w:val="18"/>
          <w:szCs w:val="18"/>
        </w:rPr>
        <w:t>objektivní výsledky šetření provedených v souvislosti s</w:t>
      </w:r>
      <w:r w:rsidR="001A1193">
        <w:rPr>
          <w:rFonts w:ascii="Verdana" w:hAnsi="Verdana" w:cstheme="minorHAnsi"/>
          <w:sz w:val="18"/>
          <w:szCs w:val="18"/>
        </w:rPr>
        <w:t> </w:t>
      </w:r>
      <w:r w:rsidR="00DC79AD">
        <w:rPr>
          <w:rFonts w:ascii="Verdana" w:hAnsi="Verdana" w:cstheme="minorHAnsi"/>
          <w:sz w:val="18"/>
          <w:szCs w:val="18"/>
        </w:rPr>
        <w:t>reklamací</w:t>
      </w:r>
      <w:r w:rsidR="002D53C9" w:rsidRPr="002D53C9">
        <w:rPr>
          <w:rFonts w:ascii="Verdana" w:hAnsi="Verdana" w:cstheme="minorHAnsi"/>
          <w:sz w:val="18"/>
          <w:szCs w:val="18"/>
        </w:rPr>
        <w:t>.</w:t>
      </w:r>
    </w:p>
    <w:p w14:paraId="2AD28439" w14:textId="4133CF57" w:rsidR="00D1278B" w:rsidRPr="002D53C9" w:rsidRDefault="00D1278B" w:rsidP="001A1193">
      <w:pPr>
        <w:pStyle w:val="acnormal"/>
        <w:numPr>
          <w:ilvl w:val="0"/>
          <w:numId w:val="9"/>
        </w:numPr>
        <w:ind w:left="426" w:hanging="426"/>
        <w:jc w:val="lef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V případě, že dodávka nebude uskutečněna v souladu s dílčí kupní smlouvou, je Kupující oprávněn požádat o výměnu vadného zboží na náklady Prodávajícího. Platba za takovou dodávku bude uskutečněna až po odstranění vad.</w:t>
      </w:r>
    </w:p>
    <w:p w14:paraId="63006549" w14:textId="27117AD5" w:rsidR="0074404C" w:rsidRPr="0074404C" w:rsidRDefault="0074404C" w:rsidP="001A1193">
      <w:pPr>
        <w:pStyle w:val="acnormal"/>
        <w:numPr>
          <w:ilvl w:val="0"/>
          <w:numId w:val="9"/>
        </w:numPr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74404C">
        <w:rPr>
          <w:rFonts w:ascii="Verdana" w:hAnsi="Verdana" w:cstheme="minorHAnsi"/>
          <w:sz w:val="18"/>
          <w:szCs w:val="18"/>
        </w:rPr>
        <w:t>Odpovědnost za vady, kvalitu a nároky z ní vyplývající se řídí Obchodními podmínkami, a</w:t>
      </w:r>
      <w:r w:rsidR="001A1193">
        <w:rPr>
          <w:rFonts w:ascii="Verdana" w:hAnsi="Verdana" w:cstheme="minorHAnsi"/>
          <w:sz w:val="18"/>
          <w:szCs w:val="18"/>
        </w:rPr>
        <w:t> </w:t>
      </w:r>
      <w:r w:rsidRPr="0074404C">
        <w:rPr>
          <w:rFonts w:ascii="Verdana" w:hAnsi="Verdana" w:cstheme="minorHAnsi"/>
          <w:sz w:val="18"/>
          <w:szCs w:val="18"/>
        </w:rPr>
        <w:t>příslušnými ustanoveními Občanského zákoníku a dle platných TPD, včetně jejich dodatků a</w:t>
      </w:r>
      <w:r w:rsidR="001A1193">
        <w:rPr>
          <w:rFonts w:ascii="Verdana" w:hAnsi="Verdana" w:cstheme="minorHAnsi"/>
          <w:sz w:val="18"/>
          <w:szCs w:val="18"/>
        </w:rPr>
        <w:t> </w:t>
      </w:r>
      <w:r w:rsidRPr="0074404C">
        <w:rPr>
          <w:rFonts w:ascii="Verdana" w:hAnsi="Verdana" w:cstheme="minorHAnsi"/>
          <w:sz w:val="18"/>
          <w:szCs w:val="18"/>
        </w:rPr>
        <w:t>změn v platném znění, přičemž platné TPD včetně jejich dodatků a změn v platném znění mají přednost před Obchodními podmínkami a Občanským zákoníkem.</w:t>
      </w:r>
    </w:p>
    <w:p w14:paraId="1268C7C1" w14:textId="77777777" w:rsidR="00EF6A9D" w:rsidRPr="008B5521" w:rsidRDefault="008B5521" w:rsidP="001A1193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DALŠÍ UJEDNÁNÍ</w:t>
      </w:r>
    </w:p>
    <w:p w14:paraId="1268C7C2" w14:textId="77777777" w:rsidR="00935934" w:rsidRPr="008B5521" w:rsidRDefault="00935934" w:rsidP="001A1193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Smluvní strany berou na vědomí, že 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(následné odstavce se týkají jak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dohody, tak dílčích smluv s hodnotou </w:t>
      </w:r>
      <w:r w:rsidR="00194826" w:rsidRPr="008B5521">
        <w:rPr>
          <w:rFonts w:ascii="Verdana" w:hAnsi="Verdana" w:cstheme="minorHAnsi"/>
          <w:sz w:val="18"/>
          <w:szCs w:val="18"/>
        </w:rPr>
        <w:t>pře</w:t>
      </w:r>
      <w:r w:rsidR="00641AC8" w:rsidRPr="008B5521">
        <w:rPr>
          <w:rFonts w:ascii="Verdana" w:hAnsi="Verdana" w:cstheme="minorHAnsi"/>
          <w:sz w:val="18"/>
          <w:szCs w:val="18"/>
        </w:rPr>
        <w:t>vyšu</w:t>
      </w:r>
      <w:r w:rsidR="00194826" w:rsidRPr="008B5521">
        <w:rPr>
          <w:rFonts w:ascii="Verdana" w:hAnsi="Verdana" w:cstheme="minorHAnsi"/>
          <w:sz w:val="18"/>
          <w:szCs w:val="18"/>
        </w:rPr>
        <w:t xml:space="preserve">jící </w:t>
      </w:r>
      <w:r w:rsidRPr="008B5521">
        <w:rPr>
          <w:rFonts w:ascii="Verdana" w:hAnsi="Verdana" w:cstheme="minorHAnsi"/>
          <w:sz w:val="18"/>
          <w:szCs w:val="18"/>
        </w:rPr>
        <w:t>50</w:t>
      </w:r>
      <w:r w:rsidR="007A1D6A" w:rsidRPr="008B5521">
        <w:rPr>
          <w:rFonts w:ascii="Verdana" w:hAnsi="Verdana" w:cstheme="minorHAnsi"/>
          <w:sz w:val="18"/>
          <w:szCs w:val="18"/>
        </w:rPr>
        <w:t>.</w:t>
      </w:r>
      <w:r w:rsidRPr="008B5521">
        <w:rPr>
          <w:rFonts w:ascii="Verdana" w:hAnsi="Verdana" w:cstheme="minorHAnsi"/>
          <w:sz w:val="18"/>
          <w:szCs w:val="18"/>
        </w:rPr>
        <w:t>000</w:t>
      </w:r>
      <w:r w:rsidR="007A1D6A" w:rsidRPr="008B5521">
        <w:rPr>
          <w:rFonts w:ascii="Verdana" w:hAnsi="Verdana" w:cstheme="minorHAnsi"/>
          <w:sz w:val="18"/>
          <w:szCs w:val="18"/>
        </w:rPr>
        <w:t>,-</w:t>
      </w:r>
      <w:r w:rsidRPr="008B5521">
        <w:rPr>
          <w:rFonts w:ascii="Verdana" w:hAnsi="Verdana" w:cstheme="minorHAnsi"/>
          <w:sz w:val="18"/>
          <w:szCs w:val="18"/>
        </w:rPr>
        <w:t xml:space="preserve"> Kč bez DPH), podléhá uveřejnění v registru smluv podle zákona č. 340/2015 Sb., o zvláštních podmínkách účinnosti některých smluv, uveřejňování těchto smluv a o registru smluv, ve znění pozdějších předpisů (dále jen „ZRS“), a současně souhlasí se zveřejněním údajů o identifikaci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 xml:space="preserve">stran, předmětu a účelu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a dílčích smluv, její ceně či hodnotě a datu uzavření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nebo dílčí smlouvy. Osoby uzavírající tuto </w:t>
      </w:r>
      <w:r w:rsidR="00C26221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Pr="008B5521">
        <w:rPr>
          <w:rFonts w:ascii="Verdana" w:hAnsi="Verdana" w:cstheme="minorHAnsi"/>
          <w:sz w:val="18"/>
          <w:szCs w:val="18"/>
        </w:rPr>
        <w:t xml:space="preserve">dohodu za Smluvní strany souhlasí s uveřejněním svých osobních údajů, které jsou uvedeny v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dohodě, spolu s</w:t>
      </w:r>
      <w:r w:rsidR="00C26221" w:rsidRPr="008B5521">
        <w:rPr>
          <w:rFonts w:ascii="Verdana" w:hAnsi="Verdana" w:cstheme="minorHAnsi"/>
          <w:sz w:val="18"/>
          <w:szCs w:val="18"/>
        </w:rPr>
        <w:t xml:space="preserve"> touto Rámcovou </w:t>
      </w:r>
      <w:r w:rsidRPr="008B5521">
        <w:rPr>
          <w:rFonts w:ascii="Verdana" w:hAnsi="Verdana" w:cstheme="minorHAnsi"/>
          <w:sz w:val="18"/>
          <w:szCs w:val="18"/>
        </w:rPr>
        <w:t>dohodou v registru smluv. Tento souhlas je udělen na dobu neurčitou.</w:t>
      </w:r>
    </w:p>
    <w:p w14:paraId="1268C7C3" w14:textId="18529490" w:rsidR="00935934" w:rsidRPr="008B5521" w:rsidRDefault="00935934" w:rsidP="001A1193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Zaslání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a dílčích smluv správci registru smluv k uveřejnění v registru smluv zajišťuje Kupující. Nebude-li 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nebo dílčí smlouva zaslána k</w:t>
      </w:r>
      <w:r w:rsidR="001A1193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 xml:space="preserve">uveřejnění a/nebo uveřejněna prostřednictvím registru smluv, není žádná ze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 xml:space="preserve">stran oprávněna požadovat po druhé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>straně náhradu škody ani jiné újmy, která by jí v této souvislosti vznikla nebo vzniknout mohla.</w:t>
      </w:r>
    </w:p>
    <w:p w14:paraId="1268C7C4" w14:textId="77777777" w:rsidR="00935934" w:rsidRPr="008B5521" w:rsidRDefault="00935934" w:rsidP="001A1193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Smluvní strany výslovně prohlašují, že údaje a další skutečnosti uvedené v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dohodě a dílčích smlouvách, vyjma částí označených ve smyslu následujícího odstavce této smlouvy, nepovažují za obchodní tajemství ve smyslu ustanovení § 504 zákona č. 89/2012 Sb., občanský zákoník, ve znění pozdějších předpisů (dále jen „obchodní tajemství“), a že se nejedná ani o informace, které nemohou být v registru smluv uveřejněny na základě ustanovení § 3 odst. 1 ZRS.</w:t>
      </w:r>
    </w:p>
    <w:p w14:paraId="1268C7C5" w14:textId="515DE015" w:rsidR="00935934" w:rsidRPr="008B5521" w:rsidRDefault="00935934" w:rsidP="001A1193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Jestliže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strana označí za své obchodní tajemství část obsahu </w:t>
      </w:r>
      <w:r w:rsidR="00881560" w:rsidRPr="008B5521">
        <w:rPr>
          <w:rFonts w:ascii="Verdana" w:hAnsi="Verdana" w:cstheme="minorHAnsi"/>
          <w:sz w:val="18"/>
          <w:szCs w:val="18"/>
        </w:rPr>
        <w:t>této Rámcové</w:t>
      </w:r>
      <w:r w:rsidRPr="008B5521">
        <w:rPr>
          <w:rFonts w:ascii="Verdana" w:hAnsi="Verdana" w:cstheme="minorHAnsi"/>
          <w:sz w:val="18"/>
          <w:szCs w:val="18"/>
        </w:rPr>
        <w:t xml:space="preserve"> dohody nebo dílčí smlouvy, která v důsledku toho bude pro účely uveřejnění </w:t>
      </w:r>
      <w:r w:rsidR="00881560" w:rsidRPr="008B5521">
        <w:rPr>
          <w:rFonts w:ascii="Verdana" w:hAnsi="Verdana" w:cstheme="minorHAnsi"/>
          <w:sz w:val="18"/>
          <w:szCs w:val="18"/>
        </w:rPr>
        <w:t>této Rámcové</w:t>
      </w:r>
      <w:r w:rsidRPr="008B5521">
        <w:rPr>
          <w:rFonts w:ascii="Verdana" w:hAnsi="Verdana" w:cstheme="minorHAnsi"/>
          <w:sz w:val="18"/>
          <w:szCs w:val="18"/>
        </w:rPr>
        <w:t xml:space="preserve"> dohody </w:t>
      </w:r>
      <w:r w:rsidR="00157D66" w:rsidRPr="008B5521">
        <w:rPr>
          <w:rFonts w:ascii="Verdana" w:hAnsi="Verdana" w:cstheme="minorHAnsi"/>
          <w:sz w:val="18"/>
          <w:szCs w:val="18"/>
        </w:rPr>
        <w:t xml:space="preserve">nebo dílčí smlouvy </w:t>
      </w:r>
      <w:r w:rsidRPr="008B5521">
        <w:rPr>
          <w:rFonts w:ascii="Verdana" w:hAnsi="Verdana" w:cstheme="minorHAnsi"/>
          <w:sz w:val="18"/>
          <w:szCs w:val="18"/>
        </w:rPr>
        <w:t xml:space="preserve">v registru smluv znečitelněna, nese tato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strana odpovědnost, pokud by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tato Rámcová </w:t>
      </w:r>
      <w:r w:rsidRPr="008B5521">
        <w:rPr>
          <w:rFonts w:ascii="Verdana" w:hAnsi="Verdana" w:cstheme="minorHAnsi"/>
          <w:sz w:val="18"/>
          <w:szCs w:val="18"/>
        </w:rPr>
        <w:t xml:space="preserve">dohoda </w:t>
      </w:r>
      <w:r w:rsidR="00850D57" w:rsidRPr="008B5521">
        <w:rPr>
          <w:rFonts w:ascii="Verdana" w:hAnsi="Verdana" w:cstheme="minorHAnsi"/>
          <w:sz w:val="18"/>
          <w:szCs w:val="18"/>
        </w:rPr>
        <w:t xml:space="preserve">nebo dílčí smlouva </w:t>
      </w:r>
      <w:r w:rsidRPr="008B5521">
        <w:rPr>
          <w:rFonts w:ascii="Verdana" w:hAnsi="Verdana" w:cstheme="minorHAnsi"/>
          <w:sz w:val="18"/>
          <w:szCs w:val="18"/>
        </w:rPr>
        <w:t xml:space="preserve">v důsledku takového označení byla uveřejněna způsobem odporujícím ZRS, a to bez ohledu na to, která ze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 xml:space="preserve">stran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tuto Rámcovou </w:t>
      </w:r>
      <w:r w:rsidRPr="008B5521">
        <w:rPr>
          <w:rFonts w:ascii="Verdana" w:hAnsi="Verdana" w:cstheme="minorHAnsi"/>
          <w:sz w:val="18"/>
          <w:szCs w:val="18"/>
        </w:rPr>
        <w:t xml:space="preserve">dohodu v registru smluv uveřejnila. S částmi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této Rámcové </w:t>
      </w:r>
      <w:r w:rsidRPr="008B5521">
        <w:rPr>
          <w:rFonts w:ascii="Verdana" w:hAnsi="Verdana" w:cstheme="minorHAnsi"/>
          <w:sz w:val="18"/>
          <w:szCs w:val="18"/>
        </w:rPr>
        <w:t>dohody</w:t>
      </w:r>
      <w:r w:rsidR="00850D57" w:rsidRPr="008B5521">
        <w:rPr>
          <w:rFonts w:ascii="Verdana" w:hAnsi="Verdana" w:cstheme="minorHAnsi"/>
          <w:sz w:val="18"/>
          <w:szCs w:val="18"/>
        </w:rPr>
        <w:t xml:space="preserve"> nebo dílčí smlouvy</w:t>
      </w:r>
      <w:r w:rsidRPr="008B5521">
        <w:rPr>
          <w:rFonts w:ascii="Verdana" w:hAnsi="Verdana" w:cstheme="minorHAnsi"/>
          <w:sz w:val="18"/>
          <w:szCs w:val="18"/>
        </w:rPr>
        <w:t xml:space="preserve">, které druhá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strana neoznačí za své obchodní tajemství před uzavřením této </w:t>
      </w:r>
      <w:r w:rsidR="00881560" w:rsidRPr="008B5521">
        <w:rPr>
          <w:rFonts w:ascii="Verdana" w:hAnsi="Verdana" w:cstheme="minorHAnsi"/>
          <w:sz w:val="18"/>
          <w:szCs w:val="18"/>
        </w:rPr>
        <w:lastRenderedPageBreak/>
        <w:t xml:space="preserve">Rámcové </w:t>
      </w:r>
      <w:r w:rsidRPr="008B5521">
        <w:rPr>
          <w:rFonts w:ascii="Verdana" w:hAnsi="Verdana" w:cstheme="minorHAnsi"/>
          <w:sz w:val="18"/>
          <w:szCs w:val="18"/>
        </w:rPr>
        <w:t>dohody nebo dílčí smlouvy, nebude Kupující jako s obchodním tajemstvím nakládat a</w:t>
      </w:r>
      <w:r w:rsidR="001A1193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 xml:space="preserve">ani odpovídat za případnou škodu či jinou újmu takovým postupem vzniklou. Označením obchodního tajemství ve smyslu předchozí věty se rozumí doručení písemného oznámení druhé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strany Kupující obsahujícího přesnou identifikaci dotčených částí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této Rámcové </w:t>
      </w:r>
      <w:r w:rsidRPr="008B5521">
        <w:rPr>
          <w:rFonts w:ascii="Verdana" w:hAnsi="Verdana" w:cstheme="minorHAnsi"/>
          <w:sz w:val="18"/>
          <w:szCs w:val="18"/>
        </w:rPr>
        <w:t xml:space="preserve">dohody nebo dílčí smlouvy včetně odůvodnění, proč jsou za obchodní tajemství považovány. Druhá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strana je povinna výslovně uvést, že informace, které označila jako své obchodní tajemství, naplňují současně všechny definiční znaky obchodního tajemství, tak jak je vymezeno v ustanovení § 504 občanského zákoníku, a zavazuje se neprodleně písemně sdělit Kupující skutečnost, že takto označené informace přestaly naplňovat znaky obchodního tajemství. </w:t>
      </w:r>
    </w:p>
    <w:p w14:paraId="1268C7C6" w14:textId="7987A02E" w:rsidR="006A4A0B" w:rsidRPr="008B5521" w:rsidRDefault="006A4A0B" w:rsidP="001A1193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Prodávající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 může při plnění dílčích smluv použít poddodavatele uvedené v příloze této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dohody. Poddodavatele neuvedeného v příloze této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="000A53AE" w:rsidRPr="008B5521">
        <w:rPr>
          <w:rFonts w:ascii="Verdana" w:hAnsi="Verdana" w:cstheme="minorHAnsi"/>
          <w:sz w:val="18"/>
          <w:szCs w:val="18"/>
        </w:rPr>
        <w:t>dohody může Prodávající k plnění dílčí smlouvy použít pouze po předchozím souhlasu Kupujícího na základě písemné žádostí Prodávajícího</w:t>
      </w:r>
      <w:r w:rsidR="00925A19" w:rsidRPr="008B5521">
        <w:rPr>
          <w:rFonts w:ascii="Verdana" w:hAnsi="Verdana" w:cstheme="minorHAnsi"/>
          <w:sz w:val="18"/>
          <w:szCs w:val="18"/>
        </w:rPr>
        <w:t xml:space="preserve"> a uzavření písemného dodatku k této rámcové dohodě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. V případě, že Prodávající žádá o změnu poddodavatele uvedeného v příloze této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="000A53AE" w:rsidRPr="008B5521">
        <w:rPr>
          <w:rFonts w:ascii="Verdana" w:hAnsi="Verdana" w:cstheme="minorHAnsi"/>
          <w:sz w:val="18"/>
          <w:szCs w:val="18"/>
        </w:rPr>
        <w:t>dohody, prostřednictvím kterého prokazoval část kvalifikace v zadávacím řízení, doloží společně se žádostí dle předchozí věty i doklady o prokázání kvalifikace novým poddodavatelem v rozsahu, v jakém prokázal kvalifikaci nahrazovaný poddodavatel</w:t>
      </w:r>
      <w:r w:rsidR="009601AA" w:rsidRPr="008B5521">
        <w:rPr>
          <w:rFonts w:ascii="Verdana" w:hAnsi="Verdana" w:cstheme="minorHAnsi"/>
          <w:sz w:val="18"/>
          <w:szCs w:val="18"/>
        </w:rPr>
        <w:t>.</w:t>
      </w:r>
    </w:p>
    <w:p w14:paraId="1268C7C7" w14:textId="77777777" w:rsidR="00CC5257" w:rsidRPr="008B5521" w:rsidRDefault="008B5521" w:rsidP="001A1193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ZÁVĚREČNÁ UJEDNÁNÍ</w:t>
      </w:r>
    </w:p>
    <w:p w14:paraId="1268C7C8" w14:textId="77777777" w:rsidR="008135F0" w:rsidRPr="008B5521" w:rsidRDefault="008135F0" w:rsidP="001A1193">
      <w:pPr>
        <w:pStyle w:val="acnormal"/>
        <w:numPr>
          <w:ilvl w:val="0"/>
          <w:numId w:val="10"/>
        </w:numPr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Osobami oprávněnými jednat </w:t>
      </w:r>
      <w:r w:rsidR="00E71957" w:rsidRPr="008B5521">
        <w:rPr>
          <w:rFonts w:ascii="Verdana" w:hAnsi="Verdana" w:cstheme="minorHAnsi"/>
          <w:sz w:val="18"/>
          <w:szCs w:val="18"/>
        </w:rPr>
        <w:t xml:space="preserve">ve vztahu k této </w:t>
      </w:r>
      <w:r w:rsidR="00C54309" w:rsidRPr="008B5521">
        <w:rPr>
          <w:rFonts w:ascii="Verdana" w:hAnsi="Verdana" w:cstheme="minorHAnsi"/>
          <w:sz w:val="18"/>
          <w:szCs w:val="18"/>
        </w:rPr>
        <w:t>Rámcové</w:t>
      </w:r>
      <w:r w:rsidR="00E71957" w:rsidRPr="008B5521">
        <w:rPr>
          <w:rFonts w:ascii="Verdana" w:hAnsi="Verdana" w:cstheme="minorHAnsi"/>
          <w:sz w:val="18"/>
          <w:szCs w:val="18"/>
        </w:rPr>
        <w:t xml:space="preserve"> dohodě</w:t>
      </w:r>
      <w:r w:rsidR="000A3CC2" w:rsidRPr="008B5521">
        <w:rPr>
          <w:rFonts w:ascii="Verdana" w:hAnsi="Verdana" w:cstheme="minorHAnsi"/>
          <w:sz w:val="18"/>
          <w:szCs w:val="18"/>
        </w:rPr>
        <w:t>,</w:t>
      </w:r>
      <w:r w:rsidRPr="008B5521">
        <w:rPr>
          <w:rFonts w:ascii="Verdana" w:hAnsi="Verdana" w:cstheme="minorHAnsi"/>
          <w:sz w:val="18"/>
          <w:szCs w:val="18"/>
        </w:rPr>
        <w:t xml:space="preserve"> objednávkám </w:t>
      </w:r>
      <w:r w:rsidR="000A3CC2" w:rsidRPr="008B5521">
        <w:rPr>
          <w:rFonts w:ascii="Verdana" w:hAnsi="Verdana" w:cstheme="minorHAnsi"/>
          <w:sz w:val="18"/>
          <w:szCs w:val="18"/>
        </w:rPr>
        <w:t xml:space="preserve">a dílčím smlouvám uzavíraným </w:t>
      </w:r>
      <w:r w:rsidR="00E71957" w:rsidRPr="008B5521">
        <w:rPr>
          <w:rFonts w:ascii="Verdana" w:hAnsi="Verdana" w:cstheme="minorHAnsi"/>
          <w:sz w:val="18"/>
          <w:szCs w:val="18"/>
        </w:rPr>
        <w:t xml:space="preserve">na základě této </w:t>
      </w:r>
      <w:r w:rsidR="00C54309" w:rsidRPr="008B5521">
        <w:rPr>
          <w:rFonts w:ascii="Verdana" w:hAnsi="Verdana" w:cstheme="minorHAnsi"/>
          <w:sz w:val="18"/>
          <w:szCs w:val="18"/>
        </w:rPr>
        <w:t>Rámcové</w:t>
      </w:r>
      <w:r w:rsidR="00E71957" w:rsidRPr="008B5521">
        <w:rPr>
          <w:rFonts w:ascii="Verdana" w:hAnsi="Verdana" w:cstheme="minorHAnsi"/>
          <w:sz w:val="18"/>
          <w:szCs w:val="18"/>
        </w:rPr>
        <w:t xml:space="preserve"> dohody</w:t>
      </w:r>
      <w:r w:rsidRPr="008B5521">
        <w:rPr>
          <w:rFonts w:ascii="Verdana" w:hAnsi="Verdana" w:cstheme="minorHAnsi"/>
          <w:sz w:val="18"/>
          <w:szCs w:val="18"/>
        </w:rPr>
        <w:t>, zejména tedy k zasílání objednávek</w:t>
      </w:r>
      <w:r w:rsidR="000A3CC2" w:rsidRPr="008B5521">
        <w:rPr>
          <w:rFonts w:ascii="Verdana" w:hAnsi="Verdana" w:cstheme="minorHAnsi"/>
          <w:sz w:val="18"/>
          <w:szCs w:val="18"/>
        </w:rPr>
        <w:t>, jejich akceptaci</w:t>
      </w:r>
      <w:r w:rsidRPr="008B5521">
        <w:rPr>
          <w:rFonts w:ascii="Verdana" w:hAnsi="Verdana" w:cstheme="minorHAnsi"/>
          <w:sz w:val="18"/>
          <w:szCs w:val="18"/>
        </w:rPr>
        <w:t xml:space="preserve"> apod., jsou:</w:t>
      </w:r>
    </w:p>
    <w:p w14:paraId="1268C7CA" w14:textId="4E3AE0C8" w:rsidR="008135F0" w:rsidRPr="00A26CB5" w:rsidRDefault="008135F0" w:rsidP="001A1193">
      <w:pPr>
        <w:pStyle w:val="Odstavecseseznamem"/>
        <w:numPr>
          <w:ilvl w:val="1"/>
          <w:numId w:val="10"/>
        </w:numPr>
        <w:spacing w:after="60"/>
        <w:ind w:left="1077" w:hanging="357"/>
        <w:contextualSpacing w:val="0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na straně </w:t>
      </w:r>
      <w:r w:rsidR="00CB26F1" w:rsidRPr="008B5521">
        <w:rPr>
          <w:rFonts w:ascii="Verdana" w:hAnsi="Verdana" w:cstheme="minorHAnsi"/>
          <w:sz w:val="18"/>
          <w:szCs w:val="18"/>
        </w:rPr>
        <w:t>Kupujícího</w:t>
      </w:r>
      <w:r w:rsidR="00F9370C" w:rsidRPr="008B5521">
        <w:rPr>
          <w:rFonts w:ascii="Verdana" w:hAnsi="Verdana" w:cstheme="minorHAnsi"/>
          <w:sz w:val="18"/>
          <w:szCs w:val="18"/>
        </w:rPr>
        <w:t>:</w:t>
      </w:r>
      <w:r w:rsidR="0047043C" w:rsidRPr="008B5521">
        <w:rPr>
          <w:rFonts w:ascii="Verdana" w:hAnsi="Verdana" w:cstheme="minorHAnsi"/>
          <w:sz w:val="18"/>
          <w:szCs w:val="18"/>
        </w:rPr>
        <w:t xml:space="preserve"> </w:t>
      </w:r>
      <w:r w:rsidR="00E73907">
        <w:rPr>
          <w:rFonts w:ascii="Verdana" w:hAnsi="Verdana" w:cstheme="minorHAnsi"/>
          <w:sz w:val="18"/>
          <w:szCs w:val="18"/>
        </w:rPr>
        <w:t>………</w:t>
      </w:r>
      <w:proofErr w:type="gramStart"/>
      <w:r w:rsidR="00E73907">
        <w:rPr>
          <w:rFonts w:ascii="Verdana" w:hAnsi="Verdana" w:cstheme="minorHAnsi"/>
          <w:sz w:val="18"/>
          <w:szCs w:val="18"/>
        </w:rPr>
        <w:t>…..</w:t>
      </w:r>
      <w:r w:rsidR="007F03C6" w:rsidRPr="00A26CB5">
        <w:rPr>
          <w:rFonts w:ascii="Verdana" w:hAnsi="Verdana" w:cstheme="minorHAnsi"/>
          <w:sz w:val="18"/>
          <w:szCs w:val="18"/>
        </w:rPr>
        <w:t xml:space="preserve">, </w:t>
      </w:r>
      <w:r w:rsidR="00BD5464" w:rsidRPr="00BD5464">
        <w:rPr>
          <w:rFonts w:ascii="Verdana" w:hAnsi="Verdana" w:cstheme="minorHAnsi"/>
          <w:sz w:val="18"/>
          <w:szCs w:val="18"/>
        </w:rPr>
        <w:t>e-mail</w:t>
      </w:r>
      <w:proofErr w:type="gramEnd"/>
      <w:r w:rsidR="00BD5464" w:rsidRPr="00BD5464">
        <w:rPr>
          <w:rFonts w:ascii="Verdana" w:hAnsi="Verdana" w:cstheme="minorHAnsi"/>
          <w:sz w:val="18"/>
          <w:szCs w:val="18"/>
        </w:rPr>
        <w:t>:………………..</w:t>
      </w:r>
      <w:r w:rsidR="007F03C6" w:rsidRPr="00A26CB5">
        <w:rPr>
          <w:rFonts w:ascii="Verdana" w:hAnsi="Verdana" w:cstheme="minorHAnsi"/>
          <w:sz w:val="18"/>
          <w:szCs w:val="18"/>
        </w:rPr>
        <w:t>, tel</w:t>
      </w:r>
      <w:r w:rsidR="00A26CB5" w:rsidRPr="00A26CB5">
        <w:rPr>
          <w:rFonts w:ascii="Verdana" w:hAnsi="Verdana" w:cstheme="minorHAnsi"/>
          <w:sz w:val="18"/>
          <w:szCs w:val="18"/>
        </w:rPr>
        <w:t xml:space="preserve">.: </w:t>
      </w:r>
      <w:r w:rsidR="00E73907">
        <w:rPr>
          <w:rFonts w:ascii="Verdana" w:hAnsi="Verdana" w:cstheme="minorHAnsi"/>
          <w:sz w:val="18"/>
          <w:szCs w:val="18"/>
        </w:rPr>
        <w:t>……………………….</w:t>
      </w:r>
    </w:p>
    <w:p w14:paraId="7F5A2251" w14:textId="77777777" w:rsidR="00E73907" w:rsidRDefault="008135F0" w:rsidP="00065347">
      <w:pPr>
        <w:pStyle w:val="Odstavecseseznamem"/>
        <w:numPr>
          <w:ilvl w:val="1"/>
          <w:numId w:val="10"/>
        </w:numPr>
        <w:spacing w:after="60"/>
        <w:ind w:left="1077" w:hanging="357"/>
        <w:contextualSpacing w:val="0"/>
        <w:rPr>
          <w:rFonts w:ascii="Verdana" w:hAnsi="Verdana" w:cstheme="minorHAnsi"/>
          <w:sz w:val="18"/>
          <w:szCs w:val="18"/>
        </w:rPr>
      </w:pPr>
      <w:r w:rsidRPr="00E73907">
        <w:rPr>
          <w:rFonts w:ascii="Verdana" w:hAnsi="Verdana" w:cstheme="minorHAnsi"/>
          <w:sz w:val="18"/>
          <w:szCs w:val="18"/>
        </w:rPr>
        <w:t xml:space="preserve">na straně </w:t>
      </w:r>
      <w:r w:rsidR="000B560C" w:rsidRPr="00E73907">
        <w:rPr>
          <w:rFonts w:ascii="Verdana" w:hAnsi="Verdana" w:cstheme="minorHAnsi"/>
          <w:sz w:val="18"/>
          <w:szCs w:val="18"/>
        </w:rPr>
        <w:t>Prodávající</w:t>
      </w:r>
      <w:r w:rsidR="00CB26F1" w:rsidRPr="00E73907">
        <w:rPr>
          <w:rFonts w:ascii="Verdana" w:hAnsi="Verdana" w:cstheme="minorHAnsi"/>
          <w:sz w:val="18"/>
          <w:szCs w:val="18"/>
        </w:rPr>
        <w:t>ho</w:t>
      </w:r>
      <w:r w:rsidRPr="00E73907">
        <w:rPr>
          <w:rFonts w:ascii="Verdana" w:hAnsi="Verdana" w:cstheme="minorHAnsi"/>
          <w:sz w:val="18"/>
          <w:szCs w:val="18"/>
        </w:rPr>
        <w:t>:</w:t>
      </w:r>
      <w:r w:rsidR="00174612" w:rsidRPr="00E73907">
        <w:rPr>
          <w:rFonts w:ascii="Verdana" w:hAnsi="Verdana" w:cstheme="minorHAnsi"/>
          <w:sz w:val="18"/>
          <w:szCs w:val="18"/>
        </w:rPr>
        <w:t xml:space="preserve"> </w:t>
      </w:r>
      <w:r w:rsidR="00E73907" w:rsidRPr="00E73907">
        <w:rPr>
          <w:rFonts w:ascii="Verdana" w:hAnsi="Verdana" w:cstheme="minorHAnsi"/>
          <w:sz w:val="18"/>
          <w:szCs w:val="18"/>
        </w:rPr>
        <w:t>………</w:t>
      </w:r>
      <w:proofErr w:type="gramStart"/>
      <w:r w:rsidR="00E73907" w:rsidRPr="00E73907">
        <w:rPr>
          <w:rFonts w:ascii="Verdana" w:hAnsi="Verdana" w:cstheme="minorHAnsi"/>
          <w:sz w:val="18"/>
          <w:szCs w:val="18"/>
        </w:rPr>
        <w:t>….., e-mail</w:t>
      </w:r>
      <w:proofErr w:type="gramEnd"/>
      <w:r w:rsidR="00E73907" w:rsidRPr="00E73907">
        <w:rPr>
          <w:rFonts w:ascii="Verdana" w:hAnsi="Verdana" w:cstheme="minorHAnsi"/>
          <w:sz w:val="18"/>
          <w:szCs w:val="18"/>
        </w:rPr>
        <w:t>:……………….., tel.: ……………………….</w:t>
      </w:r>
    </w:p>
    <w:p w14:paraId="1268C7CD" w14:textId="3FE37815" w:rsidR="00966347" w:rsidRPr="00E73907" w:rsidRDefault="00935934" w:rsidP="00E73907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E73907">
        <w:rPr>
          <w:rFonts w:ascii="Verdana" w:hAnsi="Verdana" w:cstheme="minorHAnsi"/>
          <w:sz w:val="18"/>
          <w:szCs w:val="18"/>
        </w:rPr>
        <w:t xml:space="preserve">Obě </w:t>
      </w:r>
      <w:r w:rsidR="004C3347" w:rsidRPr="00E73907">
        <w:rPr>
          <w:rFonts w:ascii="Verdana" w:hAnsi="Verdana" w:cstheme="minorHAnsi"/>
          <w:sz w:val="18"/>
          <w:szCs w:val="18"/>
        </w:rPr>
        <w:t xml:space="preserve">Smluvní </w:t>
      </w:r>
      <w:r w:rsidRPr="00E73907">
        <w:rPr>
          <w:rFonts w:ascii="Verdana" w:hAnsi="Verdana" w:cstheme="minorHAnsi"/>
          <w:sz w:val="18"/>
          <w:szCs w:val="18"/>
        </w:rPr>
        <w:t xml:space="preserve">strany prohlašují, že si tuto </w:t>
      </w:r>
      <w:r w:rsidR="009601AA" w:rsidRPr="00E73907">
        <w:rPr>
          <w:rFonts w:ascii="Verdana" w:hAnsi="Verdana" w:cstheme="minorHAnsi"/>
          <w:sz w:val="18"/>
          <w:szCs w:val="18"/>
        </w:rPr>
        <w:t xml:space="preserve">Rámcovou </w:t>
      </w:r>
      <w:r w:rsidRPr="00E73907">
        <w:rPr>
          <w:rFonts w:ascii="Verdana" w:hAnsi="Verdana" w:cstheme="minorHAnsi"/>
          <w:sz w:val="18"/>
          <w:szCs w:val="18"/>
        </w:rPr>
        <w:t>dohodu před jejím podpisem přečetly, a</w:t>
      </w:r>
      <w:r w:rsidR="001A1193" w:rsidRPr="00E73907">
        <w:rPr>
          <w:rFonts w:ascii="Verdana" w:hAnsi="Verdana" w:cstheme="minorHAnsi"/>
          <w:sz w:val="18"/>
          <w:szCs w:val="18"/>
        </w:rPr>
        <w:t> </w:t>
      </w:r>
      <w:r w:rsidRPr="00E73907">
        <w:rPr>
          <w:rFonts w:ascii="Verdana" w:hAnsi="Verdana" w:cstheme="minorHAnsi"/>
          <w:sz w:val="18"/>
          <w:szCs w:val="18"/>
        </w:rPr>
        <w:t>že byla uzavřena po vzájemném projednání jako projev jejich svobodné vůle určitě, vážně a</w:t>
      </w:r>
      <w:r w:rsidR="001A1193" w:rsidRPr="00E73907">
        <w:rPr>
          <w:rFonts w:ascii="Verdana" w:hAnsi="Verdana" w:cstheme="minorHAnsi"/>
          <w:sz w:val="18"/>
          <w:szCs w:val="18"/>
        </w:rPr>
        <w:t> </w:t>
      </w:r>
      <w:r w:rsidRPr="00E73907">
        <w:rPr>
          <w:rFonts w:ascii="Verdana" w:hAnsi="Verdana" w:cstheme="minorHAnsi"/>
          <w:sz w:val="18"/>
          <w:szCs w:val="18"/>
        </w:rPr>
        <w:t xml:space="preserve">srozumitelně. Na důkaz dohody o všech článcích této </w:t>
      </w:r>
      <w:r w:rsidR="009601AA" w:rsidRPr="00E73907">
        <w:rPr>
          <w:rFonts w:ascii="Verdana" w:hAnsi="Verdana" w:cstheme="minorHAnsi"/>
          <w:sz w:val="18"/>
          <w:szCs w:val="18"/>
        </w:rPr>
        <w:t xml:space="preserve">Rámcové dohody </w:t>
      </w:r>
      <w:r w:rsidRPr="00E73907">
        <w:rPr>
          <w:rFonts w:ascii="Verdana" w:hAnsi="Verdana" w:cstheme="minorHAnsi"/>
          <w:sz w:val="18"/>
          <w:szCs w:val="18"/>
        </w:rPr>
        <w:t xml:space="preserve">připojují pověření zástupci obou </w:t>
      </w:r>
      <w:r w:rsidR="004C3347" w:rsidRPr="00E73907">
        <w:rPr>
          <w:rFonts w:ascii="Verdana" w:hAnsi="Verdana" w:cstheme="minorHAnsi"/>
          <w:sz w:val="18"/>
          <w:szCs w:val="18"/>
        </w:rPr>
        <w:t xml:space="preserve">Smluvních </w:t>
      </w:r>
      <w:r w:rsidRPr="00E73907">
        <w:rPr>
          <w:rFonts w:ascii="Verdana" w:hAnsi="Verdana" w:cstheme="minorHAnsi"/>
          <w:sz w:val="18"/>
          <w:szCs w:val="18"/>
        </w:rPr>
        <w:t>stran své vlastnoruční podpisy.</w:t>
      </w:r>
    </w:p>
    <w:p w14:paraId="1268C7CE" w14:textId="4B56F4AB" w:rsidR="0070422F" w:rsidRPr="008B5521" w:rsidRDefault="008135F0" w:rsidP="001A1193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Tato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Rámcová </w:t>
      </w:r>
      <w:r w:rsidR="00E71957" w:rsidRPr="008B5521">
        <w:rPr>
          <w:rFonts w:ascii="Verdana" w:hAnsi="Verdana" w:cstheme="minorHAnsi"/>
          <w:sz w:val="18"/>
          <w:szCs w:val="18"/>
        </w:rPr>
        <w:t>dohoda</w:t>
      </w:r>
      <w:r w:rsidRPr="008B5521">
        <w:rPr>
          <w:rFonts w:ascii="Verdana" w:hAnsi="Verdana" w:cstheme="minorHAnsi"/>
          <w:sz w:val="18"/>
          <w:szCs w:val="18"/>
        </w:rPr>
        <w:t xml:space="preserve"> se řídí Obchodními pod</w:t>
      </w:r>
      <w:r w:rsidR="00174612" w:rsidRPr="008B5521">
        <w:rPr>
          <w:rFonts w:ascii="Verdana" w:hAnsi="Verdana" w:cstheme="minorHAnsi"/>
          <w:sz w:val="18"/>
          <w:szCs w:val="18"/>
        </w:rPr>
        <w:t>mínkami k</w:t>
      </w:r>
      <w:r w:rsidR="00C54309" w:rsidRPr="008B5521">
        <w:rPr>
          <w:rFonts w:ascii="Verdana" w:hAnsi="Verdana" w:cstheme="minorHAnsi"/>
          <w:sz w:val="18"/>
          <w:szCs w:val="18"/>
        </w:rPr>
        <w:t> této Rámcové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 </w:t>
      </w:r>
      <w:r w:rsidR="00E71957" w:rsidRPr="008B5521">
        <w:rPr>
          <w:rFonts w:ascii="Verdana" w:hAnsi="Verdana" w:cstheme="minorHAnsi"/>
          <w:sz w:val="18"/>
          <w:szCs w:val="18"/>
        </w:rPr>
        <w:t>dohodě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 </w:t>
      </w:r>
      <w:r w:rsidRPr="008B5521">
        <w:rPr>
          <w:rFonts w:ascii="Verdana" w:hAnsi="Verdana" w:cstheme="minorHAnsi"/>
          <w:sz w:val="18"/>
          <w:szCs w:val="18"/>
        </w:rPr>
        <w:t>(dále jen „Obchodní podmínky“). Odchylná ujednání v</w:t>
      </w:r>
      <w:r w:rsidR="00C54309" w:rsidRPr="008B5521">
        <w:rPr>
          <w:rFonts w:ascii="Verdana" w:hAnsi="Verdana" w:cstheme="minorHAnsi"/>
          <w:sz w:val="18"/>
          <w:szCs w:val="18"/>
        </w:rPr>
        <w:t> této Rámcové</w:t>
      </w:r>
      <w:r w:rsidRPr="008B5521">
        <w:rPr>
          <w:rFonts w:ascii="Verdana" w:hAnsi="Verdana" w:cstheme="minorHAnsi"/>
          <w:sz w:val="18"/>
          <w:szCs w:val="18"/>
        </w:rPr>
        <w:t xml:space="preserve"> </w:t>
      </w:r>
      <w:r w:rsidR="00E71957" w:rsidRPr="008B5521">
        <w:rPr>
          <w:rFonts w:ascii="Verdana" w:hAnsi="Verdana" w:cstheme="minorHAnsi"/>
          <w:sz w:val="18"/>
          <w:szCs w:val="18"/>
        </w:rPr>
        <w:t>dohodě</w:t>
      </w:r>
      <w:r w:rsidR="008D0F83" w:rsidRPr="008B5521">
        <w:rPr>
          <w:rFonts w:ascii="Verdana" w:hAnsi="Verdana" w:cstheme="minorHAnsi"/>
          <w:sz w:val="18"/>
          <w:szCs w:val="18"/>
        </w:rPr>
        <w:t xml:space="preserve"> a jejích přílohách a dílčí smlouvě</w:t>
      </w:r>
      <w:r w:rsidRPr="008B5521">
        <w:rPr>
          <w:rFonts w:ascii="Verdana" w:hAnsi="Verdana" w:cstheme="minorHAnsi"/>
          <w:sz w:val="18"/>
          <w:szCs w:val="18"/>
        </w:rPr>
        <w:t xml:space="preserve"> mají před zněním Obch</w:t>
      </w:r>
      <w:r w:rsidR="00966347" w:rsidRPr="008B5521">
        <w:rPr>
          <w:rFonts w:ascii="Verdana" w:hAnsi="Verdana" w:cstheme="minorHAnsi"/>
          <w:sz w:val="18"/>
          <w:szCs w:val="18"/>
        </w:rPr>
        <w:t>odních podmínek přednost</w:t>
      </w:r>
      <w:r w:rsidR="0070422F" w:rsidRPr="008B5521">
        <w:rPr>
          <w:rFonts w:ascii="Verdana" w:hAnsi="Verdana" w:cstheme="minorHAnsi"/>
          <w:sz w:val="18"/>
          <w:szCs w:val="18"/>
        </w:rPr>
        <w:t xml:space="preserve">. </w:t>
      </w:r>
    </w:p>
    <w:p w14:paraId="1268C7CF" w14:textId="77777777" w:rsidR="006F1EC7" w:rsidRPr="008B5521" w:rsidRDefault="006F1EC7" w:rsidP="001A1193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může být měněna nebo doplňována pouze formou písemných vzestupně číslovaných dodatků.</w:t>
      </w:r>
    </w:p>
    <w:p w14:paraId="1268C7D0" w14:textId="2CDB33BA" w:rsidR="006F1EC7" w:rsidRPr="008B5521" w:rsidRDefault="000B560C" w:rsidP="001A1193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Prodávající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 prohlašuje, že se se zněním Obchodních podmínek před podpisem této </w:t>
      </w:r>
      <w:r w:rsidR="00C54309" w:rsidRPr="008B5521">
        <w:rPr>
          <w:rFonts w:ascii="Verdana" w:hAnsi="Verdana" w:cstheme="minorHAnsi"/>
          <w:sz w:val="18"/>
          <w:szCs w:val="18"/>
        </w:rPr>
        <w:t>Rámcové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 dohody seznámil v dostatečném rozsahu spolu s veškerými požadavky </w:t>
      </w:r>
      <w:r w:rsidR="00CB26F1" w:rsidRPr="008B5521">
        <w:rPr>
          <w:rFonts w:ascii="Verdana" w:hAnsi="Verdana" w:cstheme="minorHAnsi"/>
          <w:sz w:val="18"/>
          <w:szCs w:val="18"/>
        </w:rPr>
        <w:t>Kupujícího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 dle této </w:t>
      </w:r>
      <w:r w:rsidR="00C54309" w:rsidRPr="008B5521">
        <w:rPr>
          <w:rFonts w:ascii="Verdana" w:hAnsi="Verdana" w:cstheme="minorHAnsi"/>
          <w:sz w:val="18"/>
          <w:szCs w:val="18"/>
        </w:rPr>
        <w:t>Rámcové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 dohody, přičemž si není vědom žádných překážek, které by</w:t>
      </w:r>
      <w:r w:rsidR="007147A2" w:rsidRPr="008B5521">
        <w:rPr>
          <w:rFonts w:ascii="Verdana" w:hAnsi="Verdana" w:cstheme="minorHAnsi"/>
          <w:sz w:val="18"/>
          <w:szCs w:val="18"/>
        </w:rPr>
        <w:t xml:space="preserve"> Kupujícímu </w:t>
      </w:r>
      <w:r w:rsidR="006F1EC7" w:rsidRPr="008B5521">
        <w:rPr>
          <w:rFonts w:ascii="Verdana" w:hAnsi="Verdana" w:cstheme="minorHAnsi"/>
          <w:sz w:val="18"/>
          <w:szCs w:val="18"/>
        </w:rPr>
        <w:t>bránily v</w:t>
      </w:r>
      <w:r w:rsidR="001A1193">
        <w:rPr>
          <w:rFonts w:ascii="Verdana" w:hAnsi="Verdana" w:cstheme="minorHAnsi"/>
          <w:sz w:val="18"/>
          <w:szCs w:val="18"/>
        </w:rPr>
        <w:t> 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poskytnutí sjednaného plnění v souladu s touto </w:t>
      </w:r>
      <w:r w:rsidR="00C26221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="006F1EC7" w:rsidRPr="008B5521">
        <w:rPr>
          <w:rFonts w:ascii="Verdana" w:hAnsi="Verdana" w:cstheme="minorHAnsi"/>
          <w:sz w:val="18"/>
          <w:szCs w:val="18"/>
        </w:rPr>
        <w:t>dohodou.</w:t>
      </w:r>
    </w:p>
    <w:p w14:paraId="1268C7D1" w14:textId="77777777" w:rsidR="006F1EC7" w:rsidRPr="008B5521" w:rsidRDefault="006F1EC7" w:rsidP="001A1193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je vyhotovena ve třech stejnopisech s platností originálu, přičemž </w:t>
      </w:r>
      <w:r w:rsidR="00CB26F1" w:rsidRPr="008B5521">
        <w:rPr>
          <w:rFonts w:ascii="Verdana" w:hAnsi="Verdana" w:cstheme="minorHAnsi"/>
          <w:sz w:val="18"/>
          <w:szCs w:val="18"/>
        </w:rPr>
        <w:t>Kupující</w:t>
      </w:r>
      <w:r w:rsidRPr="008B5521">
        <w:rPr>
          <w:rFonts w:ascii="Verdana" w:hAnsi="Verdana" w:cstheme="minorHAnsi"/>
          <w:sz w:val="18"/>
          <w:szCs w:val="18"/>
        </w:rPr>
        <w:t xml:space="preserve"> obdrží dva stejnopisy a </w:t>
      </w:r>
      <w:r w:rsidR="000B560C" w:rsidRPr="008B5521">
        <w:rPr>
          <w:rFonts w:ascii="Verdana" w:hAnsi="Verdana" w:cstheme="minorHAnsi"/>
          <w:sz w:val="18"/>
          <w:szCs w:val="18"/>
        </w:rPr>
        <w:t>Prodávající</w:t>
      </w:r>
      <w:r w:rsidRPr="008B5521">
        <w:rPr>
          <w:rFonts w:ascii="Verdana" w:hAnsi="Verdana" w:cstheme="minorHAnsi"/>
          <w:sz w:val="18"/>
          <w:szCs w:val="18"/>
        </w:rPr>
        <w:t xml:space="preserve"> obdrží jeden stejnopis.</w:t>
      </w:r>
    </w:p>
    <w:p w14:paraId="1268C7D2" w14:textId="77777777" w:rsidR="006F1EC7" w:rsidRPr="008B5521" w:rsidRDefault="006F1EC7" w:rsidP="001A1193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Smluvní vztahy výslovně neupravené </w:t>
      </w:r>
      <w:r w:rsidR="00C26221" w:rsidRPr="008B5521">
        <w:rPr>
          <w:rFonts w:ascii="Verdana" w:hAnsi="Verdana" w:cstheme="minorHAnsi"/>
          <w:sz w:val="18"/>
          <w:szCs w:val="18"/>
        </w:rPr>
        <w:t xml:space="preserve">touto Rámcovou </w:t>
      </w:r>
      <w:r w:rsidRPr="008B5521">
        <w:rPr>
          <w:rFonts w:ascii="Verdana" w:hAnsi="Verdana" w:cstheme="minorHAnsi"/>
          <w:sz w:val="18"/>
          <w:szCs w:val="18"/>
        </w:rPr>
        <w:t xml:space="preserve">dohodou a </w:t>
      </w:r>
      <w:r w:rsidR="00EF6A9D" w:rsidRPr="008B5521">
        <w:rPr>
          <w:rFonts w:ascii="Verdana" w:hAnsi="Verdana" w:cstheme="minorHAnsi"/>
          <w:sz w:val="18"/>
          <w:szCs w:val="18"/>
        </w:rPr>
        <w:t xml:space="preserve">jejími </w:t>
      </w:r>
      <w:r w:rsidRPr="008B5521">
        <w:rPr>
          <w:rFonts w:ascii="Verdana" w:hAnsi="Verdana" w:cstheme="minorHAnsi"/>
          <w:sz w:val="18"/>
          <w:szCs w:val="18"/>
        </w:rPr>
        <w:t xml:space="preserve">Obchodními podmínkami se řídí Občanským zákoníkem a platnými obecně závaznými právními předpisy. Veškerá práva a povinnosti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>stran vyplývající z</w:t>
      </w:r>
      <w:r w:rsidR="00C54309" w:rsidRPr="008B5521">
        <w:rPr>
          <w:rFonts w:ascii="Verdana" w:hAnsi="Verdana" w:cstheme="minorHAnsi"/>
          <w:sz w:val="18"/>
          <w:szCs w:val="18"/>
        </w:rPr>
        <w:t> této Rámcové</w:t>
      </w:r>
      <w:r w:rsidRPr="008B5521">
        <w:rPr>
          <w:rFonts w:ascii="Verdana" w:hAnsi="Verdana" w:cstheme="minorHAnsi"/>
          <w:sz w:val="18"/>
          <w:szCs w:val="18"/>
        </w:rPr>
        <w:t xml:space="preserve"> dohody se řídí českým právním řádem.</w:t>
      </w:r>
      <w:r w:rsidR="00EF6A9D" w:rsidRPr="008B5521">
        <w:rPr>
          <w:rFonts w:ascii="Verdana" w:hAnsi="Verdana" w:cstheme="minorHAnsi"/>
          <w:sz w:val="18"/>
          <w:szCs w:val="18"/>
        </w:rPr>
        <w:t xml:space="preserve"> Smluvní strany vylučují použití Úmluvy OSN o smlouvách o mezinárodní koupi zboží.</w:t>
      </w:r>
    </w:p>
    <w:p w14:paraId="1268C7D3" w14:textId="77777777" w:rsidR="006F1EC7" w:rsidRPr="008B5521" w:rsidRDefault="006F1EC7" w:rsidP="001A1193">
      <w:pPr>
        <w:numPr>
          <w:ilvl w:val="0"/>
          <w:numId w:val="10"/>
        </w:numPr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Smluvní strany se zavazují řešit případné spory vzniklé ze vzájemných obchodních smluvních vztahů především smírně – jednáním. Nedojde-li k dohodě, dohodly se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strany na tom, že  k projednání sporů je příslušný obecný soud </w:t>
      </w:r>
      <w:r w:rsidR="00CB26F1" w:rsidRPr="008B5521">
        <w:rPr>
          <w:rFonts w:ascii="Verdana" w:hAnsi="Verdana" w:cstheme="minorHAnsi"/>
          <w:sz w:val="18"/>
          <w:szCs w:val="18"/>
        </w:rPr>
        <w:t>Kupujícího</w:t>
      </w:r>
      <w:r w:rsidRPr="008B5521">
        <w:rPr>
          <w:rFonts w:ascii="Verdana" w:hAnsi="Verdana" w:cstheme="minorHAnsi"/>
          <w:sz w:val="18"/>
          <w:szCs w:val="18"/>
        </w:rPr>
        <w:t>. Rozhodným právem pro řešení sporů je právo České republiky a jednacím jazykem je český jazyk.</w:t>
      </w:r>
    </w:p>
    <w:p w14:paraId="1268C7D4" w14:textId="60E0233F" w:rsidR="00873007" w:rsidRPr="008B5521" w:rsidRDefault="008135F0" w:rsidP="001A1193">
      <w:pPr>
        <w:numPr>
          <w:ilvl w:val="0"/>
          <w:numId w:val="10"/>
        </w:numPr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lastRenderedPageBreak/>
        <w:t xml:space="preserve">Zvláštní podmínky, na které odkazuje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</w:t>
      </w:r>
      <w:r w:rsidR="00E71957" w:rsidRPr="008B5521">
        <w:rPr>
          <w:rFonts w:ascii="Verdana" w:hAnsi="Verdana" w:cstheme="minorHAnsi"/>
          <w:sz w:val="18"/>
          <w:szCs w:val="18"/>
        </w:rPr>
        <w:t>dohoda</w:t>
      </w:r>
      <w:r w:rsidRPr="008B5521">
        <w:rPr>
          <w:rFonts w:ascii="Verdana" w:hAnsi="Verdana" w:cstheme="minorHAnsi"/>
          <w:sz w:val="18"/>
          <w:szCs w:val="18"/>
        </w:rPr>
        <w:t>, mají přednost před zněním Obchodních podmínek, Obchodní podmínky se užijí v rozsahu, v jakém nejsou v rozporu s</w:t>
      </w:r>
      <w:r w:rsidR="001A1193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>takovými zvláštními podmínkami.</w:t>
      </w:r>
      <w:r w:rsidR="002923FD">
        <w:rPr>
          <w:rFonts w:ascii="Verdana" w:hAnsi="Verdana" w:cstheme="minorHAnsi"/>
          <w:sz w:val="18"/>
          <w:szCs w:val="18"/>
        </w:rPr>
        <w:t xml:space="preserve"> </w:t>
      </w:r>
    </w:p>
    <w:p w14:paraId="1268C7D5" w14:textId="77777777" w:rsidR="00F14996" w:rsidRDefault="00F14996" w:rsidP="001A1193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nabývá platnosti okamžikem jejího podpisu poslední ze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 xml:space="preserve">stran. Je-li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uveřejňována v registru smluv, nabývá účinnosti dnem uveřejnění v registru smluv, jinak je účinná od okamžiku uzavření.</w:t>
      </w:r>
    </w:p>
    <w:p w14:paraId="792EF639" w14:textId="77777777" w:rsidR="0044559C" w:rsidRDefault="0044559C" w:rsidP="001A1193">
      <w:pPr>
        <w:spacing w:before="120" w:after="120"/>
        <w:ind w:left="425"/>
        <w:rPr>
          <w:rFonts w:ascii="Verdana" w:hAnsi="Verdana" w:cstheme="minorHAnsi"/>
          <w:sz w:val="18"/>
          <w:szCs w:val="18"/>
        </w:rPr>
      </w:pPr>
    </w:p>
    <w:p w14:paraId="1268C7D6" w14:textId="77777777" w:rsidR="00CC5257" w:rsidRPr="008B5521" w:rsidRDefault="00A02B02" w:rsidP="001A1193">
      <w:pPr>
        <w:pStyle w:val="Zkladntext21"/>
        <w:spacing w:before="120" w:after="120" w:line="276" w:lineRule="auto"/>
        <w:ind w:right="-23"/>
        <w:jc w:val="left"/>
        <w:rPr>
          <w:rFonts w:ascii="Verdana" w:hAnsi="Verdana" w:cstheme="minorHAnsi"/>
          <w:b/>
          <w:sz w:val="18"/>
          <w:szCs w:val="18"/>
        </w:rPr>
      </w:pPr>
      <w:r w:rsidRPr="008B5521">
        <w:rPr>
          <w:rFonts w:ascii="Verdana" w:hAnsi="Verdana" w:cstheme="minorHAnsi"/>
          <w:b/>
          <w:sz w:val="18"/>
          <w:szCs w:val="18"/>
        </w:rPr>
        <w:t>Přílohy</w:t>
      </w:r>
      <w:r w:rsidR="00904D7D" w:rsidRPr="008B5521">
        <w:rPr>
          <w:rFonts w:ascii="Verdana" w:hAnsi="Verdana" w:cstheme="minorHAnsi"/>
          <w:b/>
          <w:sz w:val="18"/>
          <w:szCs w:val="18"/>
        </w:rPr>
        <w:t xml:space="preserve"> tvořící nedílnou součást této rámcové dohody</w:t>
      </w:r>
    </w:p>
    <w:p w14:paraId="1268C7D7" w14:textId="61F52CDE" w:rsidR="007465F2" w:rsidRPr="008B5521" w:rsidRDefault="007465F2" w:rsidP="001A1193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Příloha č. 1 – Obchodní podmínky k rámcové dohodě </w:t>
      </w:r>
    </w:p>
    <w:p w14:paraId="1268C7D8" w14:textId="7CDE568F" w:rsidR="00CB26F1" w:rsidRDefault="00CB26F1" w:rsidP="001A1193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Příloha č. </w:t>
      </w:r>
      <w:r w:rsidR="007465F2" w:rsidRPr="008B5521">
        <w:rPr>
          <w:rFonts w:ascii="Verdana" w:hAnsi="Verdana" w:cstheme="minorHAnsi"/>
          <w:sz w:val="18"/>
          <w:szCs w:val="18"/>
        </w:rPr>
        <w:t>2</w:t>
      </w:r>
      <w:r w:rsidRPr="008B5521">
        <w:rPr>
          <w:rFonts w:ascii="Verdana" w:hAnsi="Verdana" w:cstheme="minorHAnsi"/>
          <w:sz w:val="18"/>
          <w:szCs w:val="18"/>
        </w:rPr>
        <w:t xml:space="preserve"> – </w:t>
      </w:r>
      <w:r w:rsidR="00065347">
        <w:rPr>
          <w:rFonts w:ascii="Verdana" w:hAnsi="Verdana" w:cstheme="minorHAnsi"/>
          <w:sz w:val="18"/>
          <w:szCs w:val="18"/>
        </w:rPr>
        <w:t>Výkres</w:t>
      </w:r>
    </w:p>
    <w:p w14:paraId="7CEF96E9" w14:textId="77777777" w:rsidR="00065347" w:rsidRPr="008B5521" w:rsidRDefault="00065347" w:rsidP="001A1193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</w:p>
    <w:p w14:paraId="3FF9E453" w14:textId="51200BEE" w:rsidR="0034218A" w:rsidRPr="00F21E87" w:rsidRDefault="0034218A" w:rsidP="001A1193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</w:p>
    <w:p w14:paraId="1268C7DB" w14:textId="77777777" w:rsidR="00935934" w:rsidRPr="008B5521" w:rsidRDefault="00935934" w:rsidP="001A1193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</w:p>
    <w:p w14:paraId="1268C7DC" w14:textId="1DD3B5F4" w:rsidR="00CC5257" w:rsidRPr="008B5521" w:rsidRDefault="00CC5257" w:rsidP="001A1193">
      <w:pPr>
        <w:pStyle w:val="acnormalbold"/>
        <w:jc w:val="left"/>
        <w:rPr>
          <w:rFonts w:ascii="Verdana" w:hAnsi="Verdana" w:cstheme="minorHAnsi"/>
          <w:b w:val="0"/>
          <w:sz w:val="18"/>
          <w:szCs w:val="18"/>
        </w:rPr>
      </w:pPr>
      <w:r w:rsidRPr="008B5521">
        <w:rPr>
          <w:rFonts w:ascii="Verdana" w:hAnsi="Verdana" w:cstheme="minorHAnsi"/>
          <w:b w:val="0"/>
          <w:sz w:val="18"/>
          <w:szCs w:val="18"/>
        </w:rPr>
        <w:t>V</w:t>
      </w:r>
      <w:r w:rsidR="0000537B" w:rsidRPr="008B5521">
        <w:rPr>
          <w:rFonts w:ascii="Verdana" w:hAnsi="Verdana" w:cstheme="minorHAnsi"/>
          <w:b w:val="0"/>
          <w:sz w:val="18"/>
          <w:szCs w:val="18"/>
        </w:rPr>
        <w:t> Praze,</w:t>
      </w:r>
      <w:r w:rsidR="004A33DA">
        <w:rPr>
          <w:rFonts w:ascii="Verdana" w:hAnsi="Verdana" w:cstheme="minorHAnsi"/>
          <w:b w:val="0"/>
          <w:sz w:val="18"/>
          <w:szCs w:val="18"/>
        </w:rPr>
        <w:t xml:space="preserve"> dne: ………</w:t>
      </w:r>
      <w:r w:rsidR="005F50C7">
        <w:rPr>
          <w:rFonts w:ascii="Verdana" w:hAnsi="Verdana" w:cstheme="minorHAnsi"/>
          <w:b w:val="0"/>
          <w:sz w:val="18"/>
          <w:szCs w:val="18"/>
        </w:rPr>
        <w:t>….</w:t>
      </w:r>
      <w:r w:rsidR="004A33DA">
        <w:rPr>
          <w:rFonts w:ascii="Verdana" w:hAnsi="Verdana" w:cstheme="minorHAnsi"/>
          <w:b w:val="0"/>
          <w:sz w:val="18"/>
          <w:szCs w:val="18"/>
        </w:rPr>
        <w:t>………</w:t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ab/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ab/>
      </w:r>
      <w:r w:rsidR="003F2279">
        <w:rPr>
          <w:rFonts w:ascii="Verdana" w:hAnsi="Verdana" w:cstheme="minorHAnsi"/>
          <w:b w:val="0"/>
          <w:sz w:val="18"/>
          <w:szCs w:val="18"/>
        </w:rPr>
        <w:tab/>
      </w:r>
      <w:r w:rsidR="0000537B" w:rsidRPr="008B5521">
        <w:rPr>
          <w:rFonts w:ascii="Verdana" w:hAnsi="Verdana" w:cstheme="minorHAnsi"/>
          <w:b w:val="0"/>
          <w:sz w:val="18"/>
          <w:szCs w:val="18"/>
        </w:rPr>
        <w:tab/>
      </w:r>
      <w:r w:rsidR="004A33DA">
        <w:rPr>
          <w:rFonts w:ascii="Verdana" w:hAnsi="Verdana" w:cstheme="minorHAnsi"/>
          <w:b w:val="0"/>
          <w:sz w:val="18"/>
          <w:szCs w:val="18"/>
        </w:rPr>
        <w:t>V</w:t>
      </w:r>
      <w:r w:rsidR="002D1C4E">
        <w:rPr>
          <w:rFonts w:ascii="Verdana" w:hAnsi="Verdana" w:cstheme="minorHAnsi"/>
          <w:b w:val="0"/>
          <w:sz w:val="18"/>
          <w:szCs w:val="18"/>
        </w:rPr>
        <w:t xml:space="preserve"> </w:t>
      </w:r>
      <w:r w:rsidR="00590AB4">
        <w:rPr>
          <w:rFonts w:ascii="Verdana" w:hAnsi="Verdana" w:cstheme="minorHAnsi"/>
          <w:b w:val="0"/>
          <w:sz w:val="18"/>
          <w:szCs w:val="18"/>
        </w:rPr>
        <w:t>………………………</w:t>
      </w:r>
      <w:proofErr w:type="gramStart"/>
      <w:r w:rsidR="00590AB4">
        <w:rPr>
          <w:rFonts w:ascii="Verdana" w:hAnsi="Verdana" w:cstheme="minorHAnsi"/>
          <w:b w:val="0"/>
          <w:sz w:val="18"/>
          <w:szCs w:val="18"/>
        </w:rPr>
        <w:t>…..</w:t>
      </w:r>
      <w:r w:rsidR="002D1C4E" w:rsidRPr="008B5521">
        <w:rPr>
          <w:rFonts w:ascii="Verdana" w:hAnsi="Verdana" w:cstheme="minorHAnsi"/>
          <w:b w:val="0"/>
          <w:sz w:val="18"/>
          <w:szCs w:val="18"/>
        </w:rPr>
        <w:t xml:space="preserve">, </w:t>
      </w:r>
      <w:r w:rsidR="00174612" w:rsidRPr="008B5521">
        <w:rPr>
          <w:rFonts w:ascii="Verdana" w:hAnsi="Verdana" w:cstheme="minorHAnsi"/>
          <w:b w:val="0"/>
          <w:sz w:val="18"/>
          <w:szCs w:val="18"/>
        </w:rPr>
        <w:t>dne</w:t>
      </w:r>
      <w:proofErr w:type="gramEnd"/>
      <w:r w:rsidR="00174612" w:rsidRPr="008B5521">
        <w:rPr>
          <w:rFonts w:ascii="Verdana" w:hAnsi="Verdana" w:cstheme="minorHAnsi"/>
          <w:b w:val="0"/>
          <w:sz w:val="18"/>
          <w:szCs w:val="18"/>
        </w:rPr>
        <w:t>:</w:t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 xml:space="preserve"> </w:t>
      </w:r>
    </w:p>
    <w:p w14:paraId="1268C7DD" w14:textId="77B0AA86" w:rsidR="00C928F9" w:rsidRPr="008B5521" w:rsidRDefault="009722CC" w:rsidP="001A1193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 xml:space="preserve">Za </w:t>
      </w:r>
      <w:r w:rsidR="00F12E11" w:rsidRPr="00F12E11">
        <w:rPr>
          <w:rFonts w:ascii="Verdana" w:hAnsi="Verdana" w:cstheme="minorHAnsi"/>
          <w:sz w:val="18"/>
          <w:szCs w:val="18"/>
        </w:rPr>
        <w:t>Kupující</w:t>
      </w:r>
      <w:r>
        <w:rPr>
          <w:rFonts w:ascii="Verdana" w:hAnsi="Verdana" w:cstheme="minorHAnsi"/>
          <w:sz w:val="18"/>
          <w:szCs w:val="18"/>
        </w:rPr>
        <w:t>ho</w:t>
      </w:r>
      <w:r w:rsidR="00F12E11" w:rsidRPr="00F12E11">
        <w:rPr>
          <w:rFonts w:ascii="Verdana" w:hAnsi="Verdana" w:cstheme="minorHAnsi"/>
          <w:sz w:val="18"/>
          <w:szCs w:val="18"/>
        </w:rPr>
        <w:t>:</w:t>
      </w:r>
      <w:r w:rsidR="00F12E11" w:rsidRPr="00F12E11">
        <w:t xml:space="preserve"> </w:t>
      </w:r>
      <w:r w:rsidR="00F12E11">
        <w:tab/>
      </w:r>
      <w:r w:rsidR="00F12E11">
        <w:tab/>
      </w:r>
      <w:r w:rsidR="00F12E11">
        <w:tab/>
      </w:r>
      <w:r w:rsidR="00F12E11">
        <w:tab/>
      </w:r>
      <w:r w:rsidR="00F12E11">
        <w:tab/>
      </w:r>
      <w:r w:rsidR="00F12E11">
        <w:tab/>
      </w:r>
      <w:r w:rsidRPr="00C96C70">
        <w:rPr>
          <w:rFonts w:ascii="Verdana" w:hAnsi="Verdana" w:cstheme="minorHAnsi"/>
          <w:sz w:val="18"/>
          <w:szCs w:val="18"/>
        </w:rPr>
        <w:t xml:space="preserve">Za </w:t>
      </w:r>
      <w:r w:rsidR="00F12E11" w:rsidRPr="00F12E11">
        <w:rPr>
          <w:rFonts w:ascii="Verdana" w:hAnsi="Verdana" w:cstheme="minorHAnsi"/>
          <w:sz w:val="18"/>
          <w:szCs w:val="18"/>
        </w:rPr>
        <w:t>Prodávající</w:t>
      </w:r>
      <w:r>
        <w:rPr>
          <w:rFonts w:ascii="Verdana" w:hAnsi="Verdana" w:cstheme="minorHAnsi"/>
          <w:sz w:val="18"/>
          <w:szCs w:val="18"/>
        </w:rPr>
        <w:t>ho</w:t>
      </w:r>
      <w:r w:rsidR="00F12E11" w:rsidRPr="00F12E11">
        <w:rPr>
          <w:rFonts w:ascii="Verdana" w:hAnsi="Verdana" w:cstheme="minorHAnsi"/>
          <w:sz w:val="18"/>
          <w:szCs w:val="18"/>
        </w:rPr>
        <w:t xml:space="preserve">:        </w:t>
      </w:r>
    </w:p>
    <w:p w14:paraId="1268C7DE" w14:textId="77777777" w:rsidR="00AA25B3" w:rsidRPr="008B5521" w:rsidRDefault="00AA25B3" w:rsidP="001A1193">
      <w:pPr>
        <w:pStyle w:val="acnormal"/>
        <w:jc w:val="left"/>
        <w:rPr>
          <w:rFonts w:ascii="Verdana" w:hAnsi="Verdana" w:cstheme="minorHAnsi"/>
          <w:sz w:val="18"/>
          <w:szCs w:val="18"/>
        </w:rPr>
      </w:pPr>
    </w:p>
    <w:p w14:paraId="28E1BA95" w14:textId="77777777" w:rsidR="003F2279" w:rsidRDefault="003F2279" w:rsidP="001A1193">
      <w:pPr>
        <w:pStyle w:val="acnormalbold"/>
        <w:jc w:val="left"/>
        <w:rPr>
          <w:rFonts w:ascii="Verdana" w:hAnsi="Verdana" w:cstheme="minorHAnsi"/>
          <w:b w:val="0"/>
          <w:sz w:val="18"/>
          <w:szCs w:val="18"/>
        </w:rPr>
      </w:pPr>
    </w:p>
    <w:p w14:paraId="1268C7DF" w14:textId="59C816AB" w:rsidR="00CC5257" w:rsidRDefault="00E5485A" w:rsidP="001A1193">
      <w:pPr>
        <w:pStyle w:val="acnormalbold"/>
        <w:jc w:val="left"/>
        <w:rPr>
          <w:rFonts w:ascii="Verdana" w:hAnsi="Verdana" w:cstheme="minorHAnsi"/>
          <w:b w:val="0"/>
          <w:sz w:val="18"/>
          <w:szCs w:val="18"/>
        </w:rPr>
      </w:pPr>
      <w:r w:rsidRPr="008B5521">
        <w:rPr>
          <w:rFonts w:ascii="Verdana" w:hAnsi="Verdana" w:cstheme="minorHAnsi"/>
          <w:b w:val="0"/>
          <w:sz w:val="18"/>
          <w:szCs w:val="18"/>
        </w:rPr>
        <w:t>……………………………</w:t>
      </w:r>
      <w:r w:rsidR="00F12E11">
        <w:rPr>
          <w:rFonts w:ascii="Verdana" w:hAnsi="Verdana" w:cstheme="minorHAnsi"/>
          <w:b w:val="0"/>
          <w:sz w:val="18"/>
          <w:szCs w:val="18"/>
        </w:rPr>
        <w:t>….</w:t>
      </w:r>
      <w:r w:rsidRPr="008B5521">
        <w:rPr>
          <w:rFonts w:ascii="Verdana" w:hAnsi="Verdana" w:cstheme="minorHAnsi"/>
          <w:b w:val="0"/>
          <w:sz w:val="18"/>
          <w:szCs w:val="18"/>
        </w:rPr>
        <w:t>………</w:t>
      </w:r>
      <w:r w:rsidR="00CC5257" w:rsidRPr="008B5521">
        <w:rPr>
          <w:rFonts w:ascii="Verdana" w:hAnsi="Verdana" w:cstheme="minorHAnsi"/>
          <w:b w:val="0"/>
          <w:sz w:val="18"/>
          <w:szCs w:val="18"/>
        </w:rPr>
        <w:tab/>
      </w:r>
      <w:r w:rsidR="00CC5257" w:rsidRPr="008B5521">
        <w:rPr>
          <w:rFonts w:ascii="Verdana" w:hAnsi="Verdana" w:cstheme="minorHAnsi"/>
          <w:b w:val="0"/>
          <w:sz w:val="18"/>
          <w:szCs w:val="18"/>
        </w:rPr>
        <w:tab/>
      </w:r>
      <w:r w:rsidR="00404FCB" w:rsidRPr="008B5521">
        <w:rPr>
          <w:rFonts w:ascii="Verdana" w:hAnsi="Verdana" w:cstheme="minorHAnsi"/>
          <w:b w:val="0"/>
          <w:sz w:val="18"/>
          <w:szCs w:val="18"/>
        </w:rPr>
        <w:tab/>
      </w:r>
      <w:r w:rsidR="004A33DA">
        <w:rPr>
          <w:rFonts w:ascii="Verdana" w:hAnsi="Verdana" w:cstheme="minorHAnsi"/>
          <w:b w:val="0"/>
          <w:sz w:val="18"/>
          <w:szCs w:val="18"/>
        </w:rPr>
        <w:tab/>
      </w:r>
      <w:r w:rsidR="00A77CA7" w:rsidRPr="008B5521">
        <w:rPr>
          <w:rFonts w:ascii="Verdana" w:hAnsi="Verdana" w:cstheme="minorHAnsi"/>
          <w:b w:val="0"/>
          <w:sz w:val="18"/>
          <w:szCs w:val="18"/>
        </w:rPr>
        <w:t>……………</w:t>
      </w:r>
      <w:r w:rsidR="00F12E11">
        <w:rPr>
          <w:rFonts w:ascii="Verdana" w:hAnsi="Verdana" w:cstheme="minorHAnsi"/>
          <w:b w:val="0"/>
          <w:sz w:val="18"/>
          <w:szCs w:val="18"/>
        </w:rPr>
        <w:t>…………</w:t>
      </w:r>
      <w:r w:rsidR="00A77CA7" w:rsidRPr="008B5521">
        <w:rPr>
          <w:rFonts w:ascii="Verdana" w:hAnsi="Verdana" w:cstheme="minorHAnsi"/>
          <w:b w:val="0"/>
          <w:sz w:val="18"/>
          <w:szCs w:val="18"/>
        </w:rPr>
        <w:t>……………………</w:t>
      </w:r>
    </w:p>
    <w:p w14:paraId="1268C7E1" w14:textId="31E3072A" w:rsidR="00E5485A" w:rsidRPr="008B5521" w:rsidRDefault="003F2279" w:rsidP="00C21A17">
      <w:pPr>
        <w:pStyle w:val="acnormal"/>
        <w:tabs>
          <w:tab w:val="center" w:pos="4536"/>
          <w:tab w:val="left" w:pos="4968"/>
        </w:tabs>
        <w:spacing w:after="0" w:line="240" w:lineRule="auto"/>
        <w:jc w:val="lef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Ing. Marcela Pernicová</w:t>
      </w:r>
      <w:r w:rsidR="002D1C4E">
        <w:rPr>
          <w:rFonts w:ascii="Verdana" w:hAnsi="Verdana" w:cstheme="minorHAnsi"/>
          <w:sz w:val="18"/>
          <w:szCs w:val="18"/>
        </w:rPr>
        <w:tab/>
      </w:r>
      <w:r w:rsidR="002D1C4E">
        <w:rPr>
          <w:rFonts w:ascii="Verdana" w:hAnsi="Verdana" w:cstheme="minorHAnsi"/>
          <w:sz w:val="18"/>
          <w:szCs w:val="18"/>
        </w:rPr>
        <w:tab/>
      </w:r>
    </w:p>
    <w:p w14:paraId="1268C7E5" w14:textId="6D969CEA" w:rsidR="00137760" w:rsidRDefault="003F2279" w:rsidP="00C21A17">
      <w:pPr>
        <w:tabs>
          <w:tab w:val="left" w:pos="4968"/>
        </w:tabs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náměstkyně GŘ pro provozuschopnost dráhy</w:t>
      </w:r>
      <w:r w:rsidR="002D1C4E">
        <w:rPr>
          <w:rFonts w:ascii="Verdana" w:hAnsi="Verdana" w:cstheme="minorHAnsi"/>
          <w:sz w:val="18"/>
          <w:szCs w:val="18"/>
        </w:rPr>
        <w:tab/>
      </w:r>
    </w:p>
    <w:p w14:paraId="10294D48" w14:textId="6EA96AD8" w:rsidR="00F12E11" w:rsidRPr="008B5521" w:rsidRDefault="00F12E11" w:rsidP="001A1193">
      <w:pPr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ab/>
      </w:r>
      <w:r>
        <w:rPr>
          <w:rFonts w:ascii="Verdana" w:hAnsi="Verdana" w:cstheme="minorHAnsi"/>
          <w:sz w:val="18"/>
          <w:szCs w:val="18"/>
        </w:rPr>
        <w:tab/>
      </w:r>
      <w:r>
        <w:rPr>
          <w:rFonts w:ascii="Verdana" w:hAnsi="Verdana" w:cstheme="minorHAnsi"/>
          <w:sz w:val="18"/>
          <w:szCs w:val="18"/>
        </w:rPr>
        <w:tab/>
      </w:r>
      <w:r>
        <w:rPr>
          <w:rFonts w:ascii="Verdana" w:hAnsi="Verdana" w:cstheme="minorHAnsi"/>
          <w:sz w:val="18"/>
          <w:szCs w:val="18"/>
        </w:rPr>
        <w:tab/>
      </w:r>
      <w:r>
        <w:rPr>
          <w:rFonts w:ascii="Verdana" w:hAnsi="Verdana" w:cstheme="minorHAnsi"/>
          <w:sz w:val="18"/>
          <w:szCs w:val="18"/>
        </w:rPr>
        <w:tab/>
      </w:r>
    </w:p>
    <w:p w14:paraId="1268C7E6" w14:textId="77777777" w:rsidR="000C4186" w:rsidRPr="008B5521" w:rsidRDefault="000C4186" w:rsidP="001A1193">
      <w:pPr>
        <w:rPr>
          <w:rFonts w:ascii="Verdana" w:hAnsi="Verdana" w:cstheme="minorHAnsi"/>
          <w:sz w:val="18"/>
          <w:szCs w:val="18"/>
        </w:rPr>
      </w:pPr>
    </w:p>
    <w:p w14:paraId="1268C7E7" w14:textId="77777777" w:rsidR="00BF4D4D" w:rsidRPr="008B5521" w:rsidRDefault="00966347" w:rsidP="001A1193">
      <w:pPr>
        <w:suppressAutoHyphens/>
        <w:spacing w:before="120" w:after="240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="000C4186" w:rsidRPr="008B5521">
        <w:rPr>
          <w:rFonts w:ascii="Verdana" w:hAnsi="Verdana" w:cstheme="minorHAnsi"/>
          <w:sz w:val="18"/>
          <w:szCs w:val="18"/>
        </w:rPr>
        <w:t xml:space="preserve"> dohoda</w:t>
      </w:r>
      <w:r w:rsidRPr="008B5521">
        <w:rPr>
          <w:rFonts w:ascii="Verdana" w:hAnsi="Verdana" w:cstheme="minorHAnsi"/>
          <w:sz w:val="18"/>
          <w:szCs w:val="18"/>
        </w:rPr>
        <w:t xml:space="preserve"> b</w:t>
      </w:r>
      <w:r w:rsidR="000C4186" w:rsidRPr="008B5521">
        <w:rPr>
          <w:rFonts w:ascii="Verdana" w:hAnsi="Verdana" w:cstheme="minorHAnsi"/>
          <w:sz w:val="18"/>
          <w:szCs w:val="18"/>
        </w:rPr>
        <w:t>yla uveřejněna prostřednictvím r</w:t>
      </w:r>
      <w:r w:rsidRPr="008B5521">
        <w:rPr>
          <w:rFonts w:ascii="Verdana" w:hAnsi="Verdana" w:cstheme="minorHAnsi"/>
          <w:sz w:val="18"/>
          <w:szCs w:val="18"/>
        </w:rPr>
        <w:t>egistru smluv dne ……</w:t>
      </w:r>
      <w:r w:rsidR="004A33DA">
        <w:rPr>
          <w:rFonts w:ascii="Verdana" w:hAnsi="Verdana" w:cstheme="minorHAnsi"/>
          <w:sz w:val="18"/>
          <w:szCs w:val="18"/>
        </w:rPr>
        <w:t>……………</w:t>
      </w:r>
    </w:p>
    <w:sectPr w:rsidR="00BF4D4D" w:rsidRPr="008B5521" w:rsidSect="003B2DAA"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130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94783B" w14:textId="77777777" w:rsidR="00475959" w:rsidRDefault="00475959" w:rsidP="003706CB">
      <w:pPr>
        <w:spacing w:after="0" w:line="240" w:lineRule="auto"/>
      </w:pPr>
      <w:r>
        <w:separator/>
      </w:r>
    </w:p>
  </w:endnote>
  <w:endnote w:type="continuationSeparator" w:id="0">
    <w:p w14:paraId="00B97BFF" w14:textId="77777777" w:rsidR="00475959" w:rsidRDefault="00475959" w:rsidP="003706CB">
      <w:pPr>
        <w:spacing w:after="0" w:line="240" w:lineRule="auto"/>
      </w:pPr>
      <w:r>
        <w:continuationSeparator/>
      </w:r>
    </w:p>
  </w:endnote>
  <w:endnote w:type="continuationNotice" w:id="1">
    <w:p w14:paraId="4F193D99" w14:textId="77777777" w:rsidR="00475959" w:rsidRDefault="0047595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68C7F8" w14:textId="5A720A4F" w:rsidR="00925A19" w:rsidRDefault="003B2DAA" w:rsidP="003B2DAA">
    <w:pPr>
      <w:pStyle w:val="Zpat"/>
      <w:spacing w:line="200" w:lineRule="exact"/>
      <w:jc w:val="center"/>
    </w:pP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>PAGE   \* MERGEFORMAT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F500C5">
      <w:rPr>
        <w:rFonts w:ascii="Verdana" w:eastAsia="Verdana" w:hAnsi="Verdana"/>
        <w:b/>
        <w:noProof/>
        <w:color w:val="FF5200"/>
        <w:sz w:val="14"/>
        <w:szCs w:val="18"/>
      </w:rPr>
      <w:t>7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  <w:r w:rsidRPr="001E595B">
      <w:rPr>
        <w:rFonts w:ascii="Verdana" w:eastAsia="Verdana" w:hAnsi="Verdana"/>
        <w:b/>
        <w:color w:val="FF5200"/>
        <w:sz w:val="14"/>
        <w:szCs w:val="18"/>
      </w:rPr>
      <w:t>/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 xml:space="preserve"> NUMPAGES   \* MERGEFORMAT 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F500C5">
      <w:rPr>
        <w:rFonts w:ascii="Verdana" w:eastAsia="Verdana" w:hAnsi="Verdana"/>
        <w:b/>
        <w:noProof/>
        <w:color w:val="FF5200"/>
        <w:sz w:val="14"/>
        <w:szCs w:val="18"/>
      </w:rPr>
      <w:t>7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1"/>
      <w:tblW w:w="10575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3B2DAA" w:rsidRPr="003B2DAA" w14:paraId="1268C801" w14:textId="77777777" w:rsidTr="007D6958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268C7FA" w14:textId="623AAF50" w:rsidR="003B2DAA" w:rsidRPr="003B2DAA" w:rsidRDefault="003B2DAA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color w:val="FF5200"/>
              <w:sz w:val="14"/>
            </w:rPr>
          </w:pPr>
          <w:r w:rsidRPr="003B2DAA">
            <w:rPr>
              <w:rFonts w:ascii="Verdana" w:eastAsia="Verdana" w:hAnsi="Verdana"/>
              <w:color w:val="FF5200"/>
              <w:sz w:val="14"/>
            </w:rPr>
            <w:fldChar w:fldCharType="begin"/>
          </w:r>
          <w:r w:rsidRPr="003B2DAA">
            <w:rPr>
              <w:rFonts w:ascii="Verdana" w:eastAsia="Verdana" w:hAnsi="Verdana"/>
              <w:color w:val="FF5200"/>
              <w:sz w:val="14"/>
            </w:rPr>
            <w:instrText>PAGE   \* MERGEFORMAT</w:instrTex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separate"/>
          </w:r>
          <w:r w:rsidR="00F500C5">
            <w:rPr>
              <w:rFonts w:ascii="Verdana" w:eastAsia="Verdana" w:hAnsi="Verdana"/>
              <w:noProof/>
              <w:color w:val="FF5200"/>
              <w:sz w:val="14"/>
            </w:rPr>
            <w:t>1</w: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end"/>
          </w:r>
          <w:r w:rsidRPr="003B2DAA">
            <w:rPr>
              <w:rFonts w:ascii="Verdana" w:eastAsia="Verdana" w:hAnsi="Verdana"/>
              <w:color w:val="FF5200"/>
              <w:sz w:val="14"/>
            </w:rPr>
            <w:t>/</w: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begin"/>
          </w:r>
          <w:r w:rsidRPr="003B2DAA">
            <w:rPr>
              <w:rFonts w:ascii="Verdana" w:eastAsia="Verdana" w:hAnsi="Verdana"/>
              <w:color w:val="FF5200"/>
              <w:sz w:val="14"/>
            </w:rPr>
            <w:instrText xml:space="preserve"> NUMPAGES   \* MERGEFORMAT </w:instrTex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separate"/>
          </w:r>
          <w:r w:rsidR="00F500C5">
            <w:rPr>
              <w:rFonts w:ascii="Verdana" w:eastAsia="Verdana" w:hAnsi="Verdana"/>
              <w:noProof/>
              <w:color w:val="FF5200"/>
              <w:sz w:val="14"/>
            </w:rPr>
            <w:t>7</w: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268C7FB" w14:textId="77777777" w:rsidR="003B2DAA" w:rsidRPr="003B2DAA" w:rsidRDefault="003B2DAA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Správa železniční dopravní cesty, státní organizace</w:t>
          </w:r>
        </w:p>
        <w:p w14:paraId="1268C7FC" w14:textId="77777777" w:rsidR="003B2DAA" w:rsidRPr="003B2DAA" w:rsidRDefault="003B2DAA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268C7FD" w14:textId="77777777" w:rsidR="003B2DAA" w:rsidRPr="003B2DAA" w:rsidRDefault="003B2DAA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Sídlo: Dlážděná 1003/7, 110 00 Praha 1</w:t>
          </w:r>
        </w:p>
        <w:p w14:paraId="1268C7FE" w14:textId="77777777" w:rsidR="003B2DAA" w:rsidRPr="003B2DAA" w:rsidRDefault="003B2DAA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IČ: 709 94 234 DIČ: CZ 709 94 234</w:t>
          </w:r>
        </w:p>
        <w:p w14:paraId="1268C7FF" w14:textId="77777777" w:rsidR="003B2DAA" w:rsidRPr="003B2DAA" w:rsidRDefault="003B2DAA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www.szdc.cz</w:t>
          </w:r>
        </w:p>
      </w:tc>
      <w:tc>
        <w:tcPr>
          <w:tcW w:w="2921" w:type="dxa"/>
        </w:tcPr>
        <w:p w14:paraId="1268C800" w14:textId="77777777" w:rsidR="003B2DAA" w:rsidRPr="003B2DAA" w:rsidRDefault="003B2DAA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</w:p>
      </w:tc>
    </w:tr>
  </w:tbl>
  <w:p w14:paraId="1268C802" w14:textId="77777777" w:rsidR="00925A19" w:rsidRDefault="00925A19" w:rsidP="00AD7B1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EE0D32" w14:textId="77777777" w:rsidR="00475959" w:rsidRDefault="00475959" w:rsidP="003706CB">
      <w:pPr>
        <w:spacing w:after="0" w:line="240" w:lineRule="auto"/>
      </w:pPr>
      <w:r>
        <w:separator/>
      </w:r>
    </w:p>
  </w:footnote>
  <w:footnote w:type="continuationSeparator" w:id="0">
    <w:p w14:paraId="3C54A7CF" w14:textId="77777777" w:rsidR="00475959" w:rsidRDefault="00475959" w:rsidP="003706CB">
      <w:pPr>
        <w:spacing w:after="0" w:line="240" w:lineRule="auto"/>
      </w:pPr>
      <w:r>
        <w:continuationSeparator/>
      </w:r>
    </w:p>
  </w:footnote>
  <w:footnote w:type="continuationNotice" w:id="1">
    <w:p w14:paraId="7550227D" w14:textId="77777777" w:rsidR="00475959" w:rsidRDefault="0047595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68C7F9" w14:textId="08BA9B9D" w:rsidR="00925A19" w:rsidRPr="004E6499" w:rsidRDefault="004E6499" w:rsidP="000016C0">
    <w:pPr>
      <w:pStyle w:val="Zhlav"/>
      <w:jc w:val="right"/>
    </w:pPr>
    <w:r>
      <w:rPr>
        <w:b/>
        <w:noProof/>
        <w:color w:val="C0504D" w:themeColor="accent2"/>
        <w:sz w:val="14"/>
        <w:lang w:eastAsia="cs-CZ"/>
      </w:rPr>
      <w:drawing>
        <wp:anchor distT="0" distB="0" distL="114300" distR="114300" simplePos="0" relativeHeight="251659264" behindDoc="1" locked="1" layoutInCell="1" allowOverlap="1" wp14:anchorId="1268C803" wp14:editId="1268C80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2466975" cy="829945"/>
          <wp:effectExtent l="0" t="0" r="9525" b="825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6975" cy="829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138F2"/>
    <w:multiLevelType w:val="multilevel"/>
    <w:tmpl w:val="3498105C"/>
    <w:lvl w:ilvl="0">
      <w:start w:val="1"/>
      <w:numFmt w:val="upperRoman"/>
      <w:pStyle w:val="Nadpis1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Arial" w:eastAsiaTheme="majorEastAsia" w:hAnsi="Arial" w:cs="Arial"/>
        <w:b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Arial" w:eastAsiaTheme="majorEastAsia" w:hAnsi="Arial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Arial" w:eastAsiaTheme="majorEastAsia" w:hAnsi="Arial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Arial" w:eastAsiaTheme="majorEastAsia" w:hAnsi="Arial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Arial" w:eastAsiaTheme="majorEastAsia" w:hAnsi="Arial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Arial" w:eastAsiaTheme="majorEastAsia" w:hAnsi="Arial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Arial" w:eastAsiaTheme="majorEastAsia" w:hAnsi="Arial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Arial" w:eastAsiaTheme="majorEastAsia" w:hAnsi="Arial" w:hint="default"/>
      </w:rPr>
    </w:lvl>
  </w:abstractNum>
  <w:abstractNum w:abstractNumId="1">
    <w:nsid w:val="06010BD5"/>
    <w:multiLevelType w:val="hybridMultilevel"/>
    <w:tmpl w:val="8DCA220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519E89E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43F60"/>
    <w:multiLevelType w:val="hybridMultilevel"/>
    <w:tmpl w:val="8DCA220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519E89E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667338"/>
    <w:multiLevelType w:val="hybridMultilevel"/>
    <w:tmpl w:val="37AABD08"/>
    <w:lvl w:ilvl="0" w:tplc="5D921D1C">
      <w:start w:val="1"/>
      <w:numFmt w:val="decimal"/>
      <w:pStyle w:val="Nadpis2"/>
      <w:lvlText w:val="1.%1"/>
      <w:lvlJc w:val="center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3760FD"/>
    <w:multiLevelType w:val="hybridMultilevel"/>
    <w:tmpl w:val="74CE5EA8"/>
    <w:name w:val="ac2"/>
    <w:lvl w:ilvl="0" w:tplc="DF6E10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Arial" w:hint="default"/>
        <w:color w:val="auto"/>
        <w:sz w:val="18"/>
        <w:szCs w:val="18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F707B9D"/>
    <w:multiLevelType w:val="hybridMultilevel"/>
    <w:tmpl w:val="11E0301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8BC2497"/>
    <w:multiLevelType w:val="hybridMultilevel"/>
    <w:tmpl w:val="5948B8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4C797F"/>
    <w:multiLevelType w:val="hybridMultilevel"/>
    <w:tmpl w:val="246479C4"/>
    <w:lvl w:ilvl="0" w:tplc="C6C4EB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8">
    <w:nsid w:val="536A3DCA"/>
    <w:multiLevelType w:val="hybridMultilevel"/>
    <w:tmpl w:val="F4863976"/>
    <w:lvl w:ilvl="0" w:tplc="BF026B5C">
      <w:start w:val="1"/>
      <w:numFmt w:val="decimal"/>
      <w:pStyle w:val="acnormalbulleted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9D0541"/>
    <w:multiLevelType w:val="hybridMultilevel"/>
    <w:tmpl w:val="4BEE785A"/>
    <w:lvl w:ilvl="0" w:tplc="040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5C654A09"/>
    <w:multiLevelType w:val="hybridMultilevel"/>
    <w:tmpl w:val="A4AE3F8C"/>
    <w:lvl w:ilvl="0" w:tplc="3A505E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39767E2"/>
    <w:multiLevelType w:val="hybridMultilevel"/>
    <w:tmpl w:val="4BEE785A"/>
    <w:lvl w:ilvl="0" w:tplc="040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8141F5F"/>
    <w:multiLevelType w:val="multilevel"/>
    <w:tmpl w:val="25405936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862" w:hanging="720"/>
      </w:pPr>
      <w:rPr>
        <w:rFonts w:ascii="Verdana" w:eastAsiaTheme="majorEastAsia" w:hAnsi="Verdana" w:cs="Arial" w:hint="default"/>
        <w:color w:val="auto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>
    <w:nsid w:val="72322E86"/>
    <w:multiLevelType w:val="hybridMultilevel"/>
    <w:tmpl w:val="3F0616F8"/>
    <w:lvl w:ilvl="0" w:tplc="BA54E1FC">
      <w:numFmt w:val="bullet"/>
      <w:lvlText w:val="-"/>
      <w:lvlJc w:val="left"/>
      <w:pPr>
        <w:ind w:left="720" w:hanging="360"/>
      </w:pPr>
      <w:rPr>
        <w:rFonts w:ascii="Verdana" w:eastAsia="Calibri" w:hAnsi="Verdana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C91103"/>
    <w:multiLevelType w:val="hybridMultilevel"/>
    <w:tmpl w:val="6E426DC2"/>
    <w:lvl w:ilvl="0" w:tplc="37284E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D2E21FA"/>
    <w:multiLevelType w:val="hybridMultilevel"/>
    <w:tmpl w:val="56D6DA50"/>
    <w:lvl w:ilvl="0" w:tplc="93D0F5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D4C11E6"/>
    <w:multiLevelType w:val="hybridMultilevel"/>
    <w:tmpl w:val="927C284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1"/>
  </w:num>
  <w:num w:numId="3">
    <w:abstractNumId w:val="7"/>
  </w:num>
  <w:num w:numId="4">
    <w:abstractNumId w:val="1"/>
  </w:num>
  <w:num w:numId="5">
    <w:abstractNumId w:val="8"/>
  </w:num>
  <w:num w:numId="6">
    <w:abstractNumId w:val="3"/>
  </w:num>
  <w:num w:numId="7">
    <w:abstractNumId w:val="0"/>
  </w:num>
  <w:num w:numId="8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9"/>
  </w:num>
  <w:num w:numId="11">
    <w:abstractNumId w:val="2"/>
  </w:num>
  <w:num w:numId="12">
    <w:abstractNumId w:val="10"/>
  </w:num>
  <w:num w:numId="13">
    <w:abstractNumId w:val="5"/>
  </w:num>
  <w:num w:numId="14">
    <w:abstractNumId w:val="8"/>
  </w:num>
  <w:num w:numId="15">
    <w:abstractNumId w:val="3"/>
  </w:num>
  <w:num w:numId="16">
    <w:abstractNumId w:val="14"/>
  </w:num>
  <w:num w:numId="17">
    <w:abstractNumId w:val="8"/>
  </w:num>
  <w:num w:numId="18">
    <w:abstractNumId w:val="8"/>
  </w:num>
  <w:num w:numId="19">
    <w:abstractNumId w:val="8"/>
  </w:num>
  <w:num w:numId="20">
    <w:abstractNumId w:val="15"/>
  </w:num>
  <w:num w:numId="21">
    <w:abstractNumId w:val="3"/>
  </w:num>
  <w:num w:numId="22">
    <w:abstractNumId w:val="3"/>
  </w:num>
  <w:num w:numId="23">
    <w:abstractNumId w:val="3"/>
  </w:num>
  <w:num w:numId="24">
    <w:abstractNumId w:val="16"/>
  </w:num>
  <w:num w:numId="25">
    <w:abstractNumId w:val="8"/>
  </w:num>
  <w:num w:numId="26">
    <w:abstractNumId w:val="8"/>
  </w:num>
  <w:num w:numId="27">
    <w:abstractNumId w:val="3"/>
  </w:num>
  <w:num w:numId="28">
    <w:abstractNumId w:val="13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trackRevision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257"/>
    <w:rsid w:val="000016C0"/>
    <w:rsid w:val="0000537B"/>
    <w:rsid w:val="0001341F"/>
    <w:rsid w:val="00014C12"/>
    <w:rsid w:val="00020FF6"/>
    <w:rsid w:val="00021634"/>
    <w:rsid w:val="00022D53"/>
    <w:rsid w:val="00025AEC"/>
    <w:rsid w:val="00025E36"/>
    <w:rsid w:val="000266FE"/>
    <w:rsid w:val="000269AA"/>
    <w:rsid w:val="00030FD1"/>
    <w:rsid w:val="00031989"/>
    <w:rsid w:val="00034824"/>
    <w:rsid w:val="00042633"/>
    <w:rsid w:val="00053B1E"/>
    <w:rsid w:val="00055411"/>
    <w:rsid w:val="00062B10"/>
    <w:rsid w:val="00065347"/>
    <w:rsid w:val="00070D89"/>
    <w:rsid w:val="00071E57"/>
    <w:rsid w:val="000726C6"/>
    <w:rsid w:val="00072FD9"/>
    <w:rsid w:val="0008170F"/>
    <w:rsid w:val="00082657"/>
    <w:rsid w:val="00083201"/>
    <w:rsid w:val="00084463"/>
    <w:rsid w:val="00084795"/>
    <w:rsid w:val="000866D2"/>
    <w:rsid w:val="000872E1"/>
    <w:rsid w:val="00097BF7"/>
    <w:rsid w:val="00097F79"/>
    <w:rsid w:val="000A3CC2"/>
    <w:rsid w:val="000A53AE"/>
    <w:rsid w:val="000A5BC6"/>
    <w:rsid w:val="000B15BD"/>
    <w:rsid w:val="000B560C"/>
    <w:rsid w:val="000B6260"/>
    <w:rsid w:val="000C4186"/>
    <w:rsid w:val="000C5A20"/>
    <w:rsid w:val="000C7132"/>
    <w:rsid w:val="000D59B0"/>
    <w:rsid w:val="000D5B52"/>
    <w:rsid w:val="000D5E27"/>
    <w:rsid w:val="000E43FD"/>
    <w:rsid w:val="000E4AF2"/>
    <w:rsid w:val="000E5DAD"/>
    <w:rsid w:val="000F65D4"/>
    <w:rsid w:val="00106D54"/>
    <w:rsid w:val="00110C41"/>
    <w:rsid w:val="001119A2"/>
    <w:rsid w:val="00113027"/>
    <w:rsid w:val="001228C5"/>
    <w:rsid w:val="00125333"/>
    <w:rsid w:val="001302AD"/>
    <w:rsid w:val="00130AC3"/>
    <w:rsid w:val="00137760"/>
    <w:rsid w:val="00137BD3"/>
    <w:rsid w:val="00157D66"/>
    <w:rsid w:val="00162B36"/>
    <w:rsid w:val="001711F8"/>
    <w:rsid w:val="00173841"/>
    <w:rsid w:val="00173E08"/>
    <w:rsid w:val="00174612"/>
    <w:rsid w:val="0017765F"/>
    <w:rsid w:val="00182BAA"/>
    <w:rsid w:val="0018499F"/>
    <w:rsid w:val="00190A1B"/>
    <w:rsid w:val="001930AF"/>
    <w:rsid w:val="00194826"/>
    <w:rsid w:val="001A0EC9"/>
    <w:rsid w:val="001A1193"/>
    <w:rsid w:val="001A3204"/>
    <w:rsid w:val="001A3DB4"/>
    <w:rsid w:val="001A487E"/>
    <w:rsid w:val="001C012F"/>
    <w:rsid w:val="001C7A89"/>
    <w:rsid w:val="001C7FC3"/>
    <w:rsid w:val="001D1A31"/>
    <w:rsid w:val="001D394C"/>
    <w:rsid w:val="001D65ED"/>
    <w:rsid w:val="001D78A4"/>
    <w:rsid w:val="001E20FA"/>
    <w:rsid w:val="001F17E1"/>
    <w:rsid w:val="002045B1"/>
    <w:rsid w:val="00211202"/>
    <w:rsid w:val="002171E6"/>
    <w:rsid w:val="00220472"/>
    <w:rsid w:val="0022127F"/>
    <w:rsid w:val="0022305B"/>
    <w:rsid w:val="0022507E"/>
    <w:rsid w:val="00227803"/>
    <w:rsid w:val="0023151B"/>
    <w:rsid w:val="00235748"/>
    <w:rsid w:val="0024088D"/>
    <w:rsid w:val="0024121F"/>
    <w:rsid w:val="002422A1"/>
    <w:rsid w:val="00242EE0"/>
    <w:rsid w:val="002510A3"/>
    <w:rsid w:val="00252D09"/>
    <w:rsid w:val="00253C01"/>
    <w:rsid w:val="002573D5"/>
    <w:rsid w:val="00277C3D"/>
    <w:rsid w:val="0028212C"/>
    <w:rsid w:val="00283076"/>
    <w:rsid w:val="00287BC5"/>
    <w:rsid w:val="00290C05"/>
    <w:rsid w:val="002923FD"/>
    <w:rsid w:val="002A11CD"/>
    <w:rsid w:val="002A6636"/>
    <w:rsid w:val="002A7690"/>
    <w:rsid w:val="002B152E"/>
    <w:rsid w:val="002B51FC"/>
    <w:rsid w:val="002B5ECC"/>
    <w:rsid w:val="002B6646"/>
    <w:rsid w:val="002B6DFB"/>
    <w:rsid w:val="002B75C6"/>
    <w:rsid w:val="002B7D4E"/>
    <w:rsid w:val="002C32BA"/>
    <w:rsid w:val="002C4F9C"/>
    <w:rsid w:val="002C50C8"/>
    <w:rsid w:val="002C5B14"/>
    <w:rsid w:val="002C635F"/>
    <w:rsid w:val="002D1C4E"/>
    <w:rsid w:val="002D53C9"/>
    <w:rsid w:val="002D5D10"/>
    <w:rsid w:val="002D5EE8"/>
    <w:rsid w:val="00303F31"/>
    <w:rsid w:val="00306FC6"/>
    <w:rsid w:val="003120FE"/>
    <w:rsid w:val="00312CAC"/>
    <w:rsid w:val="00324DFF"/>
    <w:rsid w:val="0032639F"/>
    <w:rsid w:val="00335F23"/>
    <w:rsid w:val="0034218A"/>
    <w:rsid w:val="00342BE3"/>
    <w:rsid w:val="00346D6A"/>
    <w:rsid w:val="00347941"/>
    <w:rsid w:val="003509D2"/>
    <w:rsid w:val="00362102"/>
    <w:rsid w:val="003706CB"/>
    <w:rsid w:val="00372C85"/>
    <w:rsid w:val="003761EF"/>
    <w:rsid w:val="003826CD"/>
    <w:rsid w:val="003847FF"/>
    <w:rsid w:val="00385E26"/>
    <w:rsid w:val="003862BB"/>
    <w:rsid w:val="003934CC"/>
    <w:rsid w:val="00395493"/>
    <w:rsid w:val="0039616F"/>
    <w:rsid w:val="003A181A"/>
    <w:rsid w:val="003A26D5"/>
    <w:rsid w:val="003A4911"/>
    <w:rsid w:val="003A695E"/>
    <w:rsid w:val="003B191D"/>
    <w:rsid w:val="003B2DAA"/>
    <w:rsid w:val="003C004B"/>
    <w:rsid w:val="003C58F8"/>
    <w:rsid w:val="003E0E6B"/>
    <w:rsid w:val="003E3A8A"/>
    <w:rsid w:val="003E662A"/>
    <w:rsid w:val="003F20E0"/>
    <w:rsid w:val="003F2279"/>
    <w:rsid w:val="00402E9E"/>
    <w:rsid w:val="0040306C"/>
    <w:rsid w:val="00404FCB"/>
    <w:rsid w:val="0040600D"/>
    <w:rsid w:val="00410560"/>
    <w:rsid w:val="004135D3"/>
    <w:rsid w:val="00425375"/>
    <w:rsid w:val="004432C0"/>
    <w:rsid w:val="0044559C"/>
    <w:rsid w:val="0044630D"/>
    <w:rsid w:val="0045586A"/>
    <w:rsid w:val="00457E76"/>
    <w:rsid w:val="004618C1"/>
    <w:rsid w:val="004633C5"/>
    <w:rsid w:val="004662B3"/>
    <w:rsid w:val="0046631B"/>
    <w:rsid w:val="00467459"/>
    <w:rsid w:val="0047043C"/>
    <w:rsid w:val="00474AD3"/>
    <w:rsid w:val="00475959"/>
    <w:rsid w:val="004760BE"/>
    <w:rsid w:val="00481FBA"/>
    <w:rsid w:val="00483564"/>
    <w:rsid w:val="004867C2"/>
    <w:rsid w:val="00496686"/>
    <w:rsid w:val="00496E5D"/>
    <w:rsid w:val="0049739D"/>
    <w:rsid w:val="004A21F1"/>
    <w:rsid w:val="004A33DA"/>
    <w:rsid w:val="004A5633"/>
    <w:rsid w:val="004B0429"/>
    <w:rsid w:val="004B403E"/>
    <w:rsid w:val="004B71BA"/>
    <w:rsid w:val="004B744D"/>
    <w:rsid w:val="004C3347"/>
    <w:rsid w:val="004C74F1"/>
    <w:rsid w:val="004D235B"/>
    <w:rsid w:val="004D3F5F"/>
    <w:rsid w:val="004E6499"/>
    <w:rsid w:val="004F0860"/>
    <w:rsid w:val="004F14F3"/>
    <w:rsid w:val="004F194C"/>
    <w:rsid w:val="004F22C3"/>
    <w:rsid w:val="004F23DD"/>
    <w:rsid w:val="004F3758"/>
    <w:rsid w:val="00500E21"/>
    <w:rsid w:val="005166BE"/>
    <w:rsid w:val="00517F20"/>
    <w:rsid w:val="00524E89"/>
    <w:rsid w:val="005306D8"/>
    <w:rsid w:val="005311A5"/>
    <w:rsid w:val="00534DBA"/>
    <w:rsid w:val="00544B8E"/>
    <w:rsid w:val="00546176"/>
    <w:rsid w:val="00547A78"/>
    <w:rsid w:val="00552AA1"/>
    <w:rsid w:val="0055664F"/>
    <w:rsid w:val="00560216"/>
    <w:rsid w:val="00562A02"/>
    <w:rsid w:val="00563670"/>
    <w:rsid w:val="00566F57"/>
    <w:rsid w:val="00570C8D"/>
    <w:rsid w:val="00572B36"/>
    <w:rsid w:val="00574368"/>
    <w:rsid w:val="00576A2A"/>
    <w:rsid w:val="005810D9"/>
    <w:rsid w:val="00590AB4"/>
    <w:rsid w:val="005962BE"/>
    <w:rsid w:val="0059769D"/>
    <w:rsid w:val="005A40FB"/>
    <w:rsid w:val="005A4E1A"/>
    <w:rsid w:val="005C0F02"/>
    <w:rsid w:val="005C776A"/>
    <w:rsid w:val="005D4748"/>
    <w:rsid w:val="005D4FDA"/>
    <w:rsid w:val="005D7C2C"/>
    <w:rsid w:val="005E3788"/>
    <w:rsid w:val="005E6DAB"/>
    <w:rsid w:val="005F45C7"/>
    <w:rsid w:val="005F50C7"/>
    <w:rsid w:val="006007E5"/>
    <w:rsid w:val="00610175"/>
    <w:rsid w:val="00615F75"/>
    <w:rsid w:val="00616498"/>
    <w:rsid w:val="006257CE"/>
    <w:rsid w:val="006354DB"/>
    <w:rsid w:val="00636907"/>
    <w:rsid w:val="00640C8A"/>
    <w:rsid w:val="00641056"/>
    <w:rsid w:val="006413C4"/>
    <w:rsid w:val="00641AC8"/>
    <w:rsid w:val="006428BB"/>
    <w:rsid w:val="00645093"/>
    <w:rsid w:val="006452A8"/>
    <w:rsid w:val="00645F7F"/>
    <w:rsid w:val="00653576"/>
    <w:rsid w:val="00656823"/>
    <w:rsid w:val="0066462D"/>
    <w:rsid w:val="00664B4B"/>
    <w:rsid w:val="006653C8"/>
    <w:rsid w:val="006672B1"/>
    <w:rsid w:val="00675602"/>
    <w:rsid w:val="0068035D"/>
    <w:rsid w:val="00681F22"/>
    <w:rsid w:val="0068231E"/>
    <w:rsid w:val="006848CF"/>
    <w:rsid w:val="00685D2E"/>
    <w:rsid w:val="00687186"/>
    <w:rsid w:val="00691230"/>
    <w:rsid w:val="006A488A"/>
    <w:rsid w:val="006A4A0B"/>
    <w:rsid w:val="006C21B2"/>
    <w:rsid w:val="006C3217"/>
    <w:rsid w:val="006D1ACE"/>
    <w:rsid w:val="006D4716"/>
    <w:rsid w:val="006E19EB"/>
    <w:rsid w:val="006E2605"/>
    <w:rsid w:val="006E381A"/>
    <w:rsid w:val="006F1EC7"/>
    <w:rsid w:val="006F2696"/>
    <w:rsid w:val="006F4B5D"/>
    <w:rsid w:val="00700131"/>
    <w:rsid w:val="00700C54"/>
    <w:rsid w:val="0070422F"/>
    <w:rsid w:val="00704546"/>
    <w:rsid w:val="007055FF"/>
    <w:rsid w:val="0071081E"/>
    <w:rsid w:val="00712557"/>
    <w:rsid w:val="00712561"/>
    <w:rsid w:val="00712B43"/>
    <w:rsid w:val="00712CE3"/>
    <w:rsid w:val="00714260"/>
    <w:rsid w:val="007147A2"/>
    <w:rsid w:val="00725732"/>
    <w:rsid w:val="00730FA9"/>
    <w:rsid w:val="00742CFF"/>
    <w:rsid w:val="0074404C"/>
    <w:rsid w:val="00745DB8"/>
    <w:rsid w:val="007465F2"/>
    <w:rsid w:val="007503FC"/>
    <w:rsid w:val="0075097D"/>
    <w:rsid w:val="00757FBB"/>
    <w:rsid w:val="00762D8F"/>
    <w:rsid w:val="0076361F"/>
    <w:rsid w:val="00764F8D"/>
    <w:rsid w:val="00770533"/>
    <w:rsid w:val="00772E48"/>
    <w:rsid w:val="00781A98"/>
    <w:rsid w:val="0078646A"/>
    <w:rsid w:val="007932AB"/>
    <w:rsid w:val="007A1D6A"/>
    <w:rsid w:val="007A7666"/>
    <w:rsid w:val="007B2AB1"/>
    <w:rsid w:val="007C0E6F"/>
    <w:rsid w:val="007C1338"/>
    <w:rsid w:val="007C5684"/>
    <w:rsid w:val="007C6153"/>
    <w:rsid w:val="007D6958"/>
    <w:rsid w:val="007E11A3"/>
    <w:rsid w:val="007E2B43"/>
    <w:rsid w:val="007E3252"/>
    <w:rsid w:val="007E6CEC"/>
    <w:rsid w:val="007F03C6"/>
    <w:rsid w:val="007F062A"/>
    <w:rsid w:val="007F0F0A"/>
    <w:rsid w:val="007F1A30"/>
    <w:rsid w:val="007F2C74"/>
    <w:rsid w:val="007F3E0C"/>
    <w:rsid w:val="007F6C9D"/>
    <w:rsid w:val="007F73AD"/>
    <w:rsid w:val="00803077"/>
    <w:rsid w:val="00807A57"/>
    <w:rsid w:val="00811423"/>
    <w:rsid w:val="008135F0"/>
    <w:rsid w:val="00815E99"/>
    <w:rsid w:val="00827EDF"/>
    <w:rsid w:val="008310FB"/>
    <w:rsid w:val="00835B2F"/>
    <w:rsid w:val="00844542"/>
    <w:rsid w:val="0084459D"/>
    <w:rsid w:val="00850D57"/>
    <w:rsid w:val="00853CA3"/>
    <w:rsid w:val="00854F3E"/>
    <w:rsid w:val="00856B7D"/>
    <w:rsid w:val="0086119D"/>
    <w:rsid w:val="008611B5"/>
    <w:rsid w:val="00865640"/>
    <w:rsid w:val="00873007"/>
    <w:rsid w:val="00873939"/>
    <w:rsid w:val="008741BE"/>
    <w:rsid w:val="00876A3E"/>
    <w:rsid w:val="00877AFF"/>
    <w:rsid w:val="00881560"/>
    <w:rsid w:val="00882C75"/>
    <w:rsid w:val="00882F39"/>
    <w:rsid w:val="00883C95"/>
    <w:rsid w:val="00885EE8"/>
    <w:rsid w:val="00891F95"/>
    <w:rsid w:val="00893290"/>
    <w:rsid w:val="00894353"/>
    <w:rsid w:val="008954EA"/>
    <w:rsid w:val="008A3D61"/>
    <w:rsid w:val="008A6F26"/>
    <w:rsid w:val="008B1A0A"/>
    <w:rsid w:val="008B2A9F"/>
    <w:rsid w:val="008B5521"/>
    <w:rsid w:val="008B608E"/>
    <w:rsid w:val="008C1439"/>
    <w:rsid w:val="008C19A3"/>
    <w:rsid w:val="008C1DEB"/>
    <w:rsid w:val="008C566E"/>
    <w:rsid w:val="008D0F83"/>
    <w:rsid w:val="008D7572"/>
    <w:rsid w:val="008F0D1F"/>
    <w:rsid w:val="008F0E4A"/>
    <w:rsid w:val="008F1BAF"/>
    <w:rsid w:val="00904D7D"/>
    <w:rsid w:val="009070BA"/>
    <w:rsid w:val="009070D6"/>
    <w:rsid w:val="009107B4"/>
    <w:rsid w:val="009126E8"/>
    <w:rsid w:val="00925A19"/>
    <w:rsid w:val="009313FD"/>
    <w:rsid w:val="00933111"/>
    <w:rsid w:val="00935934"/>
    <w:rsid w:val="00936DB7"/>
    <w:rsid w:val="009425FA"/>
    <w:rsid w:val="00951E20"/>
    <w:rsid w:val="00953CAE"/>
    <w:rsid w:val="00956933"/>
    <w:rsid w:val="009601AA"/>
    <w:rsid w:val="00964953"/>
    <w:rsid w:val="00966347"/>
    <w:rsid w:val="009722CC"/>
    <w:rsid w:val="00972745"/>
    <w:rsid w:val="00976F5F"/>
    <w:rsid w:val="009801AE"/>
    <w:rsid w:val="00981807"/>
    <w:rsid w:val="00985597"/>
    <w:rsid w:val="00987103"/>
    <w:rsid w:val="0098748B"/>
    <w:rsid w:val="00997082"/>
    <w:rsid w:val="009A14C7"/>
    <w:rsid w:val="009A69E5"/>
    <w:rsid w:val="009A7946"/>
    <w:rsid w:val="009B0FEE"/>
    <w:rsid w:val="009B4022"/>
    <w:rsid w:val="009B4571"/>
    <w:rsid w:val="009C1BFA"/>
    <w:rsid w:val="009D00C4"/>
    <w:rsid w:val="009D0C5E"/>
    <w:rsid w:val="009E1099"/>
    <w:rsid w:val="009E1A26"/>
    <w:rsid w:val="009E32FA"/>
    <w:rsid w:val="009E5DB0"/>
    <w:rsid w:val="009E60A6"/>
    <w:rsid w:val="009F39BA"/>
    <w:rsid w:val="009F7FC6"/>
    <w:rsid w:val="00A02B02"/>
    <w:rsid w:val="00A0411C"/>
    <w:rsid w:val="00A0526B"/>
    <w:rsid w:val="00A26CB5"/>
    <w:rsid w:val="00A316C1"/>
    <w:rsid w:val="00A316C8"/>
    <w:rsid w:val="00A323DE"/>
    <w:rsid w:val="00A32534"/>
    <w:rsid w:val="00A34CB2"/>
    <w:rsid w:val="00A404DC"/>
    <w:rsid w:val="00A4325C"/>
    <w:rsid w:val="00A46AAE"/>
    <w:rsid w:val="00A606A2"/>
    <w:rsid w:val="00A62B9E"/>
    <w:rsid w:val="00A65560"/>
    <w:rsid w:val="00A72DB9"/>
    <w:rsid w:val="00A7658C"/>
    <w:rsid w:val="00A77CA7"/>
    <w:rsid w:val="00A92E45"/>
    <w:rsid w:val="00A92E7A"/>
    <w:rsid w:val="00A976F4"/>
    <w:rsid w:val="00AA25B3"/>
    <w:rsid w:val="00AA2A2D"/>
    <w:rsid w:val="00AA435D"/>
    <w:rsid w:val="00AA7FE5"/>
    <w:rsid w:val="00AC0DBD"/>
    <w:rsid w:val="00AC677F"/>
    <w:rsid w:val="00AC78D0"/>
    <w:rsid w:val="00AC7EF9"/>
    <w:rsid w:val="00AD42A8"/>
    <w:rsid w:val="00AD7B17"/>
    <w:rsid w:val="00AE146B"/>
    <w:rsid w:val="00AE25F7"/>
    <w:rsid w:val="00AE3DAC"/>
    <w:rsid w:val="00AE7952"/>
    <w:rsid w:val="00AF0F95"/>
    <w:rsid w:val="00B03468"/>
    <w:rsid w:val="00B07CD0"/>
    <w:rsid w:val="00B10516"/>
    <w:rsid w:val="00B1114B"/>
    <w:rsid w:val="00B122AD"/>
    <w:rsid w:val="00B14409"/>
    <w:rsid w:val="00B148AD"/>
    <w:rsid w:val="00B176EA"/>
    <w:rsid w:val="00B22F67"/>
    <w:rsid w:val="00B24A1F"/>
    <w:rsid w:val="00B2530C"/>
    <w:rsid w:val="00B26887"/>
    <w:rsid w:val="00B26E20"/>
    <w:rsid w:val="00B32A80"/>
    <w:rsid w:val="00B36B13"/>
    <w:rsid w:val="00B37744"/>
    <w:rsid w:val="00B447EA"/>
    <w:rsid w:val="00B44E13"/>
    <w:rsid w:val="00B50F3F"/>
    <w:rsid w:val="00B53C04"/>
    <w:rsid w:val="00B55BD0"/>
    <w:rsid w:val="00B561BF"/>
    <w:rsid w:val="00B63F9B"/>
    <w:rsid w:val="00B702D2"/>
    <w:rsid w:val="00B73672"/>
    <w:rsid w:val="00B74412"/>
    <w:rsid w:val="00B77CF1"/>
    <w:rsid w:val="00BA19C0"/>
    <w:rsid w:val="00BA3F41"/>
    <w:rsid w:val="00BA4430"/>
    <w:rsid w:val="00BA5837"/>
    <w:rsid w:val="00BA7E2F"/>
    <w:rsid w:val="00BB0757"/>
    <w:rsid w:val="00BB5346"/>
    <w:rsid w:val="00BB5639"/>
    <w:rsid w:val="00BB5E7C"/>
    <w:rsid w:val="00BC380A"/>
    <w:rsid w:val="00BC5D86"/>
    <w:rsid w:val="00BD5464"/>
    <w:rsid w:val="00BD642F"/>
    <w:rsid w:val="00BD7195"/>
    <w:rsid w:val="00BE24DE"/>
    <w:rsid w:val="00BF4D4D"/>
    <w:rsid w:val="00C01FDB"/>
    <w:rsid w:val="00C03174"/>
    <w:rsid w:val="00C06AF0"/>
    <w:rsid w:val="00C10A21"/>
    <w:rsid w:val="00C12CBA"/>
    <w:rsid w:val="00C16730"/>
    <w:rsid w:val="00C20498"/>
    <w:rsid w:val="00C21A17"/>
    <w:rsid w:val="00C24777"/>
    <w:rsid w:val="00C26221"/>
    <w:rsid w:val="00C26E78"/>
    <w:rsid w:val="00C31D5B"/>
    <w:rsid w:val="00C36047"/>
    <w:rsid w:val="00C43F40"/>
    <w:rsid w:val="00C448C0"/>
    <w:rsid w:val="00C4791E"/>
    <w:rsid w:val="00C52F0E"/>
    <w:rsid w:val="00C53862"/>
    <w:rsid w:val="00C54309"/>
    <w:rsid w:val="00C563AC"/>
    <w:rsid w:val="00C61475"/>
    <w:rsid w:val="00C63B6D"/>
    <w:rsid w:val="00C63B85"/>
    <w:rsid w:val="00C70772"/>
    <w:rsid w:val="00C708F9"/>
    <w:rsid w:val="00C90BCF"/>
    <w:rsid w:val="00C928F9"/>
    <w:rsid w:val="00C951D3"/>
    <w:rsid w:val="00C96C70"/>
    <w:rsid w:val="00CA5E7B"/>
    <w:rsid w:val="00CA7C40"/>
    <w:rsid w:val="00CB09BC"/>
    <w:rsid w:val="00CB26F1"/>
    <w:rsid w:val="00CB6B7E"/>
    <w:rsid w:val="00CC2D9E"/>
    <w:rsid w:val="00CC5257"/>
    <w:rsid w:val="00CC76B6"/>
    <w:rsid w:val="00CD14C0"/>
    <w:rsid w:val="00CE0374"/>
    <w:rsid w:val="00CE488A"/>
    <w:rsid w:val="00CF1282"/>
    <w:rsid w:val="00CF66BA"/>
    <w:rsid w:val="00D01A96"/>
    <w:rsid w:val="00D034CB"/>
    <w:rsid w:val="00D04FD1"/>
    <w:rsid w:val="00D1278B"/>
    <w:rsid w:val="00D13D04"/>
    <w:rsid w:val="00D162B6"/>
    <w:rsid w:val="00D279CA"/>
    <w:rsid w:val="00D30AD6"/>
    <w:rsid w:val="00D323A6"/>
    <w:rsid w:val="00D37412"/>
    <w:rsid w:val="00D5313F"/>
    <w:rsid w:val="00D608AA"/>
    <w:rsid w:val="00D61A99"/>
    <w:rsid w:val="00D734CC"/>
    <w:rsid w:val="00D73DCF"/>
    <w:rsid w:val="00D76B88"/>
    <w:rsid w:val="00D864DF"/>
    <w:rsid w:val="00D9437C"/>
    <w:rsid w:val="00D97481"/>
    <w:rsid w:val="00DA0469"/>
    <w:rsid w:val="00DB324F"/>
    <w:rsid w:val="00DB33CD"/>
    <w:rsid w:val="00DC2D4A"/>
    <w:rsid w:val="00DC4AD5"/>
    <w:rsid w:val="00DC79AD"/>
    <w:rsid w:val="00DD7514"/>
    <w:rsid w:val="00DE553B"/>
    <w:rsid w:val="00DF104A"/>
    <w:rsid w:val="00DF38A2"/>
    <w:rsid w:val="00DF57ED"/>
    <w:rsid w:val="00DF61E5"/>
    <w:rsid w:val="00E01062"/>
    <w:rsid w:val="00E02756"/>
    <w:rsid w:val="00E0320C"/>
    <w:rsid w:val="00E03ECF"/>
    <w:rsid w:val="00E0446B"/>
    <w:rsid w:val="00E05929"/>
    <w:rsid w:val="00E11477"/>
    <w:rsid w:val="00E1230C"/>
    <w:rsid w:val="00E134F6"/>
    <w:rsid w:val="00E3610E"/>
    <w:rsid w:val="00E405CE"/>
    <w:rsid w:val="00E419FD"/>
    <w:rsid w:val="00E46045"/>
    <w:rsid w:val="00E5485A"/>
    <w:rsid w:val="00E57A32"/>
    <w:rsid w:val="00E57B13"/>
    <w:rsid w:val="00E615DC"/>
    <w:rsid w:val="00E6302B"/>
    <w:rsid w:val="00E71957"/>
    <w:rsid w:val="00E73907"/>
    <w:rsid w:val="00E7423C"/>
    <w:rsid w:val="00E875BD"/>
    <w:rsid w:val="00E92321"/>
    <w:rsid w:val="00E956D9"/>
    <w:rsid w:val="00E97E19"/>
    <w:rsid w:val="00EA09C6"/>
    <w:rsid w:val="00EA2798"/>
    <w:rsid w:val="00EA312B"/>
    <w:rsid w:val="00EA3CA5"/>
    <w:rsid w:val="00EB1E1A"/>
    <w:rsid w:val="00EB258A"/>
    <w:rsid w:val="00EB7BE5"/>
    <w:rsid w:val="00EC07BD"/>
    <w:rsid w:val="00ED0D45"/>
    <w:rsid w:val="00ED1C3B"/>
    <w:rsid w:val="00ED4450"/>
    <w:rsid w:val="00ED7AEE"/>
    <w:rsid w:val="00EE07E0"/>
    <w:rsid w:val="00EE18A0"/>
    <w:rsid w:val="00EE77D8"/>
    <w:rsid w:val="00EF0BF5"/>
    <w:rsid w:val="00EF6A9D"/>
    <w:rsid w:val="00EF7489"/>
    <w:rsid w:val="00F04558"/>
    <w:rsid w:val="00F04A6E"/>
    <w:rsid w:val="00F1284F"/>
    <w:rsid w:val="00F12E11"/>
    <w:rsid w:val="00F14996"/>
    <w:rsid w:val="00F16604"/>
    <w:rsid w:val="00F16701"/>
    <w:rsid w:val="00F16C52"/>
    <w:rsid w:val="00F21E87"/>
    <w:rsid w:val="00F22E45"/>
    <w:rsid w:val="00F22ECE"/>
    <w:rsid w:val="00F2499A"/>
    <w:rsid w:val="00F265E8"/>
    <w:rsid w:val="00F2679D"/>
    <w:rsid w:val="00F37200"/>
    <w:rsid w:val="00F416B4"/>
    <w:rsid w:val="00F500C5"/>
    <w:rsid w:val="00F50DBD"/>
    <w:rsid w:val="00F50F24"/>
    <w:rsid w:val="00F52DA1"/>
    <w:rsid w:val="00F57C05"/>
    <w:rsid w:val="00F6249F"/>
    <w:rsid w:val="00F64E0B"/>
    <w:rsid w:val="00F6593A"/>
    <w:rsid w:val="00F72785"/>
    <w:rsid w:val="00F73E78"/>
    <w:rsid w:val="00F832D7"/>
    <w:rsid w:val="00F85922"/>
    <w:rsid w:val="00F85F0D"/>
    <w:rsid w:val="00F91956"/>
    <w:rsid w:val="00F91CDC"/>
    <w:rsid w:val="00F935C4"/>
    <w:rsid w:val="00F9370C"/>
    <w:rsid w:val="00F9718B"/>
    <w:rsid w:val="00FA65B9"/>
    <w:rsid w:val="00FA799E"/>
    <w:rsid w:val="00FB04E9"/>
    <w:rsid w:val="00FB062D"/>
    <w:rsid w:val="00FB0B0B"/>
    <w:rsid w:val="00FB2D4F"/>
    <w:rsid w:val="00FB7FF8"/>
    <w:rsid w:val="00FC00AD"/>
    <w:rsid w:val="00FD1161"/>
    <w:rsid w:val="00FD7589"/>
    <w:rsid w:val="00FE1207"/>
    <w:rsid w:val="00FE3EA1"/>
    <w:rsid w:val="00FF0BD3"/>
    <w:rsid w:val="00FF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268C7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0"/>
    <w:lsdException w:name="caption" w:uiPriority="35" w:qFormat="1"/>
    <w:lsdException w:name="footnote reference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257"/>
    <w:rPr>
      <w:rFonts w:ascii="Calibri" w:eastAsia="Calibri" w:hAnsi="Calibri" w:cs="Times New Roman"/>
      <w:sz w:val="20"/>
    </w:rPr>
  </w:style>
  <w:style w:type="paragraph" w:styleId="Nadpis1">
    <w:name w:val="heading 1"/>
    <w:basedOn w:val="Bezmezer"/>
    <w:next w:val="Bezmezer"/>
    <w:link w:val="Nadpis1Char"/>
    <w:uiPriority w:val="9"/>
    <w:qFormat/>
    <w:rsid w:val="00062B10"/>
    <w:pPr>
      <w:keepNext/>
      <w:keepLines/>
      <w:widowControl/>
      <w:numPr>
        <w:numId w:val="7"/>
      </w:numPr>
      <w:spacing w:before="360" w:after="240" w:line="240" w:lineRule="auto"/>
      <w:contextualSpacing w:val="0"/>
      <w:outlineLvl w:val="0"/>
    </w:pPr>
    <w:rPr>
      <w:rFonts w:ascii="Arial" w:eastAsiaTheme="majorEastAsia" w:hAnsi="Arial" w:cstheme="majorBidi"/>
      <w:b/>
      <w:bCs/>
      <w:sz w:val="24"/>
      <w:szCs w:val="28"/>
    </w:rPr>
  </w:style>
  <w:style w:type="paragraph" w:styleId="Nadpis2">
    <w:name w:val="heading 2"/>
    <w:basedOn w:val="Bezmezer"/>
    <w:next w:val="Bezmezer"/>
    <w:link w:val="Nadpis2Char"/>
    <w:uiPriority w:val="9"/>
    <w:unhideWhenUsed/>
    <w:qFormat/>
    <w:rsid w:val="000B560C"/>
    <w:pPr>
      <w:keepNext/>
      <w:keepLines/>
      <w:widowControl/>
      <w:numPr>
        <w:numId w:val="6"/>
      </w:numPr>
      <w:spacing w:before="120" w:after="120" w:line="240" w:lineRule="auto"/>
      <w:contextualSpacing w:val="0"/>
      <w:outlineLvl w:val="1"/>
    </w:pPr>
    <w:rPr>
      <w:rFonts w:ascii="Arial" w:eastAsiaTheme="majorEastAsia" w:hAnsi="Arial" w:cstheme="majorBidi"/>
      <w:bCs/>
      <w:sz w:val="24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90AB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cnormal">
    <w:name w:val="ac_normal"/>
    <w:basedOn w:val="Normln"/>
    <w:link w:val="acnormalChar"/>
    <w:uiPriority w:val="99"/>
    <w:qFormat/>
    <w:rsid w:val="00CC5257"/>
    <w:pPr>
      <w:spacing w:before="120" w:after="120"/>
      <w:jc w:val="both"/>
    </w:pPr>
    <w:rPr>
      <w:sz w:val="16"/>
    </w:rPr>
  </w:style>
  <w:style w:type="paragraph" w:customStyle="1" w:styleId="acnormalbold">
    <w:name w:val="ac_normal_bold"/>
    <w:basedOn w:val="acnormal"/>
    <w:next w:val="acnormal"/>
    <w:qFormat/>
    <w:rsid w:val="00CC5257"/>
    <w:rPr>
      <w:b/>
    </w:rPr>
  </w:style>
  <w:style w:type="paragraph" w:customStyle="1" w:styleId="acnormalbulleted">
    <w:name w:val="ac_normal_bulleted"/>
    <w:basedOn w:val="acnormal"/>
    <w:next w:val="acnormal"/>
    <w:autoRedefine/>
    <w:uiPriority w:val="99"/>
    <w:qFormat/>
    <w:rsid w:val="00D9437C"/>
    <w:pPr>
      <w:numPr>
        <w:numId w:val="5"/>
      </w:numPr>
      <w:tabs>
        <w:tab w:val="left" w:pos="426"/>
      </w:tabs>
    </w:pPr>
    <w:rPr>
      <w:rFonts w:ascii="Arial" w:hAnsi="Arial" w:cs="Arial"/>
      <w:sz w:val="22"/>
    </w:rPr>
  </w:style>
  <w:style w:type="character" w:customStyle="1" w:styleId="acnormalChar">
    <w:name w:val="ac_normal Char"/>
    <w:basedOn w:val="Standardnpsmoodstavce"/>
    <w:link w:val="acnormal"/>
    <w:uiPriority w:val="99"/>
    <w:rsid w:val="00CC5257"/>
    <w:rPr>
      <w:rFonts w:ascii="Calibri" w:eastAsia="Calibri" w:hAnsi="Calibri" w:cs="Times New Roman"/>
      <w:sz w:val="16"/>
    </w:rPr>
  </w:style>
  <w:style w:type="paragraph" w:customStyle="1" w:styleId="Zkladntext21">
    <w:name w:val="Základní text 21"/>
    <w:basedOn w:val="Normln"/>
    <w:rsid w:val="00CC525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2"/>
      <w:szCs w:val="24"/>
      <w:lang w:eastAsia="ar-SA"/>
    </w:rPr>
  </w:style>
  <w:style w:type="character" w:styleId="Hypertextovodkaz">
    <w:name w:val="Hyperlink"/>
    <w:basedOn w:val="Standardnpsmoodstavce"/>
    <w:rsid w:val="00CC525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06CB"/>
    <w:rPr>
      <w:rFonts w:ascii="Calibri" w:eastAsia="Calibri" w:hAnsi="Calibri" w:cs="Times New Roman"/>
      <w:sz w:val="20"/>
    </w:rPr>
  </w:style>
  <w:style w:type="paragraph" w:styleId="Zpat">
    <w:name w:val="footer"/>
    <w:basedOn w:val="Normln"/>
    <w:link w:val="Zpat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06CB"/>
    <w:rPr>
      <w:rFonts w:ascii="Calibri" w:eastAsia="Calibri" w:hAnsi="Calibri" w:cs="Times New Roman"/>
      <w:sz w:val="20"/>
    </w:rPr>
  </w:style>
  <w:style w:type="paragraph" w:styleId="Odstavecseseznamem">
    <w:name w:val="List Paragraph"/>
    <w:basedOn w:val="Normln"/>
    <w:link w:val="OdstavecseseznamemChar"/>
    <w:uiPriority w:val="34"/>
    <w:qFormat/>
    <w:rsid w:val="002A11CD"/>
    <w:pPr>
      <w:ind w:left="720"/>
      <w:contextualSpacing/>
    </w:pPr>
  </w:style>
  <w:style w:type="character" w:styleId="Odkaznakoment">
    <w:name w:val="annotation reference"/>
    <w:basedOn w:val="Standardnpsmoodstavce"/>
    <w:semiHidden/>
    <w:unhideWhenUsed/>
    <w:rsid w:val="005A4E1A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D9437C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rsid w:val="005A4E1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E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E1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1A"/>
    <w:rPr>
      <w:rFonts w:ascii="Tahoma" w:eastAsia="Calibri" w:hAnsi="Tahoma" w:cs="Tahoma"/>
      <w:sz w:val="16"/>
      <w:szCs w:val="16"/>
    </w:rPr>
  </w:style>
  <w:style w:type="paragraph" w:styleId="Bezmezer">
    <w:name w:val="No Spacing"/>
    <w:basedOn w:val="Normln"/>
    <w:uiPriority w:val="1"/>
    <w:qFormat/>
    <w:rsid w:val="00572B36"/>
    <w:pPr>
      <w:widowControl w:val="0"/>
      <w:spacing w:after="0" w:line="360" w:lineRule="auto"/>
      <w:contextualSpacing/>
      <w:jc w:val="both"/>
    </w:pPr>
    <w:rPr>
      <w:rFonts w:ascii="Times New Roman" w:eastAsia="Arial" w:hAnsi="Times New Roman"/>
      <w:szCs w:val="20"/>
    </w:rPr>
  </w:style>
  <w:style w:type="character" w:customStyle="1" w:styleId="OdstavecseseznamemChar">
    <w:name w:val="Odstavec se seznamem Char"/>
    <w:link w:val="Odstavecseseznamem"/>
    <w:uiPriority w:val="34"/>
    <w:locked/>
    <w:rsid w:val="00C70772"/>
    <w:rPr>
      <w:rFonts w:ascii="Calibri" w:eastAsia="Calibri" w:hAnsi="Calibri" w:cs="Times New Roman"/>
      <w:sz w:val="20"/>
    </w:rPr>
  </w:style>
  <w:style w:type="paragraph" w:styleId="Textpoznpodarou">
    <w:name w:val="footnote text"/>
    <w:basedOn w:val="Normln"/>
    <w:link w:val="TextpoznpodarouChar"/>
    <w:uiPriority w:val="99"/>
    <w:unhideWhenUsed/>
    <w:qFormat/>
    <w:rsid w:val="00742CFF"/>
    <w:pPr>
      <w:spacing w:after="0" w:line="240" w:lineRule="auto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qFormat/>
    <w:rsid w:val="00742CFF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qFormat/>
    <w:rsid w:val="00742CFF"/>
    <w:rPr>
      <w:vertAlign w:val="superscript"/>
    </w:rPr>
  </w:style>
  <w:style w:type="character" w:customStyle="1" w:styleId="Nadpis2Char">
    <w:name w:val="Nadpis 2 Char"/>
    <w:basedOn w:val="Standardnpsmoodstavce"/>
    <w:link w:val="Nadpis2"/>
    <w:uiPriority w:val="9"/>
    <w:rsid w:val="000B560C"/>
    <w:rPr>
      <w:rFonts w:ascii="Arial" w:eastAsiaTheme="majorEastAsia" w:hAnsi="Arial" w:cstheme="majorBidi"/>
      <w:bCs/>
      <w:sz w:val="24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62B10"/>
    <w:rPr>
      <w:rFonts w:ascii="Arial" w:eastAsiaTheme="majorEastAsia" w:hAnsi="Arial" w:cstheme="majorBidi"/>
      <w:b/>
      <w:bCs/>
      <w:sz w:val="24"/>
      <w:szCs w:val="28"/>
    </w:rPr>
  </w:style>
  <w:style w:type="paragraph" w:styleId="Revize">
    <w:name w:val="Revision"/>
    <w:hidden/>
    <w:uiPriority w:val="99"/>
    <w:semiHidden/>
    <w:rsid w:val="00D9437C"/>
    <w:pPr>
      <w:spacing w:after="0" w:line="240" w:lineRule="auto"/>
    </w:pPr>
    <w:rPr>
      <w:rFonts w:ascii="Calibri" w:eastAsia="Calibri" w:hAnsi="Calibri" w:cs="Times New Roman"/>
      <w:sz w:val="20"/>
    </w:rPr>
  </w:style>
  <w:style w:type="table" w:customStyle="1" w:styleId="Mkatabulky1">
    <w:name w:val="Mřížka tabulky1"/>
    <w:basedOn w:val="Normlntabulka"/>
    <w:next w:val="Mkatabulky"/>
    <w:uiPriority w:val="39"/>
    <w:rsid w:val="003B2DAA"/>
    <w:pPr>
      <w:spacing w:after="0" w:line="240" w:lineRule="auto"/>
    </w:pPr>
    <w:rPr>
      <w:rFonts w:ascii="Verdana" w:eastAsia="Verdana" w:hAnsi="Verdana" w:cs="Times New Roman"/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59"/>
    <w:rsid w:val="003B2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4Char">
    <w:name w:val="Nadpis 4 Char"/>
    <w:basedOn w:val="Standardnpsmoodstavce"/>
    <w:link w:val="Nadpis4"/>
    <w:uiPriority w:val="9"/>
    <w:semiHidden/>
    <w:rsid w:val="00590AB4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0"/>
    <w:lsdException w:name="caption" w:uiPriority="35" w:qFormat="1"/>
    <w:lsdException w:name="footnote reference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257"/>
    <w:rPr>
      <w:rFonts w:ascii="Calibri" w:eastAsia="Calibri" w:hAnsi="Calibri" w:cs="Times New Roman"/>
      <w:sz w:val="20"/>
    </w:rPr>
  </w:style>
  <w:style w:type="paragraph" w:styleId="Nadpis1">
    <w:name w:val="heading 1"/>
    <w:basedOn w:val="Bezmezer"/>
    <w:next w:val="Bezmezer"/>
    <w:link w:val="Nadpis1Char"/>
    <w:uiPriority w:val="9"/>
    <w:qFormat/>
    <w:rsid w:val="00062B10"/>
    <w:pPr>
      <w:keepNext/>
      <w:keepLines/>
      <w:widowControl/>
      <w:numPr>
        <w:numId w:val="7"/>
      </w:numPr>
      <w:spacing w:before="360" w:after="240" w:line="240" w:lineRule="auto"/>
      <w:contextualSpacing w:val="0"/>
      <w:outlineLvl w:val="0"/>
    </w:pPr>
    <w:rPr>
      <w:rFonts w:ascii="Arial" w:eastAsiaTheme="majorEastAsia" w:hAnsi="Arial" w:cstheme="majorBidi"/>
      <w:b/>
      <w:bCs/>
      <w:sz w:val="24"/>
      <w:szCs w:val="28"/>
    </w:rPr>
  </w:style>
  <w:style w:type="paragraph" w:styleId="Nadpis2">
    <w:name w:val="heading 2"/>
    <w:basedOn w:val="Bezmezer"/>
    <w:next w:val="Bezmezer"/>
    <w:link w:val="Nadpis2Char"/>
    <w:uiPriority w:val="9"/>
    <w:unhideWhenUsed/>
    <w:qFormat/>
    <w:rsid w:val="000B560C"/>
    <w:pPr>
      <w:keepNext/>
      <w:keepLines/>
      <w:widowControl/>
      <w:numPr>
        <w:numId w:val="6"/>
      </w:numPr>
      <w:spacing w:before="120" w:after="120" w:line="240" w:lineRule="auto"/>
      <w:contextualSpacing w:val="0"/>
      <w:outlineLvl w:val="1"/>
    </w:pPr>
    <w:rPr>
      <w:rFonts w:ascii="Arial" w:eastAsiaTheme="majorEastAsia" w:hAnsi="Arial" w:cstheme="majorBidi"/>
      <w:bCs/>
      <w:sz w:val="24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90AB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cnormal">
    <w:name w:val="ac_normal"/>
    <w:basedOn w:val="Normln"/>
    <w:link w:val="acnormalChar"/>
    <w:uiPriority w:val="99"/>
    <w:qFormat/>
    <w:rsid w:val="00CC5257"/>
    <w:pPr>
      <w:spacing w:before="120" w:after="120"/>
      <w:jc w:val="both"/>
    </w:pPr>
    <w:rPr>
      <w:sz w:val="16"/>
    </w:rPr>
  </w:style>
  <w:style w:type="paragraph" w:customStyle="1" w:styleId="acnormalbold">
    <w:name w:val="ac_normal_bold"/>
    <w:basedOn w:val="acnormal"/>
    <w:next w:val="acnormal"/>
    <w:qFormat/>
    <w:rsid w:val="00CC5257"/>
    <w:rPr>
      <w:b/>
    </w:rPr>
  </w:style>
  <w:style w:type="paragraph" w:customStyle="1" w:styleId="acnormalbulleted">
    <w:name w:val="ac_normal_bulleted"/>
    <w:basedOn w:val="acnormal"/>
    <w:next w:val="acnormal"/>
    <w:autoRedefine/>
    <w:uiPriority w:val="99"/>
    <w:qFormat/>
    <w:rsid w:val="00D9437C"/>
    <w:pPr>
      <w:numPr>
        <w:numId w:val="5"/>
      </w:numPr>
      <w:tabs>
        <w:tab w:val="left" w:pos="426"/>
      </w:tabs>
    </w:pPr>
    <w:rPr>
      <w:rFonts w:ascii="Arial" w:hAnsi="Arial" w:cs="Arial"/>
      <w:sz w:val="22"/>
    </w:rPr>
  </w:style>
  <w:style w:type="character" w:customStyle="1" w:styleId="acnormalChar">
    <w:name w:val="ac_normal Char"/>
    <w:basedOn w:val="Standardnpsmoodstavce"/>
    <w:link w:val="acnormal"/>
    <w:uiPriority w:val="99"/>
    <w:rsid w:val="00CC5257"/>
    <w:rPr>
      <w:rFonts w:ascii="Calibri" w:eastAsia="Calibri" w:hAnsi="Calibri" w:cs="Times New Roman"/>
      <w:sz w:val="16"/>
    </w:rPr>
  </w:style>
  <w:style w:type="paragraph" w:customStyle="1" w:styleId="Zkladntext21">
    <w:name w:val="Základní text 21"/>
    <w:basedOn w:val="Normln"/>
    <w:rsid w:val="00CC525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2"/>
      <w:szCs w:val="24"/>
      <w:lang w:eastAsia="ar-SA"/>
    </w:rPr>
  </w:style>
  <w:style w:type="character" w:styleId="Hypertextovodkaz">
    <w:name w:val="Hyperlink"/>
    <w:basedOn w:val="Standardnpsmoodstavce"/>
    <w:rsid w:val="00CC525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06CB"/>
    <w:rPr>
      <w:rFonts w:ascii="Calibri" w:eastAsia="Calibri" w:hAnsi="Calibri" w:cs="Times New Roman"/>
      <w:sz w:val="20"/>
    </w:rPr>
  </w:style>
  <w:style w:type="paragraph" w:styleId="Zpat">
    <w:name w:val="footer"/>
    <w:basedOn w:val="Normln"/>
    <w:link w:val="Zpat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06CB"/>
    <w:rPr>
      <w:rFonts w:ascii="Calibri" w:eastAsia="Calibri" w:hAnsi="Calibri" w:cs="Times New Roman"/>
      <w:sz w:val="20"/>
    </w:rPr>
  </w:style>
  <w:style w:type="paragraph" w:styleId="Odstavecseseznamem">
    <w:name w:val="List Paragraph"/>
    <w:basedOn w:val="Normln"/>
    <w:link w:val="OdstavecseseznamemChar"/>
    <w:uiPriority w:val="34"/>
    <w:qFormat/>
    <w:rsid w:val="002A11CD"/>
    <w:pPr>
      <w:ind w:left="720"/>
      <w:contextualSpacing/>
    </w:pPr>
  </w:style>
  <w:style w:type="character" w:styleId="Odkaznakoment">
    <w:name w:val="annotation reference"/>
    <w:basedOn w:val="Standardnpsmoodstavce"/>
    <w:semiHidden/>
    <w:unhideWhenUsed/>
    <w:rsid w:val="005A4E1A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D9437C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rsid w:val="005A4E1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E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E1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1A"/>
    <w:rPr>
      <w:rFonts w:ascii="Tahoma" w:eastAsia="Calibri" w:hAnsi="Tahoma" w:cs="Tahoma"/>
      <w:sz w:val="16"/>
      <w:szCs w:val="16"/>
    </w:rPr>
  </w:style>
  <w:style w:type="paragraph" w:styleId="Bezmezer">
    <w:name w:val="No Spacing"/>
    <w:basedOn w:val="Normln"/>
    <w:uiPriority w:val="1"/>
    <w:qFormat/>
    <w:rsid w:val="00572B36"/>
    <w:pPr>
      <w:widowControl w:val="0"/>
      <w:spacing w:after="0" w:line="360" w:lineRule="auto"/>
      <w:contextualSpacing/>
      <w:jc w:val="both"/>
    </w:pPr>
    <w:rPr>
      <w:rFonts w:ascii="Times New Roman" w:eastAsia="Arial" w:hAnsi="Times New Roman"/>
      <w:szCs w:val="20"/>
    </w:rPr>
  </w:style>
  <w:style w:type="character" w:customStyle="1" w:styleId="OdstavecseseznamemChar">
    <w:name w:val="Odstavec se seznamem Char"/>
    <w:link w:val="Odstavecseseznamem"/>
    <w:uiPriority w:val="34"/>
    <w:locked/>
    <w:rsid w:val="00C70772"/>
    <w:rPr>
      <w:rFonts w:ascii="Calibri" w:eastAsia="Calibri" w:hAnsi="Calibri" w:cs="Times New Roman"/>
      <w:sz w:val="20"/>
    </w:rPr>
  </w:style>
  <w:style w:type="paragraph" w:styleId="Textpoznpodarou">
    <w:name w:val="footnote text"/>
    <w:basedOn w:val="Normln"/>
    <w:link w:val="TextpoznpodarouChar"/>
    <w:uiPriority w:val="99"/>
    <w:unhideWhenUsed/>
    <w:qFormat/>
    <w:rsid w:val="00742CFF"/>
    <w:pPr>
      <w:spacing w:after="0" w:line="240" w:lineRule="auto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qFormat/>
    <w:rsid w:val="00742CFF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qFormat/>
    <w:rsid w:val="00742CFF"/>
    <w:rPr>
      <w:vertAlign w:val="superscript"/>
    </w:rPr>
  </w:style>
  <w:style w:type="character" w:customStyle="1" w:styleId="Nadpis2Char">
    <w:name w:val="Nadpis 2 Char"/>
    <w:basedOn w:val="Standardnpsmoodstavce"/>
    <w:link w:val="Nadpis2"/>
    <w:uiPriority w:val="9"/>
    <w:rsid w:val="000B560C"/>
    <w:rPr>
      <w:rFonts w:ascii="Arial" w:eastAsiaTheme="majorEastAsia" w:hAnsi="Arial" w:cstheme="majorBidi"/>
      <w:bCs/>
      <w:sz w:val="24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62B10"/>
    <w:rPr>
      <w:rFonts w:ascii="Arial" w:eastAsiaTheme="majorEastAsia" w:hAnsi="Arial" w:cstheme="majorBidi"/>
      <w:b/>
      <w:bCs/>
      <w:sz w:val="24"/>
      <w:szCs w:val="28"/>
    </w:rPr>
  </w:style>
  <w:style w:type="paragraph" w:styleId="Revize">
    <w:name w:val="Revision"/>
    <w:hidden/>
    <w:uiPriority w:val="99"/>
    <w:semiHidden/>
    <w:rsid w:val="00D9437C"/>
    <w:pPr>
      <w:spacing w:after="0" w:line="240" w:lineRule="auto"/>
    </w:pPr>
    <w:rPr>
      <w:rFonts w:ascii="Calibri" w:eastAsia="Calibri" w:hAnsi="Calibri" w:cs="Times New Roman"/>
      <w:sz w:val="20"/>
    </w:rPr>
  </w:style>
  <w:style w:type="table" w:customStyle="1" w:styleId="Mkatabulky1">
    <w:name w:val="Mřížka tabulky1"/>
    <w:basedOn w:val="Normlntabulka"/>
    <w:next w:val="Mkatabulky"/>
    <w:uiPriority w:val="39"/>
    <w:rsid w:val="003B2DAA"/>
    <w:pPr>
      <w:spacing w:after="0" w:line="240" w:lineRule="auto"/>
    </w:pPr>
    <w:rPr>
      <w:rFonts w:ascii="Verdana" w:eastAsia="Verdana" w:hAnsi="Verdana" w:cs="Times New Roman"/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59"/>
    <w:rsid w:val="003B2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4Char">
    <w:name w:val="Nadpis 4 Char"/>
    <w:basedOn w:val="Standardnpsmoodstavce"/>
    <w:link w:val="Nadpis4"/>
    <w:uiPriority w:val="9"/>
    <w:semiHidden/>
    <w:rsid w:val="00590AB4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1ABEB-C570-4BA3-B157-B304AA15A0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81A1369-A619-42FD-8E1D-46DB3F3B5114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2E6632C-6B87-4908-BB68-448EE8EF6CC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DDCFAC-03AA-46D7-BC19-D247B42E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2757</Words>
  <Characters>16273</Characters>
  <Application>Microsoft Office Word</Application>
  <DocSecurity>0</DocSecurity>
  <Lines>135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18993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Aleš Závorka</dc:creator>
  <cp:lastModifiedBy>Štefanová Simona, Ing.</cp:lastModifiedBy>
  <cp:revision>10</cp:revision>
  <cp:lastPrinted>2019-11-12T14:14:00Z</cp:lastPrinted>
  <dcterms:created xsi:type="dcterms:W3CDTF">2019-11-12T09:28:00Z</dcterms:created>
  <dcterms:modified xsi:type="dcterms:W3CDTF">2019-11-12T14:17:00Z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