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FA14D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2BDFA14E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2BDFA14F" w14:textId="6B960101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>Příloha č.</w:t>
      </w:r>
      <w:r w:rsidR="002B7643">
        <w:rPr>
          <w:szCs w:val="22"/>
        </w:rPr>
        <w:t xml:space="preserve"> 4</w:t>
      </w:r>
      <w:r w:rsidRPr="00D7122A">
        <w:rPr>
          <w:szCs w:val="22"/>
        </w:rPr>
        <w:t xml:space="preserve"> </w:t>
      </w:r>
      <w:r w:rsidR="00E8611C">
        <w:rPr>
          <w:lang w:eastAsia="cs-CZ"/>
        </w:rPr>
        <w:t>Výzvy k podání nabídky</w:t>
      </w:r>
      <w:r w:rsidRPr="00D7122A">
        <w:rPr>
          <w:szCs w:val="22"/>
        </w:rPr>
        <w:t xml:space="preserve">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2BDFA150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2BDFA151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2BDFA152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2BDFA153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2BDFA154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BDFA155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BDFA156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BDFA157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BDFA158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2BDFA159" w14:textId="0F919FA5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Times New Roman" w:cs="Times New Roman"/>
          <w:lang w:eastAsia="cs-CZ"/>
        </w:rPr>
        <w:t xml:space="preserve">který podává nabídku na </w:t>
      </w:r>
      <w:r w:rsidRPr="002B7643">
        <w:rPr>
          <w:rFonts w:eastAsia="Times New Roman" w:cs="Times New Roman"/>
          <w:lang w:eastAsia="cs-CZ"/>
        </w:rPr>
        <w:t>veřejnou zakázku malého rozsahu</w:t>
      </w:r>
      <w:r w:rsidRPr="00784EE4">
        <w:rPr>
          <w:rFonts w:eastAsia="Times New Roman" w:cs="Times New Roman"/>
          <w:lang w:eastAsia="cs-CZ"/>
        </w:rPr>
        <w:t xml:space="preserve"> s názvem </w:t>
      </w:r>
      <w:bookmarkStart w:id="0" w:name="_Toc403053768"/>
      <w:r w:rsidRPr="00784EE4">
        <w:rPr>
          <w:rFonts w:eastAsia="Times New Roman" w:cs="Times New Roman"/>
          <w:b/>
          <w:lang w:eastAsia="cs-CZ"/>
        </w:rPr>
        <w:t>„</w:t>
      </w:r>
      <w:bookmarkEnd w:id="0"/>
      <w:r w:rsidR="002B7643" w:rsidRPr="002B7643">
        <w:rPr>
          <w:rFonts w:eastAsia="Times New Roman" w:cs="Times New Roman"/>
          <w:b/>
          <w:lang w:eastAsia="cs-CZ"/>
        </w:rPr>
        <w:t>Technická dokumentace - pasport technických sítí budovy GŘ Dlážděná</w:t>
      </w:r>
      <w:r w:rsidRPr="00784EE4">
        <w:rPr>
          <w:rFonts w:eastAsia="Times New Roman" w:cs="Times New Roman"/>
          <w:b/>
          <w:lang w:eastAsia="cs-CZ"/>
        </w:rPr>
        <w:t>“</w:t>
      </w:r>
      <w:r w:rsidRPr="00784EE4">
        <w:rPr>
          <w:rFonts w:eastAsia="Times New Roman" w:cs="Times New Roman"/>
          <w:lang w:eastAsia="cs-CZ"/>
        </w:rPr>
        <w:t xml:space="preserve">, </w:t>
      </w:r>
      <w:r w:rsidRPr="002B7643">
        <w:rPr>
          <w:rFonts w:eastAsia="Times New Roman" w:cs="Times New Roman"/>
          <w:lang w:eastAsia="cs-CZ"/>
        </w:rPr>
        <w:t>č.</w:t>
      </w:r>
      <w:r w:rsidR="002B7643">
        <w:rPr>
          <w:rFonts w:eastAsia="Times New Roman" w:cs="Times New Roman"/>
          <w:lang w:eastAsia="cs-CZ"/>
        </w:rPr>
        <w:t xml:space="preserve"> </w:t>
      </w:r>
      <w:r w:rsidRPr="002B7643">
        <w:rPr>
          <w:rFonts w:eastAsia="Times New Roman" w:cs="Times New Roman"/>
          <w:lang w:eastAsia="cs-CZ"/>
        </w:rPr>
        <w:t>j.</w:t>
      </w:r>
      <w:r w:rsidR="002B7643">
        <w:rPr>
          <w:rFonts w:eastAsia="Times New Roman" w:cs="Times New Roman"/>
          <w:lang w:eastAsia="cs-CZ"/>
        </w:rPr>
        <w:t xml:space="preserve"> 69235/2019-SŽDC-GŘ-O8</w:t>
      </w:r>
      <w:bookmarkStart w:id="1" w:name="_GoBack"/>
      <w:bookmarkEnd w:id="1"/>
      <w:r w:rsidRPr="002B7643">
        <w:rPr>
          <w:rFonts w:eastAsia="Times New Roman" w:cs="Times New Roman"/>
          <w:lang w:eastAsia="cs-CZ"/>
        </w:rPr>
        <w:t xml:space="preserve">, tímto čestně prohlašuje, že </w:t>
      </w:r>
      <w:r w:rsidRPr="002B7643">
        <w:rPr>
          <w:rFonts w:eastAsia="Calibri" w:cs="Times New Roman"/>
        </w:rPr>
        <w:t>údaje a další skutečnosti uvedené či jinak řádné označené v nabídce, respektive v kupní smlouvě/ smlouvě o dílo</w:t>
      </w:r>
      <w:r w:rsidRPr="00784EE4">
        <w:rPr>
          <w:rFonts w:eastAsia="Calibri" w:cs="Times New Roman"/>
        </w:rPr>
        <w:t xml:space="preserve"> (dále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2BDFA15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2BDFA15B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2BDFA15C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2BDFA15D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2BDFA15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2BDFA15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BDFA16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BDFA16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BDFA16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BDFA163" w14:textId="77777777" w:rsidR="009F392E" w:rsidRPr="00784EE4" w:rsidRDefault="009F392E" w:rsidP="00E22C1B"/>
    <w:sectPr w:rsidR="009F392E" w:rsidRPr="00784EE4" w:rsidSect="00784EE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53763" w14:textId="77777777" w:rsidR="008E319B" w:rsidRDefault="008E319B" w:rsidP="00962258">
      <w:pPr>
        <w:spacing w:after="0" w:line="240" w:lineRule="auto"/>
      </w:pPr>
      <w:r>
        <w:separator/>
      </w:r>
    </w:p>
  </w:endnote>
  <w:endnote w:type="continuationSeparator" w:id="0">
    <w:p w14:paraId="1900A535" w14:textId="77777777" w:rsidR="008E319B" w:rsidRDefault="008E319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BDFA17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BDFA16D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BDFA16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BDFA16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2BDFA170" w14:textId="77777777" w:rsidR="00F1715C" w:rsidRDefault="00F1715C" w:rsidP="00D831A3">
          <w:pPr>
            <w:pStyle w:val="Zpat"/>
          </w:pPr>
        </w:p>
      </w:tc>
    </w:tr>
  </w:tbl>
  <w:p w14:paraId="2BDFA17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BDFA17F" wp14:editId="2BDFA18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45D6576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2BDFA181" wp14:editId="2BDFA18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308C8DF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BDFA17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BDFA175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BDFA176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2BDFA17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BDFA178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BDFA179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2BDFA17A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2BDFA17B" w14:textId="77777777" w:rsidR="00F1715C" w:rsidRDefault="00F1715C" w:rsidP="00460660">
          <w:pPr>
            <w:pStyle w:val="Zpat"/>
          </w:pPr>
        </w:p>
      </w:tc>
    </w:tr>
  </w:tbl>
  <w:p w14:paraId="2BDFA17D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2BDFA185" wp14:editId="2BDFA18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8FEEC4D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2BDFA187" wp14:editId="2BDFA18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874575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BDFA17E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2E0B4" w14:textId="77777777" w:rsidR="008E319B" w:rsidRDefault="008E319B" w:rsidP="00962258">
      <w:pPr>
        <w:spacing w:after="0" w:line="240" w:lineRule="auto"/>
      </w:pPr>
      <w:r>
        <w:separator/>
      </w:r>
    </w:p>
  </w:footnote>
  <w:footnote w:type="continuationSeparator" w:id="0">
    <w:p w14:paraId="2671D7FF" w14:textId="77777777" w:rsidR="008E319B" w:rsidRDefault="008E319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BDFA16B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BDFA16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BDFA16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BDFA16A" w14:textId="77777777" w:rsidR="00F1715C" w:rsidRPr="00D6163D" w:rsidRDefault="00F1715C" w:rsidP="00D6163D">
          <w:pPr>
            <w:pStyle w:val="Druhdokumentu"/>
          </w:pPr>
        </w:p>
      </w:tc>
    </w:tr>
  </w:tbl>
  <w:p w14:paraId="2BDFA16C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FA173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2BDFA183" wp14:editId="2BDFA18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DFA174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B45D7"/>
    <w:rsid w:val="00207DF5"/>
    <w:rsid w:val="00280E07"/>
    <w:rsid w:val="00292FDB"/>
    <w:rsid w:val="002B7643"/>
    <w:rsid w:val="002C31BF"/>
    <w:rsid w:val="002D08B1"/>
    <w:rsid w:val="002E0CD7"/>
    <w:rsid w:val="00341DCF"/>
    <w:rsid w:val="003501CA"/>
    <w:rsid w:val="00357BC6"/>
    <w:rsid w:val="0039556E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25DE8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319B"/>
    <w:rsid w:val="008F18D6"/>
    <w:rsid w:val="00901BD7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03FFC"/>
    <w:rsid w:val="00E22C1B"/>
    <w:rsid w:val="00E35637"/>
    <w:rsid w:val="00E76091"/>
    <w:rsid w:val="00E8611C"/>
    <w:rsid w:val="00EB104F"/>
    <w:rsid w:val="00ED14BD"/>
    <w:rsid w:val="00F0533E"/>
    <w:rsid w:val="00F1048D"/>
    <w:rsid w:val="00F12DEC"/>
    <w:rsid w:val="00F1715C"/>
    <w:rsid w:val="00F2489F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DFA14D"/>
  <w14:defaultImageDpi w14:val="32767"/>
  <w15:docId w15:val="{DDA4ACB0-CEBB-47C5-86DB-7DF2D3B08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52B8C-A321-4DEA-B182-11DB57AB2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79F111E-068C-4F03-B96B-C152DF74E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52304-3D5F-4DC3-9C9F-C38E18A7282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D84CB12-0045-4CC0-9564-F999E75D7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3</TotalTime>
  <Pages>1</Pages>
  <Words>347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Chyba Radim, Ing. PhDr.</cp:lastModifiedBy>
  <cp:revision>3</cp:revision>
  <cp:lastPrinted>2017-11-28T17:18:00Z</cp:lastPrinted>
  <dcterms:created xsi:type="dcterms:W3CDTF">2019-11-12T14:14:00Z</dcterms:created>
  <dcterms:modified xsi:type="dcterms:W3CDTF">2019-11-20T09:28:00Z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