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F49BE74" wp14:editId="7B1C4E1D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E60CA" w:rsidRDefault="00DE60C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6F49BE7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E60CA" w:rsidRDefault="00DE60C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DE60CA" w:rsidP="00852595">
            <w:r w:rsidRPr="00DE60CA">
              <w:rPr>
                <w:rFonts w:ascii="Helvetica" w:hAnsi="Helvetica" w:cs="Helvetica"/>
              </w:rPr>
              <w:t>10186/2019-SŽDC-SSV-Ú3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4071F5" w:rsidRDefault="00F862D6" w:rsidP="0077673A">
            <w:r w:rsidRPr="004071F5">
              <w:t>Listů/příloh</w:t>
            </w:r>
          </w:p>
        </w:tc>
        <w:tc>
          <w:tcPr>
            <w:tcW w:w="2552" w:type="dxa"/>
          </w:tcPr>
          <w:p w:rsidR="00F862D6" w:rsidRPr="004071F5" w:rsidRDefault="002E1D20" w:rsidP="004071F5">
            <w:r w:rsidRPr="004071F5">
              <w:t>5</w:t>
            </w:r>
            <w:r w:rsidR="003E6B9A" w:rsidRPr="004071F5">
              <w:t>/</w:t>
            </w:r>
            <w:r w:rsidR="004071F5" w:rsidRPr="004071F5">
              <w:t>2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852595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852595" w:rsidP="009A7568">
            <w:r w:rsidRPr="00852595">
              <w:t>724 932 325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852595" w:rsidP="006104F6">
            <w:r w:rsidRPr="00852595">
              <w:t>Majerova@szdc.cz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5C7FF9" w:rsidP="00151669">
            <w:r>
              <w:t>2</w:t>
            </w:r>
            <w:r w:rsidR="00151669">
              <w:t>5</w:t>
            </w:r>
            <w:r w:rsidR="00365ABD">
              <w:t xml:space="preserve">. </w:t>
            </w:r>
            <w:r w:rsidR="00B97EFE">
              <w:t>listopadu</w:t>
            </w:r>
            <w:r w:rsidR="00365ABD">
              <w:t xml:space="preserve"> 2019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852595" w:rsidRPr="00852595">
        <w:rPr>
          <w:rFonts w:eastAsia="Calibri" w:cs="Times New Roman"/>
          <w:b/>
          <w:lang w:eastAsia="cs-CZ"/>
        </w:rPr>
        <w:t>Elektrizace trati v</w:t>
      </w:r>
      <w:r w:rsidR="00F75BD3">
        <w:rPr>
          <w:rFonts w:eastAsia="Calibri" w:cs="Times New Roman"/>
          <w:b/>
          <w:lang w:eastAsia="cs-CZ"/>
        </w:rPr>
        <w:t>č. PEÚ Brno - Zastávka u Brna, 1</w:t>
      </w:r>
      <w:r w:rsidR="00852595" w:rsidRPr="00852595">
        <w:rPr>
          <w:rFonts w:eastAsia="Calibri" w:cs="Times New Roman"/>
          <w:b/>
          <w:lang w:eastAsia="cs-CZ"/>
        </w:rPr>
        <w:t>. etapa</w:t>
      </w:r>
    </w:p>
    <w:p w:rsidR="00CB7B5A" w:rsidRPr="00852595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52595">
        <w:rPr>
          <w:rFonts w:eastAsia="Calibri" w:cs="Times New Roman"/>
          <w:lang w:eastAsia="cs-CZ"/>
        </w:rPr>
        <w:t xml:space="preserve">Vysvětlení/ změna/ doplnění zadávací dokumentace č. </w:t>
      </w:r>
      <w:r w:rsidR="004204E2">
        <w:rPr>
          <w:rFonts w:eastAsia="Calibri" w:cs="Times New Roman"/>
          <w:lang w:eastAsia="cs-CZ"/>
        </w:rPr>
        <w:t>1</w:t>
      </w:r>
      <w:r w:rsidR="00DE60CA">
        <w:rPr>
          <w:rFonts w:eastAsia="Calibri" w:cs="Times New Roman"/>
          <w:lang w:eastAsia="cs-CZ"/>
        </w:rPr>
        <w:t>3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FE3348" w:rsidRDefault="00FE3348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993672" w:rsidRPr="00BD5319" w:rsidRDefault="00993672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2165A8" w:rsidRDefault="00B97EFE" w:rsidP="002165A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7020FC">
        <w:rPr>
          <w:rFonts w:eastAsia="Calibri" w:cs="Times New Roman"/>
          <w:b/>
          <w:lang w:eastAsia="cs-CZ"/>
        </w:rPr>
        <w:t>230</w:t>
      </w:r>
      <w:r w:rsidR="002165A8" w:rsidRPr="00CB7B5A">
        <w:rPr>
          <w:rFonts w:eastAsia="Calibri" w:cs="Times New Roman"/>
          <w:b/>
          <w:lang w:eastAsia="cs-CZ"/>
        </w:rPr>
        <w:t>:</w:t>
      </w:r>
    </w:p>
    <w:p w:rsidR="00993672" w:rsidRDefault="00993672" w:rsidP="00993672">
      <w:pPr>
        <w:spacing w:after="0"/>
        <w:rPr>
          <w:noProof/>
        </w:rPr>
      </w:pPr>
      <w:r w:rsidRPr="00993672">
        <w:rPr>
          <w:noProof/>
          <w:u w:val="single"/>
        </w:rPr>
        <w:t>SO 03-16-02</w:t>
      </w:r>
      <w:r>
        <w:rPr>
          <w:noProof/>
        </w:rPr>
        <w:t xml:space="preserve"> </w:t>
      </w:r>
    </w:p>
    <w:p w:rsidR="00993672" w:rsidRPr="00E96504" w:rsidRDefault="00993672" w:rsidP="00993672">
      <w:pPr>
        <w:spacing w:after="0"/>
        <w:rPr>
          <w:noProof/>
        </w:rPr>
      </w:pPr>
      <w:r>
        <w:rPr>
          <w:noProof/>
        </w:rPr>
        <w:t>V</w:t>
      </w:r>
      <w:r w:rsidRPr="00E96504">
        <w:rPr>
          <w:noProof/>
        </w:rPr>
        <w:t> rozpočtu položky č. 40 – TABULE VELIKOSTI 2050X600 MM PROSVĚTLENÁ "NÁZEV STANICE" (NA STANIČNÍ BUDOVĚ) a č. 41 - TABULE VELIKOSTI 2580X600 MM PROSVĚTLENÁ "NÁZEV STANICE" (NA PŘEDNÁDRAŽÍ) je uvedeno, že se jedná o prosvětlené tabule. Dle projektové dokumentace se má ale jednat o běžně pozinkované tabule bez osvětlení. Může zadavatel zdůvodnit tento nesoulad mezi projektovou dokumentací a soupisem prací?</w:t>
      </w:r>
    </w:p>
    <w:p w:rsidR="005C7FF9" w:rsidRPr="00CB7B5A" w:rsidRDefault="005C7FF9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165A8" w:rsidRDefault="002165A8" w:rsidP="002165A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1D412E" w:rsidRPr="00AB013A" w:rsidRDefault="00780533" w:rsidP="00AB013A">
      <w:pPr>
        <w:spacing w:after="0" w:line="240" w:lineRule="auto"/>
        <w:rPr>
          <w:rFonts w:eastAsia="Calibri" w:cs="Times New Roman"/>
          <w:i/>
          <w:lang w:eastAsia="cs-CZ"/>
        </w:rPr>
      </w:pPr>
      <w:r w:rsidRPr="00AB013A">
        <w:rPr>
          <w:rFonts w:eastAsia="Calibri" w:cs="Times New Roman"/>
          <w:i/>
          <w:lang w:eastAsia="cs-CZ"/>
        </w:rPr>
        <w:t>V s</w:t>
      </w:r>
      <w:r w:rsidR="00AB013A" w:rsidRPr="00AB013A">
        <w:rPr>
          <w:rFonts w:eastAsia="Calibri" w:cs="Times New Roman"/>
          <w:i/>
          <w:lang w:eastAsia="cs-CZ"/>
        </w:rPr>
        <w:t>oupisu prací je opravená položka, v</w:t>
      </w:r>
      <w:r w:rsidR="001D412E" w:rsidRPr="00AB013A">
        <w:rPr>
          <w:rFonts w:eastAsia="Calibri" w:cs="Times New Roman"/>
          <w:i/>
          <w:lang w:eastAsia="cs-CZ"/>
        </w:rPr>
        <w:t xml:space="preserve">iz </w:t>
      </w:r>
      <w:proofErr w:type="spellStart"/>
      <w:r w:rsidR="001D412E" w:rsidRPr="00AB013A">
        <w:rPr>
          <w:rFonts w:eastAsia="Calibri" w:cs="Times New Roman"/>
          <w:i/>
          <w:lang w:eastAsia="cs-CZ"/>
        </w:rPr>
        <w:t>příloha:SO</w:t>
      </w:r>
      <w:proofErr w:type="spellEnd"/>
      <w:r w:rsidR="001D412E" w:rsidRPr="00AB013A">
        <w:rPr>
          <w:rFonts w:eastAsia="Calibri" w:cs="Times New Roman"/>
          <w:i/>
          <w:lang w:eastAsia="cs-CZ"/>
        </w:rPr>
        <w:t xml:space="preserve"> 03-16-02_d.xlsx</w:t>
      </w:r>
    </w:p>
    <w:p w:rsidR="00F75BD3" w:rsidRDefault="00F75BD3" w:rsidP="00CC590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A02F0" w:rsidRPr="00BD5319" w:rsidRDefault="00BA02F0" w:rsidP="00CC590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6507D" w:rsidRDefault="00EB4D91" w:rsidP="0061182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7020FC">
        <w:rPr>
          <w:rFonts w:eastAsia="Calibri" w:cs="Times New Roman"/>
          <w:b/>
          <w:lang w:eastAsia="cs-CZ"/>
        </w:rPr>
        <w:t>231</w:t>
      </w:r>
      <w:r w:rsidR="0056507D" w:rsidRPr="0056507D">
        <w:rPr>
          <w:rFonts w:eastAsia="Calibri" w:cs="Times New Roman"/>
          <w:b/>
          <w:lang w:eastAsia="cs-CZ"/>
        </w:rPr>
        <w:t>:</w:t>
      </w:r>
    </w:p>
    <w:p w:rsidR="00993672" w:rsidRPr="00993672" w:rsidRDefault="00993672" w:rsidP="00993672">
      <w:pPr>
        <w:spacing w:after="0"/>
        <w:rPr>
          <w:noProof/>
          <w:u w:val="single"/>
        </w:rPr>
      </w:pPr>
      <w:r w:rsidRPr="00993672">
        <w:rPr>
          <w:noProof/>
          <w:u w:val="single"/>
        </w:rPr>
        <w:t xml:space="preserve">SO 03-16-02 </w:t>
      </w:r>
    </w:p>
    <w:p w:rsidR="00993672" w:rsidRPr="00E96504" w:rsidRDefault="00993672" w:rsidP="00993672">
      <w:pPr>
        <w:spacing w:after="0"/>
        <w:rPr>
          <w:noProof/>
        </w:rPr>
      </w:pPr>
      <w:r>
        <w:rPr>
          <w:noProof/>
        </w:rPr>
        <w:t>P</w:t>
      </w:r>
      <w:r w:rsidRPr="00E96504">
        <w:rPr>
          <w:noProof/>
        </w:rPr>
        <w:t>oložka č. 38 - přípočet na elektrické ovládání  pro PROSVĚTLENÉ TABULE JEDNOSTRANNÉ  - předřadník s podporou DALI sběrnice a řídicí a diagnostický modul LDC (vnitřní) pro dopl – žádáme o zdůvodnění této položky. V projektové dokumentaci není k tomuto nic uvedeno. Dle popisu se má jednat o ovládání pro prosvětlené tabule orientačního systému, ty se ovšem standardně ovládají společně s veřejným osvětlením na nástupišti a předřadník není k prosvětleným tabulím zapotřebí. Žádáme zadavatele o posouzení, zda je tato položka skutečně zapotřebí nebo je možné ji zrušit.</w:t>
      </w:r>
    </w:p>
    <w:p w:rsidR="005C7FF9" w:rsidRPr="005C7FF9" w:rsidRDefault="005C7FF9" w:rsidP="005C7FF9">
      <w:pPr>
        <w:spacing w:after="0"/>
        <w:rPr>
          <w:rFonts w:asciiTheme="majorHAnsi" w:hAnsiTheme="majorHAnsi"/>
        </w:rPr>
      </w:pPr>
    </w:p>
    <w:p w:rsidR="005C7FF9" w:rsidRPr="00DE3782" w:rsidRDefault="005C7FF9" w:rsidP="005C7FF9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1D412E" w:rsidRPr="00AB013A" w:rsidRDefault="001D412E" w:rsidP="00AB013A">
      <w:pPr>
        <w:spacing w:after="0" w:line="240" w:lineRule="auto"/>
        <w:rPr>
          <w:rFonts w:eastAsia="Calibri" w:cs="Times New Roman"/>
          <w:i/>
          <w:lang w:eastAsia="cs-CZ"/>
        </w:rPr>
      </w:pPr>
      <w:r w:rsidRPr="00AB013A">
        <w:rPr>
          <w:rFonts w:eastAsia="Calibri" w:cs="Times New Roman"/>
          <w:i/>
          <w:lang w:eastAsia="cs-CZ"/>
        </w:rPr>
        <w:t xml:space="preserve">Položka </w:t>
      </w:r>
      <w:r w:rsidR="00780533" w:rsidRPr="00AB013A">
        <w:rPr>
          <w:rFonts w:eastAsia="Calibri" w:cs="Times New Roman"/>
          <w:i/>
          <w:lang w:eastAsia="cs-CZ"/>
        </w:rPr>
        <w:t>byla zrušen</w:t>
      </w:r>
      <w:r w:rsidR="00AB013A" w:rsidRPr="00AB013A">
        <w:rPr>
          <w:rFonts w:eastAsia="Calibri" w:cs="Times New Roman"/>
          <w:i/>
          <w:lang w:eastAsia="cs-CZ"/>
        </w:rPr>
        <w:t xml:space="preserve">a, </w:t>
      </w:r>
      <w:r w:rsidRPr="00AB013A">
        <w:rPr>
          <w:rFonts w:eastAsia="Calibri" w:cs="Times New Roman"/>
          <w:i/>
          <w:lang w:eastAsia="cs-CZ"/>
        </w:rPr>
        <w:t>viz příloha:</w:t>
      </w:r>
      <w:r w:rsidR="00AB013A" w:rsidRPr="00AB013A">
        <w:rPr>
          <w:rFonts w:eastAsia="Calibri" w:cs="Times New Roman"/>
          <w:i/>
          <w:lang w:eastAsia="cs-CZ"/>
        </w:rPr>
        <w:t xml:space="preserve"> </w:t>
      </w:r>
      <w:r w:rsidRPr="00AB013A">
        <w:rPr>
          <w:rFonts w:eastAsia="Calibri" w:cs="Times New Roman"/>
          <w:i/>
          <w:lang w:eastAsia="cs-CZ"/>
        </w:rPr>
        <w:t>SO 03-16-02_d.xlsx</w:t>
      </w:r>
    </w:p>
    <w:p w:rsidR="005C7FF9" w:rsidRDefault="005C7FF9" w:rsidP="005C7FF9">
      <w:pPr>
        <w:spacing w:after="0"/>
        <w:rPr>
          <w:rFonts w:eastAsia="Calibri" w:cs="Times New Roman"/>
          <w:b/>
          <w:lang w:eastAsia="cs-CZ"/>
        </w:rPr>
      </w:pPr>
    </w:p>
    <w:p w:rsidR="005C7FF9" w:rsidRDefault="005C7FF9" w:rsidP="005C7FF9">
      <w:pPr>
        <w:spacing w:after="0"/>
        <w:rPr>
          <w:rFonts w:eastAsia="Calibri" w:cs="Times New Roman"/>
          <w:b/>
          <w:lang w:eastAsia="cs-CZ"/>
        </w:rPr>
      </w:pPr>
    </w:p>
    <w:p w:rsidR="005C7FF9" w:rsidRDefault="005C7FF9" w:rsidP="005C7FF9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7020FC">
        <w:rPr>
          <w:rFonts w:eastAsia="Calibri" w:cs="Times New Roman"/>
          <w:b/>
          <w:lang w:eastAsia="cs-CZ"/>
        </w:rPr>
        <w:t>232</w:t>
      </w:r>
      <w:r w:rsidRPr="0056507D">
        <w:rPr>
          <w:rFonts w:eastAsia="Calibri" w:cs="Times New Roman"/>
          <w:b/>
          <w:lang w:eastAsia="cs-CZ"/>
        </w:rPr>
        <w:t>:</w:t>
      </w:r>
    </w:p>
    <w:p w:rsidR="00993672" w:rsidRPr="00993672" w:rsidRDefault="00993672" w:rsidP="00993672">
      <w:pPr>
        <w:spacing w:after="0"/>
        <w:rPr>
          <w:noProof/>
          <w:u w:val="single"/>
        </w:rPr>
      </w:pPr>
      <w:r w:rsidRPr="00993672">
        <w:rPr>
          <w:noProof/>
          <w:u w:val="single"/>
        </w:rPr>
        <w:t>SO 03-16-02</w:t>
      </w:r>
    </w:p>
    <w:p w:rsidR="00993672" w:rsidRPr="00E96504" w:rsidRDefault="00993672" w:rsidP="00993672">
      <w:pPr>
        <w:spacing w:after="0"/>
        <w:rPr>
          <w:noProof/>
        </w:rPr>
      </w:pPr>
      <w:r>
        <w:rPr>
          <w:noProof/>
        </w:rPr>
        <w:t>P</w:t>
      </w:r>
      <w:r w:rsidRPr="00E96504">
        <w:rPr>
          <w:noProof/>
        </w:rPr>
        <w:t>oložka č. 40 – TABULE VELIKOSTI 2050X600 MM PROSVĚTLENÁ "NÁZEV STANICE" (NA STANIČNÍ BUDOVĚ) v soupisu prací je uvedeno množství 1 kus. V projektové dokumentaci jsou uvedeny 3 kusy těchto tabulí. Žádáme o kontrolu a opravu položky.</w:t>
      </w:r>
    </w:p>
    <w:p w:rsidR="005C7FF9" w:rsidRDefault="005C7FF9" w:rsidP="005C7FF9">
      <w:pPr>
        <w:spacing w:after="0"/>
        <w:rPr>
          <w:rFonts w:asciiTheme="majorHAnsi" w:hAnsiTheme="majorHAnsi"/>
        </w:rPr>
      </w:pPr>
    </w:p>
    <w:p w:rsidR="0056507D" w:rsidRPr="00DE3782" w:rsidRDefault="0056507D" w:rsidP="00DE3782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1D412E" w:rsidRPr="00AB013A" w:rsidRDefault="0016783D" w:rsidP="00AB013A">
      <w:pPr>
        <w:spacing w:after="0" w:line="240" w:lineRule="auto"/>
        <w:rPr>
          <w:rFonts w:eastAsia="Calibri" w:cs="Times New Roman"/>
          <w:i/>
          <w:lang w:eastAsia="cs-CZ"/>
        </w:rPr>
      </w:pPr>
      <w:r w:rsidRPr="00AB013A">
        <w:rPr>
          <w:rFonts w:eastAsia="Calibri" w:cs="Times New Roman"/>
          <w:i/>
          <w:lang w:eastAsia="cs-CZ"/>
        </w:rPr>
        <w:t>Soupis prací</w:t>
      </w:r>
      <w:r w:rsidR="001D412E" w:rsidRPr="00AB013A">
        <w:rPr>
          <w:rFonts w:eastAsia="Calibri" w:cs="Times New Roman"/>
          <w:i/>
          <w:lang w:eastAsia="cs-CZ"/>
        </w:rPr>
        <w:t xml:space="preserve"> </w:t>
      </w:r>
      <w:r w:rsidRPr="00AB013A">
        <w:rPr>
          <w:rFonts w:eastAsia="Calibri" w:cs="Times New Roman"/>
          <w:i/>
          <w:lang w:eastAsia="cs-CZ"/>
        </w:rPr>
        <w:t>je</w:t>
      </w:r>
      <w:r w:rsidR="001D412E" w:rsidRPr="00AB013A">
        <w:rPr>
          <w:rFonts w:eastAsia="Calibri" w:cs="Times New Roman"/>
          <w:i/>
          <w:lang w:eastAsia="cs-CZ"/>
        </w:rPr>
        <w:t xml:space="preserve"> opravený</w:t>
      </w:r>
      <w:r w:rsidR="00AB013A">
        <w:rPr>
          <w:rFonts w:eastAsia="Calibri" w:cs="Times New Roman"/>
          <w:i/>
          <w:lang w:eastAsia="cs-CZ"/>
        </w:rPr>
        <w:t xml:space="preserve">, </w:t>
      </w:r>
      <w:r w:rsidR="001D412E" w:rsidRPr="00AB013A">
        <w:rPr>
          <w:rFonts w:eastAsia="Calibri" w:cs="Times New Roman"/>
          <w:i/>
          <w:lang w:eastAsia="cs-CZ"/>
        </w:rPr>
        <w:t>viz příloha:</w:t>
      </w:r>
      <w:r w:rsidR="00AB013A">
        <w:rPr>
          <w:rFonts w:eastAsia="Calibri" w:cs="Times New Roman"/>
          <w:i/>
          <w:lang w:eastAsia="cs-CZ"/>
        </w:rPr>
        <w:t xml:space="preserve"> </w:t>
      </w:r>
      <w:r w:rsidR="001D412E" w:rsidRPr="00AB013A">
        <w:rPr>
          <w:rFonts w:eastAsia="Calibri" w:cs="Times New Roman"/>
          <w:i/>
          <w:lang w:eastAsia="cs-CZ"/>
        </w:rPr>
        <w:t>SO 03-16-02_d.xlsx</w:t>
      </w:r>
    </w:p>
    <w:p w:rsidR="00514AE5" w:rsidRDefault="00514AE5" w:rsidP="00F75BD3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93672" w:rsidRDefault="00993672" w:rsidP="00F75BD3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C7FF9" w:rsidRDefault="005C7FF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C7FF9" w:rsidRDefault="005C7FF9" w:rsidP="005C7FF9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 xml:space="preserve">Dotaz č. </w:t>
      </w:r>
      <w:r w:rsidR="007020FC">
        <w:rPr>
          <w:rFonts w:eastAsia="Calibri" w:cs="Times New Roman"/>
          <w:b/>
          <w:lang w:eastAsia="cs-CZ"/>
        </w:rPr>
        <w:t>233</w:t>
      </w:r>
      <w:r w:rsidRPr="0056507D">
        <w:rPr>
          <w:rFonts w:eastAsia="Calibri" w:cs="Times New Roman"/>
          <w:b/>
          <w:lang w:eastAsia="cs-CZ"/>
        </w:rPr>
        <w:t>:</w:t>
      </w:r>
    </w:p>
    <w:p w:rsidR="00993672" w:rsidRPr="00993672" w:rsidRDefault="00993672" w:rsidP="00993672">
      <w:pPr>
        <w:spacing w:after="0"/>
        <w:rPr>
          <w:noProof/>
          <w:u w:val="single"/>
        </w:rPr>
      </w:pPr>
      <w:r w:rsidRPr="00993672">
        <w:rPr>
          <w:noProof/>
          <w:u w:val="single"/>
        </w:rPr>
        <w:t xml:space="preserve">SO 03-16-02 </w:t>
      </w:r>
    </w:p>
    <w:p w:rsidR="00993672" w:rsidRPr="00E96504" w:rsidRDefault="00993672" w:rsidP="00993672">
      <w:pPr>
        <w:spacing w:after="0"/>
        <w:rPr>
          <w:noProof/>
        </w:rPr>
      </w:pPr>
      <w:r>
        <w:rPr>
          <w:noProof/>
        </w:rPr>
        <w:t>P</w:t>
      </w:r>
      <w:r w:rsidRPr="00E96504">
        <w:rPr>
          <w:noProof/>
        </w:rPr>
        <w:t>oložka č. 42 - TABULE VELIKOSTI 2018X600 MM  "NÁZEV STANICE" (NA OCELOVÝCH SLOUPCÍCH) – v soupisu prací bylo chybně změněno množství na 9 kusů. Dle projektové dokumentace má být těchto tabulí jen 7 kusů. Žádáme o opravu množství položky.</w:t>
      </w:r>
    </w:p>
    <w:p w:rsidR="005C7FF9" w:rsidRDefault="005C7FF9" w:rsidP="005C7FF9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5C7FF9" w:rsidRPr="00DE3782" w:rsidRDefault="005C7FF9" w:rsidP="005C7FF9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7011BB" w:rsidRPr="00AB013A" w:rsidRDefault="001D412E" w:rsidP="00AB013A">
      <w:pPr>
        <w:spacing w:after="0" w:line="240" w:lineRule="auto"/>
        <w:rPr>
          <w:rFonts w:eastAsia="Calibri" w:cs="Times New Roman"/>
          <w:i/>
          <w:lang w:eastAsia="cs-CZ"/>
        </w:rPr>
      </w:pPr>
      <w:r w:rsidRPr="00AB013A">
        <w:rPr>
          <w:rFonts w:eastAsia="Calibri" w:cs="Times New Roman"/>
          <w:i/>
          <w:lang w:eastAsia="cs-CZ"/>
        </w:rPr>
        <w:t xml:space="preserve">Položka </w:t>
      </w:r>
      <w:r w:rsidR="0016783D" w:rsidRPr="00AB013A">
        <w:rPr>
          <w:rFonts w:eastAsia="Calibri" w:cs="Times New Roman"/>
          <w:i/>
          <w:lang w:eastAsia="cs-CZ"/>
        </w:rPr>
        <w:t>je</w:t>
      </w:r>
      <w:r w:rsidRPr="00AB013A">
        <w:rPr>
          <w:rFonts w:eastAsia="Calibri" w:cs="Times New Roman"/>
          <w:i/>
          <w:lang w:eastAsia="cs-CZ"/>
        </w:rPr>
        <w:t xml:space="preserve"> opraven</w:t>
      </w:r>
      <w:r w:rsidR="00AB013A">
        <w:rPr>
          <w:rFonts w:eastAsia="Calibri" w:cs="Times New Roman"/>
          <w:i/>
          <w:lang w:eastAsia="cs-CZ"/>
        </w:rPr>
        <w:t>a</w:t>
      </w:r>
      <w:r w:rsidR="007011BB" w:rsidRPr="00AB013A">
        <w:rPr>
          <w:rFonts w:eastAsia="Calibri" w:cs="Times New Roman"/>
          <w:i/>
          <w:lang w:eastAsia="cs-CZ"/>
        </w:rPr>
        <w:t>, úprava i ve výkrese</w:t>
      </w:r>
      <w:r w:rsidRPr="00AB013A">
        <w:rPr>
          <w:rFonts w:eastAsia="Calibri" w:cs="Times New Roman"/>
          <w:i/>
          <w:lang w:eastAsia="cs-CZ"/>
        </w:rPr>
        <w:t>…viz příloha:</w:t>
      </w:r>
      <w:r w:rsidR="00AB013A">
        <w:rPr>
          <w:rFonts w:eastAsia="Calibri" w:cs="Times New Roman"/>
          <w:i/>
          <w:lang w:eastAsia="cs-CZ"/>
        </w:rPr>
        <w:t xml:space="preserve"> </w:t>
      </w:r>
      <w:r w:rsidRPr="00AB013A">
        <w:rPr>
          <w:rFonts w:eastAsia="Calibri" w:cs="Times New Roman"/>
          <w:i/>
          <w:lang w:eastAsia="cs-CZ"/>
        </w:rPr>
        <w:t>SO 03-16-02_d.xlsx</w:t>
      </w:r>
      <w:r w:rsidR="00AB013A" w:rsidRPr="00AB013A">
        <w:rPr>
          <w:rFonts w:eastAsia="Calibri" w:cs="Times New Roman"/>
          <w:i/>
          <w:lang w:eastAsia="cs-CZ"/>
        </w:rPr>
        <w:t xml:space="preserve"> </w:t>
      </w:r>
      <w:r w:rsidR="00AB013A">
        <w:rPr>
          <w:rFonts w:eastAsia="Calibri" w:cs="Times New Roman"/>
          <w:i/>
          <w:lang w:eastAsia="cs-CZ"/>
        </w:rPr>
        <w:br/>
      </w:r>
      <w:r w:rsidR="00AB013A" w:rsidRPr="00AB013A">
        <w:rPr>
          <w:rFonts w:eastAsia="Calibri" w:cs="Times New Roman"/>
          <w:i/>
          <w:lang w:eastAsia="cs-CZ"/>
        </w:rPr>
        <w:t xml:space="preserve">a </w:t>
      </w:r>
      <w:r w:rsidR="007011BB" w:rsidRPr="00AB013A">
        <w:rPr>
          <w:rFonts w:eastAsia="Calibri" w:cs="Times New Roman"/>
          <w:i/>
          <w:lang w:eastAsia="cs-CZ"/>
        </w:rPr>
        <w:t>SO03-16-02_12.3_OS.PDF</w:t>
      </w:r>
    </w:p>
    <w:p w:rsidR="005C7FF9" w:rsidRDefault="005C7FF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B013A" w:rsidRDefault="00AB013A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7020FC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234</w:t>
      </w:r>
      <w:r w:rsidR="00A05997" w:rsidRPr="0056507D">
        <w:rPr>
          <w:rFonts w:eastAsia="Calibri" w:cs="Times New Roman"/>
          <w:b/>
          <w:lang w:eastAsia="cs-CZ"/>
        </w:rPr>
        <w:t>:</w:t>
      </w:r>
    </w:p>
    <w:p w:rsidR="00993672" w:rsidRPr="00993672" w:rsidRDefault="00993672" w:rsidP="00993672">
      <w:pPr>
        <w:spacing w:after="0"/>
        <w:rPr>
          <w:noProof/>
          <w:u w:val="single"/>
        </w:rPr>
      </w:pPr>
      <w:r w:rsidRPr="00993672">
        <w:rPr>
          <w:noProof/>
          <w:u w:val="single"/>
        </w:rPr>
        <w:t xml:space="preserve">SO 03-16-02 </w:t>
      </w:r>
    </w:p>
    <w:p w:rsidR="00993672" w:rsidRPr="00E96504" w:rsidRDefault="00993672" w:rsidP="00993672">
      <w:pPr>
        <w:spacing w:after="0"/>
        <w:rPr>
          <w:noProof/>
        </w:rPr>
      </w:pPr>
      <w:r>
        <w:rPr>
          <w:noProof/>
        </w:rPr>
        <w:t>P</w:t>
      </w:r>
      <w:r w:rsidRPr="00E96504">
        <w:rPr>
          <w:noProof/>
        </w:rPr>
        <w:t>oložka č. 43 - TABULE ORIENTAČNÍ ZÁKAZOVÉ PIKTOGRAMY PRUMER 160 MM – má se jednat o zákazové piktogramy čtvercového tvaru rozměru 240x240mm. Nejedná se tedy o kruhové piktogramy. Žádáme o opravu názvu položky v soupise prací.</w:t>
      </w:r>
    </w:p>
    <w:p w:rsidR="00A05997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05997" w:rsidRPr="00DE3782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A05997" w:rsidRPr="00AB013A" w:rsidRDefault="001D412E" w:rsidP="00AB013A">
      <w:pPr>
        <w:spacing w:after="0" w:line="240" w:lineRule="auto"/>
        <w:rPr>
          <w:rFonts w:eastAsia="Calibri" w:cs="Times New Roman"/>
          <w:i/>
          <w:lang w:eastAsia="cs-CZ"/>
        </w:rPr>
      </w:pPr>
      <w:r w:rsidRPr="00AB013A">
        <w:rPr>
          <w:rFonts w:eastAsia="Calibri" w:cs="Times New Roman"/>
          <w:i/>
          <w:lang w:eastAsia="cs-CZ"/>
        </w:rPr>
        <w:t>Náz</w:t>
      </w:r>
      <w:r w:rsidR="0016783D" w:rsidRPr="00AB013A">
        <w:rPr>
          <w:rFonts w:eastAsia="Calibri" w:cs="Times New Roman"/>
          <w:i/>
          <w:lang w:eastAsia="cs-CZ"/>
        </w:rPr>
        <w:t>e</w:t>
      </w:r>
      <w:r w:rsidRPr="00AB013A">
        <w:rPr>
          <w:rFonts w:eastAsia="Calibri" w:cs="Times New Roman"/>
          <w:i/>
          <w:lang w:eastAsia="cs-CZ"/>
        </w:rPr>
        <w:t xml:space="preserve">v položky </w:t>
      </w:r>
      <w:r w:rsidR="0016783D" w:rsidRPr="00AB013A">
        <w:rPr>
          <w:rFonts w:eastAsia="Calibri" w:cs="Times New Roman"/>
          <w:i/>
          <w:lang w:eastAsia="cs-CZ"/>
        </w:rPr>
        <w:t>je změněný</w:t>
      </w:r>
      <w:r w:rsidR="00AB013A">
        <w:rPr>
          <w:rFonts w:eastAsia="Calibri" w:cs="Times New Roman"/>
          <w:i/>
          <w:lang w:eastAsia="cs-CZ"/>
        </w:rPr>
        <w:t xml:space="preserve">, </w:t>
      </w:r>
      <w:r w:rsidRPr="00AB013A">
        <w:rPr>
          <w:rFonts w:eastAsia="Calibri" w:cs="Times New Roman"/>
          <w:i/>
          <w:lang w:eastAsia="cs-CZ"/>
        </w:rPr>
        <w:t>viz příloha:</w:t>
      </w:r>
      <w:r w:rsidR="00AB013A">
        <w:rPr>
          <w:rFonts w:eastAsia="Calibri" w:cs="Times New Roman"/>
          <w:i/>
          <w:lang w:eastAsia="cs-CZ"/>
        </w:rPr>
        <w:t xml:space="preserve"> </w:t>
      </w:r>
      <w:r w:rsidRPr="00AB013A">
        <w:rPr>
          <w:rFonts w:eastAsia="Calibri" w:cs="Times New Roman"/>
          <w:i/>
          <w:lang w:eastAsia="cs-CZ"/>
        </w:rPr>
        <w:t>SO 03-16-02_d.xlsx</w:t>
      </w: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B013A" w:rsidRDefault="00AB013A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7020FC">
        <w:rPr>
          <w:rFonts w:eastAsia="Calibri" w:cs="Times New Roman"/>
          <w:b/>
          <w:lang w:eastAsia="cs-CZ"/>
        </w:rPr>
        <w:t>235</w:t>
      </w:r>
      <w:r w:rsidRPr="0056507D">
        <w:rPr>
          <w:rFonts w:eastAsia="Calibri" w:cs="Times New Roman"/>
          <w:b/>
          <w:lang w:eastAsia="cs-CZ"/>
        </w:rPr>
        <w:t>:</w:t>
      </w:r>
    </w:p>
    <w:p w:rsidR="00993672" w:rsidRPr="00993672" w:rsidRDefault="00993672" w:rsidP="00993672">
      <w:pPr>
        <w:spacing w:after="0"/>
        <w:rPr>
          <w:noProof/>
          <w:u w:val="single"/>
        </w:rPr>
      </w:pPr>
      <w:r w:rsidRPr="00993672">
        <w:rPr>
          <w:noProof/>
          <w:u w:val="single"/>
        </w:rPr>
        <w:t xml:space="preserve">SO 03-16-02 </w:t>
      </w:r>
    </w:p>
    <w:p w:rsidR="00993672" w:rsidRDefault="00993672" w:rsidP="00993672">
      <w:pPr>
        <w:spacing w:after="0"/>
        <w:rPr>
          <w:noProof/>
        </w:rPr>
      </w:pPr>
      <w:r>
        <w:rPr>
          <w:noProof/>
        </w:rPr>
        <w:t>P</w:t>
      </w:r>
      <w:r w:rsidRPr="00E96504">
        <w:rPr>
          <w:noProof/>
        </w:rPr>
        <w:t xml:space="preserve">oložka č. 47 - TABULE VELIKOSTI 450X340 MM "ČÍSLO </w:t>
      </w:r>
      <w:r>
        <w:rPr>
          <w:noProof/>
        </w:rPr>
        <w:t>KOLEJE" (NA OCELOVÉM SLOUPKU) -</w:t>
      </w:r>
      <w:r w:rsidRPr="00E96504">
        <w:rPr>
          <w:noProof/>
        </w:rPr>
        <w:t>soupisu prací je uvedeno množství 8 ks. Dle našeho názoru došlo k nesprávnému výpočtu z projektové dokumentace, kdy byly dvojce tabulí pod jedním číselným označením brány jako 1 ks tabulky, přitom se jedná ve skutečnosti o 2 tabulky na jednom sloupku. Celkový počet tabulek by tak měl být 12 kusů. Žádáme o kontrolu a opravu množství.</w:t>
      </w:r>
    </w:p>
    <w:p w:rsidR="00A05997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05997" w:rsidRPr="00DE3782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1D412E" w:rsidRPr="00AB013A" w:rsidRDefault="001D412E" w:rsidP="001D412E">
      <w:pPr>
        <w:jc w:val="both"/>
        <w:rPr>
          <w:rFonts w:eastAsia="Calibri" w:cs="Times New Roman"/>
          <w:i/>
          <w:lang w:eastAsia="cs-CZ"/>
        </w:rPr>
      </w:pPr>
      <w:r w:rsidRPr="00AB013A">
        <w:rPr>
          <w:rFonts w:eastAsia="Calibri" w:cs="Times New Roman"/>
          <w:i/>
          <w:lang w:eastAsia="cs-CZ"/>
        </w:rPr>
        <w:t xml:space="preserve">Položka </w:t>
      </w:r>
      <w:r w:rsidR="0016783D" w:rsidRPr="00AB013A">
        <w:rPr>
          <w:rFonts w:eastAsia="Calibri" w:cs="Times New Roman"/>
          <w:i/>
          <w:lang w:eastAsia="cs-CZ"/>
        </w:rPr>
        <w:t>je</w:t>
      </w:r>
      <w:r w:rsidRPr="00AB013A">
        <w:rPr>
          <w:rFonts w:eastAsia="Calibri" w:cs="Times New Roman"/>
          <w:i/>
          <w:lang w:eastAsia="cs-CZ"/>
        </w:rPr>
        <w:t xml:space="preserve"> opraven</w:t>
      </w:r>
      <w:r w:rsidR="00AB013A" w:rsidRPr="00AB013A">
        <w:rPr>
          <w:rFonts w:eastAsia="Calibri" w:cs="Times New Roman"/>
          <w:i/>
          <w:lang w:eastAsia="cs-CZ"/>
        </w:rPr>
        <w:t xml:space="preserve">a, </w:t>
      </w:r>
      <w:r w:rsidRPr="00AB013A">
        <w:rPr>
          <w:rFonts w:eastAsia="Calibri" w:cs="Times New Roman"/>
          <w:i/>
          <w:lang w:eastAsia="cs-CZ"/>
        </w:rPr>
        <w:t xml:space="preserve">viz </w:t>
      </w:r>
      <w:proofErr w:type="spellStart"/>
      <w:r w:rsidRPr="00AB013A">
        <w:rPr>
          <w:rFonts w:eastAsia="Calibri" w:cs="Times New Roman"/>
          <w:i/>
          <w:lang w:eastAsia="cs-CZ"/>
        </w:rPr>
        <w:t>příloha:SO</w:t>
      </w:r>
      <w:proofErr w:type="spellEnd"/>
      <w:r w:rsidRPr="00AB013A">
        <w:rPr>
          <w:rFonts w:eastAsia="Calibri" w:cs="Times New Roman"/>
          <w:i/>
          <w:lang w:eastAsia="cs-CZ"/>
        </w:rPr>
        <w:t xml:space="preserve"> 03-16-02_d.xlsx</w:t>
      </w: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B013A" w:rsidRDefault="00AB013A" w:rsidP="00AB013A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Povaha shora uvedených vysvětlení/ změn/ doplnění zadávací dokumentace nevyžaduje prodloužení lhůty pro podání nabídek.</w:t>
      </w:r>
    </w:p>
    <w:p w:rsidR="00AB013A" w:rsidRPr="00BD5319" w:rsidRDefault="00AB013A" w:rsidP="00AB013A">
      <w:pPr>
        <w:spacing w:after="0" w:line="240" w:lineRule="auto"/>
        <w:rPr>
          <w:rFonts w:eastAsia="Times New Roman" w:cs="Times New Roman"/>
          <w:lang w:eastAsia="cs-CZ"/>
        </w:rPr>
      </w:pPr>
    </w:p>
    <w:p w:rsidR="00AB013A" w:rsidRPr="00BD5319" w:rsidRDefault="00AB013A" w:rsidP="00AB013A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DF1CD9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E7097" w:rsidRDefault="00FE7097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C590B" w:rsidRPr="00BD5319" w:rsidRDefault="00CC590B" w:rsidP="00CC590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C590B" w:rsidRDefault="00CC590B" w:rsidP="00CC590B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AB013A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:rsidR="002E070D" w:rsidRPr="00AB013A" w:rsidRDefault="001D412E" w:rsidP="00A14FCF">
      <w:pPr>
        <w:spacing w:after="0" w:line="288" w:lineRule="auto"/>
        <w:rPr>
          <w:rFonts w:eastAsia="Calibri" w:cs="Times New Roman"/>
          <w:lang w:eastAsia="cs-CZ"/>
        </w:rPr>
      </w:pPr>
      <w:r w:rsidRPr="00AB013A">
        <w:rPr>
          <w:rFonts w:eastAsia="Calibri" w:cs="Times New Roman"/>
          <w:lang w:eastAsia="cs-CZ"/>
        </w:rPr>
        <w:t>SO 03-16-02_d.xlsx</w:t>
      </w:r>
    </w:p>
    <w:p w:rsidR="0070024E" w:rsidRPr="00AB013A" w:rsidRDefault="007011BB" w:rsidP="00A14FCF">
      <w:pPr>
        <w:spacing w:after="0" w:line="288" w:lineRule="auto"/>
        <w:rPr>
          <w:rFonts w:eastAsia="Calibri" w:cs="Times New Roman"/>
          <w:lang w:eastAsia="cs-CZ"/>
        </w:rPr>
      </w:pPr>
      <w:r w:rsidRPr="00AB013A">
        <w:rPr>
          <w:rFonts w:eastAsia="Calibri" w:cs="Times New Roman"/>
          <w:lang w:eastAsia="cs-CZ"/>
        </w:rPr>
        <w:t>SO03-16-02_12.3_OS.PDF</w:t>
      </w:r>
    </w:p>
    <w:p w:rsidR="00BD5319" w:rsidRPr="00852595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348BF" w:rsidRDefault="00C348BF" w:rsidP="00B701D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348BF" w:rsidRPr="00E55FA9" w:rsidRDefault="00C348BF" w:rsidP="00C348B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>
        <w:rPr>
          <w:rFonts w:ascii="Verdana" w:eastAsia="Calibri" w:hAnsi="Verdana" w:cs="Times New Roman"/>
          <w:lang w:eastAsia="cs-CZ"/>
        </w:rPr>
        <w:t>V Olomouci dne 2</w:t>
      </w:r>
      <w:r w:rsidR="00AB013A">
        <w:rPr>
          <w:rFonts w:ascii="Verdana" w:eastAsia="Calibri" w:hAnsi="Verdana" w:cs="Times New Roman"/>
          <w:lang w:eastAsia="cs-CZ"/>
        </w:rPr>
        <w:t>5</w:t>
      </w:r>
      <w:bookmarkStart w:id="0" w:name="_GoBack"/>
      <w:bookmarkEnd w:id="0"/>
      <w:r w:rsidRPr="00E55FA9">
        <w:rPr>
          <w:rFonts w:ascii="Verdana" w:eastAsia="Calibri" w:hAnsi="Verdana" w:cs="Times New Roman"/>
          <w:lang w:eastAsia="cs-CZ"/>
        </w:rPr>
        <w:t>. 11. 2019</w:t>
      </w:r>
    </w:p>
    <w:p w:rsidR="00C348BF" w:rsidRPr="00E55FA9" w:rsidRDefault="00C348BF" w:rsidP="00C348B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C348BF" w:rsidRPr="00E55FA9" w:rsidRDefault="00C348BF" w:rsidP="00C348B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C348BF" w:rsidRPr="00E55FA9" w:rsidRDefault="00C348BF" w:rsidP="00C348B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C348BF" w:rsidRPr="00E55FA9" w:rsidRDefault="00C348BF" w:rsidP="00C348B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C348BF" w:rsidRPr="00E55FA9" w:rsidRDefault="00C348BF" w:rsidP="00C348B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C348BF" w:rsidRPr="00E55FA9" w:rsidRDefault="00C348BF" w:rsidP="00C348B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C348BF" w:rsidRPr="00E55FA9" w:rsidRDefault="00C348BF" w:rsidP="00C348BF">
      <w:pPr>
        <w:spacing w:after="0" w:line="240" w:lineRule="auto"/>
        <w:rPr>
          <w:rFonts w:ascii="Verdana" w:eastAsia="Times New Roman" w:hAnsi="Verdana" w:cs="Times New Roman"/>
          <w:b/>
          <w:bCs/>
          <w:lang w:eastAsia="cs-CZ"/>
        </w:rPr>
      </w:pPr>
    </w:p>
    <w:p w:rsidR="00C348BF" w:rsidRPr="00E55FA9" w:rsidRDefault="00C348BF" w:rsidP="00C348BF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E55FA9">
        <w:rPr>
          <w:rFonts w:ascii="Verdana" w:eastAsia="Times New Roman" w:hAnsi="Verdana" w:cs="Times New Roman"/>
          <w:b/>
          <w:bCs/>
          <w:lang w:eastAsia="cs-CZ"/>
        </w:rPr>
        <w:t xml:space="preserve">Ing. Miroslav </w:t>
      </w:r>
      <w:proofErr w:type="spellStart"/>
      <w:r w:rsidRPr="00E55FA9">
        <w:rPr>
          <w:rFonts w:ascii="Verdana" w:eastAsia="Times New Roman" w:hAnsi="Verdana" w:cs="Times New Roman"/>
          <w:b/>
          <w:bCs/>
          <w:lang w:eastAsia="cs-CZ"/>
        </w:rPr>
        <w:t>Bocák</w:t>
      </w:r>
      <w:proofErr w:type="spellEnd"/>
      <w:r w:rsidRPr="00E55FA9">
        <w:rPr>
          <w:rFonts w:ascii="Verdana" w:eastAsia="Times New Roman" w:hAnsi="Verdana" w:cs="Times New Roman"/>
          <w:b/>
          <w:lang w:eastAsia="cs-CZ"/>
        </w:rPr>
        <w:t xml:space="preserve"> </w:t>
      </w:r>
    </w:p>
    <w:p w:rsidR="00C348BF" w:rsidRPr="00E55FA9" w:rsidRDefault="00C348BF" w:rsidP="00C348BF">
      <w:pPr>
        <w:tabs>
          <w:tab w:val="center" w:pos="7300"/>
          <w:tab w:val="right" w:pos="9072"/>
        </w:tabs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E55FA9">
        <w:rPr>
          <w:rFonts w:ascii="Verdana" w:eastAsia="Times New Roman" w:hAnsi="Verdana" w:cs="Times New Roman"/>
          <w:lang w:eastAsia="cs-CZ"/>
        </w:rPr>
        <w:t>ředitel organizační jednotky</w:t>
      </w:r>
      <w:r w:rsidRPr="00E55FA9">
        <w:rPr>
          <w:rFonts w:ascii="Verdana" w:eastAsia="Times New Roman" w:hAnsi="Verdana" w:cs="Times New Roman"/>
          <w:lang w:eastAsia="cs-CZ"/>
        </w:rPr>
        <w:tab/>
      </w:r>
    </w:p>
    <w:p w:rsidR="00C348BF" w:rsidRPr="00E55FA9" w:rsidRDefault="00C348BF" w:rsidP="00C348BF">
      <w:pPr>
        <w:tabs>
          <w:tab w:val="center" w:pos="7300"/>
          <w:tab w:val="right" w:pos="9072"/>
        </w:tabs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E55FA9">
        <w:rPr>
          <w:rFonts w:ascii="Verdana" w:eastAsia="Times New Roman" w:hAnsi="Verdana" w:cs="Times New Roman"/>
          <w:lang w:eastAsia="cs-CZ"/>
        </w:rPr>
        <w:t>Stavební správa východ</w:t>
      </w:r>
    </w:p>
    <w:p w:rsidR="00C348BF" w:rsidRPr="00E55FA9" w:rsidRDefault="00C348BF" w:rsidP="00C348BF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E55FA9">
        <w:rPr>
          <w:rFonts w:ascii="Verdana" w:eastAsia="Times New Roman" w:hAnsi="Verdana" w:cs="Times New Roman"/>
          <w:lang w:eastAsia="cs-CZ"/>
        </w:rPr>
        <w:t>Správa železniční dopravní cesty,</w:t>
      </w:r>
    </w:p>
    <w:p w:rsidR="00C348BF" w:rsidRDefault="00C348BF" w:rsidP="00C348BF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E55FA9">
        <w:rPr>
          <w:rFonts w:ascii="Verdana" w:eastAsia="Times New Roman" w:hAnsi="Verdana" w:cs="Times New Roman"/>
          <w:lang w:eastAsia="cs-CZ"/>
        </w:rPr>
        <w:t>státní organizace</w:t>
      </w:r>
    </w:p>
    <w:p w:rsidR="00C348BF" w:rsidRDefault="00C348BF" w:rsidP="00B701D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348BF" w:rsidRDefault="00C348BF" w:rsidP="00B701D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348BF" w:rsidRDefault="00C348BF" w:rsidP="00B701D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sectPr w:rsidR="00C348BF" w:rsidSect="002D3D3C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0CA" w:rsidRDefault="00DE60CA" w:rsidP="00962258">
      <w:pPr>
        <w:spacing w:after="0" w:line="240" w:lineRule="auto"/>
      </w:pPr>
      <w:r>
        <w:separator/>
      </w:r>
    </w:p>
  </w:endnote>
  <w:endnote w:type="continuationSeparator" w:id="0">
    <w:p w:rsidR="00DE60CA" w:rsidRDefault="00DE60C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60CA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E60CA" w:rsidRPr="00B8518B" w:rsidRDefault="00DE60C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6678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6678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B8518B">
          <w:pPr>
            <w:pStyle w:val="Zpat"/>
          </w:pPr>
        </w:p>
      </w:tc>
      <w:tc>
        <w:tcPr>
          <w:tcW w:w="2921" w:type="dxa"/>
        </w:tcPr>
        <w:p w:rsidR="00DE60CA" w:rsidRDefault="00DE60CA" w:rsidP="00D831A3">
          <w:pPr>
            <w:pStyle w:val="Zpat"/>
          </w:pPr>
        </w:p>
      </w:tc>
    </w:tr>
  </w:tbl>
  <w:p w:rsidR="00DE60CA" w:rsidRPr="00B8518B" w:rsidRDefault="00DE60C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D5FCF2B" wp14:editId="3F9B89D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5CB58B3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4D0432E2" wp14:editId="3520D4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B26F91C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60CA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E60CA" w:rsidRPr="00B8518B" w:rsidRDefault="00DE60C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013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013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460660">
          <w:pPr>
            <w:pStyle w:val="Zpat"/>
          </w:pPr>
          <w:r>
            <w:t>Správa železniční dopravní cesty, státní organizace</w:t>
          </w:r>
        </w:p>
        <w:p w:rsidR="00DE60CA" w:rsidRDefault="00DE60C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460660">
          <w:pPr>
            <w:pStyle w:val="Zpat"/>
          </w:pPr>
          <w:r>
            <w:t>Sídlo: Dlážděná 1003/7, 110 00 Praha 1</w:t>
          </w:r>
        </w:p>
        <w:p w:rsidR="00DE60CA" w:rsidRDefault="00DE60CA" w:rsidP="00460660">
          <w:pPr>
            <w:pStyle w:val="Zpat"/>
          </w:pPr>
          <w:r>
            <w:t>IČ: 709 94 234 DIČ: CZ 709 94 234</w:t>
          </w:r>
        </w:p>
        <w:p w:rsidR="00DE60CA" w:rsidRDefault="00DE60CA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DE60CA" w:rsidRPr="00B45E9E" w:rsidRDefault="00DE60CA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DE60CA" w:rsidRPr="00B45E9E" w:rsidRDefault="00DE60CA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DE60CA" w:rsidRDefault="00DE60CA" w:rsidP="00CB7B5A">
          <w:pPr>
            <w:pStyle w:val="Zpat"/>
          </w:pPr>
          <w:r>
            <w:rPr>
              <w:b/>
            </w:rPr>
            <w:t>779 00</w:t>
          </w:r>
          <w:r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DE60CA" w:rsidRPr="00B8518B" w:rsidRDefault="00DE60C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4FC0E5CA" wp14:editId="363C656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1A569B7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60BF33E" wp14:editId="537F79E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BFB80D2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DE60CA" w:rsidRPr="00460660" w:rsidRDefault="00DE60C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0CA" w:rsidRDefault="00DE60CA" w:rsidP="00962258">
      <w:pPr>
        <w:spacing w:after="0" w:line="240" w:lineRule="auto"/>
      </w:pPr>
      <w:r>
        <w:separator/>
      </w:r>
    </w:p>
  </w:footnote>
  <w:footnote w:type="continuationSeparator" w:id="0">
    <w:p w:rsidR="00DE60CA" w:rsidRDefault="00DE60C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E60CA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DE60CA" w:rsidRPr="00B8518B" w:rsidRDefault="00DE60C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E60CA" w:rsidRDefault="00DE60C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E60CA" w:rsidRPr="00D6163D" w:rsidRDefault="00DE60CA" w:rsidP="00D6163D">
          <w:pPr>
            <w:pStyle w:val="Druhdokumentu"/>
          </w:pPr>
        </w:p>
      </w:tc>
    </w:tr>
  </w:tbl>
  <w:p w:rsidR="00DE60CA" w:rsidRPr="00D6163D" w:rsidRDefault="00DE60C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E60C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DE60CA" w:rsidRPr="00B8518B" w:rsidRDefault="00DE60CA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336DDDE" wp14:editId="6AEA45B1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3194D83B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DE60CA" w:rsidRPr="00D6163D" w:rsidRDefault="00DE60CA" w:rsidP="00FC6389">
          <w:pPr>
            <w:pStyle w:val="Druhdokumentu"/>
          </w:pPr>
        </w:p>
      </w:tc>
    </w:tr>
    <w:tr w:rsidR="00DE60C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DE60CA" w:rsidRPr="00B8518B" w:rsidRDefault="00DE60C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FC6389">
          <w:pPr>
            <w:pStyle w:val="Druhdokumentu"/>
            <w:rPr>
              <w:noProof/>
            </w:rPr>
          </w:pPr>
        </w:p>
      </w:tc>
    </w:tr>
  </w:tbl>
  <w:p w:rsidR="00DE60CA" w:rsidRPr="00D6163D" w:rsidRDefault="00DE60CA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8809269" wp14:editId="377DA15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41EE3E0F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69A315E3" wp14:editId="308BA7C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E60CA" w:rsidRPr="00460660" w:rsidRDefault="00DE60C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3BE3C55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7B84A66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D7D2C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8F2783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FD07DA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BC440F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6A54C8"/>
    <w:multiLevelType w:val="hybridMultilevel"/>
    <w:tmpl w:val="D9820978"/>
    <w:lvl w:ilvl="0" w:tplc="91365E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20D4103"/>
    <w:multiLevelType w:val="hybridMultilevel"/>
    <w:tmpl w:val="BD70FFB2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4068E4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857D91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3">
    <w:nsid w:val="1A834FE4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964A76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384AC0"/>
    <w:multiLevelType w:val="hybridMultilevel"/>
    <w:tmpl w:val="BD70FFB2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2165DB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9423FC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F76403"/>
    <w:multiLevelType w:val="multilevel"/>
    <w:tmpl w:val="0D34D660"/>
    <w:numStyleLink w:val="ListBulletmultilevel"/>
  </w:abstractNum>
  <w:abstractNum w:abstractNumId="19">
    <w:nsid w:val="30793F31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05756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165D5A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34DCC"/>
    <w:multiLevelType w:val="hybridMultilevel"/>
    <w:tmpl w:val="BD70FFB2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4">
    <w:nsid w:val="4ADA5418"/>
    <w:multiLevelType w:val="hybridMultilevel"/>
    <w:tmpl w:val="B3CAE4C6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EB65312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6E5857"/>
    <w:multiLevelType w:val="hybridMultilevel"/>
    <w:tmpl w:val="C06C6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D3566A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721E63"/>
    <w:multiLevelType w:val="hybridMultilevel"/>
    <w:tmpl w:val="109C87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7C4E81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C53998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8A0B49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2C4FE0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3114D8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DD5732"/>
    <w:multiLevelType w:val="hybridMultilevel"/>
    <w:tmpl w:val="4614D976"/>
    <w:lvl w:ilvl="0" w:tplc="6B8AE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51B057C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7D209F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4317EA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380BE1"/>
    <w:multiLevelType w:val="hybridMultilevel"/>
    <w:tmpl w:val="F81A8C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070991"/>
    <w:multiLevelType w:val="multilevel"/>
    <w:tmpl w:val="CABE99FC"/>
    <w:numStyleLink w:val="ListNumbermultilevel"/>
  </w:abstractNum>
  <w:abstractNum w:abstractNumId="40">
    <w:nsid w:val="77F82ED4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2E1D6A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6349DD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8"/>
  </w:num>
  <w:num w:numId="4">
    <w:abstractNumId w:val="39"/>
  </w:num>
  <w:num w:numId="5">
    <w:abstractNumId w:val="0"/>
  </w:num>
  <w:num w:numId="6">
    <w:abstractNumId w:val="23"/>
  </w:num>
  <w:num w:numId="7">
    <w:abstractNumId w:val="38"/>
  </w:num>
  <w:num w:numId="8">
    <w:abstractNumId w:val="26"/>
  </w:num>
  <w:num w:numId="9">
    <w:abstractNumId w:val="26"/>
  </w:num>
  <w:num w:numId="10">
    <w:abstractNumId w:val="28"/>
  </w:num>
  <w:num w:numId="11">
    <w:abstractNumId w:val="9"/>
  </w:num>
  <w:num w:numId="12">
    <w:abstractNumId w:val="22"/>
  </w:num>
  <w:num w:numId="13">
    <w:abstractNumId w:val="15"/>
  </w:num>
  <w:num w:numId="14">
    <w:abstractNumId w:val="3"/>
  </w:num>
  <w:num w:numId="15">
    <w:abstractNumId w:val="36"/>
  </w:num>
  <w:num w:numId="16">
    <w:abstractNumId w:val="42"/>
  </w:num>
  <w:num w:numId="17">
    <w:abstractNumId w:val="17"/>
  </w:num>
  <w:num w:numId="18">
    <w:abstractNumId w:val="21"/>
  </w:num>
  <w:num w:numId="19">
    <w:abstractNumId w:val="34"/>
  </w:num>
  <w:num w:numId="20">
    <w:abstractNumId w:val="20"/>
  </w:num>
  <w:num w:numId="21">
    <w:abstractNumId w:val="32"/>
  </w:num>
  <w:num w:numId="22">
    <w:abstractNumId w:val="35"/>
  </w:num>
  <w:num w:numId="23">
    <w:abstractNumId w:val="13"/>
  </w:num>
  <w:num w:numId="24">
    <w:abstractNumId w:val="5"/>
  </w:num>
  <w:num w:numId="25">
    <w:abstractNumId w:val="4"/>
  </w:num>
  <w:num w:numId="26">
    <w:abstractNumId w:val="41"/>
  </w:num>
  <w:num w:numId="27">
    <w:abstractNumId w:val="33"/>
  </w:num>
  <w:num w:numId="28">
    <w:abstractNumId w:val="31"/>
  </w:num>
  <w:num w:numId="29">
    <w:abstractNumId w:val="19"/>
  </w:num>
  <w:num w:numId="30">
    <w:abstractNumId w:val="29"/>
  </w:num>
  <w:num w:numId="31">
    <w:abstractNumId w:val="8"/>
  </w:num>
  <w:num w:numId="32">
    <w:abstractNumId w:val="1"/>
  </w:num>
  <w:num w:numId="33">
    <w:abstractNumId w:val="10"/>
  </w:num>
  <w:num w:numId="34">
    <w:abstractNumId w:val="27"/>
  </w:num>
  <w:num w:numId="35">
    <w:abstractNumId w:val="6"/>
  </w:num>
  <w:num w:numId="36">
    <w:abstractNumId w:val="25"/>
  </w:num>
  <w:num w:numId="37">
    <w:abstractNumId w:val="11"/>
  </w:num>
  <w:num w:numId="38">
    <w:abstractNumId w:val="37"/>
  </w:num>
  <w:num w:numId="39">
    <w:abstractNumId w:val="40"/>
  </w:num>
  <w:num w:numId="40">
    <w:abstractNumId w:val="30"/>
  </w:num>
  <w:num w:numId="41">
    <w:abstractNumId w:val="16"/>
  </w:num>
  <w:num w:numId="42">
    <w:abstractNumId w:val="7"/>
  </w:num>
  <w:num w:numId="43">
    <w:abstractNumId w:val="14"/>
  </w:num>
  <w:num w:numId="44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5A39"/>
    <w:rsid w:val="00033432"/>
    <w:rsid w:val="000335CC"/>
    <w:rsid w:val="00037FC5"/>
    <w:rsid w:val="0006678F"/>
    <w:rsid w:val="00072C1E"/>
    <w:rsid w:val="000B0589"/>
    <w:rsid w:val="000B6C7E"/>
    <w:rsid w:val="000B7907"/>
    <w:rsid w:val="000C0429"/>
    <w:rsid w:val="000C45E8"/>
    <w:rsid w:val="001104CA"/>
    <w:rsid w:val="00114472"/>
    <w:rsid w:val="001262B0"/>
    <w:rsid w:val="00151669"/>
    <w:rsid w:val="0016783D"/>
    <w:rsid w:val="00170EC5"/>
    <w:rsid w:val="00173E2F"/>
    <w:rsid w:val="001747C1"/>
    <w:rsid w:val="0017780B"/>
    <w:rsid w:val="0018596A"/>
    <w:rsid w:val="001B69C2"/>
    <w:rsid w:val="001C4DA0"/>
    <w:rsid w:val="001D412E"/>
    <w:rsid w:val="001D7C72"/>
    <w:rsid w:val="001E2FC2"/>
    <w:rsid w:val="001E52E7"/>
    <w:rsid w:val="00207AB3"/>
    <w:rsid w:val="00207DF5"/>
    <w:rsid w:val="002165A8"/>
    <w:rsid w:val="00240BF5"/>
    <w:rsid w:val="00267369"/>
    <w:rsid w:val="0026785D"/>
    <w:rsid w:val="00291F5B"/>
    <w:rsid w:val="00294CC2"/>
    <w:rsid w:val="002C06A7"/>
    <w:rsid w:val="002C31BF"/>
    <w:rsid w:val="002D3D3C"/>
    <w:rsid w:val="002E04AE"/>
    <w:rsid w:val="002E070D"/>
    <w:rsid w:val="002E0CD7"/>
    <w:rsid w:val="002E1D20"/>
    <w:rsid w:val="002F026B"/>
    <w:rsid w:val="002F6F1A"/>
    <w:rsid w:val="0034636D"/>
    <w:rsid w:val="00351209"/>
    <w:rsid w:val="00357BC6"/>
    <w:rsid w:val="00365ABD"/>
    <w:rsid w:val="0037111D"/>
    <w:rsid w:val="0037245E"/>
    <w:rsid w:val="003956C6"/>
    <w:rsid w:val="003A79A0"/>
    <w:rsid w:val="003C5567"/>
    <w:rsid w:val="003E6B9A"/>
    <w:rsid w:val="003E75CE"/>
    <w:rsid w:val="004071F5"/>
    <w:rsid w:val="0041380F"/>
    <w:rsid w:val="004204E2"/>
    <w:rsid w:val="004279D7"/>
    <w:rsid w:val="00450F07"/>
    <w:rsid w:val="00453CD3"/>
    <w:rsid w:val="00455BC7"/>
    <w:rsid w:val="00460075"/>
    <w:rsid w:val="00460660"/>
    <w:rsid w:val="00460CCB"/>
    <w:rsid w:val="00465B21"/>
    <w:rsid w:val="00477370"/>
    <w:rsid w:val="00486107"/>
    <w:rsid w:val="00491827"/>
    <w:rsid w:val="004926B0"/>
    <w:rsid w:val="004A7C69"/>
    <w:rsid w:val="004C4399"/>
    <w:rsid w:val="004C69ED"/>
    <w:rsid w:val="004C787C"/>
    <w:rsid w:val="004E06D2"/>
    <w:rsid w:val="004F1631"/>
    <w:rsid w:val="004F4B9B"/>
    <w:rsid w:val="004F56C8"/>
    <w:rsid w:val="00501654"/>
    <w:rsid w:val="00504EDE"/>
    <w:rsid w:val="00511AB9"/>
    <w:rsid w:val="00514AE5"/>
    <w:rsid w:val="00523EA7"/>
    <w:rsid w:val="00542527"/>
    <w:rsid w:val="00551D1F"/>
    <w:rsid w:val="00553375"/>
    <w:rsid w:val="0056507D"/>
    <w:rsid w:val="005658A6"/>
    <w:rsid w:val="005720E7"/>
    <w:rsid w:val="005722BB"/>
    <w:rsid w:val="005736B7"/>
    <w:rsid w:val="00575E5A"/>
    <w:rsid w:val="00584E2A"/>
    <w:rsid w:val="00596C7E"/>
    <w:rsid w:val="005A58D4"/>
    <w:rsid w:val="005A64E9"/>
    <w:rsid w:val="005B5EE9"/>
    <w:rsid w:val="005C7FF9"/>
    <w:rsid w:val="005D1973"/>
    <w:rsid w:val="006104F6"/>
    <w:rsid w:val="0061068E"/>
    <w:rsid w:val="00611827"/>
    <w:rsid w:val="006178FF"/>
    <w:rsid w:val="00660AD3"/>
    <w:rsid w:val="00696475"/>
    <w:rsid w:val="006A1D50"/>
    <w:rsid w:val="006A5570"/>
    <w:rsid w:val="006A6391"/>
    <w:rsid w:val="006A689C"/>
    <w:rsid w:val="006B3D79"/>
    <w:rsid w:val="006D3D1C"/>
    <w:rsid w:val="006E0578"/>
    <w:rsid w:val="006E314D"/>
    <w:rsid w:val="006E7F06"/>
    <w:rsid w:val="0070024E"/>
    <w:rsid w:val="007011BB"/>
    <w:rsid w:val="007020FC"/>
    <w:rsid w:val="00710723"/>
    <w:rsid w:val="007170E9"/>
    <w:rsid w:val="007238C5"/>
    <w:rsid w:val="00723ED1"/>
    <w:rsid w:val="00726EDC"/>
    <w:rsid w:val="00735ED4"/>
    <w:rsid w:val="007405F5"/>
    <w:rsid w:val="00743525"/>
    <w:rsid w:val="007531A0"/>
    <w:rsid w:val="0076286B"/>
    <w:rsid w:val="00764595"/>
    <w:rsid w:val="00766846"/>
    <w:rsid w:val="0077673A"/>
    <w:rsid w:val="00780533"/>
    <w:rsid w:val="007846E1"/>
    <w:rsid w:val="00796BF9"/>
    <w:rsid w:val="007B2829"/>
    <w:rsid w:val="007B570C"/>
    <w:rsid w:val="007D7768"/>
    <w:rsid w:val="007E4A6E"/>
    <w:rsid w:val="007F4351"/>
    <w:rsid w:val="007F56A7"/>
    <w:rsid w:val="00807DD0"/>
    <w:rsid w:val="0081196F"/>
    <w:rsid w:val="00813F11"/>
    <w:rsid w:val="00821B59"/>
    <w:rsid w:val="008301F5"/>
    <w:rsid w:val="0084480B"/>
    <w:rsid w:val="0084738C"/>
    <w:rsid w:val="00852595"/>
    <w:rsid w:val="00860CF1"/>
    <w:rsid w:val="008849A1"/>
    <w:rsid w:val="00891334"/>
    <w:rsid w:val="008A3568"/>
    <w:rsid w:val="008B432B"/>
    <w:rsid w:val="008C59EF"/>
    <w:rsid w:val="008D03B9"/>
    <w:rsid w:val="008F18D6"/>
    <w:rsid w:val="00904780"/>
    <w:rsid w:val="009113A8"/>
    <w:rsid w:val="00921D5C"/>
    <w:rsid w:val="00922385"/>
    <w:rsid w:val="009223DF"/>
    <w:rsid w:val="00925A7E"/>
    <w:rsid w:val="00936091"/>
    <w:rsid w:val="00940D8A"/>
    <w:rsid w:val="00962258"/>
    <w:rsid w:val="009678B7"/>
    <w:rsid w:val="00982411"/>
    <w:rsid w:val="00992D9C"/>
    <w:rsid w:val="00993672"/>
    <w:rsid w:val="00996CB8"/>
    <w:rsid w:val="009A65E4"/>
    <w:rsid w:val="009A7568"/>
    <w:rsid w:val="009B2E97"/>
    <w:rsid w:val="009B3C69"/>
    <w:rsid w:val="009B72CC"/>
    <w:rsid w:val="009C2F4F"/>
    <w:rsid w:val="009E07F4"/>
    <w:rsid w:val="009F392E"/>
    <w:rsid w:val="00A05997"/>
    <w:rsid w:val="00A12A6B"/>
    <w:rsid w:val="00A14FCF"/>
    <w:rsid w:val="00A36DAC"/>
    <w:rsid w:val="00A44328"/>
    <w:rsid w:val="00A6177B"/>
    <w:rsid w:val="00A66136"/>
    <w:rsid w:val="00A76AB3"/>
    <w:rsid w:val="00A87486"/>
    <w:rsid w:val="00AA4CBB"/>
    <w:rsid w:val="00AA65FA"/>
    <w:rsid w:val="00AA7351"/>
    <w:rsid w:val="00AB013A"/>
    <w:rsid w:val="00AD056F"/>
    <w:rsid w:val="00AD1767"/>
    <w:rsid w:val="00AD2773"/>
    <w:rsid w:val="00AD6731"/>
    <w:rsid w:val="00AE1DDE"/>
    <w:rsid w:val="00AE5F8E"/>
    <w:rsid w:val="00B06F93"/>
    <w:rsid w:val="00B15B5E"/>
    <w:rsid w:val="00B15D0D"/>
    <w:rsid w:val="00B23983"/>
    <w:rsid w:val="00B23CA3"/>
    <w:rsid w:val="00B3491A"/>
    <w:rsid w:val="00B45E9E"/>
    <w:rsid w:val="00B55F9C"/>
    <w:rsid w:val="00B701DF"/>
    <w:rsid w:val="00B75EE1"/>
    <w:rsid w:val="00B77481"/>
    <w:rsid w:val="00B81F38"/>
    <w:rsid w:val="00B84271"/>
    <w:rsid w:val="00B8518B"/>
    <w:rsid w:val="00B9004D"/>
    <w:rsid w:val="00B97EFE"/>
    <w:rsid w:val="00BA02F0"/>
    <w:rsid w:val="00BB3740"/>
    <w:rsid w:val="00BD1C33"/>
    <w:rsid w:val="00BD5319"/>
    <w:rsid w:val="00BD7E91"/>
    <w:rsid w:val="00BF374D"/>
    <w:rsid w:val="00BF6D48"/>
    <w:rsid w:val="00C02D0A"/>
    <w:rsid w:val="00C03A6E"/>
    <w:rsid w:val="00C30759"/>
    <w:rsid w:val="00C32100"/>
    <w:rsid w:val="00C348BF"/>
    <w:rsid w:val="00C44F6A"/>
    <w:rsid w:val="00C472EE"/>
    <w:rsid w:val="00C51477"/>
    <w:rsid w:val="00C727E5"/>
    <w:rsid w:val="00C8207D"/>
    <w:rsid w:val="00CB7B5A"/>
    <w:rsid w:val="00CC1E2B"/>
    <w:rsid w:val="00CC3332"/>
    <w:rsid w:val="00CC590B"/>
    <w:rsid w:val="00CD1FC4"/>
    <w:rsid w:val="00CE371D"/>
    <w:rsid w:val="00CF350B"/>
    <w:rsid w:val="00D02A4D"/>
    <w:rsid w:val="00D21061"/>
    <w:rsid w:val="00D316A7"/>
    <w:rsid w:val="00D401CC"/>
    <w:rsid w:val="00D4108E"/>
    <w:rsid w:val="00D6163D"/>
    <w:rsid w:val="00D63009"/>
    <w:rsid w:val="00D831A3"/>
    <w:rsid w:val="00D902AD"/>
    <w:rsid w:val="00DA5FCA"/>
    <w:rsid w:val="00DA6FFE"/>
    <w:rsid w:val="00DC3110"/>
    <w:rsid w:val="00DD1E09"/>
    <w:rsid w:val="00DD34E9"/>
    <w:rsid w:val="00DD46F3"/>
    <w:rsid w:val="00DD58A6"/>
    <w:rsid w:val="00DE3782"/>
    <w:rsid w:val="00DE3E55"/>
    <w:rsid w:val="00DE56F2"/>
    <w:rsid w:val="00DE60CA"/>
    <w:rsid w:val="00DF116D"/>
    <w:rsid w:val="00DF1CD9"/>
    <w:rsid w:val="00DF7BBC"/>
    <w:rsid w:val="00E23D95"/>
    <w:rsid w:val="00E315E4"/>
    <w:rsid w:val="00E45D34"/>
    <w:rsid w:val="00E824F1"/>
    <w:rsid w:val="00EA5525"/>
    <w:rsid w:val="00EB104F"/>
    <w:rsid w:val="00EB4C9C"/>
    <w:rsid w:val="00EB4D91"/>
    <w:rsid w:val="00EC59E2"/>
    <w:rsid w:val="00EC638C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75BD3"/>
    <w:rsid w:val="00F804A7"/>
    <w:rsid w:val="00F862D6"/>
    <w:rsid w:val="00F86BA6"/>
    <w:rsid w:val="00F9610D"/>
    <w:rsid w:val="00F978E5"/>
    <w:rsid w:val="00FB18D0"/>
    <w:rsid w:val="00FC6389"/>
    <w:rsid w:val="00FD2F51"/>
    <w:rsid w:val="00FE3348"/>
    <w:rsid w:val="00FE3455"/>
    <w:rsid w:val="00FE7097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1D5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1D5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purl.org/dc/elements/1.1/"/>
    <ds:schemaRef ds:uri="http://schemas.microsoft.com/sharepoint/v3/field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A8ED98-4313-45C1-AF92-84BF9D6A8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216</TotalTime>
  <Pages>2</Pages>
  <Words>536</Words>
  <Characters>3167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24</cp:revision>
  <cp:lastPrinted>2019-11-25T05:59:00Z</cp:lastPrinted>
  <dcterms:created xsi:type="dcterms:W3CDTF">2019-11-14T07:58:00Z</dcterms:created>
  <dcterms:modified xsi:type="dcterms:W3CDTF">2019-11-25T06:09:00Z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