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1BDFD9" w14:textId="77777777" w:rsidR="00CC51A7" w:rsidRDefault="00CC51A7" w:rsidP="00385FE0">
      <w:pPr>
        <w:pStyle w:val="Zhlav"/>
        <w:tabs>
          <w:tab w:val="clear" w:pos="4536"/>
        </w:tabs>
        <w:spacing w:after="400"/>
        <w:jc w:val="both"/>
        <w:rPr>
          <w:rFonts w:ascii="Verdana" w:hAnsi="Verdana" w:cstheme="minorHAnsi"/>
          <w:sz w:val="18"/>
          <w:szCs w:val="18"/>
        </w:rPr>
      </w:pPr>
    </w:p>
    <w:p w14:paraId="15675EAD" w14:textId="77777777" w:rsidR="00CC51A7" w:rsidRDefault="00CC51A7" w:rsidP="00385FE0">
      <w:pPr>
        <w:pStyle w:val="Zhlav"/>
        <w:tabs>
          <w:tab w:val="clear" w:pos="4536"/>
        </w:tabs>
        <w:spacing w:after="400"/>
        <w:jc w:val="both"/>
        <w:rPr>
          <w:rFonts w:ascii="Verdana" w:hAnsi="Verdana" w:cstheme="minorHAnsi"/>
          <w:sz w:val="18"/>
          <w:szCs w:val="18"/>
        </w:rPr>
      </w:pPr>
    </w:p>
    <w:p w14:paraId="5C127C7A" w14:textId="168F2809" w:rsidR="000878CB" w:rsidRPr="00061719" w:rsidRDefault="00B01024" w:rsidP="00385FE0">
      <w:pPr>
        <w:pStyle w:val="Zhlav"/>
        <w:tabs>
          <w:tab w:val="clear" w:pos="4536"/>
        </w:tabs>
        <w:spacing w:after="400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ab/>
      </w:r>
      <w:r w:rsidR="004447FA">
        <w:rPr>
          <w:rFonts w:ascii="Verdana" w:hAnsi="Verdana" w:cstheme="minorHAnsi"/>
          <w:sz w:val="18"/>
          <w:szCs w:val="18"/>
        </w:rPr>
        <w:t xml:space="preserve">                                   Č.j.:………………………………………………</w:t>
      </w:r>
    </w:p>
    <w:p w14:paraId="5617276F" w14:textId="77777777" w:rsidR="004447FA" w:rsidRDefault="004447FA" w:rsidP="00061719">
      <w:pPr>
        <w:pStyle w:val="acnormal"/>
        <w:jc w:val="left"/>
        <w:rPr>
          <w:rFonts w:ascii="Verdana" w:hAnsi="Verdana" w:cstheme="minorHAnsi"/>
          <w:b/>
          <w:sz w:val="28"/>
          <w:szCs w:val="28"/>
          <w:u w:val="single"/>
        </w:rPr>
      </w:pPr>
      <w:r w:rsidRPr="004447FA">
        <w:rPr>
          <w:rFonts w:ascii="Verdana" w:hAnsi="Verdana" w:cstheme="minorHAnsi"/>
          <w:b/>
          <w:sz w:val="28"/>
          <w:szCs w:val="28"/>
          <w:u w:val="single"/>
        </w:rPr>
        <w:t>Rámcová dohoda na provedení stavebních prací</w:t>
      </w:r>
    </w:p>
    <w:p w14:paraId="317B476B" w14:textId="1756FC6B" w:rsidR="004447FA" w:rsidRPr="004F2B91" w:rsidRDefault="004447FA" w:rsidP="00901FCF">
      <w:pPr>
        <w:pStyle w:val="Zkladntext40"/>
        <w:shd w:val="clear" w:color="auto" w:fill="auto"/>
        <w:spacing w:before="240"/>
        <w:rPr>
          <w:rFonts w:ascii="Verdana" w:hAnsi="Verdana" w:cs="Times New Roman"/>
          <w:sz w:val="24"/>
          <w:szCs w:val="24"/>
          <w:lang w:bidi="cs-CZ"/>
        </w:rPr>
      </w:pPr>
      <w:r w:rsidRPr="004F2B91">
        <w:rPr>
          <w:rFonts w:ascii="Verdana" w:hAnsi="Verdana" w:cs="Times New Roman"/>
          <w:color w:val="000000"/>
          <w:sz w:val="24"/>
          <w:szCs w:val="24"/>
          <w:lang w:bidi="cs-CZ"/>
        </w:rPr>
        <w:t>„B</w:t>
      </w:r>
      <w:r w:rsidRPr="004F2B91">
        <w:rPr>
          <w:rStyle w:val="Zkladntext4Netun"/>
          <w:rFonts w:ascii="Verdana" w:hAnsi="Verdana" w:cs="Times New Roman"/>
          <w:b/>
          <w:sz w:val="24"/>
          <w:szCs w:val="24"/>
        </w:rPr>
        <w:t>ě</w:t>
      </w:r>
      <w:r w:rsidRPr="004F2B91">
        <w:rPr>
          <w:rFonts w:ascii="Verdana" w:hAnsi="Verdana" w:cs="Times New Roman"/>
          <w:color w:val="000000"/>
          <w:sz w:val="24"/>
          <w:szCs w:val="24"/>
          <w:lang w:bidi="cs-CZ"/>
        </w:rPr>
        <w:t xml:space="preserve">žná a </w:t>
      </w:r>
      <w:r w:rsidRPr="004F2B91">
        <w:rPr>
          <w:rFonts w:ascii="Verdana" w:hAnsi="Verdana" w:cs="Times New Roman"/>
          <w:sz w:val="24"/>
          <w:szCs w:val="24"/>
          <w:lang w:bidi="cs-CZ"/>
        </w:rPr>
        <w:t>havarijní údržba objekt</w:t>
      </w:r>
      <w:r w:rsidRPr="004F2B91">
        <w:rPr>
          <w:rStyle w:val="Zkladntext4Netun"/>
          <w:rFonts w:ascii="Verdana" w:hAnsi="Verdana" w:cs="Times New Roman"/>
          <w:b/>
          <w:sz w:val="24"/>
          <w:szCs w:val="24"/>
        </w:rPr>
        <w:t xml:space="preserve">ů </w:t>
      </w:r>
      <w:r w:rsidRPr="004F2B91">
        <w:rPr>
          <w:rFonts w:ascii="Verdana" w:hAnsi="Verdana" w:cs="Times New Roman"/>
          <w:sz w:val="24"/>
          <w:szCs w:val="24"/>
          <w:lang w:bidi="cs-CZ"/>
        </w:rPr>
        <w:t>ve správ</w:t>
      </w:r>
      <w:r w:rsidRPr="004F2B91">
        <w:rPr>
          <w:rStyle w:val="Zkladntext4Netun"/>
          <w:rFonts w:ascii="Verdana" w:hAnsi="Verdana" w:cs="Times New Roman"/>
          <w:b/>
          <w:sz w:val="24"/>
          <w:szCs w:val="24"/>
        </w:rPr>
        <w:t>ě</w:t>
      </w:r>
      <w:r w:rsidRPr="004F2B91">
        <w:rPr>
          <w:rStyle w:val="Zkladntext4Netun"/>
          <w:rFonts w:ascii="Verdana" w:hAnsi="Verdana" w:cs="Times New Roman"/>
          <w:sz w:val="24"/>
          <w:szCs w:val="24"/>
        </w:rPr>
        <w:t xml:space="preserve"> </w:t>
      </w:r>
      <w:r w:rsidRPr="004F2B91">
        <w:rPr>
          <w:rFonts w:ascii="Verdana" w:hAnsi="Verdana" w:cs="Times New Roman"/>
          <w:sz w:val="24"/>
          <w:szCs w:val="24"/>
          <w:lang w:bidi="cs-CZ"/>
        </w:rPr>
        <w:t>O</w:t>
      </w:r>
      <w:r w:rsidRPr="004F2B91">
        <w:rPr>
          <w:rStyle w:val="Zkladntext4Netun"/>
          <w:rFonts w:ascii="Verdana" w:hAnsi="Verdana" w:cs="Times New Roman"/>
          <w:b/>
          <w:sz w:val="24"/>
          <w:szCs w:val="24"/>
        </w:rPr>
        <w:t>Ř</w:t>
      </w:r>
      <w:r w:rsidRPr="004F2B91">
        <w:rPr>
          <w:rStyle w:val="Zkladntext4Netun"/>
          <w:rFonts w:ascii="Verdana" w:hAnsi="Verdana" w:cs="Times New Roman"/>
          <w:sz w:val="24"/>
          <w:szCs w:val="24"/>
        </w:rPr>
        <w:t xml:space="preserve"> </w:t>
      </w:r>
      <w:r w:rsidRPr="004F2B91">
        <w:rPr>
          <w:rFonts w:ascii="Verdana" w:hAnsi="Verdana" w:cs="Times New Roman"/>
          <w:sz w:val="24"/>
          <w:szCs w:val="24"/>
          <w:lang w:bidi="cs-CZ"/>
        </w:rPr>
        <w:t>Ústí nad Labem</w:t>
      </w:r>
      <w:r w:rsidRPr="004F2B91">
        <w:rPr>
          <w:rStyle w:val="Zkladntext4Netun"/>
          <w:rFonts w:ascii="Verdana" w:hAnsi="Verdana" w:cs="Times New Roman"/>
          <w:sz w:val="24"/>
          <w:szCs w:val="24"/>
        </w:rPr>
        <w:t xml:space="preserve"> </w:t>
      </w:r>
      <w:r w:rsidRPr="004F2B91">
        <w:rPr>
          <w:rFonts w:ascii="Verdana" w:hAnsi="Verdana" w:cs="Times New Roman"/>
          <w:sz w:val="24"/>
          <w:szCs w:val="24"/>
          <w:lang w:bidi="cs-CZ"/>
        </w:rPr>
        <w:t>2019/2022</w:t>
      </w:r>
      <w:r w:rsidR="00CC51A7" w:rsidRPr="004F2B91">
        <w:rPr>
          <w:rFonts w:ascii="Verdana" w:hAnsi="Verdana" w:cs="Times New Roman"/>
          <w:sz w:val="24"/>
          <w:szCs w:val="24"/>
          <w:lang w:bidi="cs-CZ"/>
        </w:rPr>
        <w:t xml:space="preserve"> -</w:t>
      </w:r>
      <w:r w:rsidR="00CC51A7" w:rsidRPr="004F2B91">
        <w:rPr>
          <w:rFonts w:ascii="Verdana" w:hAnsi="Verdana"/>
          <w:sz w:val="24"/>
          <w:szCs w:val="24"/>
        </w:rPr>
        <w:t xml:space="preserve"> </w:t>
      </w:r>
      <w:r w:rsidR="00421BB9" w:rsidRPr="00421BB9">
        <w:rPr>
          <w:rFonts w:ascii="Verdana" w:hAnsi="Verdana" w:cs="Times New Roman"/>
          <w:sz w:val="24"/>
          <w:szCs w:val="24"/>
          <w:lang w:bidi="cs-CZ"/>
        </w:rPr>
        <w:t xml:space="preserve">SO </w:t>
      </w:r>
      <w:r w:rsidR="006D0788">
        <w:rPr>
          <w:rFonts w:ascii="Verdana" w:hAnsi="Verdana" w:cs="Times New Roman"/>
          <w:sz w:val="24"/>
          <w:szCs w:val="24"/>
          <w:lang w:bidi="cs-CZ"/>
        </w:rPr>
        <w:t>03</w:t>
      </w:r>
      <w:r w:rsidR="00421BB9" w:rsidRPr="00421BB9">
        <w:rPr>
          <w:rFonts w:ascii="Verdana" w:hAnsi="Verdana" w:cs="Times New Roman"/>
          <w:sz w:val="24"/>
          <w:szCs w:val="24"/>
          <w:lang w:bidi="cs-CZ"/>
        </w:rPr>
        <w:t xml:space="preserve"> </w:t>
      </w:r>
      <w:r w:rsidR="006833A9">
        <w:rPr>
          <w:rFonts w:ascii="Verdana" w:hAnsi="Verdana" w:cs="Times New Roman"/>
          <w:sz w:val="24"/>
          <w:szCs w:val="24"/>
          <w:lang w:bidi="cs-CZ"/>
        </w:rPr>
        <w:t xml:space="preserve">- obvod </w:t>
      </w:r>
      <w:r w:rsidR="006D0788">
        <w:rPr>
          <w:rFonts w:ascii="Verdana" w:hAnsi="Verdana" w:cs="Times New Roman"/>
          <w:sz w:val="24"/>
          <w:szCs w:val="24"/>
          <w:lang w:bidi="cs-CZ"/>
        </w:rPr>
        <w:t>provozního oddělení Ústí nad Labem</w:t>
      </w:r>
      <w:r w:rsidRPr="004F2B91">
        <w:rPr>
          <w:rFonts w:ascii="Verdana" w:hAnsi="Verdana" w:cs="Times New Roman"/>
          <w:sz w:val="24"/>
          <w:szCs w:val="24"/>
          <w:lang w:bidi="cs-CZ"/>
        </w:rPr>
        <w:t>“</w:t>
      </w:r>
    </w:p>
    <w:p w14:paraId="7FCED306" w14:textId="77777777" w:rsidR="00CC51A7" w:rsidRPr="004447FA" w:rsidRDefault="00CC51A7" w:rsidP="004447FA">
      <w:pPr>
        <w:pStyle w:val="Zkladntext40"/>
        <w:shd w:val="clear" w:color="auto" w:fill="auto"/>
        <w:rPr>
          <w:rFonts w:ascii="Verdana" w:hAnsi="Verdana" w:cs="Times New Roman"/>
          <w:sz w:val="20"/>
          <w:szCs w:val="18"/>
        </w:rPr>
      </w:pPr>
    </w:p>
    <w:p w14:paraId="2165A2B0" w14:textId="5712A5F8" w:rsidR="004447FA" w:rsidRDefault="004447FA" w:rsidP="00061719">
      <w:pPr>
        <w:pStyle w:val="acnormal"/>
        <w:jc w:val="left"/>
        <w:rPr>
          <w:rFonts w:ascii="Verdana" w:hAnsi="Verdana" w:cstheme="minorHAnsi"/>
          <w:b/>
          <w:sz w:val="20"/>
          <w:szCs w:val="20"/>
        </w:rPr>
      </w:pPr>
      <w:r w:rsidRPr="004447FA">
        <w:rPr>
          <w:rFonts w:ascii="Verdana" w:hAnsi="Verdana" w:cstheme="minorHAnsi"/>
          <w:b/>
          <w:sz w:val="20"/>
          <w:szCs w:val="20"/>
        </w:rPr>
        <w:t>VZ 65019197</w:t>
      </w:r>
    </w:p>
    <w:p w14:paraId="0BB98753" w14:textId="6CB65A17" w:rsidR="000878CB" w:rsidRPr="00061719" w:rsidRDefault="000878CB" w:rsidP="00061719">
      <w:pPr>
        <w:pStyle w:val="acnormal"/>
        <w:jc w:val="left"/>
        <w:rPr>
          <w:rFonts w:ascii="Verdana" w:hAnsi="Verdana" w:cstheme="minorHAnsi"/>
          <w:b/>
          <w:sz w:val="22"/>
          <w:u w:val="single"/>
        </w:rPr>
      </w:pPr>
      <w:r w:rsidRPr="00061719">
        <w:rPr>
          <w:rFonts w:ascii="Verdana" w:hAnsi="Verdana" w:cstheme="minorHAnsi"/>
          <w:b/>
          <w:sz w:val="22"/>
          <w:u w:val="single"/>
        </w:rPr>
        <w:t xml:space="preserve">č. Objednatele: </w:t>
      </w:r>
      <w:r w:rsidR="000C1F3D">
        <w:rPr>
          <w:rFonts w:ascii="Verdana" w:hAnsi="Verdana" w:cstheme="minorHAnsi"/>
          <w:b/>
          <w:sz w:val="22"/>
          <w:u w:val="single"/>
        </w:rPr>
        <w:t xml:space="preserve"> </w:t>
      </w:r>
    </w:p>
    <w:p w14:paraId="67893093" w14:textId="2AAB03D1" w:rsidR="000878CB" w:rsidRPr="00061719" w:rsidRDefault="000878CB" w:rsidP="00061719">
      <w:pPr>
        <w:pStyle w:val="acnormal"/>
        <w:jc w:val="left"/>
        <w:rPr>
          <w:rFonts w:ascii="Verdana" w:hAnsi="Verdana" w:cstheme="minorHAnsi"/>
          <w:b/>
          <w:sz w:val="22"/>
          <w:u w:val="single"/>
        </w:rPr>
      </w:pPr>
      <w:r w:rsidRPr="00061719">
        <w:rPr>
          <w:rFonts w:ascii="Verdana" w:hAnsi="Verdana" w:cstheme="minorHAnsi"/>
          <w:b/>
          <w:sz w:val="22"/>
          <w:u w:val="single"/>
        </w:rPr>
        <w:t>č.</w:t>
      </w:r>
      <w:r w:rsidR="00A37B83">
        <w:rPr>
          <w:rFonts w:ascii="Verdana" w:hAnsi="Verdana" w:cstheme="minorHAnsi"/>
          <w:b/>
          <w:sz w:val="22"/>
          <w:u w:val="single"/>
        </w:rPr>
        <w:t xml:space="preserve"> </w:t>
      </w:r>
      <w:r w:rsidR="00EA1D44" w:rsidRPr="00061719">
        <w:rPr>
          <w:rFonts w:ascii="Verdana" w:hAnsi="Verdana" w:cstheme="minorHAnsi"/>
          <w:b/>
          <w:sz w:val="22"/>
          <w:u w:val="single"/>
        </w:rPr>
        <w:t>Zhotovitele</w:t>
      </w:r>
      <w:r w:rsidRPr="00061719">
        <w:rPr>
          <w:rFonts w:ascii="Verdana" w:hAnsi="Verdana" w:cstheme="minorHAnsi"/>
          <w:b/>
          <w:sz w:val="22"/>
          <w:u w:val="single"/>
        </w:rPr>
        <w:t xml:space="preserve">: </w:t>
      </w:r>
    </w:p>
    <w:p w14:paraId="76A74A78" w14:textId="77777777" w:rsidR="00BE0A84" w:rsidRPr="00061719" w:rsidRDefault="00BE0A84" w:rsidP="00BE0A84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uzavřená analogicky k ustanovení § 131 zákona č. 134/2016 Sb., o zadávání veřejných zakázek, ve znění pozdějších předpisů (dále jen „zákon“), dle ustanovení § 2586 a násl. zákona č. 89/2012 Sb., občanský zákoník, ve znění pozdějších předpisů (dále jen „Občanský zákoník“) </w:t>
      </w:r>
    </w:p>
    <w:p w14:paraId="420C06BC" w14:textId="77777777" w:rsidR="00176CA0" w:rsidRPr="00061719" w:rsidRDefault="00CC5257" w:rsidP="00176CA0">
      <w:pPr>
        <w:pStyle w:val="acnormal"/>
        <w:spacing w:after="240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mezi</w:t>
      </w:r>
      <w:r w:rsidR="00D734CC" w:rsidRPr="00061719">
        <w:rPr>
          <w:rFonts w:ascii="Verdana" w:hAnsi="Verdana" w:cstheme="minorHAnsi"/>
          <w:sz w:val="18"/>
          <w:szCs w:val="18"/>
        </w:rPr>
        <w:t>:</w:t>
      </w:r>
    </w:p>
    <w:p w14:paraId="626B279F" w14:textId="77777777" w:rsidR="00D734CC" w:rsidRPr="00061719" w:rsidRDefault="00D734CC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Název: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="008D7572"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Správa železniční dopravní cesty, státní organizace</w:t>
      </w:r>
    </w:p>
    <w:p w14:paraId="43DBE9FC" w14:textId="77777777" w:rsidR="00D734CC" w:rsidRPr="00061719" w:rsidRDefault="00D734CC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Sídlo: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="008D7572"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Praha 1</w:t>
      </w:r>
      <w:r w:rsidR="00831A8D" w:rsidRPr="00061719">
        <w:rPr>
          <w:rFonts w:ascii="Verdana" w:hAnsi="Verdana" w:cstheme="minorHAnsi"/>
          <w:sz w:val="18"/>
          <w:szCs w:val="18"/>
        </w:rPr>
        <w:t xml:space="preserve"> -</w:t>
      </w:r>
      <w:r w:rsidRPr="00061719">
        <w:rPr>
          <w:rFonts w:ascii="Verdana" w:hAnsi="Verdana" w:cstheme="minorHAnsi"/>
          <w:sz w:val="18"/>
          <w:szCs w:val="18"/>
        </w:rPr>
        <w:t xml:space="preserve"> Nové Město, Dlážděná 1003/7, PSČ 110 00</w:t>
      </w:r>
    </w:p>
    <w:p w14:paraId="66AC3F9D" w14:textId="77777777" w:rsidR="00D734CC" w:rsidRPr="00061719" w:rsidRDefault="00D734CC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IČ</w:t>
      </w:r>
      <w:r w:rsidR="00831A8D" w:rsidRPr="00061719">
        <w:rPr>
          <w:rFonts w:ascii="Verdana" w:hAnsi="Verdana" w:cstheme="minorHAnsi"/>
          <w:sz w:val="18"/>
          <w:szCs w:val="18"/>
        </w:rPr>
        <w:t>O</w:t>
      </w:r>
      <w:r w:rsidRPr="00061719">
        <w:rPr>
          <w:rFonts w:ascii="Verdana" w:hAnsi="Verdana" w:cstheme="minorHAnsi"/>
          <w:sz w:val="18"/>
          <w:szCs w:val="18"/>
        </w:rPr>
        <w:t>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="008D7572"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709</w:t>
      </w:r>
      <w:r w:rsidR="000878CB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>94</w:t>
      </w:r>
      <w:r w:rsidR="000878CB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>234</w:t>
      </w:r>
    </w:p>
    <w:p w14:paraId="7911466B" w14:textId="77777777" w:rsidR="00D734CC" w:rsidRPr="00061719" w:rsidRDefault="00D734CC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DIČ: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="008D7572"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CZ70994234</w:t>
      </w:r>
    </w:p>
    <w:p w14:paraId="26C775A7" w14:textId="77777777" w:rsidR="000878CB" w:rsidRPr="00061719" w:rsidRDefault="000878CB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Zapsán v obchodním rejstříku vedeném Městským soudem v Praze, oddíl A, vložka 48384</w:t>
      </w:r>
    </w:p>
    <w:p w14:paraId="0E81B1F1" w14:textId="77777777" w:rsidR="00B01024" w:rsidRDefault="000878CB" w:rsidP="008905DF">
      <w:pPr>
        <w:pStyle w:val="acnormal"/>
        <w:ind w:left="2127" w:hanging="2127"/>
        <w:rPr>
          <w:rFonts w:ascii="Verdana" w:hAnsi="Verdana" w:cstheme="minorHAnsi"/>
          <w:b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Zastoupen</w:t>
      </w:r>
      <w:r w:rsidR="00F66E19">
        <w:rPr>
          <w:rFonts w:ascii="Verdana" w:hAnsi="Verdana" w:cstheme="minorHAnsi"/>
          <w:sz w:val="18"/>
          <w:szCs w:val="18"/>
        </w:rPr>
        <w:t xml:space="preserve">: </w:t>
      </w:r>
      <w:r w:rsidR="008905DF">
        <w:rPr>
          <w:rFonts w:ascii="Verdana" w:hAnsi="Verdana" w:cstheme="minorHAnsi"/>
          <w:b/>
          <w:sz w:val="18"/>
          <w:szCs w:val="18"/>
        </w:rPr>
        <w:t xml:space="preserve">Ing. </w:t>
      </w:r>
      <w:r w:rsidR="00FB4B51">
        <w:rPr>
          <w:rFonts w:ascii="Verdana" w:hAnsi="Verdana" w:cstheme="minorHAnsi"/>
          <w:b/>
          <w:sz w:val="18"/>
          <w:szCs w:val="18"/>
        </w:rPr>
        <w:t>Martinem Kašparem</w:t>
      </w:r>
      <w:r w:rsidR="008905DF">
        <w:rPr>
          <w:rFonts w:ascii="Verdana" w:hAnsi="Verdana" w:cstheme="minorHAnsi"/>
          <w:b/>
          <w:sz w:val="18"/>
          <w:szCs w:val="18"/>
        </w:rPr>
        <w:t xml:space="preserve">, ředitelem Oblastního ředitelství </w:t>
      </w:r>
      <w:r w:rsidR="00FB4B51">
        <w:rPr>
          <w:rFonts w:ascii="Verdana" w:hAnsi="Verdana" w:cstheme="minorHAnsi"/>
          <w:b/>
          <w:sz w:val="18"/>
          <w:szCs w:val="18"/>
        </w:rPr>
        <w:t>Ústí nad Labem</w:t>
      </w:r>
      <w:r w:rsidR="00B01024">
        <w:rPr>
          <w:rFonts w:ascii="Verdana" w:hAnsi="Verdana" w:cstheme="minorHAnsi"/>
          <w:b/>
          <w:sz w:val="18"/>
          <w:szCs w:val="18"/>
        </w:rPr>
        <w:t>,</w:t>
      </w:r>
    </w:p>
    <w:p w14:paraId="4CF94808" w14:textId="5E4E6561" w:rsidR="000878CB" w:rsidRDefault="00B01024" w:rsidP="00B01024">
      <w:pPr>
        <w:pStyle w:val="acnormal"/>
        <w:ind w:left="2127" w:hanging="1419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 xml:space="preserve">       na základě Pověření č. 2813</w:t>
      </w:r>
    </w:p>
    <w:p w14:paraId="4DF1811D" w14:textId="77777777" w:rsidR="00FB4B51" w:rsidRPr="00061719" w:rsidRDefault="00FB4B51" w:rsidP="008905DF">
      <w:pPr>
        <w:pStyle w:val="acnormal"/>
        <w:ind w:left="2127" w:hanging="2127"/>
        <w:rPr>
          <w:rFonts w:ascii="Verdana" w:hAnsi="Verdana" w:cstheme="minorHAnsi"/>
          <w:sz w:val="18"/>
          <w:szCs w:val="18"/>
        </w:rPr>
      </w:pPr>
    </w:p>
    <w:p w14:paraId="124D35DF" w14:textId="77777777" w:rsidR="00831A8D" w:rsidRPr="00061719" w:rsidRDefault="00831A8D" w:rsidP="00831A8D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písemností v listinné podobě:</w:t>
      </w:r>
    </w:p>
    <w:p w14:paraId="2598639A" w14:textId="77777777" w:rsidR="008905DF" w:rsidRPr="008130DE" w:rsidRDefault="008905DF" w:rsidP="008905DF">
      <w:pPr>
        <w:pStyle w:val="acnormal"/>
        <w:rPr>
          <w:rFonts w:ascii="Verdana" w:hAnsi="Verdana" w:cstheme="minorHAnsi"/>
          <w:b/>
          <w:sz w:val="18"/>
          <w:szCs w:val="18"/>
        </w:rPr>
      </w:pPr>
      <w:r w:rsidRPr="008130DE">
        <w:rPr>
          <w:rFonts w:ascii="Verdana" w:hAnsi="Verdana" w:cstheme="minorHAnsi"/>
          <w:b/>
          <w:sz w:val="18"/>
          <w:szCs w:val="18"/>
        </w:rPr>
        <w:t>Správa železniční dopravní cesty, státní organizace</w:t>
      </w:r>
    </w:p>
    <w:p w14:paraId="6231DAAB" w14:textId="643DB272" w:rsidR="008905DF" w:rsidRPr="008130DE" w:rsidRDefault="00FB4B51" w:rsidP="008905DF">
      <w:pPr>
        <w:pStyle w:val="acnormal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Oblastní ředitelství Ústí nad Labem</w:t>
      </w:r>
    </w:p>
    <w:p w14:paraId="2D9EB627" w14:textId="7AB1C613" w:rsidR="008905DF" w:rsidRPr="008130DE" w:rsidRDefault="00FB4B51" w:rsidP="008905DF">
      <w:pPr>
        <w:pStyle w:val="acnormal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Železničářská 1386/31</w:t>
      </w:r>
    </w:p>
    <w:p w14:paraId="3CBEBC74" w14:textId="4789CF79" w:rsidR="008905DF" w:rsidRDefault="00FB4B51" w:rsidP="008905DF">
      <w:pPr>
        <w:pStyle w:val="acnormal"/>
        <w:jc w:val="lef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40003, Ústí nad Labem</w:t>
      </w:r>
    </w:p>
    <w:p w14:paraId="0CE91E17" w14:textId="77777777" w:rsidR="00FB4B51" w:rsidRDefault="00FB4B51" w:rsidP="008905DF">
      <w:pPr>
        <w:pStyle w:val="acnormal"/>
        <w:jc w:val="left"/>
        <w:rPr>
          <w:rFonts w:ascii="Verdana" w:hAnsi="Verdana" w:cstheme="minorHAnsi"/>
          <w:b/>
          <w:sz w:val="18"/>
          <w:szCs w:val="18"/>
        </w:rPr>
      </w:pPr>
    </w:p>
    <w:p w14:paraId="6461D62A" w14:textId="77777777" w:rsidR="00CC5257" w:rsidRPr="00061719" w:rsidRDefault="00CC5257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jako „</w:t>
      </w:r>
      <w:r w:rsidR="00B441E7" w:rsidRPr="00061719">
        <w:rPr>
          <w:rFonts w:ascii="Verdana" w:hAnsi="Verdana" w:cstheme="minorHAnsi"/>
          <w:sz w:val="18"/>
          <w:szCs w:val="18"/>
        </w:rPr>
        <w:t>O</w:t>
      </w:r>
      <w:r w:rsidR="00C31031" w:rsidRPr="00061719">
        <w:rPr>
          <w:rFonts w:ascii="Verdana" w:hAnsi="Verdana" w:cstheme="minorHAnsi"/>
          <w:sz w:val="18"/>
          <w:szCs w:val="18"/>
        </w:rPr>
        <w:t>bjednatel</w:t>
      </w:r>
      <w:r w:rsidRPr="00061719">
        <w:rPr>
          <w:rFonts w:ascii="Verdana" w:hAnsi="Verdana" w:cstheme="minorHAnsi"/>
          <w:sz w:val="18"/>
          <w:szCs w:val="18"/>
        </w:rPr>
        <w:t>“ na straně jedné</w:t>
      </w:r>
    </w:p>
    <w:p w14:paraId="1861F96E" w14:textId="77777777" w:rsidR="00F265E8" w:rsidRPr="00061719" w:rsidRDefault="00CC5257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a </w:t>
      </w:r>
    </w:p>
    <w:p w14:paraId="01AAA138" w14:textId="7DBE2C48" w:rsidR="00294755" w:rsidRPr="00061719" w:rsidRDefault="00294755" w:rsidP="00294755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Název: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</w:p>
    <w:p w14:paraId="09F793ED" w14:textId="03B5D1AD" w:rsidR="00294755" w:rsidRPr="00061719" w:rsidRDefault="00294755" w:rsidP="00294755">
      <w:pPr>
        <w:pStyle w:val="acnormal"/>
        <w:rPr>
          <w:rFonts w:ascii="Verdana" w:hAnsi="Verdana" w:cstheme="minorHAnsi"/>
          <w:sz w:val="18"/>
          <w:szCs w:val="18"/>
          <w:highlight w:val="yellow"/>
        </w:rPr>
      </w:pPr>
      <w:r w:rsidRPr="00061719">
        <w:rPr>
          <w:rFonts w:ascii="Verdana" w:hAnsi="Verdana" w:cstheme="minorHAnsi"/>
          <w:sz w:val="18"/>
          <w:szCs w:val="18"/>
        </w:rPr>
        <w:t>Sídlo: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</w:p>
    <w:p w14:paraId="79F28F83" w14:textId="713995B6" w:rsidR="00294755" w:rsidRPr="00061719" w:rsidRDefault="00294755" w:rsidP="00294755">
      <w:pPr>
        <w:pStyle w:val="acnormal"/>
        <w:rPr>
          <w:rFonts w:ascii="Verdana" w:hAnsi="Verdana" w:cstheme="minorHAnsi"/>
          <w:sz w:val="18"/>
          <w:szCs w:val="18"/>
          <w:highlight w:val="yellow"/>
        </w:rPr>
      </w:pPr>
      <w:r w:rsidRPr="00061719">
        <w:rPr>
          <w:rFonts w:ascii="Verdana" w:hAnsi="Verdana" w:cstheme="minorHAnsi"/>
          <w:sz w:val="18"/>
          <w:szCs w:val="18"/>
        </w:rPr>
        <w:t>IČ</w:t>
      </w:r>
      <w:r w:rsidR="00831A8D" w:rsidRPr="00061719">
        <w:rPr>
          <w:rFonts w:ascii="Verdana" w:hAnsi="Verdana" w:cstheme="minorHAnsi"/>
          <w:sz w:val="18"/>
          <w:szCs w:val="18"/>
        </w:rPr>
        <w:t>O</w:t>
      </w:r>
      <w:r w:rsidRPr="00061719">
        <w:rPr>
          <w:rFonts w:ascii="Verdana" w:hAnsi="Verdana" w:cstheme="minorHAnsi"/>
          <w:sz w:val="18"/>
          <w:szCs w:val="18"/>
        </w:rPr>
        <w:t>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</w:p>
    <w:p w14:paraId="6978900F" w14:textId="49316C57" w:rsidR="00294755" w:rsidRPr="00061719" w:rsidRDefault="00294755" w:rsidP="00294755">
      <w:pPr>
        <w:pStyle w:val="acnormal"/>
        <w:rPr>
          <w:rFonts w:ascii="Verdana" w:hAnsi="Verdana" w:cstheme="minorHAnsi"/>
          <w:sz w:val="18"/>
          <w:szCs w:val="18"/>
          <w:highlight w:val="yellow"/>
        </w:rPr>
      </w:pPr>
      <w:r w:rsidRPr="00061719">
        <w:rPr>
          <w:rFonts w:ascii="Verdana" w:hAnsi="Verdana" w:cstheme="minorHAnsi"/>
          <w:sz w:val="18"/>
          <w:szCs w:val="18"/>
        </w:rPr>
        <w:t>DIČ: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</w:p>
    <w:p w14:paraId="513B8DB4" w14:textId="08161DF3" w:rsidR="00294755" w:rsidRPr="001C5551" w:rsidRDefault="00294755" w:rsidP="00294755">
      <w:pPr>
        <w:spacing w:before="120" w:after="120"/>
        <w:rPr>
          <w:rFonts w:ascii="Verdana" w:hAnsi="Verdana" w:cstheme="minorHAnsi"/>
          <w:color w:val="000000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Bankovní spojení:</w:t>
      </w:r>
      <w:r w:rsidRPr="00061719">
        <w:rPr>
          <w:rFonts w:ascii="Verdana" w:hAnsi="Verdana" w:cstheme="minorHAnsi"/>
          <w:sz w:val="18"/>
          <w:szCs w:val="18"/>
        </w:rPr>
        <w:tab/>
      </w:r>
    </w:p>
    <w:p w14:paraId="74B80EB3" w14:textId="5387ACAC" w:rsidR="00294755" w:rsidRPr="001C5551" w:rsidRDefault="00294755" w:rsidP="00294755">
      <w:pPr>
        <w:spacing w:before="120" w:after="120"/>
        <w:rPr>
          <w:rFonts w:ascii="Verdana" w:hAnsi="Verdana" w:cstheme="minorHAnsi"/>
          <w:color w:val="000000"/>
          <w:sz w:val="18"/>
          <w:szCs w:val="18"/>
        </w:rPr>
      </w:pPr>
      <w:r w:rsidRPr="001C5551">
        <w:rPr>
          <w:rFonts w:ascii="Verdana" w:hAnsi="Verdana" w:cstheme="minorHAnsi"/>
          <w:color w:val="000000"/>
          <w:sz w:val="18"/>
          <w:szCs w:val="18"/>
        </w:rPr>
        <w:t>Číslo účtu:</w:t>
      </w:r>
      <w:r w:rsidRPr="001C5551">
        <w:rPr>
          <w:rFonts w:ascii="Verdana" w:hAnsi="Verdana" w:cstheme="minorHAnsi"/>
          <w:color w:val="000000"/>
          <w:sz w:val="18"/>
          <w:szCs w:val="18"/>
        </w:rPr>
        <w:tab/>
      </w:r>
      <w:r w:rsidRPr="001C5551">
        <w:rPr>
          <w:rFonts w:ascii="Verdana" w:hAnsi="Verdana" w:cstheme="minorHAnsi"/>
          <w:color w:val="000000"/>
          <w:sz w:val="18"/>
          <w:szCs w:val="18"/>
        </w:rPr>
        <w:tab/>
      </w:r>
    </w:p>
    <w:p w14:paraId="59765CAA" w14:textId="16F82192" w:rsidR="00294755" w:rsidRDefault="00294755" w:rsidP="00294755">
      <w:pPr>
        <w:pStyle w:val="acnormalbold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b w:val="0"/>
          <w:sz w:val="18"/>
          <w:szCs w:val="18"/>
        </w:rPr>
        <w:t>Zastoupen:</w:t>
      </w:r>
      <w:r w:rsidRPr="00061719">
        <w:rPr>
          <w:rFonts w:ascii="Verdana" w:hAnsi="Verdana" w:cstheme="minorHAnsi"/>
          <w:b w:val="0"/>
          <w:sz w:val="18"/>
          <w:szCs w:val="18"/>
        </w:rPr>
        <w:tab/>
      </w:r>
      <w:r w:rsidRPr="00061719">
        <w:rPr>
          <w:rFonts w:ascii="Verdana" w:hAnsi="Verdana" w:cstheme="minorHAnsi"/>
          <w:b w:val="0"/>
          <w:sz w:val="18"/>
          <w:szCs w:val="18"/>
        </w:rPr>
        <w:tab/>
      </w:r>
    </w:p>
    <w:p w14:paraId="21887627" w14:textId="482CA4C5" w:rsidR="004447FA" w:rsidRPr="00061719" w:rsidRDefault="004447FA" w:rsidP="004447FA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písemností v listinné podobě:</w:t>
      </w:r>
      <w:r>
        <w:rPr>
          <w:rFonts w:ascii="Verdana" w:hAnsi="Verdana" w:cstheme="minorHAnsi"/>
          <w:sz w:val="18"/>
          <w:szCs w:val="18"/>
        </w:rPr>
        <w:t xml:space="preserve"> </w:t>
      </w:r>
    </w:p>
    <w:p w14:paraId="0B298239" w14:textId="73BA0563" w:rsidR="004447FA" w:rsidRPr="00061719" w:rsidRDefault="004447FA" w:rsidP="004447FA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lastRenderedPageBreak/>
        <w:t>Adresa pro doručování písemnosti v elektronické podobě:</w:t>
      </w:r>
      <w:r>
        <w:rPr>
          <w:rFonts w:ascii="Verdana" w:hAnsi="Verdana" w:cstheme="minorHAnsi"/>
          <w:sz w:val="18"/>
          <w:szCs w:val="18"/>
        </w:rPr>
        <w:t xml:space="preserve"> </w:t>
      </w:r>
    </w:p>
    <w:p w14:paraId="5F6C6A7F" w14:textId="77777777" w:rsidR="008D2D98" w:rsidRPr="008D2D98" w:rsidRDefault="008D2D98" w:rsidP="008D2D98">
      <w:pPr>
        <w:pStyle w:val="acnormal"/>
      </w:pPr>
    </w:p>
    <w:p w14:paraId="2CCDC751" w14:textId="77777777" w:rsidR="00294755" w:rsidRPr="00061719" w:rsidRDefault="00294755" w:rsidP="00176CA0">
      <w:pPr>
        <w:pStyle w:val="acnormal"/>
        <w:spacing w:after="240"/>
        <w:rPr>
          <w:rFonts w:ascii="Verdana" w:hAnsi="Verdana" w:cstheme="minorHAnsi"/>
          <w:b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jako „</w:t>
      </w:r>
      <w:r w:rsidR="00B441E7" w:rsidRPr="00061719">
        <w:rPr>
          <w:rFonts w:ascii="Verdana" w:hAnsi="Verdana" w:cstheme="minorHAnsi"/>
          <w:sz w:val="18"/>
          <w:szCs w:val="18"/>
        </w:rPr>
        <w:t>Z</w:t>
      </w:r>
      <w:r w:rsidR="006D2F28" w:rsidRPr="00061719">
        <w:rPr>
          <w:rFonts w:ascii="Verdana" w:hAnsi="Verdana" w:cstheme="minorHAnsi"/>
          <w:sz w:val="18"/>
          <w:szCs w:val="18"/>
        </w:rPr>
        <w:t>hotovitel</w:t>
      </w:r>
      <w:r w:rsidRPr="00061719">
        <w:rPr>
          <w:rFonts w:ascii="Verdana" w:hAnsi="Verdana" w:cstheme="minorHAnsi"/>
          <w:sz w:val="18"/>
          <w:szCs w:val="18"/>
        </w:rPr>
        <w:t xml:space="preserve">“ na straně druhé </w:t>
      </w:r>
    </w:p>
    <w:p w14:paraId="6D6434EE" w14:textId="77777777" w:rsidR="00CC5257" w:rsidRPr="00061719" w:rsidRDefault="00CC5257" w:rsidP="00176CA0">
      <w:pPr>
        <w:pStyle w:val="acnormal"/>
        <w:jc w:val="center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uzavřely níže uvedeného dne, měsíce a roku tuto </w:t>
      </w:r>
      <w:r w:rsidR="006C1915" w:rsidRPr="00061719">
        <w:rPr>
          <w:rFonts w:ascii="Verdana" w:hAnsi="Verdana" w:cstheme="minorHAnsi"/>
          <w:sz w:val="18"/>
          <w:szCs w:val="18"/>
        </w:rPr>
        <w:t xml:space="preserve">Rámcovou </w:t>
      </w:r>
      <w:r w:rsidR="00712561" w:rsidRPr="00061719">
        <w:rPr>
          <w:rFonts w:ascii="Verdana" w:hAnsi="Verdana" w:cstheme="minorHAnsi"/>
          <w:sz w:val="18"/>
          <w:szCs w:val="18"/>
        </w:rPr>
        <w:t>dohodu</w:t>
      </w:r>
    </w:p>
    <w:p w14:paraId="384F8BBE" w14:textId="77777777" w:rsidR="00F832D7" w:rsidRPr="00061719" w:rsidRDefault="00F832D7" w:rsidP="004F14F3">
      <w:pPr>
        <w:pStyle w:val="acnormal"/>
        <w:rPr>
          <w:rFonts w:ascii="Verdana" w:hAnsi="Verdana" w:cstheme="minorHAnsi"/>
          <w:sz w:val="18"/>
          <w:szCs w:val="18"/>
        </w:rPr>
      </w:pPr>
    </w:p>
    <w:p w14:paraId="5EB0C679" w14:textId="0DC1FCA7" w:rsidR="003706CB" w:rsidRPr="00061719" w:rsidRDefault="00F832D7" w:rsidP="00221444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Tato </w:t>
      </w:r>
      <w:r w:rsidR="006C1915" w:rsidRPr="00061719">
        <w:rPr>
          <w:rFonts w:ascii="Verdana" w:hAnsi="Verdana" w:cstheme="minorHAnsi"/>
          <w:sz w:val="18"/>
          <w:szCs w:val="18"/>
        </w:rPr>
        <w:t xml:space="preserve">Rámcová </w:t>
      </w:r>
      <w:r w:rsidRPr="00061719">
        <w:rPr>
          <w:rFonts w:ascii="Verdana" w:hAnsi="Verdana" w:cstheme="minorHAnsi"/>
          <w:sz w:val="18"/>
          <w:szCs w:val="18"/>
        </w:rPr>
        <w:t xml:space="preserve">dohoda je </w:t>
      </w:r>
      <w:r w:rsidRPr="008905DF">
        <w:rPr>
          <w:rFonts w:ascii="Verdana" w:hAnsi="Verdana" w:cstheme="minorHAnsi"/>
          <w:sz w:val="18"/>
          <w:szCs w:val="18"/>
        </w:rPr>
        <w:t xml:space="preserve">uzavřena na základě výsledků zadávacího řízení </w:t>
      </w:r>
      <w:r w:rsidR="00161E4D" w:rsidRPr="008905DF">
        <w:rPr>
          <w:rFonts w:ascii="Verdana" w:hAnsi="Verdana" w:cstheme="minorHAnsi"/>
          <w:sz w:val="18"/>
          <w:szCs w:val="18"/>
        </w:rPr>
        <w:t xml:space="preserve">na uzavření </w:t>
      </w:r>
      <w:r w:rsidR="006C1915" w:rsidRPr="008905DF">
        <w:rPr>
          <w:rFonts w:ascii="Verdana" w:hAnsi="Verdana" w:cstheme="minorHAnsi"/>
          <w:sz w:val="18"/>
          <w:szCs w:val="18"/>
        </w:rPr>
        <w:t xml:space="preserve">této Rámcové </w:t>
      </w:r>
      <w:r w:rsidR="00161E4D" w:rsidRPr="008905DF">
        <w:rPr>
          <w:rFonts w:ascii="Verdana" w:hAnsi="Verdana" w:cstheme="minorHAnsi"/>
          <w:sz w:val="18"/>
          <w:szCs w:val="18"/>
        </w:rPr>
        <w:t xml:space="preserve">dohody odpovídající </w:t>
      </w:r>
      <w:r w:rsidR="00C31031" w:rsidRPr="008905DF">
        <w:rPr>
          <w:rFonts w:ascii="Verdana" w:hAnsi="Verdana" w:cstheme="minorHAnsi"/>
          <w:sz w:val="18"/>
          <w:szCs w:val="18"/>
        </w:rPr>
        <w:t xml:space="preserve">podlimitní </w:t>
      </w:r>
      <w:r w:rsidRPr="008905DF">
        <w:rPr>
          <w:rFonts w:ascii="Verdana" w:hAnsi="Verdana" w:cstheme="minorHAnsi"/>
          <w:sz w:val="18"/>
          <w:szCs w:val="18"/>
        </w:rPr>
        <w:t>sektorové veřejné zakáz</w:t>
      </w:r>
      <w:r w:rsidR="00161E4D" w:rsidRPr="008905DF">
        <w:rPr>
          <w:rFonts w:ascii="Verdana" w:hAnsi="Verdana" w:cstheme="minorHAnsi"/>
          <w:sz w:val="18"/>
          <w:szCs w:val="18"/>
        </w:rPr>
        <w:t>ce</w:t>
      </w:r>
      <w:r w:rsidR="00D45DCA" w:rsidRPr="008905DF">
        <w:rPr>
          <w:rFonts w:ascii="Verdana" w:hAnsi="Verdana" w:cstheme="minorHAnsi"/>
          <w:sz w:val="18"/>
          <w:szCs w:val="18"/>
        </w:rPr>
        <w:t xml:space="preserve"> zadávané v</w:t>
      </w:r>
      <w:r w:rsidR="008905DF" w:rsidRPr="008905DF">
        <w:rPr>
          <w:rFonts w:ascii="Verdana" w:hAnsi="Verdana" w:cstheme="minorHAnsi"/>
          <w:sz w:val="18"/>
          <w:szCs w:val="18"/>
        </w:rPr>
        <w:t> řízení</w:t>
      </w:r>
      <w:r w:rsidR="008905DF">
        <w:rPr>
          <w:rFonts w:ascii="Verdana" w:hAnsi="Verdana" w:cstheme="minorHAnsi"/>
          <w:sz w:val="18"/>
          <w:szCs w:val="18"/>
        </w:rPr>
        <w:t xml:space="preserve"> mimo režim zákona</w:t>
      </w:r>
      <w:r w:rsidRPr="00061719">
        <w:rPr>
          <w:rFonts w:ascii="Verdana" w:hAnsi="Verdana" w:cstheme="minorHAnsi"/>
          <w:sz w:val="18"/>
          <w:szCs w:val="18"/>
        </w:rPr>
        <w:t xml:space="preserve"> s názvem </w:t>
      </w:r>
      <w:r w:rsidR="004447FA" w:rsidRPr="004447FA">
        <w:rPr>
          <w:rFonts w:ascii="Verdana" w:hAnsi="Verdana" w:cstheme="minorHAnsi"/>
          <w:sz w:val="18"/>
          <w:szCs w:val="18"/>
        </w:rPr>
        <w:t>„Běžná a havarijní údržba objektů ve správě OŘ Ústí nad Labem 2019/2022“</w:t>
      </w:r>
      <w:r w:rsidRPr="0019499F">
        <w:rPr>
          <w:rFonts w:ascii="Verdana" w:hAnsi="Verdana" w:cstheme="minorHAnsi"/>
          <w:sz w:val="18"/>
          <w:szCs w:val="18"/>
        </w:rPr>
        <w:t>,</w:t>
      </w:r>
      <w:r w:rsidRPr="00061719">
        <w:rPr>
          <w:rFonts w:ascii="Verdana" w:hAnsi="Verdana" w:cstheme="minorHAnsi"/>
          <w:sz w:val="18"/>
          <w:szCs w:val="18"/>
        </w:rPr>
        <w:t xml:space="preserve"> </w:t>
      </w:r>
      <w:r w:rsidR="006A0D45" w:rsidRPr="00061719">
        <w:rPr>
          <w:rFonts w:ascii="Verdana" w:hAnsi="Verdana" w:cstheme="minorHAnsi"/>
          <w:sz w:val="18"/>
          <w:szCs w:val="18"/>
        </w:rPr>
        <w:t>č.</w:t>
      </w:r>
      <w:r w:rsidR="00C31031" w:rsidRPr="00061719">
        <w:rPr>
          <w:rFonts w:ascii="Verdana" w:hAnsi="Verdana" w:cstheme="minorHAnsi"/>
          <w:sz w:val="18"/>
          <w:szCs w:val="18"/>
        </w:rPr>
        <w:t>j.</w:t>
      </w:r>
      <w:r w:rsidR="00714D66">
        <w:rPr>
          <w:rFonts w:ascii="Verdana" w:hAnsi="Verdana" w:cstheme="minorHAnsi"/>
          <w:sz w:val="18"/>
          <w:szCs w:val="18"/>
        </w:rPr>
        <w:t xml:space="preserve"> Výzvy</w:t>
      </w:r>
      <w:r w:rsidR="006A0D45" w:rsidRPr="00061719">
        <w:rPr>
          <w:rFonts w:ascii="Verdana" w:hAnsi="Verdana" w:cstheme="minorHAnsi"/>
          <w:sz w:val="18"/>
          <w:szCs w:val="18"/>
        </w:rPr>
        <w:t xml:space="preserve">: </w:t>
      </w:r>
      <w:r w:rsidR="00714D66">
        <w:rPr>
          <w:rFonts w:ascii="Verdana" w:hAnsi="Verdana" w:cstheme="minorHAnsi"/>
          <w:sz w:val="18"/>
          <w:szCs w:val="18"/>
        </w:rPr>
        <w:t>35853/2019-SŽDC-OŘ UNL-NPI</w:t>
      </w:r>
      <w:r w:rsidR="003D2F85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>(dále jen „</w:t>
      </w:r>
      <w:r w:rsidR="00161E4D" w:rsidRPr="00061719">
        <w:rPr>
          <w:rFonts w:ascii="Verdana" w:hAnsi="Verdana" w:cstheme="minorHAnsi"/>
          <w:sz w:val="18"/>
          <w:szCs w:val="18"/>
        </w:rPr>
        <w:t>zadávací řízení</w:t>
      </w:r>
      <w:r w:rsidRPr="00061719">
        <w:rPr>
          <w:rFonts w:ascii="Verdana" w:hAnsi="Verdana" w:cstheme="minorHAnsi"/>
          <w:sz w:val="18"/>
          <w:szCs w:val="18"/>
        </w:rPr>
        <w:t xml:space="preserve">“). Jednotlivá ustanovení této </w:t>
      </w:r>
      <w:r w:rsidR="006C1915" w:rsidRPr="00061719">
        <w:rPr>
          <w:rFonts w:ascii="Verdana" w:hAnsi="Verdana" w:cstheme="minorHAnsi"/>
          <w:sz w:val="18"/>
          <w:szCs w:val="18"/>
        </w:rPr>
        <w:t xml:space="preserve">Rámcové </w:t>
      </w:r>
      <w:r w:rsidRPr="00061719">
        <w:rPr>
          <w:rFonts w:ascii="Verdana" w:hAnsi="Verdana" w:cstheme="minorHAnsi"/>
          <w:sz w:val="18"/>
          <w:szCs w:val="18"/>
        </w:rPr>
        <w:t xml:space="preserve">dohody tak budou vykládána v souladu se zadávacími podmínkami </w:t>
      </w:r>
      <w:r w:rsidR="00161E4D" w:rsidRPr="00061719">
        <w:rPr>
          <w:rFonts w:ascii="Verdana" w:hAnsi="Verdana" w:cstheme="minorHAnsi"/>
          <w:sz w:val="18"/>
          <w:szCs w:val="18"/>
        </w:rPr>
        <w:t xml:space="preserve">zadávacího řízení na uzavření </w:t>
      </w:r>
      <w:r w:rsidR="006C1915" w:rsidRPr="00061719">
        <w:rPr>
          <w:rFonts w:ascii="Verdana" w:hAnsi="Verdana" w:cstheme="minorHAnsi"/>
          <w:sz w:val="18"/>
          <w:szCs w:val="18"/>
        </w:rPr>
        <w:t xml:space="preserve">této Rámcové </w:t>
      </w:r>
      <w:r w:rsidR="00161E4D" w:rsidRPr="00061719">
        <w:rPr>
          <w:rFonts w:ascii="Verdana" w:hAnsi="Verdana" w:cstheme="minorHAnsi"/>
          <w:sz w:val="18"/>
          <w:szCs w:val="18"/>
        </w:rPr>
        <w:t>dohody</w:t>
      </w:r>
      <w:r w:rsidRPr="00061719">
        <w:rPr>
          <w:rFonts w:ascii="Verdana" w:hAnsi="Verdana" w:cstheme="minorHAnsi"/>
          <w:sz w:val="18"/>
          <w:szCs w:val="18"/>
        </w:rPr>
        <w:t>.</w:t>
      </w:r>
    </w:p>
    <w:p w14:paraId="3EBAF09D" w14:textId="77777777" w:rsidR="00CC5257" w:rsidRPr="00061719" w:rsidRDefault="00061719" w:rsidP="00061719">
      <w:pPr>
        <w:pStyle w:val="acnormal"/>
        <w:numPr>
          <w:ilvl w:val="0"/>
          <w:numId w:val="9"/>
        </w:numPr>
        <w:spacing w:before="360" w:after="240" w:line="360" w:lineRule="auto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ÚČEL A PŘEDMĚT DOHODY</w:t>
      </w:r>
    </w:p>
    <w:p w14:paraId="79565453" w14:textId="77777777" w:rsidR="00FD5707" w:rsidRDefault="00161E4D" w:rsidP="00EA1D44">
      <w:pPr>
        <w:pStyle w:val="Odstavecseseznamem"/>
        <w:numPr>
          <w:ilvl w:val="1"/>
          <w:numId w:val="19"/>
        </w:numPr>
        <w:spacing w:before="120" w:after="120"/>
        <w:ind w:left="426" w:hanging="426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Předmětem</w:t>
      </w:r>
      <w:r w:rsidR="00EA1D44" w:rsidRPr="00061719">
        <w:rPr>
          <w:rFonts w:ascii="Verdana" w:hAnsi="Verdana" w:cstheme="minorHAnsi"/>
          <w:sz w:val="18"/>
          <w:szCs w:val="18"/>
        </w:rPr>
        <w:t xml:space="preserve"> této </w:t>
      </w:r>
      <w:r w:rsidR="001055DF" w:rsidRPr="00061719">
        <w:rPr>
          <w:rFonts w:ascii="Verdana" w:hAnsi="Verdana" w:cstheme="minorHAnsi"/>
          <w:sz w:val="18"/>
          <w:szCs w:val="18"/>
        </w:rPr>
        <w:t xml:space="preserve">Rámcové </w:t>
      </w:r>
      <w:r w:rsidR="00EA1D44" w:rsidRPr="00061719">
        <w:rPr>
          <w:rFonts w:ascii="Verdana" w:hAnsi="Verdana" w:cstheme="minorHAnsi"/>
          <w:sz w:val="18"/>
          <w:szCs w:val="18"/>
        </w:rPr>
        <w:t xml:space="preserve">dohody je úprava </w:t>
      </w:r>
      <w:r w:rsidRPr="00061719">
        <w:rPr>
          <w:rFonts w:ascii="Verdana" w:hAnsi="Verdana" w:cstheme="minorHAnsi"/>
          <w:sz w:val="18"/>
          <w:szCs w:val="18"/>
        </w:rPr>
        <w:t xml:space="preserve">rámcových </w:t>
      </w:r>
      <w:r w:rsidR="00EA1D44" w:rsidRPr="00061719">
        <w:rPr>
          <w:rFonts w:ascii="Verdana" w:hAnsi="Verdana" w:cstheme="minorHAnsi"/>
          <w:sz w:val="18"/>
          <w:szCs w:val="18"/>
        </w:rPr>
        <w:t xml:space="preserve">podmínek týkajících se veřejných zakázek </w:t>
      </w:r>
      <w:r w:rsidRPr="00061719">
        <w:rPr>
          <w:rFonts w:ascii="Verdana" w:hAnsi="Verdana" w:cstheme="minorHAnsi"/>
          <w:sz w:val="18"/>
          <w:szCs w:val="18"/>
        </w:rPr>
        <w:t xml:space="preserve">zadávaných na základě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</w:t>
      </w:r>
      <w:r w:rsidR="00EA1D44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 xml:space="preserve">po dobu trvání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(dále jen „dílčí zakázky“). </w:t>
      </w:r>
    </w:p>
    <w:p w14:paraId="24AD9D04" w14:textId="775EE22F" w:rsidR="00EA1D44" w:rsidRPr="00061719" w:rsidRDefault="00D462CF" w:rsidP="00FD5707">
      <w:pPr>
        <w:pStyle w:val="Odstavecseseznamem"/>
        <w:spacing w:before="120" w:after="120"/>
        <w:ind w:left="426"/>
        <w:contextualSpacing w:val="0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Rámcový popis jednotlivých děl, která budou zadávána</w:t>
      </w:r>
      <w:r w:rsidR="00B84715">
        <w:rPr>
          <w:rFonts w:ascii="Verdana" w:hAnsi="Verdana" w:cstheme="minorHAnsi"/>
          <w:sz w:val="18"/>
          <w:szCs w:val="18"/>
        </w:rPr>
        <w:t xml:space="preserve"> dílčími veřejnými zakázkami je uveden v</w:t>
      </w:r>
      <w:r w:rsidR="00C42528">
        <w:rPr>
          <w:rFonts w:ascii="Verdana" w:hAnsi="Verdana" w:cstheme="minorHAnsi"/>
          <w:sz w:val="18"/>
          <w:szCs w:val="18"/>
        </w:rPr>
        <w:t> </w:t>
      </w:r>
      <w:r w:rsidR="00B01024">
        <w:rPr>
          <w:rFonts w:ascii="Verdana" w:hAnsi="Verdana" w:cstheme="minorHAnsi"/>
          <w:b/>
          <w:sz w:val="18"/>
          <w:szCs w:val="18"/>
        </w:rPr>
        <w:t>Příloze</w:t>
      </w:r>
      <w:r w:rsidR="00B01024" w:rsidRPr="00B01024">
        <w:rPr>
          <w:rFonts w:ascii="Verdana" w:hAnsi="Verdana" w:cstheme="minorHAnsi"/>
          <w:b/>
          <w:sz w:val="18"/>
          <w:szCs w:val="18"/>
        </w:rPr>
        <w:t xml:space="preserve"> č. 2 - Specifikace předmětu dílčích smluv</w:t>
      </w:r>
      <w:r w:rsidR="00B01024">
        <w:rPr>
          <w:rFonts w:ascii="Verdana" w:hAnsi="Verdana" w:cstheme="minorHAnsi"/>
          <w:b/>
          <w:sz w:val="18"/>
          <w:szCs w:val="18"/>
        </w:rPr>
        <w:t xml:space="preserve"> </w:t>
      </w:r>
      <w:r w:rsidR="00B01024" w:rsidRPr="00B01024">
        <w:rPr>
          <w:rFonts w:ascii="Verdana" w:hAnsi="Verdana" w:cstheme="minorHAnsi"/>
          <w:sz w:val="18"/>
          <w:szCs w:val="18"/>
        </w:rPr>
        <w:t>této Rámcové dohody</w:t>
      </w:r>
      <w:r w:rsidR="00B84715">
        <w:rPr>
          <w:rFonts w:ascii="Verdana" w:hAnsi="Verdana" w:cstheme="minorHAnsi"/>
          <w:sz w:val="18"/>
          <w:szCs w:val="18"/>
        </w:rPr>
        <w:t xml:space="preserve">. Obsahová náplň stavebních prací prováděných na základě jednotlivých dílčích veřejných zakázek je </w:t>
      </w:r>
      <w:r w:rsidR="00B84715" w:rsidRPr="006F2480">
        <w:rPr>
          <w:rFonts w:ascii="Verdana" w:hAnsi="Verdana" w:cstheme="minorHAnsi"/>
          <w:sz w:val="18"/>
          <w:szCs w:val="18"/>
        </w:rPr>
        <w:t>specifikován</w:t>
      </w:r>
      <w:r w:rsidR="00245C09">
        <w:rPr>
          <w:rFonts w:ascii="Verdana" w:hAnsi="Verdana" w:cstheme="minorHAnsi"/>
          <w:sz w:val="18"/>
          <w:szCs w:val="18"/>
        </w:rPr>
        <w:t>a</w:t>
      </w:r>
      <w:r w:rsidR="00C42528">
        <w:rPr>
          <w:rFonts w:ascii="Verdana" w:hAnsi="Verdana" w:cstheme="minorHAnsi"/>
          <w:sz w:val="18"/>
          <w:szCs w:val="18"/>
        </w:rPr>
        <w:t xml:space="preserve"> </w:t>
      </w:r>
      <w:r w:rsidR="00B84715" w:rsidRPr="006F2480">
        <w:rPr>
          <w:rFonts w:ascii="Verdana" w:hAnsi="Verdana" w:cstheme="minorHAnsi"/>
          <w:sz w:val="18"/>
          <w:szCs w:val="18"/>
        </w:rPr>
        <w:t>Zvláštními technickými podmínkami pro zhotovení stavby v příloze č. 7 této Rámcové dohody</w:t>
      </w:r>
      <w:r w:rsidR="00B84715">
        <w:rPr>
          <w:rFonts w:ascii="Verdana" w:hAnsi="Verdana" w:cstheme="minorHAnsi"/>
          <w:sz w:val="18"/>
          <w:szCs w:val="18"/>
        </w:rPr>
        <w:t>.</w:t>
      </w:r>
    </w:p>
    <w:p w14:paraId="336D5E19" w14:textId="4FA4ACCB" w:rsidR="00CC5257" w:rsidRPr="00061719" w:rsidRDefault="00161E4D" w:rsidP="00B01024">
      <w:pPr>
        <w:pStyle w:val="Odstavecseseznamem"/>
        <w:numPr>
          <w:ilvl w:val="1"/>
          <w:numId w:val="19"/>
        </w:num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Předmětem dílčích veřejných zakázek bude</w:t>
      </w:r>
      <w:r w:rsidR="00B84715">
        <w:rPr>
          <w:rFonts w:ascii="Verdana" w:hAnsi="Verdana" w:cstheme="minorHAnsi"/>
          <w:sz w:val="18"/>
          <w:szCs w:val="18"/>
        </w:rPr>
        <w:t xml:space="preserve"> vždy</w:t>
      </w:r>
      <w:r w:rsidRPr="00061719">
        <w:rPr>
          <w:rFonts w:ascii="Verdana" w:hAnsi="Verdana" w:cstheme="minorHAnsi"/>
          <w:sz w:val="18"/>
          <w:szCs w:val="18"/>
        </w:rPr>
        <w:t xml:space="preserve"> zhotovení </w:t>
      </w:r>
      <w:r w:rsidR="00194E6F" w:rsidRPr="00061719">
        <w:rPr>
          <w:rFonts w:ascii="Verdana" w:hAnsi="Verdana" w:cstheme="minorHAnsi"/>
          <w:sz w:val="18"/>
          <w:szCs w:val="18"/>
        </w:rPr>
        <w:t>Díla</w:t>
      </w:r>
      <w:r w:rsidR="00B84715">
        <w:rPr>
          <w:rFonts w:ascii="Verdana" w:hAnsi="Verdana" w:cstheme="minorHAnsi"/>
          <w:sz w:val="18"/>
          <w:szCs w:val="18"/>
        </w:rPr>
        <w:t xml:space="preserve">, které bude v rámci obecného vymezení dle předchozího odstavce </w:t>
      </w:r>
      <w:r w:rsidR="0038779C" w:rsidRPr="00061719">
        <w:rPr>
          <w:rFonts w:ascii="Verdana" w:hAnsi="Verdana" w:cstheme="minorHAnsi"/>
          <w:sz w:val="18"/>
          <w:szCs w:val="18"/>
        </w:rPr>
        <w:t xml:space="preserve">konkrétně specifikováno </w:t>
      </w:r>
      <w:r w:rsidR="00292986" w:rsidRPr="00061719">
        <w:rPr>
          <w:rFonts w:ascii="Verdana" w:hAnsi="Verdana" w:cstheme="minorHAnsi"/>
          <w:sz w:val="18"/>
          <w:szCs w:val="18"/>
        </w:rPr>
        <w:t xml:space="preserve">v </w:t>
      </w:r>
      <w:r w:rsidR="0038779C" w:rsidRPr="00061719">
        <w:rPr>
          <w:rFonts w:ascii="Verdana" w:hAnsi="Verdana" w:cstheme="minorHAnsi"/>
          <w:sz w:val="18"/>
          <w:szCs w:val="18"/>
        </w:rPr>
        <w:t>dílčí smlouvě</w:t>
      </w:r>
      <w:r w:rsidR="00784477" w:rsidRPr="00061719">
        <w:rPr>
          <w:rFonts w:ascii="Verdana" w:hAnsi="Verdana" w:cstheme="minorHAnsi"/>
          <w:sz w:val="18"/>
          <w:szCs w:val="18"/>
        </w:rPr>
        <w:t xml:space="preserve"> a to </w:t>
      </w:r>
      <w:r w:rsidR="00784477" w:rsidRPr="00BE0A84">
        <w:rPr>
          <w:rFonts w:ascii="Verdana" w:hAnsi="Verdana" w:cstheme="minorHAnsi"/>
          <w:sz w:val="18"/>
          <w:szCs w:val="18"/>
        </w:rPr>
        <w:t xml:space="preserve">prostřednictvím technické specifikace </w:t>
      </w:r>
      <w:r w:rsidR="00C02092" w:rsidRPr="00BE0A84">
        <w:rPr>
          <w:rFonts w:ascii="Verdana" w:hAnsi="Verdana" w:cstheme="minorHAnsi"/>
          <w:sz w:val="18"/>
          <w:szCs w:val="18"/>
        </w:rPr>
        <w:t>Díla</w:t>
      </w:r>
      <w:r w:rsidR="00784477" w:rsidRPr="00BE0A84">
        <w:rPr>
          <w:rFonts w:ascii="Verdana" w:hAnsi="Verdana" w:cstheme="minorHAnsi"/>
          <w:sz w:val="18"/>
          <w:szCs w:val="18"/>
        </w:rPr>
        <w:t>, případě dokumentací pro provedení stavby, a dále Soupisem stavebních prací, dodávek a služeb s výkazem výměr</w:t>
      </w:r>
      <w:r w:rsidR="00102827" w:rsidRPr="00BE0A84">
        <w:rPr>
          <w:rFonts w:ascii="Verdana" w:hAnsi="Verdana" w:cstheme="minorHAnsi"/>
          <w:sz w:val="18"/>
          <w:szCs w:val="18"/>
        </w:rPr>
        <w:t>.</w:t>
      </w:r>
      <w:r w:rsidR="00784477" w:rsidRPr="00BE0A84">
        <w:rPr>
          <w:rFonts w:ascii="Verdana" w:hAnsi="Verdana" w:cstheme="minorHAnsi"/>
          <w:sz w:val="18"/>
          <w:szCs w:val="18"/>
        </w:rPr>
        <w:t xml:space="preserve"> Objednatel je v Soupisu stavebních prací, dodávek a služeb s výkazem výměr stavebních prací, oprávněn požadovat provedení stavebních prací, dodávek a služeb, které nejsou uvedeny v příloze č. 3 této </w:t>
      </w:r>
      <w:r w:rsidR="00C02092" w:rsidRPr="00BE0A84">
        <w:rPr>
          <w:rFonts w:ascii="Verdana" w:hAnsi="Verdana" w:cstheme="minorHAnsi"/>
          <w:sz w:val="18"/>
          <w:szCs w:val="18"/>
        </w:rPr>
        <w:t xml:space="preserve">Rámcové </w:t>
      </w:r>
      <w:r w:rsidR="00784477" w:rsidRPr="00BE0A84">
        <w:rPr>
          <w:rFonts w:ascii="Verdana" w:hAnsi="Verdana" w:cstheme="minorHAnsi"/>
          <w:sz w:val="18"/>
          <w:szCs w:val="18"/>
        </w:rPr>
        <w:t>dohody pouze v případě, že provedení těchto stavebních prací, dodávek a služeb je</w:t>
      </w:r>
      <w:r w:rsidR="00784477" w:rsidRPr="00061719">
        <w:rPr>
          <w:rFonts w:ascii="Verdana" w:hAnsi="Verdana" w:cstheme="minorHAnsi"/>
          <w:sz w:val="18"/>
          <w:szCs w:val="18"/>
        </w:rPr>
        <w:t xml:space="preserve"> nezbytné pro dokončení </w:t>
      </w:r>
      <w:r w:rsidR="00C02092" w:rsidRPr="00061719">
        <w:rPr>
          <w:rFonts w:ascii="Verdana" w:hAnsi="Verdana" w:cstheme="minorHAnsi"/>
          <w:sz w:val="18"/>
          <w:szCs w:val="18"/>
        </w:rPr>
        <w:t xml:space="preserve">Díla </w:t>
      </w:r>
      <w:r w:rsidR="00784477" w:rsidRPr="00061719">
        <w:rPr>
          <w:rFonts w:ascii="Verdana" w:hAnsi="Verdana" w:cstheme="minorHAnsi"/>
          <w:sz w:val="18"/>
          <w:szCs w:val="18"/>
        </w:rPr>
        <w:t xml:space="preserve">či splnění jeho účelu dle popisu </w:t>
      </w:r>
      <w:r w:rsidR="00194E6F" w:rsidRPr="00061719">
        <w:rPr>
          <w:rFonts w:ascii="Verdana" w:hAnsi="Verdana" w:cstheme="minorHAnsi"/>
          <w:sz w:val="18"/>
          <w:szCs w:val="18"/>
        </w:rPr>
        <w:t xml:space="preserve">Díla </w:t>
      </w:r>
      <w:r w:rsidR="00C42528">
        <w:rPr>
          <w:rFonts w:ascii="Verdana" w:hAnsi="Verdana" w:cstheme="minorHAnsi"/>
          <w:sz w:val="18"/>
          <w:szCs w:val="18"/>
        </w:rPr>
        <w:t xml:space="preserve">uvedeného v příloze </w:t>
      </w:r>
      <w:r w:rsidR="00B01024" w:rsidRPr="00B01024">
        <w:rPr>
          <w:rFonts w:ascii="Verdana" w:hAnsi="Verdana" w:cstheme="minorHAnsi"/>
          <w:sz w:val="18"/>
          <w:szCs w:val="18"/>
        </w:rPr>
        <w:t>č. 2 - Specifikace předmětu dílčích smluv</w:t>
      </w:r>
      <w:r w:rsidR="00784477" w:rsidRPr="00061719">
        <w:rPr>
          <w:rFonts w:ascii="Verdana" w:hAnsi="Verdana" w:cstheme="minorHAnsi"/>
          <w:sz w:val="18"/>
          <w:szCs w:val="18"/>
        </w:rPr>
        <w:t xml:space="preserve"> této </w:t>
      </w:r>
      <w:r w:rsidR="00C02092" w:rsidRPr="00061719">
        <w:rPr>
          <w:rFonts w:ascii="Verdana" w:hAnsi="Verdana" w:cstheme="minorHAnsi"/>
          <w:sz w:val="18"/>
          <w:szCs w:val="18"/>
        </w:rPr>
        <w:t>Rámcové</w:t>
      </w:r>
      <w:r w:rsidR="00292986" w:rsidRPr="00061719">
        <w:rPr>
          <w:rFonts w:ascii="Verdana" w:hAnsi="Verdana" w:cstheme="minorHAnsi"/>
          <w:sz w:val="18"/>
          <w:szCs w:val="18"/>
        </w:rPr>
        <w:t xml:space="preserve"> </w:t>
      </w:r>
      <w:r w:rsidR="00784477" w:rsidRPr="00061719">
        <w:rPr>
          <w:rFonts w:ascii="Verdana" w:hAnsi="Verdana" w:cstheme="minorHAnsi"/>
          <w:sz w:val="18"/>
          <w:szCs w:val="18"/>
        </w:rPr>
        <w:t>dohody.</w:t>
      </w:r>
    </w:p>
    <w:p w14:paraId="05BFAF0A" w14:textId="77777777" w:rsidR="00CC5257" w:rsidRPr="00061719" w:rsidRDefault="00061719" w:rsidP="00061719">
      <w:pPr>
        <w:pStyle w:val="acnormal"/>
        <w:numPr>
          <w:ilvl w:val="0"/>
          <w:numId w:val="9"/>
        </w:numPr>
        <w:spacing w:before="24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ZPŮSOB ZADÁVÁNÍ VEŘEJNÝCH ZAKÁZEK NA ZÁKLADĚ TÉTO RÁMCOVÉ DOHODY</w:t>
      </w:r>
    </w:p>
    <w:p w14:paraId="25AAD0D3" w14:textId="2AE83F36" w:rsidR="0038779C" w:rsidRPr="00061719" w:rsidRDefault="0038779C" w:rsidP="00061719">
      <w:pPr>
        <w:pStyle w:val="Odstavecseseznamem"/>
        <w:numPr>
          <w:ilvl w:val="1"/>
          <w:numId w:val="62"/>
        </w:numPr>
        <w:spacing w:before="120" w:after="120"/>
        <w:ind w:left="357" w:hanging="357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Dílčí veřejné zakázky budou zadávány Objednatelem Zhotoviteli postupem uvedeným v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dohodě po dobu účinnosti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a v souladu se všemi jejími podmínkami. V rámci </w:t>
      </w:r>
      <w:r w:rsidR="00C215A9" w:rsidRPr="00061719">
        <w:rPr>
          <w:rFonts w:ascii="Verdana" w:hAnsi="Verdana" w:cstheme="minorHAnsi"/>
          <w:sz w:val="18"/>
          <w:szCs w:val="18"/>
        </w:rPr>
        <w:t xml:space="preserve">dílčí zakázky </w:t>
      </w:r>
      <w:r w:rsidRPr="00061719">
        <w:rPr>
          <w:rFonts w:ascii="Verdana" w:hAnsi="Verdana" w:cstheme="minorHAnsi"/>
          <w:sz w:val="18"/>
          <w:szCs w:val="18"/>
        </w:rPr>
        <w:t xml:space="preserve">bude mezi Objednatelem a Zhotovitelem uzavřena smlouva na plnění dílčí veřejné zakázky (dále jen „dílčí smlouva“), na základě které Zhotovitel zhotoví pro Objednatele </w:t>
      </w:r>
      <w:r w:rsidR="00194E6F" w:rsidRPr="00061719">
        <w:rPr>
          <w:rFonts w:ascii="Verdana" w:hAnsi="Verdana" w:cstheme="minorHAnsi"/>
          <w:sz w:val="18"/>
          <w:szCs w:val="18"/>
        </w:rPr>
        <w:t xml:space="preserve">Dílo </w:t>
      </w:r>
      <w:r w:rsidRPr="00061719">
        <w:rPr>
          <w:rFonts w:ascii="Verdana" w:hAnsi="Verdana" w:cstheme="minorHAnsi"/>
          <w:sz w:val="18"/>
          <w:szCs w:val="18"/>
        </w:rPr>
        <w:t xml:space="preserve">podle jeho konkrétních potřeb. Dílčí smlouvy budou uzavírány postupem uvedeným v tomto článku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dohody.</w:t>
      </w:r>
    </w:p>
    <w:p w14:paraId="36E5CCE5" w14:textId="77777777" w:rsidR="00A333C7" w:rsidRDefault="00A333C7" w:rsidP="00C42528">
      <w:pPr>
        <w:pStyle w:val="Odstavecseseznamem"/>
        <w:numPr>
          <w:ilvl w:val="1"/>
          <w:numId w:val="62"/>
        </w:numPr>
        <w:spacing w:before="120" w:after="120"/>
        <w:ind w:left="357" w:hanging="357"/>
        <w:rPr>
          <w:rFonts w:ascii="Verdana" w:hAnsi="Verdana" w:cstheme="minorHAnsi"/>
          <w:sz w:val="18"/>
          <w:szCs w:val="18"/>
        </w:rPr>
      </w:pPr>
      <w:r>
        <w:rPr>
          <w:rFonts w:ascii="Verdana" w:hAnsi="Verdana"/>
          <w:sz w:val="18"/>
          <w:szCs w:val="18"/>
        </w:rPr>
        <w:t>Objednatel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 požaduje pro plnění zakázky zřízení resp. Existenci nepřetržitého</w:t>
      </w:r>
      <w:r>
        <w:rPr>
          <w:rFonts w:ascii="Verdana" w:hAnsi="Verdana" w:cstheme="minorHAnsi"/>
          <w:sz w:val="18"/>
          <w:szCs w:val="18"/>
          <w:lang w:bidi="cs-CZ"/>
        </w:rPr>
        <w:t xml:space="preserve"> centrálního dispečinku Z</w:t>
      </w:r>
      <w:r w:rsidR="00914637">
        <w:rPr>
          <w:rFonts w:ascii="Verdana" w:hAnsi="Verdana" w:cstheme="minorHAnsi"/>
          <w:sz w:val="18"/>
          <w:szCs w:val="18"/>
          <w:lang w:bidi="cs-CZ"/>
        </w:rPr>
        <w:t>hotovitele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. Tento dispečink musí být schopen v pracovní době od 7:00 do 15:30 přijímat požadavky </w:t>
      </w:r>
      <w:r w:rsidR="002D7D1C">
        <w:rPr>
          <w:rFonts w:ascii="Verdana" w:hAnsi="Verdana" w:cstheme="minorHAnsi"/>
          <w:sz w:val="18"/>
          <w:szCs w:val="18"/>
          <w:lang w:bidi="cs-CZ"/>
        </w:rPr>
        <w:t>O</w:t>
      </w:r>
      <w:r w:rsidR="00914637">
        <w:rPr>
          <w:rFonts w:ascii="Verdana" w:hAnsi="Verdana" w:cstheme="minorHAnsi"/>
          <w:sz w:val="18"/>
          <w:szCs w:val="18"/>
          <w:lang w:bidi="cs-CZ"/>
        </w:rPr>
        <w:t>bjednatele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>, potvrzovat jejich přijetí a hlásit status a dokončení realizace požadavku.</w:t>
      </w:r>
      <w:r w:rsidR="00C42528">
        <w:rPr>
          <w:rFonts w:ascii="Verdana" w:hAnsi="Verdana" w:cstheme="minorHAnsi"/>
          <w:sz w:val="18"/>
          <w:szCs w:val="18"/>
          <w:lang w:bidi="cs-CZ"/>
        </w:rPr>
        <w:t xml:space="preserve"> 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Další předpokládanou funkcí dispečinku </w:t>
      </w:r>
      <w:r w:rsidR="00914637">
        <w:rPr>
          <w:rFonts w:ascii="Verdana" w:hAnsi="Verdana" w:cstheme="minorHAnsi"/>
          <w:sz w:val="18"/>
          <w:szCs w:val="18"/>
          <w:lang w:bidi="cs-CZ"/>
        </w:rPr>
        <w:t>zhotovitele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 je sběr požadavků </w:t>
      </w:r>
      <w:r w:rsidR="002D7D1C">
        <w:rPr>
          <w:rFonts w:ascii="Verdana" w:hAnsi="Verdana" w:cstheme="minorHAnsi"/>
          <w:sz w:val="18"/>
          <w:szCs w:val="18"/>
          <w:lang w:bidi="cs-CZ"/>
        </w:rPr>
        <w:t>O</w:t>
      </w:r>
      <w:r w:rsidR="00914637">
        <w:rPr>
          <w:rFonts w:ascii="Verdana" w:hAnsi="Verdana" w:cstheme="minorHAnsi"/>
          <w:sz w:val="18"/>
          <w:szCs w:val="18"/>
          <w:lang w:bidi="cs-CZ"/>
        </w:rPr>
        <w:t>bjednatele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 na havarijní zásah mimo pracovní dobu včetně víkendů a svátků, a to formou telefo</w:t>
      </w:r>
      <w:r>
        <w:rPr>
          <w:rFonts w:ascii="Verdana" w:hAnsi="Verdana" w:cstheme="minorHAnsi"/>
          <w:sz w:val="18"/>
          <w:szCs w:val="18"/>
          <w:lang w:bidi="cs-CZ"/>
        </w:rPr>
        <w:t xml:space="preserve">nního hovoru. </w:t>
      </w:r>
    </w:p>
    <w:p w14:paraId="14830E04" w14:textId="28F22FA8" w:rsidR="00C42528" w:rsidRPr="00C42528" w:rsidRDefault="00A333C7" w:rsidP="00A333C7">
      <w:pPr>
        <w:pStyle w:val="Odstavecseseznamem"/>
        <w:spacing w:before="120" w:after="120"/>
        <w:ind w:left="357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  <w:lang w:bidi="cs-CZ"/>
        </w:rPr>
        <w:t>Dispečink Z</w:t>
      </w:r>
      <w:r w:rsidR="00914637">
        <w:rPr>
          <w:rFonts w:ascii="Verdana" w:hAnsi="Verdana" w:cstheme="minorHAnsi"/>
          <w:sz w:val="18"/>
          <w:szCs w:val="18"/>
          <w:lang w:bidi="cs-CZ"/>
        </w:rPr>
        <w:t>hotovitele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 </w:t>
      </w:r>
      <w:r w:rsidR="00914637">
        <w:rPr>
          <w:rFonts w:ascii="Verdana" w:hAnsi="Verdana" w:cstheme="minorHAnsi"/>
          <w:sz w:val="18"/>
          <w:szCs w:val="18"/>
          <w:lang w:bidi="cs-CZ"/>
        </w:rPr>
        <w:t>musí být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 schopen komunikovat s</w:t>
      </w:r>
      <w:r w:rsidR="00914637">
        <w:rPr>
          <w:rFonts w:ascii="Verdana" w:hAnsi="Verdana" w:cstheme="minorHAnsi"/>
          <w:sz w:val="18"/>
          <w:szCs w:val="18"/>
          <w:lang w:bidi="cs-CZ"/>
        </w:rPr>
        <w:t> </w:t>
      </w:r>
      <w:r w:rsidR="002D7D1C">
        <w:rPr>
          <w:rFonts w:ascii="Verdana" w:hAnsi="Verdana" w:cstheme="minorHAnsi"/>
          <w:sz w:val="18"/>
          <w:szCs w:val="18"/>
          <w:lang w:bidi="cs-CZ"/>
        </w:rPr>
        <w:t>O</w:t>
      </w:r>
      <w:r w:rsidR="00914637">
        <w:rPr>
          <w:rFonts w:ascii="Verdana" w:hAnsi="Verdana" w:cstheme="minorHAnsi"/>
          <w:sz w:val="18"/>
          <w:szCs w:val="18"/>
          <w:lang w:bidi="cs-CZ"/>
        </w:rPr>
        <w:t xml:space="preserve">bjednatelem 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>všemi obvyklými komunikačními nástroji a technikami - elektronicky na bázi výměny dat (informací), softwarem, bezdrátově, emailem, telefonicky, ústně apod.</w:t>
      </w:r>
    </w:p>
    <w:p w14:paraId="02BD5A2B" w14:textId="2FBADEB9" w:rsidR="00C42528" w:rsidRDefault="00914637" w:rsidP="00C42528">
      <w:pPr>
        <w:pStyle w:val="Odstavecseseznamem"/>
        <w:spacing w:before="120" w:after="120"/>
        <w:ind w:left="357"/>
        <w:rPr>
          <w:rFonts w:ascii="Verdana" w:hAnsi="Verdana" w:cstheme="minorHAnsi"/>
          <w:sz w:val="18"/>
          <w:szCs w:val="18"/>
          <w:lang w:bidi="cs-CZ"/>
        </w:rPr>
      </w:pPr>
      <w:r>
        <w:rPr>
          <w:rFonts w:ascii="Verdana" w:hAnsi="Verdana" w:cstheme="minorHAnsi"/>
          <w:sz w:val="18"/>
          <w:szCs w:val="18"/>
          <w:lang w:bidi="cs-CZ"/>
        </w:rPr>
        <w:t>Objednatel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 xml:space="preserve"> dále požaduje pro řádné plnění zakázky zajištění softwaru Eplis od společnosti EPLcond po celou dobu trvání zakázky pro obě </w:t>
      </w:r>
      <w:r>
        <w:rPr>
          <w:rFonts w:ascii="Verdana" w:hAnsi="Verdana" w:cstheme="minorHAnsi"/>
          <w:sz w:val="18"/>
          <w:szCs w:val="18"/>
          <w:lang w:bidi="cs-CZ"/>
        </w:rPr>
        <w:t>S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>mluvní strany včetně instalace a proškolení s funkčno</w:t>
      </w:r>
      <w:r>
        <w:rPr>
          <w:rFonts w:ascii="Verdana" w:hAnsi="Verdana" w:cstheme="minorHAnsi"/>
          <w:sz w:val="18"/>
          <w:szCs w:val="18"/>
          <w:lang w:bidi="cs-CZ"/>
        </w:rPr>
        <w:t>stí do 20 dnů od podpisu Rámcové dohody</w:t>
      </w:r>
      <w:r w:rsidR="00C42528" w:rsidRPr="00C42528">
        <w:rPr>
          <w:rFonts w:ascii="Verdana" w:hAnsi="Verdana" w:cstheme="minorHAnsi"/>
          <w:sz w:val="18"/>
          <w:szCs w:val="18"/>
          <w:lang w:bidi="cs-CZ"/>
        </w:rPr>
        <w:t>.</w:t>
      </w:r>
    </w:p>
    <w:p w14:paraId="39A7DA54" w14:textId="77777777" w:rsidR="00CC51A7" w:rsidRPr="00C42528" w:rsidRDefault="00CC51A7" w:rsidP="00C42528">
      <w:pPr>
        <w:pStyle w:val="Odstavecseseznamem"/>
        <w:spacing w:before="120" w:after="120"/>
        <w:ind w:left="357"/>
        <w:rPr>
          <w:rFonts w:ascii="Verdana" w:hAnsi="Verdana" w:cstheme="minorHAnsi"/>
          <w:sz w:val="18"/>
          <w:szCs w:val="18"/>
          <w:lang w:bidi="cs-CZ"/>
        </w:rPr>
      </w:pPr>
    </w:p>
    <w:p w14:paraId="3538C544" w14:textId="50FD1F91" w:rsidR="00C42528" w:rsidRDefault="00C42528" w:rsidP="00CB5B6E">
      <w:pPr>
        <w:pStyle w:val="Odstavecseseznamem"/>
        <w:numPr>
          <w:ilvl w:val="1"/>
          <w:numId w:val="62"/>
        </w:numPr>
        <w:spacing w:before="120" w:after="120"/>
        <w:rPr>
          <w:rFonts w:ascii="Verdana" w:hAnsi="Verdana" w:cstheme="minorHAnsi"/>
          <w:sz w:val="18"/>
          <w:szCs w:val="18"/>
        </w:rPr>
      </w:pPr>
      <w:r w:rsidRPr="00C42528">
        <w:rPr>
          <w:rFonts w:ascii="Verdana" w:hAnsi="Verdana" w:cstheme="minorHAnsi"/>
          <w:sz w:val="18"/>
          <w:szCs w:val="18"/>
          <w:lang w:bidi="cs-CZ"/>
        </w:rPr>
        <w:t xml:space="preserve">Dílčí </w:t>
      </w:r>
      <w:r w:rsidR="00914637">
        <w:rPr>
          <w:rFonts w:ascii="Verdana" w:hAnsi="Verdana" w:cstheme="minorHAnsi"/>
          <w:sz w:val="18"/>
          <w:szCs w:val="18"/>
          <w:lang w:bidi="cs-CZ"/>
        </w:rPr>
        <w:t>zakázky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 budou ze strany </w:t>
      </w:r>
      <w:r w:rsidR="002D7D1C">
        <w:rPr>
          <w:rFonts w:ascii="Verdana" w:hAnsi="Verdana" w:cstheme="minorHAnsi"/>
          <w:sz w:val="18"/>
          <w:szCs w:val="18"/>
          <w:lang w:bidi="cs-CZ"/>
        </w:rPr>
        <w:t>O</w:t>
      </w:r>
      <w:r w:rsidR="00914637">
        <w:rPr>
          <w:rFonts w:ascii="Verdana" w:hAnsi="Verdana" w:cstheme="minorHAnsi"/>
          <w:sz w:val="18"/>
          <w:szCs w:val="18"/>
          <w:lang w:bidi="cs-CZ"/>
        </w:rPr>
        <w:t>bjednatele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 předávány prostřednictvím softwarového f</w:t>
      </w:r>
      <w:r w:rsidR="00CB5B6E">
        <w:rPr>
          <w:rFonts w:ascii="Verdana" w:hAnsi="Verdana" w:cstheme="minorHAnsi"/>
          <w:sz w:val="18"/>
          <w:szCs w:val="18"/>
          <w:lang w:bidi="cs-CZ"/>
        </w:rPr>
        <w:t xml:space="preserve">ormuláře v rámci programu Eplis 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nebo elektronicky na formuláři (pouze v případě nefunkčnosti programu Eplis), jehož návrh je </w:t>
      </w:r>
      <w:r w:rsidR="00914637">
        <w:rPr>
          <w:rFonts w:ascii="Verdana" w:hAnsi="Verdana" w:cstheme="minorHAnsi"/>
          <w:sz w:val="18"/>
          <w:szCs w:val="18"/>
          <w:lang w:bidi="cs-CZ"/>
        </w:rPr>
        <w:t xml:space="preserve">v </w:t>
      </w:r>
      <w:r w:rsidRPr="00C42528">
        <w:rPr>
          <w:rFonts w:ascii="Verdana" w:hAnsi="Verdana" w:cstheme="minorHAnsi"/>
          <w:b/>
          <w:bCs/>
          <w:sz w:val="18"/>
          <w:szCs w:val="18"/>
          <w:lang w:bidi="cs-CZ"/>
        </w:rPr>
        <w:t>příloze 1b-část I Jednotkový cenník</w:t>
      </w:r>
      <w:r w:rsidR="00CC51A7">
        <w:rPr>
          <w:rFonts w:ascii="Verdana" w:hAnsi="Verdana" w:cstheme="minorHAnsi"/>
          <w:b/>
          <w:bCs/>
          <w:sz w:val="18"/>
          <w:szCs w:val="18"/>
          <w:lang w:bidi="cs-CZ"/>
        </w:rPr>
        <w:t xml:space="preserve"> (Požadavek)</w:t>
      </w:r>
      <w:r w:rsidR="00914637">
        <w:rPr>
          <w:rFonts w:ascii="Verdana" w:hAnsi="Verdana" w:cstheme="minorHAnsi"/>
          <w:b/>
          <w:bCs/>
          <w:sz w:val="18"/>
          <w:szCs w:val="18"/>
          <w:lang w:bidi="cs-CZ"/>
        </w:rPr>
        <w:t xml:space="preserve"> Rámcové dohody. 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Součástí požadavku bude ze strany </w:t>
      </w:r>
      <w:r w:rsidR="002D7D1C">
        <w:rPr>
          <w:rFonts w:ascii="Verdana" w:hAnsi="Verdana" w:cstheme="minorHAnsi"/>
          <w:sz w:val="18"/>
          <w:szCs w:val="18"/>
          <w:lang w:bidi="cs-CZ"/>
        </w:rPr>
        <w:t>O</w:t>
      </w:r>
      <w:r w:rsidR="00914637">
        <w:rPr>
          <w:rFonts w:ascii="Verdana" w:hAnsi="Verdana" w:cstheme="minorHAnsi"/>
          <w:sz w:val="18"/>
          <w:szCs w:val="18"/>
          <w:lang w:bidi="cs-CZ"/>
        </w:rPr>
        <w:t>bjednatele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 stanoven termín požad</w:t>
      </w:r>
      <w:r w:rsidR="002538D5">
        <w:rPr>
          <w:rFonts w:ascii="Verdana" w:hAnsi="Verdana" w:cstheme="minorHAnsi"/>
          <w:sz w:val="18"/>
          <w:szCs w:val="18"/>
          <w:lang w:bidi="cs-CZ"/>
        </w:rPr>
        <w:t>ovaného dokončení prací. Zhotovitel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 potvrdí </w:t>
      </w:r>
      <w:r w:rsidR="002D7D1C">
        <w:rPr>
          <w:rFonts w:ascii="Verdana" w:hAnsi="Verdana" w:cstheme="minorHAnsi"/>
          <w:sz w:val="18"/>
          <w:szCs w:val="18"/>
          <w:lang w:bidi="cs-CZ"/>
        </w:rPr>
        <w:t>O</w:t>
      </w:r>
      <w:r w:rsidR="002538D5">
        <w:rPr>
          <w:rFonts w:ascii="Verdana" w:hAnsi="Verdana" w:cstheme="minorHAnsi"/>
          <w:sz w:val="18"/>
          <w:szCs w:val="18"/>
          <w:lang w:bidi="cs-CZ"/>
        </w:rPr>
        <w:t>bjednatel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i přijetí požadavku a ve stanovené lhůtě zpracuje cenovou nabídku na provedení prací. Součástí cenové nabídky bude ze strany </w:t>
      </w:r>
      <w:r w:rsidR="002D7D1C">
        <w:rPr>
          <w:rFonts w:ascii="Verdana" w:hAnsi="Verdana" w:cstheme="minorHAnsi"/>
          <w:sz w:val="18"/>
          <w:szCs w:val="18"/>
          <w:lang w:bidi="cs-CZ"/>
        </w:rPr>
        <w:t>Z</w:t>
      </w:r>
      <w:r w:rsidR="002538D5">
        <w:rPr>
          <w:rFonts w:ascii="Verdana" w:hAnsi="Verdana" w:cstheme="minorHAnsi"/>
          <w:sz w:val="18"/>
          <w:szCs w:val="18"/>
          <w:lang w:bidi="cs-CZ"/>
        </w:rPr>
        <w:t>hotovitele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 potvrzen požadovaný termín dokončení prací nebo bude nabídnut jiný, který se po schválení dílčí c</w:t>
      </w:r>
      <w:r w:rsidR="00A333C7">
        <w:rPr>
          <w:rFonts w:ascii="Verdana" w:hAnsi="Verdana" w:cstheme="minorHAnsi"/>
          <w:sz w:val="18"/>
          <w:szCs w:val="18"/>
          <w:lang w:bidi="cs-CZ"/>
        </w:rPr>
        <w:t>enové nabídky stane pro Z</w:t>
      </w:r>
      <w:r w:rsidR="002538D5">
        <w:rPr>
          <w:rFonts w:ascii="Verdana" w:hAnsi="Verdana" w:cstheme="minorHAnsi"/>
          <w:sz w:val="18"/>
          <w:szCs w:val="18"/>
          <w:lang w:bidi="cs-CZ"/>
        </w:rPr>
        <w:t>hotovitele</w:t>
      </w:r>
      <w:r w:rsidRPr="00C42528">
        <w:rPr>
          <w:rFonts w:ascii="Verdana" w:hAnsi="Verdana" w:cstheme="minorHAnsi"/>
          <w:sz w:val="18"/>
          <w:szCs w:val="18"/>
          <w:lang w:bidi="cs-CZ"/>
        </w:rPr>
        <w:t xml:space="preserve"> závazným.</w:t>
      </w:r>
    </w:p>
    <w:p w14:paraId="776FAD4B" w14:textId="77777777" w:rsidR="00CC51A7" w:rsidRPr="00C42528" w:rsidRDefault="00CC51A7" w:rsidP="00CC51A7">
      <w:pPr>
        <w:pStyle w:val="Odstavecseseznamem"/>
        <w:spacing w:before="120" w:after="120"/>
        <w:ind w:left="360"/>
        <w:rPr>
          <w:rFonts w:ascii="Verdana" w:hAnsi="Verdana" w:cstheme="minorHAnsi"/>
          <w:sz w:val="18"/>
          <w:szCs w:val="18"/>
        </w:rPr>
      </w:pPr>
    </w:p>
    <w:p w14:paraId="3BCD9D66" w14:textId="70DC4D17" w:rsidR="0038779C" w:rsidRPr="00E642EE" w:rsidRDefault="00EE18A0" w:rsidP="00C42528">
      <w:pPr>
        <w:pStyle w:val="Odstavecseseznamem"/>
        <w:numPr>
          <w:ilvl w:val="1"/>
          <w:numId w:val="62"/>
        </w:numPr>
        <w:spacing w:before="120" w:after="120"/>
        <w:ind w:left="357" w:hanging="357"/>
        <w:contextualSpacing w:val="0"/>
        <w:jc w:val="both"/>
        <w:rPr>
          <w:rFonts w:ascii="Verdana" w:hAnsi="Verdana"/>
          <w:sz w:val="18"/>
          <w:szCs w:val="18"/>
        </w:rPr>
      </w:pPr>
      <w:r w:rsidRPr="00E642EE">
        <w:rPr>
          <w:rFonts w:ascii="Verdana" w:hAnsi="Verdana"/>
          <w:sz w:val="18"/>
          <w:szCs w:val="18"/>
        </w:rPr>
        <w:t> </w:t>
      </w:r>
      <w:r w:rsidR="0038779C" w:rsidRPr="00E642EE">
        <w:rPr>
          <w:rFonts w:ascii="Verdana" w:hAnsi="Verdana"/>
          <w:sz w:val="18"/>
          <w:szCs w:val="18"/>
        </w:rPr>
        <w:t xml:space="preserve">Objednávky Objednatele dle odstavce 2 tohoto článku této </w:t>
      </w:r>
      <w:r w:rsidR="00C02092" w:rsidRPr="00E642EE">
        <w:rPr>
          <w:rFonts w:ascii="Verdana" w:hAnsi="Verdana"/>
          <w:sz w:val="18"/>
          <w:szCs w:val="18"/>
        </w:rPr>
        <w:t xml:space="preserve">Rámcové </w:t>
      </w:r>
      <w:r w:rsidR="0038779C" w:rsidRPr="00E642EE">
        <w:rPr>
          <w:rFonts w:ascii="Verdana" w:hAnsi="Verdana"/>
          <w:sz w:val="18"/>
          <w:szCs w:val="18"/>
        </w:rPr>
        <w:t>dohody musí obsahovat údaje potřebné pro uzavření příslušné dílčí smlouvy, tedy:</w:t>
      </w:r>
    </w:p>
    <w:p w14:paraId="5A1C2C7E" w14:textId="77777777" w:rsidR="0038779C" w:rsidRPr="00E642EE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 xml:space="preserve">označení </w:t>
      </w:r>
      <w:r w:rsidR="00C02092" w:rsidRPr="00E642EE">
        <w:rPr>
          <w:rFonts w:ascii="Verdana" w:hAnsi="Verdana" w:cstheme="minorHAnsi"/>
          <w:sz w:val="18"/>
          <w:szCs w:val="18"/>
        </w:rPr>
        <w:t xml:space="preserve">Smluvních </w:t>
      </w:r>
      <w:r w:rsidRPr="00E642EE">
        <w:rPr>
          <w:rFonts w:ascii="Verdana" w:hAnsi="Verdana" w:cstheme="minorHAnsi"/>
          <w:sz w:val="18"/>
          <w:szCs w:val="18"/>
        </w:rPr>
        <w:t>stran,</w:t>
      </w:r>
    </w:p>
    <w:p w14:paraId="05E3C0D5" w14:textId="77777777" w:rsidR="0038779C" w:rsidRPr="00E642EE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 xml:space="preserve">číslo této </w:t>
      </w:r>
      <w:r w:rsidR="006C1915" w:rsidRPr="00E642EE">
        <w:rPr>
          <w:rFonts w:ascii="Verdana" w:hAnsi="Verdana" w:cstheme="minorHAnsi"/>
          <w:sz w:val="18"/>
          <w:szCs w:val="18"/>
        </w:rPr>
        <w:t>Rámcové</w:t>
      </w:r>
      <w:r w:rsidRPr="00E642EE">
        <w:rPr>
          <w:rFonts w:ascii="Verdana" w:hAnsi="Verdana" w:cstheme="minorHAnsi"/>
          <w:sz w:val="18"/>
          <w:szCs w:val="18"/>
        </w:rPr>
        <w:t xml:space="preserve"> dohody,</w:t>
      </w:r>
    </w:p>
    <w:p w14:paraId="0D6963CE" w14:textId="77777777" w:rsidR="0038779C" w:rsidRPr="00E642EE" w:rsidRDefault="0038779C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>číslo objednávky,</w:t>
      </w:r>
    </w:p>
    <w:p w14:paraId="1F2680B2" w14:textId="77777777" w:rsidR="00DE2D74" w:rsidRPr="00E642EE" w:rsidRDefault="00E413C5" w:rsidP="00DE2D74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 xml:space="preserve">specifikaci požadovaného </w:t>
      </w:r>
      <w:r w:rsidR="00C02092" w:rsidRPr="00E642EE">
        <w:rPr>
          <w:rFonts w:ascii="Verdana" w:hAnsi="Verdana" w:cstheme="minorHAnsi"/>
          <w:sz w:val="18"/>
          <w:szCs w:val="18"/>
        </w:rPr>
        <w:t>Díla</w:t>
      </w:r>
      <w:r w:rsidR="0038779C" w:rsidRPr="00E642EE">
        <w:rPr>
          <w:rFonts w:ascii="Verdana" w:hAnsi="Verdana" w:cstheme="minorHAnsi"/>
          <w:sz w:val="18"/>
          <w:szCs w:val="18"/>
        </w:rPr>
        <w:t>,</w:t>
      </w:r>
    </w:p>
    <w:p w14:paraId="2324029C" w14:textId="5B98BAC9" w:rsidR="0038779C" w:rsidRPr="00E642EE" w:rsidRDefault="00DE2D74" w:rsidP="00DE2D74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>soupis stavebních prací, dodávek a služeb s</w:t>
      </w:r>
      <w:r w:rsidR="000070C3" w:rsidRPr="00E642EE">
        <w:rPr>
          <w:rFonts w:ascii="Verdana" w:hAnsi="Verdana" w:cstheme="minorHAnsi"/>
          <w:sz w:val="18"/>
          <w:szCs w:val="18"/>
        </w:rPr>
        <w:t xml:space="preserve"> výkazem výměr,</w:t>
      </w:r>
    </w:p>
    <w:p w14:paraId="3784DB43" w14:textId="74153498" w:rsidR="00224684" w:rsidRPr="00E642EE" w:rsidRDefault="00224684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>kontaktní osobu Objednatele,</w:t>
      </w:r>
    </w:p>
    <w:p w14:paraId="6C8F90D2" w14:textId="0D428F35" w:rsidR="00F56CF1" w:rsidRPr="00E642EE" w:rsidRDefault="000070C3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>přijatou Cenu Díla,</w:t>
      </w:r>
    </w:p>
    <w:p w14:paraId="46834E45" w14:textId="5BA8346D" w:rsidR="007D689D" w:rsidRPr="00E642EE" w:rsidRDefault="0005410E" w:rsidP="0027002D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 xml:space="preserve">požadovaný Den zahájení </w:t>
      </w:r>
      <w:r w:rsidR="00040F54" w:rsidRPr="00E642EE">
        <w:rPr>
          <w:rFonts w:ascii="Verdana" w:hAnsi="Verdana" w:cstheme="minorHAnsi"/>
          <w:sz w:val="18"/>
          <w:szCs w:val="18"/>
        </w:rPr>
        <w:t xml:space="preserve">stavebních </w:t>
      </w:r>
      <w:r w:rsidRPr="00E642EE">
        <w:rPr>
          <w:rFonts w:ascii="Verdana" w:hAnsi="Verdana" w:cstheme="minorHAnsi"/>
          <w:sz w:val="18"/>
          <w:szCs w:val="18"/>
        </w:rPr>
        <w:t xml:space="preserve">prací na Díle, </w:t>
      </w:r>
      <w:r w:rsidR="0038779C" w:rsidRPr="00E642EE">
        <w:rPr>
          <w:rFonts w:ascii="Verdana" w:hAnsi="Verdana" w:cstheme="minorHAnsi"/>
          <w:sz w:val="18"/>
          <w:szCs w:val="18"/>
        </w:rPr>
        <w:t>požadovan</w:t>
      </w:r>
      <w:r w:rsidR="00CE2315" w:rsidRPr="00E642EE">
        <w:rPr>
          <w:rFonts w:ascii="Verdana" w:hAnsi="Verdana" w:cstheme="minorHAnsi"/>
          <w:sz w:val="18"/>
          <w:szCs w:val="18"/>
        </w:rPr>
        <w:t>é</w:t>
      </w:r>
      <w:r w:rsidR="0038779C" w:rsidRPr="00E642EE">
        <w:rPr>
          <w:rFonts w:ascii="Verdana" w:hAnsi="Verdana" w:cstheme="minorHAnsi"/>
          <w:sz w:val="18"/>
          <w:szCs w:val="18"/>
        </w:rPr>
        <w:t xml:space="preserve"> </w:t>
      </w:r>
      <w:r w:rsidR="008A5887" w:rsidRPr="00E642EE">
        <w:rPr>
          <w:rFonts w:ascii="Verdana" w:hAnsi="Verdana" w:cstheme="minorHAnsi"/>
          <w:sz w:val="18"/>
          <w:szCs w:val="18"/>
        </w:rPr>
        <w:t xml:space="preserve">lhůty pro dokončení Díla, případně </w:t>
      </w:r>
      <w:r w:rsidRPr="00E642EE">
        <w:rPr>
          <w:rFonts w:ascii="Verdana" w:hAnsi="Verdana" w:cstheme="minorHAnsi"/>
          <w:sz w:val="18"/>
          <w:szCs w:val="18"/>
        </w:rPr>
        <w:t xml:space="preserve">jednotlivých </w:t>
      </w:r>
      <w:r w:rsidR="008A5887" w:rsidRPr="00E642EE">
        <w:rPr>
          <w:rFonts w:ascii="Verdana" w:hAnsi="Verdana" w:cstheme="minorHAnsi"/>
          <w:sz w:val="18"/>
          <w:szCs w:val="18"/>
        </w:rPr>
        <w:t>Částí Díla</w:t>
      </w:r>
      <w:r w:rsidR="00040F54" w:rsidRPr="00E642EE">
        <w:rPr>
          <w:rFonts w:ascii="Verdana" w:hAnsi="Verdana" w:cstheme="minorHAnsi"/>
          <w:sz w:val="18"/>
          <w:szCs w:val="18"/>
        </w:rPr>
        <w:t xml:space="preserve"> a </w:t>
      </w:r>
      <w:r w:rsidR="007D689D" w:rsidRPr="00E642EE">
        <w:rPr>
          <w:rFonts w:ascii="Verdana" w:hAnsi="Verdana" w:cstheme="minorHAnsi"/>
          <w:sz w:val="18"/>
          <w:szCs w:val="18"/>
        </w:rPr>
        <w:t>požadovaný termín dokončení a předání zhotoveného Díla</w:t>
      </w:r>
    </w:p>
    <w:p w14:paraId="1F4FC5D4" w14:textId="5EF02259" w:rsidR="00EA41F0" w:rsidRPr="00E642EE" w:rsidRDefault="00EA41F0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 xml:space="preserve">místo realizace </w:t>
      </w:r>
      <w:r w:rsidR="00183C5A" w:rsidRPr="00E642EE">
        <w:rPr>
          <w:rFonts w:ascii="Verdana" w:hAnsi="Verdana" w:cstheme="minorHAnsi"/>
          <w:sz w:val="18"/>
          <w:szCs w:val="18"/>
        </w:rPr>
        <w:t>Díla</w:t>
      </w:r>
      <w:r w:rsidR="00605A24" w:rsidRPr="00E642EE">
        <w:rPr>
          <w:rFonts w:ascii="Verdana" w:hAnsi="Verdana" w:cstheme="minorHAnsi"/>
          <w:sz w:val="18"/>
          <w:szCs w:val="18"/>
        </w:rPr>
        <w:t xml:space="preserve"> </w:t>
      </w:r>
    </w:p>
    <w:p w14:paraId="52651F4B" w14:textId="77777777" w:rsidR="0038779C" w:rsidRPr="00E642EE" w:rsidRDefault="00DE2D74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 xml:space="preserve">požadavky objednatele na způsob fakturace </w:t>
      </w:r>
      <w:r w:rsidR="00183C5A" w:rsidRPr="00E642EE">
        <w:rPr>
          <w:rFonts w:ascii="Verdana" w:hAnsi="Verdana" w:cstheme="minorHAnsi"/>
          <w:sz w:val="18"/>
          <w:szCs w:val="18"/>
        </w:rPr>
        <w:t>Díla</w:t>
      </w:r>
      <w:r w:rsidR="0038779C" w:rsidRPr="00E642EE">
        <w:rPr>
          <w:rFonts w:ascii="Verdana" w:hAnsi="Verdana" w:cstheme="minorHAnsi"/>
          <w:sz w:val="18"/>
          <w:szCs w:val="18"/>
        </w:rPr>
        <w:t>,</w:t>
      </w:r>
    </w:p>
    <w:p w14:paraId="0C6E72D1" w14:textId="4A7EE025" w:rsidR="0038779C" w:rsidRPr="00E642EE" w:rsidRDefault="0027002D" w:rsidP="0038779C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>termíny případných výluk</w:t>
      </w:r>
      <w:r w:rsidR="0038779C" w:rsidRPr="00E642EE">
        <w:rPr>
          <w:rFonts w:ascii="Verdana" w:hAnsi="Verdana" w:cstheme="minorHAnsi"/>
          <w:sz w:val="18"/>
          <w:szCs w:val="18"/>
        </w:rPr>
        <w:t>,</w:t>
      </w:r>
    </w:p>
    <w:p w14:paraId="31247991" w14:textId="61EE6054" w:rsidR="00CB4D0F" w:rsidRPr="00E642EE" w:rsidRDefault="0038779C" w:rsidP="00CB4D0F">
      <w:pPr>
        <w:numPr>
          <w:ilvl w:val="0"/>
          <w:numId w:val="44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E642EE">
        <w:rPr>
          <w:rFonts w:ascii="Verdana" w:hAnsi="Verdana" w:cstheme="minorHAnsi"/>
          <w:sz w:val="18"/>
          <w:szCs w:val="18"/>
        </w:rPr>
        <w:t>případně další nezbytné údaje ohledně předmětu plnění dílčí smlouvy.</w:t>
      </w:r>
    </w:p>
    <w:p w14:paraId="6277896F" w14:textId="4B749F4D" w:rsidR="002538D5" w:rsidRDefault="00E413C5" w:rsidP="002538D5">
      <w:pPr>
        <w:pStyle w:val="Odstavecseseznamem"/>
        <w:numPr>
          <w:ilvl w:val="1"/>
          <w:numId w:val="62"/>
        </w:numPr>
        <w:spacing w:before="120" w:after="120"/>
        <w:ind w:left="357" w:hanging="357"/>
        <w:contextualSpacing w:val="0"/>
        <w:jc w:val="both"/>
        <w:rPr>
          <w:rFonts w:ascii="Verdana" w:hAnsi="Verdana"/>
          <w:sz w:val="18"/>
          <w:szCs w:val="18"/>
        </w:rPr>
      </w:pPr>
      <w:r w:rsidRPr="00E642EE">
        <w:rPr>
          <w:rFonts w:ascii="Verdana" w:hAnsi="Verdana"/>
          <w:sz w:val="18"/>
          <w:szCs w:val="18"/>
        </w:rPr>
        <w:t xml:space="preserve">V případě pochybností či nejasností ohledně údajů uvedených v objednávce je Zhotovitel </w:t>
      </w:r>
      <w:r w:rsidR="00754A3C" w:rsidRPr="00E642EE">
        <w:rPr>
          <w:rFonts w:ascii="Verdana" w:hAnsi="Verdana"/>
          <w:sz w:val="18"/>
          <w:szCs w:val="18"/>
        </w:rPr>
        <w:t>povinen</w:t>
      </w:r>
      <w:r w:rsidR="002538D5">
        <w:rPr>
          <w:rFonts w:ascii="Verdana" w:hAnsi="Verdana"/>
          <w:sz w:val="18"/>
          <w:szCs w:val="18"/>
        </w:rPr>
        <w:t xml:space="preserve"> neprodleně si od </w:t>
      </w:r>
      <w:r w:rsidRPr="00E642EE">
        <w:rPr>
          <w:rFonts w:ascii="Verdana" w:hAnsi="Verdana"/>
          <w:sz w:val="18"/>
          <w:szCs w:val="18"/>
        </w:rPr>
        <w:t>Objednatele</w:t>
      </w:r>
      <w:r w:rsidR="002538D5">
        <w:rPr>
          <w:rFonts w:ascii="Verdana" w:hAnsi="Verdana"/>
          <w:sz w:val="18"/>
          <w:szCs w:val="18"/>
        </w:rPr>
        <w:t xml:space="preserve"> vyžádat </w:t>
      </w:r>
      <w:r w:rsidRPr="00E642EE">
        <w:rPr>
          <w:rFonts w:ascii="Verdana" w:hAnsi="Verdana"/>
          <w:sz w:val="18"/>
          <w:szCs w:val="18"/>
        </w:rPr>
        <w:t>doplňující informace. Objednatel poskytuje doplňující informace k objednávce vždy úpravou či doplněním objednávky a zasláním takto upravené objednávky Zhotoviteli. Zasláním upravené objednávky Zhotoviteli je původní objednávka bez dalšího stornována a nemůže být již akceptována Zhotovitelem.</w:t>
      </w:r>
    </w:p>
    <w:p w14:paraId="54103559" w14:textId="1420D718" w:rsidR="002538D5" w:rsidRPr="00180F4E" w:rsidRDefault="00180F4E" w:rsidP="00180F4E">
      <w:pPr>
        <w:pStyle w:val="Odstavecseseznamem"/>
        <w:numPr>
          <w:ilvl w:val="1"/>
          <w:numId w:val="62"/>
        </w:numPr>
        <w:rPr>
          <w:rFonts w:ascii="Verdana" w:hAnsi="Verdana"/>
          <w:sz w:val="18"/>
          <w:szCs w:val="18"/>
        </w:rPr>
      </w:pPr>
      <w:r w:rsidRPr="00180F4E">
        <w:rPr>
          <w:rFonts w:ascii="Verdana" w:hAnsi="Verdana"/>
          <w:sz w:val="18"/>
          <w:szCs w:val="18"/>
        </w:rPr>
        <w:t>Písemnou akceptací objednávky ze strany Zhotovitele je uzavřena mezi Zhotovitelem a Objednatelem dílčí smlouva na plnění dílčí veřejné zakázky, která se sestává z objednávky Objednatele a její akceptace Zhotovitelem, jejíž obsah je dále tvořen dalšími ustanoveními této Rámcové dohody a Obchodních podmínek.</w:t>
      </w:r>
    </w:p>
    <w:p w14:paraId="03CF63DE" w14:textId="77777777" w:rsidR="000070C3" w:rsidRPr="000070C3" w:rsidRDefault="000070C3" w:rsidP="000070C3">
      <w:pPr>
        <w:pStyle w:val="Zkladntext20"/>
        <w:shd w:val="clear" w:color="auto" w:fill="auto"/>
        <w:spacing w:after="0" w:line="250" w:lineRule="exact"/>
        <w:ind w:left="360"/>
        <w:jc w:val="both"/>
        <w:rPr>
          <w:rFonts w:ascii="Verdana" w:hAnsi="Verdana" w:cs="Times New Roman"/>
          <w:sz w:val="18"/>
          <w:szCs w:val="18"/>
        </w:rPr>
      </w:pPr>
    </w:p>
    <w:p w14:paraId="15C0546E" w14:textId="77777777" w:rsidR="00CC5257" w:rsidRPr="00040F54" w:rsidRDefault="00061719" w:rsidP="00061719">
      <w:pPr>
        <w:pStyle w:val="acnormal"/>
        <w:numPr>
          <w:ilvl w:val="0"/>
          <w:numId w:val="9"/>
        </w:numPr>
        <w:spacing w:before="24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40F54">
        <w:rPr>
          <w:rFonts w:ascii="Verdana" w:hAnsi="Verdana" w:cstheme="minorHAnsi"/>
          <w:b/>
          <w:sz w:val="22"/>
        </w:rPr>
        <w:t>DOBA, MÍSTO, ZPŮSOB A LHŮTY PLNĚNÍ</w:t>
      </w:r>
    </w:p>
    <w:p w14:paraId="0E73C280" w14:textId="65CDBE43" w:rsidR="003276C2" w:rsidRPr="007772DB" w:rsidRDefault="003276C2" w:rsidP="002D1F24">
      <w:pPr>
        <w:pStyle w:val="acnormalbulleted"/>
        <w:numPr>
          <w:ilvl w:val="0"/>
          <w:numId w:val="60"/>
        </w:numPr>
        <w:rPr>
          <w:rFonts w:ascii="Verdana" w:hAnsi="Verdana"/>
          <w:b/>
          <w:sz w:val="18"/>
          <w:szCs w:val="18"/>
        </w:rPr>
      </w:pPr>
      <w:r w:rsidRPr="007772DB">
        <w:rPr>
          <w:rFonts w:ascii="Verdana" w:eastAsiaTheme="majorEastAsia" w:hAnsi="Verdana"/>
          <w:b/>
          <w:bCs/>
          <w:sz w:val="18"/>
          <w:szCs w:val="18"/>
        </w:rPr>
        <w:t xml:space="preserve">Tato </w:t>
      </w:r>
      <w:r w:rsidR="006C1915" w:rsidRPr="007772DB">
        <w:rPr>
          <w:rFonts w:ascii="Verdana" w:eastAsiaTheme="majorEastAsia" w:hAnsi="Verdana"/>
          <w:b/>
          <w:bCs/>
          <w:sz w:val="18"/>
          <w:szCs w:val="18"/>
        </w:rPr>
        <w:t>Rámcová</w:t>
      </w:r>
      <w:r w:rsidRPr="007772DB">
        <w:rPr>
          <w:rFonts w:ascii="Verdana" w:eastAsiaTheme="majorEastAsia" w:hAnsi="Verdana"/>
          <w:b/>
          <w:bCs/>
          <w:sz w:val="18"/>
          <w:szCs w:val="18"/>
        </w:rPr>
        <w:t xml:space="preserve"> dohoda je uzavírána na </w:t>
      </w:r>
      <w:r w:rsidR="007E084F" w:rsidRPr="007772DB">
        <w:rPr>
          <w:rFonts w:ascii="Verdana" w:eastAsiaTheme="majorEastAsia" w:hAnsi="Verdana"/>
          <w:b/>
          <w:bCs/>
          <w:sz w:val="18"/>
          <w:szCs w:val="18"/>
        </w:rPr>
        <w:t>dobu</w:t>
      </w:r>
      <w:r w:rsidR="000070C3" w:rsidRPr="007772DB">
        <w:rPr>
          <w:rFonts w:ascii="Verdana" w:eastAsiaTheme="majorEastAsia" w:hAnsi="Verdana"/>
          <w:b/>
          <w:bCs/>
          <w:sz w:val="18"/>
          <w:szCs w:val="18"/>
        </w:rPr>
        <w:t xml:space="preserve"> 29</w:t>
      </w:r>
      <w:r w:rsidR="007D689D" w:rsidRPr="007772DB">
        <w:rPr>
          <w:rFonts w:ascii="Verdana" w:eastAsiaTheme="majorEastAsia" w:hAnsi="Verdana"/>
          <w:b/>
          <w:bCs/>
          <w:sz w:val="18"/>
          <w:szCs w:val="18"/>
        </w:rPr>
        <w:t xml:space="preserve"> </w:t>
      </w:r>
      <w:r w:rsidR="007E084F" w:rsidRPr="007772DB">
        <w:rPr>
          <w:rFonts w:ascii="Verdana" w:eastAsiaTheme="majorEastAsia" w:hAnsi="Verdana"/>
          <w:b/>
          <w:bCs/>
          <w:sz w:val="18"/>
          <w:szCs w:val="18"/>
        </w:rPr>
        <w:t xml:space="preserve">měsíců </w:t>
      </w:r>
      <w:r w:rsidRPr="007772DB">
        <w:rPr>
          <w:rFonts w:ascii="Verdana" w:eastAsiaTheme="majorEastAsia" w:hAnsi="Verdana"/>
          <w:b/>
          <w:bCs/>
          <w:sz w:val="18"/>
          <w:szCs w:val="18"/>
        </w:rPr>
        <w:t xml:space="preserve">od </w:t>
      </w:r>
      <w:r w:rsidR="007E084F" w:rsidRPr="007772DB">
        <w:rPr>
          <w:rFonts w:ascii="Verdana" w:eastAsiaTheme="majorEastAsia" w:hAnsi="Verdana"/>
          <w:b/>
          <w:bCs/>
          <w:sz w:val="18"/>
          <w:szCs w:val="18"/>
        </w:rPr>
        <w:t xml:space="preserve">nabytí </w:t>
      </w:r>
      <w:r w:rsidRPr="007772DB">
        <w:rPr>
          <w:rFonts w:ascii="Verdana" w:eastAsiaTheme="majorEastAsia" w:hAnsi="Verdana"/>
          <w:b/>
          <w:bCs/>
          <w:sz w:val="18"/>
          <w:szCs w:val="18"/>
        </w:rPr>
        <w:t xml:space="preserve">její </w:t>
      </w:r>
      <w:r w:rsidR="007E084F" w:rsidRPr="007772DB">
        <w:rPr>
          <w:rFonts w:ascii="Verdana" w:eastAsiaTheme="majorEastAsia" w:hAnsi="Verdana"/>
          <w:b/>
          <w:bCs/>
          <w:sz w:val="18"/>
          <w:szCs w:val="18"/>
        </w:rPr>
        <w:t>účinnosti</w:t>
      </w:r>
      <w:r w:rsidR="00120A60" w:rsidRPr="007772DB">
        <w:rPr>
          <w:rFonts w:ascii="Verdana" w:hAnsi="Verdana"/>
          <w:b/>
          <w:sz w:val="18"/>
          <w:szCs w:val="18"/>
        </w:rPr>
        <w:t>.</w:t>
      </w:r>
    </w:p>
    <w:p w14:paraId="24FAE37A" w14:textId="53ADD7B4" w:rsidR="00CF32BA" w:rsidRPr="00CF32BA" w:rsidRDefault="00180F4E" w:rsidP="00CF32BA">
      <w:pPr>
        <w:pStyle w:val="acnormalbulleted"/>
        <w:numPr>
          <w:ilvl w:val="0"/>
          <w:numId w:val="60"/>
        </w:numPr>
        <w:spacing w:line="250" w:lineRule="exact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Zhotovitel </w:t>
      </w:r>
      <w:r w:rsidR="00CF32BA"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musí být schopen reagovat na požadavky </w:t>
      </w:r>
      <w:r w:rsidR="002D7D1C">
        <w:rPr>
          <w:rFonts w:ascii="Verdana" w:hAnsi="Verdana" w:cs="Times New Roman"/>
          <w:color w:val="000000"/>
          <w:sz w:val="18"/>
          <w:szCs w:val="18"/>
          <w:lang w:bidi="cs-CZ"/>
        </w:rPr>
        <w:t>O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bjednatele </w:t>
      </w:r>
      <w:r w:rsidR="00CF32BA"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v určených časových lhůtách, které se liší dle typu požadavku. Konkrétní reakční lhůty jsou stanoveny </w:t>
      </w:r>
      <w:r w:rsidR="00CF32BA" w:rsidRPr="00CF32BA">
        <w:rPr>
          <w:rStyle w:val="Zkladntext2Tun"/>
          <w:rFonts w:ascii="Verdana" w:hAnsi="Verdana" w:cs="Times New Roman"/>
          <w:sz w:val="18"/>
          <w:szCs w:val="18"/>
        </w:rPr>
        <w:t>příl</w:t>
      </w:r>
      <w:r w:rsidR="00CC51A7">
        <w:rPr>
          <w:rStyle w:val="Zkladntext2Tun"/>
          <w:rFonts w:ascii="Verdana" w:hAnsi="Verdana" w:cs="Times New Roman"/>
          <w:sz w:val="18"/>
          <w:szCs w:val="18"/>
        </w:rPr>
        <w:t xml:space="preserve">oze 1b-část I Jednotkový cenník (Kategorizace) </w:t>
      </w:r>
      <w:r w:rsidRPr="00180F4E">
        <w:rPr>
          <w:rStyle w:val="Zkladntext2Tun"/>
          <w:rFonts w:ascii="Verdana" w:hAnsi="Verdana" w:cs="Times New Roman"/>
          <w:b w:val="0"/>
          <w:sz w:val="18"/>
          <w:szCs w:val="18"/>
        </w:rPr>
        <w:t>Rámcové dohody</w:t>
      </w:r>
      <w:r w:rsidR="00CF32BA" w:rsidRPr="00CF32BA">
        <w:rPr>
          <w:rStyle w:val="Zkladntext2Tun"/>
          <w:rFonts w:ascii="Verdana" w:hAnsi="Verdana" w:cs="Times New Roman"/>
          <w:sz w:val="18"/>
          <w:szCs w:val="18"/>
        </w:rPr>
        <w:t>.</w:t>
      </w:r>
      <w:r w:rsidR="00CF32BA"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Realizace 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>dílčích zakázek</w:t>
      </w:r>
      <w:r w:rsidR="00CF32BA"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je možná pouze po schválení cen</w:t>
      </w:r>
      <w:r w:rsidR="002D7D1C">
        <w:rPr>
          <w:rFonts w:ascii="Verdana" w:hAnsi="Verdana" w:cs="Times New Roman"/>
          <w:color w:val="000000"/>
          <w:sz w:val="18"/>
          <w:szCs w:val="18"/>
          <w:lang w:bidi="cs-CZ"/>
        </w:rPr>
        <w:t>ové nabídky ze strany O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bjednatele a uzavřením </w:t>
      </w:r>
      <w:r w:rsidR="002D7D1C">
        <w:rPr>
          <w:rFonts w:ascii="Verdana" w:hAnsi="Verdana" w:cs="Times New Roman"/>
          <w:color w:val="000000"/>
          <w:sz w:val="18"/>
          <w:szCs w:val="18"/>
          <w:lang w:bidi="cs-CZ"/>
        </w:rPr>
        <w:t>dílčí smlouvy pověřenou osobou O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>bjednatele</w:t>
      </w:r>
      <w:r w:rsidR="00CF32BA"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>. V případech, kdy se jedná o odstraňování havarijních stavů, bude smluvní ujednání probíhat v souladu se zákonem č. 340/2015 Sb. v platném znění a §6, článek 2. Termín dokončení prací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>, který byl ze</w:t>
      </w:r>
      <w:r w:rsidR="002D7D1C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strany O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>bjednatele</w:t>
      </w:r>
      <w:r w:rsidR="00CF32BA"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schválen v rámci cenové nabídky, se může v odůvodněných případech změnit a to pouze 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po písemném souhlasu </w:t>
      </w:r>
      <w:r w:rsidR="002D7D1C">
        <w:rPr>
          <w:rFonts w:ascii="Verdana" w:hAnsi="Verdana" w:cs="Times New Roman"/>
          <w:color w:val="000000"/>
          <w:sz w:val="18"/>
          <w:szCs w:val="18"/>
          <w:lang w:bidi="cs-CZ"/>
        </w:rPr>
        <w:t>O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bjednatele </w:t>
      </w:r>
      <w:r w:rsidR="00CF32BA"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>formou dodatku k dílčí objednávce.</w:t>
      </w:r>
    </w:p>
    <w:p w14:paraId="33656D3B" w14:textId="4E7BFBEC" w:rsidR="00476899" w:rsidRDefault="00476899" w:rsidP="002D1F24">
      <w:pPr>
        <w:pStyle w:val="acnormalbulleted"/>
        <w:rPr>
          <w:rFonts w:ascii="Verdana" w:hAnsi="Verdana"/>
          <w:sz w:val="18"/>
          <w:szCs w:val="18"/>
        </w:rPr>
      </w:pPr>
      <w:r w:rsidRPr="007D689D">
        <w:rPr>
          <w:rFonts w:ascii="Verdana" w:hAnsi="Verdana"/>
          <w:sz w:val="18"/>
          <w:szCs w:val="18"/>
        </w:rPr>
        <w:t xml:space="preserve">Zhotovitel se zavazuje zajistit realizaci prací na Díle tak, aby v </w:t>
      </w:r>
      <w:r w:rsidRPr="0013205D">
        <w:rPr>
          <w:rFonts w:ascii="Verdana" w:hAnsi="Verdana"/>
          <w:sz w:val="18"/>
          <w:szCs w:val="18"/>
        </w:rPr>
        <w:t xml:space="preserve">případě nepřetržitých výluk trvajících více než 36 hodin probíhala realizace prací na Díle minimálně </w:t>
      </w:r>
      <w:r w:rsidR="00CF32BA">
        <w:rPr>
          <w:rFonts w:ascii="Verdana" w:hAnsi="Verdana"/>
          <w:sz w:val="18"/>
          <w:szCs w:val="18"/>
        </w:rPr>
        <w:t>12</w:t>
      </w:r>
      <w:r w:rsidRPr="0013205D">
        <w:rPr>
          <w:rFonts w:ascii="Verdana" w:hAnsi="Verdana"/>
          <w:sz w:val="18"/>
          <w:szCs w:val="18"/>
        </w:rPr>
        <w:t xml:space="preserve"> hodin denně včetně </w:t>
      </w:r>
      <w:r w:rsidRPr="007D689D">
        <w:rPr>
          <w:rFonts w:ascii="Verdana" w:hAnsi="Verdana"/>
          <w:sz w:val="18"/>
          <w:szCs w:val="18"/>
        </w:rPr>
        <w:t>sobot</w:t>
      </w:r>
      <w:r w:rsidR="002D1F24" w:rsidRPr="007D689D">
        <w:rPr>
          <w:rFonts w:ascii="Verdana" w:hAnsi="Verdana"/>
          <w:sz w:val="18"/>
          <w:szCs w:val="18"/>
        </w:rPr>
        <w:t>,</w:t>
      </w:r>
      <w:r w:rsidRPr="007D689D">
        <w:rPr>
          <w:rFonts w:ascii="Verdana" w:hAnsi="Verdana"/>
          <w:sz w:val="18"/>
          <w:szCs w:val="18"/>
        </w:rPr>
        <w:t xml:space="preserve"> nedělí</w:t>
      </w:r>
      <w:r w:rsidR="002D1F24" w:rsidRPr="007D689D">
        <w:rPr>
          <w:rFonts w:ascii="Verdana" w:hAnsi="Verdana"/>
          <w:sz w:val="18"/>
          <w:szCs w:val="18"/>
        </w:rPr>
        <w:t xml:space="preserve"> a dnů pracovního klidu</w:t>
      </w:r>
      <w:r w:rsidRPr="007D689D">
        <w:rPr>
          <w:rFonts w:ascii="Verdana" w:hAnsi="Verdana"/>
          <w:sz w:val="18"/>
          <w:szCs w:val="18"/>
        </w:rPr>
        <w:t>.</w:t>
      </w:r>
    </w:p>
    <w:p w14:paraId="47A57B7C" w14:textId="77777777" w:rsidR="002D6B84" w:rsidRPr="002D6B84" w:rsidRDefault="002D6B84" w:rsidP="002D6B84">
      <w:pPr>
        <w:pStyle w:val="acnormal"/>
      </w:pPr>
    </w:p>
    <w:p w14:paraId="551C3B49" w14:textId="77777777" w:rsidR="00CC5257" w:rsidRPr="00061719" w:rsidRDefault="00061719" w:rsidP="00061719">
      <w:pPr>
        <w:pStyle w:val="acnormal"/>
        <w:numPr>
          <w:ilvl w:val="0"/>
          <w:numId w:val="9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CENA DÍLA A PLATEBNÍ PODMÍNKY</w:t>
      </w:r>
    </w:p>
    <w:p w14:paraId="6E1495AD" w14:textId="618AD555" w:rsidR="00CF32BA" w:rsidRPr="00CF32BA" w:rsidRDefault="00CF32BA" w:rsidP="00CF32BA">
      <w:pPr>
        <w:pStyle w:val="Odstavecseseznamem"/>
        <w:numPr>
          <w:ilvl w:val="0"/>
          <w:numId w:val="2"/>
        </w:numPr>
        <w:jc w:val="both"/>
        <w:rPr>
          <w:rFonts w:ascii="Verdana" w:hAnsi="Verdana" w:cstheme="minorHAnsi"/>
          <w:sz w:val="18"/>
          <w:szCs w:val="18"/>
        </w:rPr>
      </w:pPr>
      <w:r w:rsidRPr="00CF32BA">
        <w:rPr>
          <w:rFonts w:ascii="Verdana" w:hAnsi="Verdana" w:cstheme="minorHAnsi"/>
          <w:sz w:val="18"/>
          <w:szCs w:val="18"/>
        </w:rPr>
        <w:t>Celková cena nabídky se upraví cenovým koeficientem pro příslušný typ zakázky, který uchazeč v rámci veřejné zakázky nabídl.</w:t>
      </w:r>
      <w:r>
        <w:rPr>
          <w:rFonts w:ascii="Verdana" w:hAnsi="Verdana" w:cstheme="minorHAnsi"/>
          <w:sz w:val="18"/>
          <w:szCs w:val="18"/>
        </w:rPr>
        <w:t xml:space="preserve"> </w:t>
      </w:r>
      <w:r w:rsidRPr="00CF32BA">
        <w:rPr>
          <w:rFonts w:ascii="Verdana" w:hAnsi="Verdana" w:cstheme="minorHAnsi"/>
          <w:sz w:val="18"/>
          <w:szCs w:val="18"/>
        </w:rPr>
        <w:t xml:space="preserve">Zadavatel si vyhrazuje právo nabídku podrobit poptávkovému řízení, přičemž cena vzešlá z tohoto poptávkového řízení bude pro </w:t>
      </w:r>
      <w:r w:rsidR="00A333C7">
        <w:rPr>
          <w:rFonts w:ascii="Verdana" w:hAnsi="Verdana" w:cstheme="minorHAnsi"/>
          <w:sz w:val="18"/>
          <w:szCs w:val="18"/>
        </w:rPr>
        <w:t>Objednatele</w:t>
      </w:r>
      <w:r w:rsidRPr="00CF32BA">
        <w:rPr>
          <w:rFonts w:ascii="Verdana" w:hAnsi="Verdana" w:cstheme="minorHAnsi"/>
          <w:sz w:val="18"/>
          <w:szCs w:val="18"/>
        </w:rPr>
        <w:t xml:space="preserve"> nejvýše přípustná.</w:t>
      </w:r>
    </w:p>
    <w:p w14:paraId="1A1176E3" w14:textId="26270AE7" w:rsidR="00C54045" w:rsidRPr="00A333C7" w:rsidRDefault="00CF32BA" w:rsidP="00CF32BA">
      <w:pPr>
        <w:pStyle w:val="Zkladntext20"/>
        <w:numPr>
          <w:ilvl w:val="0"/>
          <w:numId w:val="2"/>
        </w:numPr>
        <w:shd w:val="clear" w:color="auto" w:fill="auto"/>
        <w:spacing w:after="0" w:line="250" w:lineRule="exact"/>
        <w:jc w:val="both"/>
        <w:rPr>
          <w:rFonts w:ascii="Verdana" w:hAnsi="Verdana" w:cs="Times New Roman"/>
          <w:sz w:val="18"/>
          <w:szCs w:val="18"/>
        </w:rPr>
      </w:pP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>Výkony budou průběžně monitor</w:t>
      </w:r>
      <w:r w:rsidR="00180F4E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ovány prostřednictvím </w:t>
      </w:r>
      <w:r w:rsidR="00E81CA4">
        <w:rPr>
          <w:rFonts w:ascii="Verdana" w:hAnsi="Verdana" w:cs="Times New Roman"/>
          <w:color w:val="000000"/>
          <w:sz w:val="18"/>
          <w:szCs w:val="18"/>
          <w:lang w:bidi="cs-CZ"/>
        </w:rPr>
        <w:t>O</w:t>
      </w:r>
      <w:r w:rsidR="00180F4E">
        <w:rPr>
          <w:rFonts w:ascii="Verdana" w:hAnsi="Verdana" w:cs="Times New Roman"/>
          <w:color w:val="000000"/>
          <w:sz w:val="18"/>
          <w:szCs w:val="18"/>
          <w:lang w:bidi="cs-CZ"/>
        </w:rPr>
        <w:t>bjednatele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. </w:t>
      </w:r>
      <w:r w:rsidR="00180F4E">
        <w:rPr>
          <w:rFonts w:ascii="Verdana" w:hAnsi="Verdana" w:cs="Times New Roman"/>
          <w:color w:val="000000"/>
          <w:sz w:val="18"/>
          <w:szCs w:val="18"/>
          <w:lang w:bidi="cs-CZ"/>
        </w:rPr>
        <w:t>Zhotovitel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>p</w:t>
      </w:r>
      <w:r w:rsidR="00A333C7">
        <w:rPr>
          <w:rFonts w:ascii="Verdana" w:hAnsi="Verdana" w:cs="Times New Roman"/>
          <w:color w:val="000000"/>
          <w:sz w:val="18"/>
          <w:szCs w:val="18"/>
          <w:lang w:bidi="cs-CZ"/>
        </w:rPr>
        <w:t>ř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>edloží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před fakturací přehledy realizovaných a odsouhlasených výkonů. Přehledy realizovaných výkonů budou zpracovány s podrobnostmi, potřebnými pro jednoznačné přiřazení nákladů k nemovitosti, na níž byly práce provedeny a to v souladu s</w:t>
      </w:r>
      <w:r w:rsidR="00180F4E">
        <w:rPr>
          <w:rFonts w:ascii="Verdana" w:hAnsi="Verdana" w:cs="Times New Roman"/>
          <w:color w:val="000000"/>
          <w:sz w:val="18"/>
          <w:szCs w:val="18"/>
          <w:lang w:bidi="cs-CZ"/>
        </w:rPr>
        <w:t> 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>pokyny</w:t>
      </w:r>
      <w:r w:rsidR="00241338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O</w:t>
      </w:r>
      <w:r w:rsidR="00180F4E">
        <w:rPr>
          <w:rFonts w:ascii="Verdana" w:hAnsi="Verdana" w:cs="Times New Roman"/>
          <w:color w:val="000000"/>
          <w:sz w:val="18"/>
          <w:szCs w:val="18"/>
          <w:lang w:bidi="cs-CZ"/>
        </w:rPr>
        <w:t>bjednatele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. Pro tento účel je </w:t>
      </w:r>
      <w:r w:rsidRPr="00CF32BA">
        <w:rPr>
          <w:rFonts w:ascii="Verdana" w:hAnsi="Verdana" w:cs="Times New Roman"/>
          <w:color w:val="000000"/>
          <w:sz w:val="18"/>
          <w:szCs w:val="18"/>
          <w:lang w:bidi="cs-CZ"/>
        </w:rPr>
        <w:t>v</w:t>
      </w:r>
      <w:r w:rsidRPr="00CF32BA">
        <w:rPr>
          <w:rFonts w:ascii="Verdana" w:hAnsi="Verdana" w:cs="Times New Roman"/>
          <w:b/>
          <w:color w:val="000000"/>
          <w:sz w:val="18"/>
          <w:szCs w:val="18"/>
          <w:lang w:bidi="cs-CZ"/>
        </w:rPr>
        <w:t xml:space="preserve"> </w:t>
      </w:r>
      <w:r w:rsidRPr="00CF32BA">
        <w:rPr>
          <w:rStyle w:val="Zkladntext2Tun"/>
          <w:rFonts w:ascii="Verdana" w:hAnsi="Verdana" w:cs="Times New Roman"/>
          <w:b w:val="0"/>
          <w:sz w:val="18"/>
          <w:szCs w:val="18"/>
        </w:rPr>
        <w:t>příloze 1b-část I Jednotkový cenník</w:t>
      </w:r>
      <w:r w:rsidRPr="00BA6ED0">
        <w:rPr>
          <w:rStyle w:val="Zkladntext2Tun"/>
          <w:rFonts w:ascii="Verdana" w:hAnsi="Verdana" w:cs="Times New Roman"/>
          <w:sz w:val="18"/>
          <w:szCs w:val="18"/>
        </w:rPr>
        <w:t xml:space="preserve"> </w:t>
      </w:r>
      <w:r w:rsidRPr="00CF32BA">
        <w:rPr>
          <w:rStyle w:val="Zkladntext2Tun"/>
          <w:rFonts w:ascii="Verdana" w:hAnsi="Verdana" w:cs="Times New Roman"/>
          <w:b w:val="0"/>
          <w:sz w:val="18"/>
          <w:szCs w:val="18"/>
        </w:rPr>
        <w:t>Zadávací dokumentace</w:t>
      </w:r>
      <w:r>
        <w:rPr>
          <w:rStyle w:val="Zkladntext2Tun"/>
          <w:rFonts w:ascii="Verdana" w:hAnsi="Verdana" w:cs="Times New Roman"/>
          <w:sz w:val="18"/>
          <w:szCs w:val="18"/>
        </w:rPr>
        <w:t xml:space="preserve"> 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uveden návrh zjišťovacího protokolu o provedených údržbových a opravných 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prací. Za stranu </w:t>
      </w:r>
      <w:r w:rsidR="00241338">
        <w:rPr>
          <w:rFonts w:ascii="Verdana" w:hAnsi="Verdana" w:cs="Times New Roman"/>
          <w:color w:val="000000"/>
          <w:sz w:val="18"/>
          <w:szCs w:val="18"/>
          <w:lang w:bidi="cs-CZ"/>
        </w:rPr>
        <w:t>O</w:t>
      </w:r>
      <w:r w:rsidR="00180F4E">
        <w:rPr>
          <w:rFonts w:ascii="Verdana" w:hAnsi="Verdana" w:cs="Times New Roman"/>
          <w:color w:val="000000"/>
          <w:sz w:val="18"/>
          <w:szCs w:val="18"/>
          <w:lang w:bidi="cs-CZ"/>
        </w:rPr>
        <w:t>bjednatele</w:t>
      </w:r>
      <w:r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budou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 xml:space="preserve"> věcné odsouhlasení výkonů zajišťovat pověření pracovníci SPS OŘ Ústí nad Labem. Součástí přehledů bude soupis přijatých požadavků na odstranění havárií, závad a požadavků a termín jejich odstranění včetně případných sankcí za jeho nedodržení. Fakturace odsouhlasených výkonů bude probíhat </w:t>
      </w:r>
      <w:r w:rsidRPr="00EF3E63">
        <w:rPr>
          <w:rFonts w:ascii="Verdana" w:hAnsi="Verdana" w:cs="Times New Roman"/>
          <w:sz w:val="18"/>
          <w:szCs w:val="18"/>
          <w:lang w:bidi="cs-CZ"/>
        </w:rPr>
        <w:t xml:space="preserve">pro každou dílčí objednávku samostatně </w:t>
      </w:r>
      <w:r w:rsidRPr="00EF3E63">
        <w:rPr>
          <w:rFonts w:ascii="Verdana" w:hAnsi="Verdana" w:cs="Times New Roman"/>
          <w:color w:val="000000"/>
          <w:sz w:val="18"/>
          <w:szCs w:val="18"/>
          <w:lang w:bidi="cs-CZ"/>
        </w:rPr>
        <w:t>a odděleně dle působnosti obvodů provozních oddělení SPS OŘ Ústí nad Labem. Škodní případy budou vykazovány mimo zjišťovací protokol a fakturovány samostatně.</w:t>
      </w:r>
    </w:p>
    <w:p w14:paraId="42D9FE69" w14:textId="77777777" w:rsidR="00A333C7" w:rsidRPr="00CF32BA" w:rsidRDefault="00A333C7" w:rsidP="00A333C7">
      <w:pPr>
        <w:pStyle w:val="Zkladntext20"/>
        <w:shd w:val="clear" w:color="auto" w:fill="auto"/>
        <w:spacing w:after="0" w:line="250" w:lineRule="exact"/>
        <w:ind w:left="360"/>
        <w:jc w:val="both"/>
        <w:rPr>
          <w:rFonts w:ascii="Verdana" w:hAnsi="Verdana" w:cs="Times New Roman"/>
          <w:sz w:val="18"/>
          <w:szCs w:val="18"/>
        </w:rPr>
      </w:pPr>
    </w:p>
    <w:p w14:paraId="371B4AF8" w14:textId="3B82734A" w:rsidR="00DC4AD5" w:rsidRPr="00061719" w:rsidRDefault="00784477" w:rsidP="00AC729D">
      <w:pPr>
        <w:pStyle w:val="Odstavecseseznamem"/>
        <w:numPr>
          <w:ilvl w:val="0"/>
          <w:numId w:val="2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V případě, že Objednatel v objednávce požaduje provedení stavebních prací, dodávek a služeb, které nejsou uvedeny v příloze č. 3 této </w:t>
      </w:r>
      <w:r w:rsidR="00C54045">
        <w:rPr>
          <w:rFonts w:ascii="Verdana" w:hAnsi="Verdana" w:cstheme="minorHAnsi"/>
          <w:sz w:val="18"/>
          <w:szCs w:val="18"/>
        </w:rPr>
        <w:t>Rámcové dohody</w:t>
      </w:r>
      <w:r w:rsidRPr="00061719">
        <w:rPr>
          <w:rFonts w:ascii="Verdana" w:hAnsi="Verdana" w:cstheme="minorHAnsi"/>
          <w:sz w:val="18"/>
          <w:szCs w:val="18"/>
        </w:rPr>
        <w:t xml:space="preserve">, </w:t>
      </w:r>
      <w:r w:rsidR="00957F6C" w:rsidRPr="00061719">
        <w:rPr>
          <w:rFonts w:ascii="Verdana" w:hAnsi="Verdana" w:cstheme="minorHAnsi"/>
          <w:sz w:val="18"/>
          <w:szCs w:val="18"/>
        </w:rPr>
        <w:t>bude se při stanovení ceny těchto prací postupovat dle bodu 17.10 Obchodních podmínek</w:t>
      </w:r>
      <w:r w:rsidR="00E64BA2" w:rsidRPr="00061719">
        <w:rPr>
          <w:rFonts w:ascii="Verdana" w:hAnsi="Verdana" w:cstheme="minorHAnsi"/>
          <w:sz w:val="18"/>
          <w:szCs w:val="18"/>
        </w:rPr>
        <w:t>.</w:t>
      </w:r>
      <w:r w:rsidR="00115987">
        <w:rPr>
          <w:rFonts w:ascii="Verdana" w:hAnsi="Verdana" w:cstheme="minorHAnsi"/>
          <w:sz w:val="18"/>
          <w:szCs w:val="18"/>
        </w:rPr>
        <w:t xml:space="preserve"> </w:t>
      </w:r>
    </w:p>
    <w:p w14:paraId="01034100" w14:textId="77777777" w:rsidR="005E2F71" w:rsidRDefault="005E2F71" w:rsidP="005E2F71">
      <w:pPr>
        <w:pStyle w:val="Odstavecseseznamem"/>
        <w:numPr>
          <w:ilvl w:val="0"/>
          <w:numId w:val="2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5E2F71">
        <w:rPr>
          <w:rFonts w:ascii="Verdana" w:hAnsi="Verdana" w:cstheme="minorHAnsi"/>
          <w:sz w:val="18"/>
          <w:szCs w:val="18"/>
        </w:rPr>
        <w:t>Celková cena nabídky se upraví cenovým koeficientem pro příslušný typ zakázky, který uchazeč v rámci veřejné zakázky nabídl.</w:t>
      </w:r>
    </w:p>
    <w:p w14:paraId="05D4B66B" w14:textId="74E13B45" w:rsidR="00EF7E80" w:rsidRPr="00061719" w:rsidRDefault="00E64BA2" w:rsidP="005E2F71">
      <w:pPr>
        <w:pStyle w:val="Odstavecseseznamem"/>
        <w:numPr>
          <w:ilvl w:val="0"/>
          <w:numId w:val="2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Způsob fakturace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Díla </w:t>
      </w:r>
      <w:r w:rsidRPr="00061719">
        <w:rPr>
          <w:rFonts w:ascii="Verdana" w:hAnsi="Verdana" w:cstheme="minorHAnsi"/>
          <w:sz w:val="18"/>
          <w:szCs w:val="18"/>
        </w:rPr>
        <w:t xml:space="preserve">bude uveden v dílčí smlouvě. </w:t>
      </w:r>
      <w:r w:rsidR="004C3A24" w:rsidRPr="00061719">
        <w:rPr>
          <w:rFonts w:ascii="Verdana" w:hAnsi="Verdana" w:cstheme="minorHAnsi"/>
          <w:sz w:val="18"/>
          <w:szCs w:val="18"/>
        </w:rPr>
        <w:t xml:space="preserve">V případě, že v dílčí smlouvě není uveden způsob fakturace, řídí se fakturace Obchodními podmínkami. </w:t>
      </w:r>
      <w:r w:rsidR="00FA2398" w:rsidRPr="00061719">
        <w:rPr>
          <w:rFonts w:ascii="Verdana" w:hAnsi="Verdana" w:cstheme="minorHAnsi"/>
          <w:sz w:val="18"/>
          <w:szCs w:val="18"/>
        </w:rPr>
        <w:t xml:space="preserve">Faktura musí mít náležitosti daňového dokladu, </w:t>
      </w:r>
      <w:r w:rsidRPr="00061719">
        <w:rPr>
          <w:rFonts w:ascii="Verdana" w:hAnsi="Verdana" w:cstheme="minorHAnsi"/>
          <w:sz w:val="18"/>
          <w:szCs w:val="18"/>
        </w:rPr>
        <w:t>a další náležitosti uvedené v dílčí smlouvě či Obchodních podmínkách</w:t>
      </w:r>
      <w:r w:rsidR="002C46D1" w:rsidRPr="00061719">
        <w:rPr>
          <w:rFonts w:ascii="Verdana" w:hAnsi="Verdana" w:cstheme="minorHAnsi"/>
          <w:sz w:val="18"/>
          <w:szCs w:val="18"/>
        </w:rPr>
        <w:t>. V záhlaví faktury je nutno taktéž uvést číslo objednávky</w:t>
      </w:r>
      <w:r w:rsidR="00276548" w:rsidRPr="00061719">
        <w:rPr>
          <w:rFonts w:ascii="Verdana" w:hAnsi="Verdana" w:cstheme="minorHAnsi"/>
          <w:sz w:val="18"/>
          <w:szCs w:val="18"/>
        </w:rPr>
        <w:t xml:space="preserve"> a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="00276548" w:rsidRPr="00061719">
        <w:rPr>
          <w:rFonts w:ascii="Verdana" w:hAnsi="Verdana" w:cstheme="minorHAnsi"/>
          <w:sz w:val="18"/>
          <w:szCs w:val="18"/>
        </w:rPr>
        <w:t xml:space="preserve"> dohody</w:t>
      </w:r>
      <w:r w:rsidR="002C46D1" w:rsidRPr="00061719">
        <w:rPr>
          <w:rFonts w:ascii="Verdana" w:hAnsi="Verdana" w:cstheme="minorHAnsi"/>
          <w:sz w:val="18"/>
          <w:szCs w:val="18"/>
        </w:rPr>
        <w:t>.</w:t>
      </w:r>
    </w:p>
    <w:p w14:paraId="20C7DA86" w14:textId="77777777" w:rsidR="00CC5257" w:rsidRDefault="00CC5257" w:rsidP="0046631B">
      <w:pPr>
        <w:pStyle w:val="Odstavecseseznamem"/>
        <w:numPr>
          <w:ilvl w:val="0"/>
          <w:numId w:val="2"/>
        </w:numPr>
        <w:ind w:left="357" w:hanging="357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Splatnost </w:t>
      </w:r>
      <w:r w:rsidR="00E64BA2" w:rsidRPr="00061719">
        <w:rPr>
          <w:rFonts w:ascii="Verdana" w:hAnsi="Verdana" w:cstheme="minorHAnsi"/>
          <w:sz w:val="18"/>
          <w:szCs w:val="18"/>
        </w:rPr>
        <w:t xml:space="preserve">faktury či faktur </w:t>
      </w:r>
      <w:r w:rsidRPr="00061719">
        <w:rPr>
          <w:rFonts w:ascii="Verdana" w:hAnsi="Verdana" w:cstheme="minorHAnsi"/>
          <w:sz w:val="18"/>
          <w:szCs w:val="18"/>
        </w:rPr>
        <w:t xml:space="preserve">se sjednává na 30 kalendářních dnů od jejího doručení </w:t>
      </w:r>
      <w:r w:rsidR="00986E6F" w:rsidRPr="00061719">
        <w:rPr>
          <w:rFonts w:ascii="Verdana" w:hAnsi="Verdana" w:cstheme="minorHAnsi"/>
          <w:sz w:val="18"/>
          <w:szCs w:val="18"/>
        </w:rPr>
        <w:t>Obj</w:t>
      </w:r>
      <w:r w:rsidR="00860ADA" w:rsidRPr="00061719">
        <w:rPr>
          <w:rFonts w:ascii="Verdana" w:hAnsi="Verdana" w:cstheme="minorHAnsi"/>
          <w:sz w:val="18"/>
          <w:szCs w:val="18"/>
        </w:rPr>
        <w:t>ednateli</w:t>
      </w:r>
      <w:r w:rsidRPr="00061719">
        <w:rPr>
          <w:rFonts w:ascii="Verdana" w:hAnsi="Verdana" w:cstheme="minorHAnsi"/>
          <w:sz w:val="18"/>
          <w:szCs w:val="18"/>
        </w:rPr>
        <w:t xml:space="preserve">. </w:t>
      </w:r>
      <w:r w:rsidR="004C3A24" w:rsidRPr="00061719">
        <w:rPr>
          <w:rFonts w:ascii="Verdana" w:hAnsi="Verdana" w:cstheme="minorHAnsi"/>
          <w:sz w:val="18"/>
          <w:szCs w:val="18"/>
        </w:rPr>
        <w:t xml:space="preserve">Ustanovení bodu 13.5 Obchodních podmínek se nepoužije. </w:t>
      </w:r>
      <w:r w:rsidRPr="00061719">
        <w:rPr>
          <w:rFonts w:ascii="Verdana" w:hAnsi="Verdana" w:cstheme="minorHAnsi"/>
          <w:sz w:val="18"/>
          <w:szCs w:val="18"/>
        </w:rPr>
        <w:t xml:space="preserve">V případě, že faktura nebude mít odpovídající náležitosti, je </w:t>
      </w:r>
      <w:r w:rsidR="00986E6F" w:rsidRPr="00061719">
        <w:rPr>
          <w:rFonts w:ascii="Verdana" w:hAnsi="Verdana" w:cstheme="minorHAnsi"/>
          <w:sz w:val="18"/>
          <w:szCs w:val="18"/>
        </w:rPr>
        <w:t>Obj</w:t>
      </w:r>
      <w:r w:rsidR="00860ADA" w:rsidRPr="00061719">
        <w:rPr>
          <w:rFonts w:ascii="Verdana" w:hAnsi="Verdana" w:cstheme="minorHAnsi"/>
          <w:sz w:val="18"/>
          <w:szCs w:val="18"/>
        </w:rPr>
        <w:t>ednatel</w:t>
      </w:r>
      <w:r w:rsidR="00CB6B7E" w:rsidRPr="00061719">
        <w:rPr>
          <w:rFonts w:ascii="Verdana" w:hAnsi="Verdana" w:cstheme="minorHAnsi"/>
          <w:sz w:val="18"/>
          <w:szCs w:val="18"/>
        </w:rPr>
        <w:t xml:space="preserve"> oprávněn ve </w:t>
      </w:r>
      <w:r w:rsidRPr="00061719">
        <w:rPr>
          <w:rFonts w:ascii="Verdana" w:hAnsi="Verdana" w:cstheme="minorHAnsi"/>
          <w:sz w:val="18"/>
          <w:szCs w:val="18"/>
        </w:rPr>
        <w:t xml:space="preserve">lhůtě splatnosti ji vrátit </w:t>
      </w:r>
      <w:r w:rsidR="009B348A" w:rsidRPr="00061719">
        <w:rPr>
          <w:rFonts w:ascii="Verdana" w:hAnsi="Verdana" w:cstheme="minorHAnsi"/>
          <w:sz w:val="18"/>
          <w:szCs w:val="18"/>
        </w:rPr>
        <w:t>Z</w:t>
      </w:r>
      <w:r w:rsidR="006D2F28" w:rsidRPr="00061719">
        <w:rPr>
          <w:rFonts w:ascii="Verdana" w:hAnsi="Verdana" w:cstheme="minorHAnsi"/>
          <w:sz w:val="18"/>
          <w:szCs w:val="18"/>
        </w:rPr>
        <w:t>hotovitel</w:t>
      </w:r>
      <w:r w:rsidR="001937F5" w:rsidRPr="00061719">
        <w:rPr>
          <w:rFonts w:ascii="Verdana" w:hAnsi="Verdana" w:cstheme="minorHAnsi"/>
          <w:sz w:val="18"/>
          <w:szCs w:val="18"/>
        </w:rPr>
        <w:t>i</w:t>
      </w:r>
      <w:r w:rsidRPr="00061719">
        <w:rPr>
          <w:rFonts w:ascii="Verdana" w:hAnsi="Verdana" w:cstheme="minorHAnsi"/>
          <w:sz w:val="18"/>
          <w:szCs w:val="18"/>
        </w:rPr>
        <w:t xml:space="preserve"> s vytknutím n</w:t>
      </w:r>
      <w:r w:rsidR="002C4F9C" w:rsidRPr="00061719">
        <w:rPr>
          <w:rFonts w:ascii="Verdana" w:hAnsi="Verdana" w:cstheme="minorHAnsi"/>
          <w:sz w:val="18"/>
          <w:szCs w:val="18"/>
        </w:rPr>
        <w:t>edostatků, aniž by se dostal do </w:t>
      </w:r>
      <w:r w:rsidR="0046631B" w:rsidRPr="00061719">
        <w:rPr>
          <w:rFonts w:ascii="Verdana" w:hAnsi="Verdana" w:cstheme="minorHAnsi"/>
          <w:sz w:val="18"/>
          <w:szCs w:val="18"/>
        </w:rPr>
        <w:t>prodlení se </w:t>
      </w:r>
      <w:r w:rsidRPr="00061719">
        <w:rPr>
          <w:rFonts w:ascii="Verdana" w:hAnsi="Verdana" w:cstheme="minorHAnsi"/>
          <w:sz w:val="18"/>
          <w:szCs w:val="18"/>
        </w:rPr>
        <w:t>splatností. Lhůta splatnosti počíná běžet znovu o</w:t>
      </w:r>
      <w:r w:rsidR="0046631B" w:rsidRPr="00061719">
        <w:rPr>
          <w:rFonts w:ascii="Verdana" w:hAnsi="Verdana" w:cstheme="minorHAnsi"/>
          <w:sz w:val="18"/>
          <w:szCs w:val="18"/>
        </w:rPr>
        <w:t>d okamžiku doručení opravené či </w:t>
      </w:r>
      <w:r w:rsidRPr="00061719">
        <w:rPr>
          <w:rFonts w:ascii="Verdana" w:hAnsi="Verdana" w:cstheme="minorHAnsi"/>
          <w:sz w:val="18"/>
          <w:szCs w:val="18"/>
        </w:rPr>
        <w:t xml:space="preserve">doplněné faktury </w:t>
      </w:r>
      <w:r w:rsidR="00986E6F" w:rsidRPr="00061719">
        <w:rPr>
          <w:rFonts w:ascii="Verdana" w:hAnsi="Verdana" w:cstheme="minorHAnsi"/>
          <w:sz w:val="18"/>
          <w:szCs w:val="18"/>
        </w:rPr>
        <w:t>Obj</w:t>
      </w:r>
      <w:r w:rsidR="00860ADA" w:rsidRPr="00061719">
        <w:rPr>
          <w:rFonts w:ascii="Verdana" w:hAnsi="Verdana" w:cstheme="minorHAnsi"/>
          <w:sz w:val="18"/>
          <w:szCs w:val="18"/>
        </w:rPr>
        <w:t>ednateli</w:t>
      </w:r>
      <w:r w:rsidRPr="00061719">
        <w:rPr>
          <w:rFonts w:ascii="Verdana" w:hAnsi="Verdana" w:cstheme="minorHAnsi"/>
          <w:sz w:val="18"/>
          <w:szCs w:val="18"/>
        </w:rPr>
        <w:t xml:space="preserve">. </w:t>
      </w:r>
    </w:p>
    <w:p w14:paraId="7FABAE97" w14:textId="77777777" w:rsidR="005E2F71" w:rsidRPr="00061719" w:rsidRDefault="005E2F71" w:rsidP="005E2F71">
      <w:pPr>
        <w:pStyle w:val="Odstavecseseznamem"/>
        <w:ind w:left="357"/>
        <w:contextualSpacing w:val="0"/>
        <w:jc w:val="both"/>
        <w:rPr>
          <w:rFonts w:ascii="Verdana" w:hAnsi="Verdana" w:cstheme="minorHAnsi"/>
          <w:sz w:val="18"/>
          <w:szCs w:val="18"/>
        </w:rPr>
      </w:pPr>
    </w:p>
    <w:p w14:paraId="2E170A31" w14:textId="77777777" w:rsidR="00CC5257" w:rsidRPr="00061719" w:rsidRDefault="00061719" w:rsidP="00061719">
      <w:pPr>
        <w:pStyle w:val="acnormal"/>
        <w:numPr>
          <w:ilvl w:val="0"/>
          <w:numId w:val="9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ODPOVĚDNOST ZA VADY, JAKOST, ZÁRUKA, ODPOVĚDNOST ZA ŠKODU, POJIŠTĚNÍ</w:t>
      </w:r>
    </w:p>
    <w:p w14:paraId="44EEC687" w14:textId="77777777" w:rsidR="000A2855" w:rsidRPr="00061719" w:rsidRDefault="006D2F28" w:rsidP="000A2855">
      <w:pPr>
        <w:pStyle w:val="acnormal"/>
        <w:numPr>
          <w:ilvl w:val="0"/>
          <w:numId w:val="23"/>
        </w:numPr>
        <w:spacing w:after="240"/>
        <w:ind w:left="426" w:hanging="426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Zhotovitel</w:t>
      </w:r>
      <w:r w:rsidR="000A2855" w:rsidRPr="00061719">
        <w:rPr>
          <w:rFonts w:ascii="Verdana" w:hAnsi="Verdana" w:cstheme="minorHAnsi"/>
          <w:sz w:val="18"/>
          <w:szCs w:val="18"/>
        </w:rPr>
        <w:t xml:space="preserve"> je povinen realizovat vešker</w:t>
      </w:r>
      <w:r w:rsidR="00775184" w:rsidRPr="00061719">
        <w:rPr>
          <w:rFonts w:ascii="Verdana" w:hAnsi="Verdana" w:cstheme="minorHAnsi"/>
          <w:sz w:val="18"/>
          <w:szCs w:val="18"/>
        </w:rPr>
        <w:t>á</w:t>
      </w:r>
      <w:r w:rsidR="000A2855" w:rsidRPr="00061719">
        <w:rPr>
          <w:rFonts w:ascii="Verdana" w:hAnsi="Verdana" w:cstheme="minorHAnsi"/>
          <w:sz w:val="18"/>
          <w:szCs w:val="18"/>
        </w:rPr>
        <w:t xml:space="preserve"> plnění </w:t>
      </w:r>
      <w:r w:rsidR="00775184" w:rsidRPr="00061719">
        <w:rPr>
          <w:rFonts w:ascii="Verdana" w:hAnsi="Verdana" w:cstheme="minorHAnsi"/>
          <w:sz w:val="18"/>
          <w:szCs w:val="18"/>
        </w:rPr>
        <w:t xml:space="preserve">dílčích smluv uzavřených na základě této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Rámcové </w:t>
      </w:r>
      <w:r w:rsidR="00775184" w:rsidRPr="00061719">
        <w:rPr>
          <w:rFonts w:ascii="Verdana" w:hAnsi="Verdana" w:cstheme="minorHAnsi"/>
          <w:sz w:val="18"/>
          <w:szCs w:val="18"/>
        </w:rPr>
        <w:t xml:space="preserve">dohody </w:t>
      </w:r>
      <w:r w:rsidR="000A2855" w:rsidRPr="00061719">
        <w:rPr>
          <w:rFonts w:ascii="Verdana" w:hAnsi="Verdana" w:cstheme="minorHAnsi"/>
          <w:sz w:val="18"/>
          <w:szCs w:val="18"/>
        </w:rPr>
        <w:t>na svůj náklad a na své nebezpečí.</w:t>
      </w:r>
    </w:p>
    <w:p w14:paraId="174302E3" w14:textId="43C3190D" w:rsidR="004B17F3" w:rsidRPr="00120A60" w:rsidRDefault="004B17F3" w:rsidP="00DB3264">
      <w:pPr>
        <w:pStyle w:val="acnormal"/>
        <w:numPr>
          <w:ilvl w:val="0"/>
          <w:numId w:val="23"/>
        </w:numPr>
        <w:spacing w:after="240"/>
        <w:ind w:left="426" w:hanging="426"/>
        <w:rPr>
          <w:rFonts w:ascii="Verdana" w:hAnsi="Verdana" w:cstheme="minorHAnsi"/>
          <w:sz w:val="18"/>
          <w:szCs w:val="18"/>
        </w:rPr>
      </w:pPr>
      <w:r w:rsidRPr="00120A60">
        <w:rPr>
          <w:rFonts w:ascii="Verdana" w:hAnsi="Verdana" w:cstheme="minorHAnsi"/>
          <w:sz w:val="18"/>
          <w:szCs w:val="18"/>
        </w:rPr>
        <w:t xml:space="preserve">Záruční doba </w:t>
      </w:r>
      <w:r w:rsidR="00292986" w:rsidRPr="00120A60">
        <w:rPr>
          <w:rFonts w:ascii="Verdana" w:hAnsi="Verdana" w:cstheme="minorHAnsi"/>
          <w:sz w:val="18"/>
          <w:szCs w:val="18"/>
        </w:rPr>
        <w:t>je stanovena příslušnými kapitolami TKP staveb státních drah v platném znění s těmito úpravami:</w:t>
      </w:r>
    </w:p>
    <w:p w14:paraId="05192FF7" w14:textId="4C084171" w:rsidR="00A56E61" w:rsidRPr="00E74404" w:rsidRDefault="00A56E61" w:rsidP="00C80C96">
      <w:pPr>
        <w:pStyle w:val="acnormal"/>
        <w:ind w:left="425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Záruční doba </w:t>
      </w:r>
      <w:r w:rsidR="00120A60">
        <w:rPr>
          <w:rFonts w:ascii="Verdana" w:hAnsi="Verdana" w:cstheme="minorHAnsi"/>
          <w:sz w:val="18"/>
          <w:szCs w:val="18"/>
        </w:rPr>
        <w:t xml:space="preserve">pro </w:t>
      </w:r>
      <w:r w:rsidR="00270D9D">
        <w:rPr>
          <w:rFonts w:ascii="Verdana" w:hAnsi="Verdana" w:cstheme="minorHAnsi"/>
          <w:sz w:val="18"/>
          <w:szCs w:val="18"/>
        </w:rPr>
        <w:t>práce a materiál</w:t>
      </w:r>
      <w:r w:rsidR="00120A60">
        <w:rPr>
          <w:rFonts w:ascii="Verdana" w:hAnsi="Verdana" w:cstheme="minorHAnsi"/>
          <w:sz w:val="18"/>
          <w:szCs w:val="18"/>
        </w:rPr>
        <w:t xml:space="preserve"> výše </w:t>
      </w:r>
      <w:r w:rsidR="00270D9D">
        <w:rPr>
          <w:rFonts w:ascii="Verdana" w:hAnsi="Verdana" w:cstheme="minorHAnsi"/>
          <w:sz w:val="18"/>
          <w:szCs w:val="18"/>
        </w:rPr>
        <w:t>neuvedené</w:t>
      </w:r>
      <w:r w:rsidR="00120A60">
        <w:rPr>
          <w:rFonts w:ascii="Verdana" w:hAnsi="Verdana" w:cstheme="minorHAnsi"/>
          <w:sz w:val="18"/>
          <w:szCs w:val="18"/>
        </w:rPr>
        <w:t xml:space="preserve"> v TKP staveb státních drah činí</w:t>
      </w:r>
      <w:r>
        <w:rPr>
          <w:rFonts w:ascii="Verdana" w:hAnsi="Verdana" w:cstheme="minorHAnsi"/>
          <w:sz w:val="18"/>
          <w:szCs w:val="18"/>
        </w:rPr>
        <w:t>:</w:t>
      </w:r>
    </w:p>
    <w:p w14:paraId="4F969710" w14:textId="23C980C5" w:rsidR="002D6B84" w:rsidRDefault="00A56E61" w:rsidP="002D6B84">
      <w:pPr>
        <w:pStyle w:val="acnormal"/>
        <w:ind w:left="425"/>
        <w:rPr>
          <w:rFonts w:ascii="Verdana" w:hAnsi="Verdana" w:cstheme="minorHAnsi"/>
          <w:sz w:val="18"/>
          <w:szCs w:val="18"/>
        </w:rPr>
      </w:pPr>
      <w:r w:rsidRPr="00E74404">
        <w:rPr>
          <w:rFonts w:ascii="Verdana" w:hAnsi="Verdana" w:cstheme="minorHAnsi"/>
          <w:sz w:val="18"/>
          <w:szCs w:val="18"/>
        </w:rPr>
        <w:t>na p</w:t>
      </w:r>
      <w:r>
        <w:rPr>
          <w:rFonts w:ascii="Verdana" w:hAnsi="Verdana" w:cstheme="minorHAnsi"/>
          <w:sz w:val="18"/>
          <w:szCs w:val="18"/>
        </w:rPr>
        <w:t>r</w:t>
      </w:r>
      <w:r w:rsidRPr="00E74404">
        <w:rPr>
          <w:rFonts w:ascii="Verdana" w:hAnsi="Verdana" w:cstheme="minorHAnsi"/>
          <w:sz w:val="18"/>
          <w:szCs w:val="18"/>
        </w:rPr>
        <w:t xml:space="preserve">ovedené práce – </w:t>
      </w:r>
      <w:r w:rsidR="00180F4E">
        <w:rPr>
          <w:rFonts w:ascii="Verdana" w:hAnsi="Verdana" w:cstheme="minorHAnsi"/>
          <w:b/>
          <w:sz w:val="18"/>
          <w:szCs w:val="18"/>
        </w:rPr>
        <w:t>60 měsíců</w:t>
      </w:r>
    </w:p>
    <w:p w14:paraId="06EB1F37" w14:textId="19D8021F" w:rsidR="00A56E61" w:rsidRPr="00C80C96" w:rsidRDefault="00A56E61" w:rsidP="002D6B84">
      <w:pPr>
        <w:pStyle w:val="acnormal"/>
        <w:ind w:left="425"/>
        <w:rPr>
          <w:rFonts w:ascii="Verdana" w:hAnsi="Verdana" w:cstheme="minorHAnsi"/>
          <w:sz w:val="18"/>
          <w:szCs w:val="18"/>
        </w:rPr>
      </w:pPr>
      <w:r w:rsidRPr="00E74404">
        <w:rPr>
          <w:rFonts w:ascii="Verdana" w:hAnsi="Verdana" w:cstheme="minorHAnsi"/>
          <w:sz w:val="18"/>
          <w:szCs w:val="18"/>
        </w:rPr>
        <w:t xml:space="preserve">na dodaný materiál – </w:t>
      </w:r>
      <w:r w:rsidR="00180F4E">
        <w:rPr>
          <w:rFonts w:ascii="Verdana" w:hAnsi="Verdana" w:cstheme="minorHAnsi"/>
          <w:b/>
          <w:sz w:val="18"/>
          <w:szCs w:val="18"/>
        </w:rPr>
        <w:t>24 měsíců</w:t>
      </w:r>
    </w:p>
    <w:p w14:paraId="00D269C7" w14:textId="77777777" w:rsidR="000A2855" w:rsidRPr="00061719" w:rsidRDefault="000A2855" w:rsidP="000A2855">
      <w:pPr>
        <w:pStyle w:val="acnormal"/>
        <w:numPr>
          <w:ilvl w:val="0"/>
          <w:numId w:val="23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Odpovědnost za vady, kvalitu, jakost a nároky z ní vyplývající se řídí </w:t>
      </w:r>
      <w:r w:rsidR="005D6921" w:rsidRPr="00061719">
        <w:rPr>
          <w:rFonts w:ascii="Verdana" w:hAnsi="Verdana" w:cstheme="minorHAnsi"/>
          <w:sz w:val="18"/>
          <w:szCs w:val="18"/>
        </w:rPr>
        <w:t xml:space="preserve">příslušnými ustanoveními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Obchodních </w:t>
      </w:r>
      <w:r w:rsidR="00DE282C" w:rsidRPr="00061719">
        <w:rPr>
          <w:rFonts w:ascii="Verdana" w:hAnsi="Verdana" w:cstheme="minorHAnsi"/>
          <w:sz w:val="18"/>
          <w:szCs w:val="18"/>
        </w:rPr>
        <w:t xml:space="preserve">podmínek a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Občanského </w:t>
      </w:r>
      <w:r w:rsidR="005D6921" w:rsidRPr="00061719">
        <w:rPr>
          <w:rFonts w:ascii="Verdana" w:hAnsi="Verdana" w:cstheme="minorHAnsi"/>
          <w:sz w:val="18"/>
          <w:szCs w:val="18"/>
        </w:rPr>
        <w:t>zákoníku.</w:t>
      </w:r>
    </w:p>
    <w:p w14:paraId="2330AA52" w14:textId="77777777" w:rsidR="00D949DB" w:rsidRPr="00061719" w:rsidRDefault="008C338B" w:rsidP="000A2855">
      <w:pPr>
        <w:pStyle w:val="acnormal"/>
        <w:numPr>
          <w:ilvl w:val="0"/>
          <w:numId w:val="23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Objednatel požaduje, aby byl Zhotovitel vždy při provádění Díla pojištěn následovně:</w:t>
      </w:r>
    </w:p>
    <w:p w14:paraId="1172A2B6" w14:textId="31F4BA95" w:rsidR="008C338B" w:rsidRPr="003E6405" w:rsidRDefault="008C338B" w:rsidP="003E6405">
      <w:pPr>
        <w:pStyle w:val="acnormal"/>
        <w:ind w:left="357"/>
        <w:rPr>
          <w:rFonts w:ascii="Verdana" w:hAnsi="Verdana" w:cstheme="minorHAnsi"/>
          <w:sz w:val="18"/>
          <w:szCs w:val="18"/>
        </w:rPr>
      </w:pPr>
      <w:r w:rsidRPr="003E6405">
        <w:rPr>
          <w:rFonts w:ascii="Verdana" w:hAnsi="Verdana" w:cstheme="minorHAnsi"/>
          <w:sz w:val="18"/>
          <w:szCs w:val="18"/>
        </w:rPr>
        <w:t xml:space="preserve">Pojištění odpovědnosti za škodu způsobenou Zhotovitelem při výkonu podnikatelské činnosti </w:t>
      </w:r>
      <w:r w:rsidR="005E2F71" w:rsidRPr="003E6405">
        <w:rPr>
          <w:rFonts w:ascii="Verdana" w:hAnsi="Verdana" w:cstheme="minorHAnsi"/>
          <w:sz w:val="18"/>
          <w:szCs w:val="18"/>
        </w:rPr>
        <w:t xml:space="preserve"> </w:t>
      </w:r>
      <w:r w:rsidRPr="003E6405">
        <w:rPr>
          <w:rFonts w:ascii="Verdana" w:hAnsi="Verdana" w:cstheme="minorHAnsi"/>
          <w:sz w:val="18"/>
          <w:szCs w:val="18"/>
        </w:rPr>
        <w:t xml:space="preserve">třetím osobám minimální výší pojistného minimálně </w:t>
      </w:r>
      <w:r w:rsidR="005E2F71" w:rsidRPr="003E6405">
        <w:rPr>
          <w:rFonts w:ascii="Verdana" w:hAnsi="Verdana" w:cstheme="minorHAnsi"/>
          <w:sz w:val="18"/>
          <w:szCs w:val="18"/>
        </w:rPr>
        <w:t>10</w:t>
      </w:r>
      <w:r w:rsidRPr="003E6405">
        <w:rPr>
          <w:rFonts w:ascii="Verdana" w:hAnsi="Verdana" w:cstheme="minorHAnsi"/>
          <w:sz w:val="18"/>
          <w:szCs w:val="18"/>
        </w:rPr>
        <w:t xml:space="preserve"> mil. Kč na jednu pojistnou událost a</w:t>
      </w:r>
      <w:r w:rsidR="002D6B84" w:rsidRPr="003E6405">
        <w:rPr>
          <w:rFonts w:ascii="Verdana" w:hAnsi="Verdana" w:cstheme="minorHAnsi"/>
          <w:sz w:val="18"/>
          <w:szCs w:val="18"/>
        </w:rPr>
        <w:t xml:space="preserve"> </w:t>
      </w:r>
      <w:r w:rsidR="005E2F71" w:rsidRPr="003E6405">
        <w:rPr>
          <w:rFonts w:ascii="Verdana" w:hAnsi="Verdana" w:cstheme="minorHAnsi"/>
          <w:sz w:val="18"/>
          <w:szCs w:val="18"/>
        </w:rPr>
        <w:t>1</w:t>
      </w:r>
      <w:r w:rsidR="0013205D" w:rsidRPr="003E6405">
        <w:rPr>
          <w:rFonts w:ascii="Verdana" w:hAnsi="Verdana" w:cstheme="minorHAnsi"/>
          <w:sz w:val="18"/>
          <w:szCs w:val="18"/>
        </w:rPr>
        <w:t>0</w:t>
      </w:r>
      <w:r w:rsidRPr="003E6405">
        <w:rPr>
          <w:rFonts w:ascii="Verdana" w:hAnsi="Verdana" w:cstheme="minorHAnsi"/>
          <w:sz w:val="18"/>
          <w:szCs w:val="18"/>
        </w:rPr>
        <w:t xml:space="preserve"> mil. Kč v úhrnu za rok.</w:t>
      </w:r>
      <w:r w:rsidR="008B1F11" w:rsidRPr="003E6405">
        <w:rPr>
          <w:rFonts w:ascii="Verdana" w:hAnsi="Verdana" w:cstheme="minorHAnsi"/>
          <w:sz w:val="18"/>
          <w:szCs w:val="18"/>
        </w:rPr>
        <w:t xml:space="preserve"> </w:t>
      </w:r>
    </w:p>
    <w:p w14:paraId="75D8D460" w14:textId="77777777" w:rsidR="00BC6123" w:rsidRPr="00061719" w:rsidRDefault="00061719" w:rsidP="00061719">
      <w:pPr>
        <w:pStyle w:val="acnormal"/>
        <w:numPr>
          <w:ilvl w:val="0"/>
          <w:numId w:val="9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DALŠÍ UJEDNÁNÍ</w:t>
      </w:r>
    </w:p>
    <w:p w14:paraId="1A586E89" w14:textId="77777777" w:rsidR="004D47B7" w:rsidRPr="00061719" w:rsidRDefault="00870DF7" w:rsidP="00061719">
      <w:pPr>
        <w:pStyle w:val="Odstavecseseznamem"/>
        <w:numPr>
          <w:ilvl w:val="0"/>
          <w:numId w:val="63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Smluvní strany berou na vědomí, že tato </w:t>
      </w:r>
      <w:r w:rsidR="001055DF" w:rsidRPr="00061719">
        <w:rPr>
          <w:rFonts w:ascii="Verdana" w:hAnsi="Verdana" w:cstheme="minorHAnsi"/>
          <w:sz w:val="18"/>
          <w:szCs w:val="18"/>
        </w:rPr>
        <w:t xml:space="preserve">Rámcová </w:t>
      </w:r>
      <w:r w:rsidRPr="00061719">
        <w:rPr>
          <w:rFonts w:ascii="Verdana" w:hAnsi="Verdana" w:cstheme="minorHAnsi"/>
          <w:sz w:val="18"/>
          <w:szCs w:val="18"/>
        </w:rPr>
        <w:t xml:space="preserve">dohoda (následné odstavce se týkají jak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dohody, tak dílčích smluv s hodnotou </w:t>
      </w:r>
      <w:r w:rsidR="00831A8D" w:rsidRPr="00061719">
        <w:rPr>
          <w:rFonts w:ascii="Verdana" w:hAnsi="Verdana" w:cstheme="minorHAnsi"/>
          <w:sz w:val="18"/>
          <w:szCs w:val="18"/>
        </w:rPr>
        <w:t xml:space="preserve">převyšující </w:t>
      </w:r>
      <w:r w:rsidRPr="00061719">
        <w:rPr>
          <w:rFonts w:ascii="Verdana" w:hAnsi="Verdana" w:cstheme="minorHAnsi"/>
          <w:sz w:val="18"/>
          <w:szCs w:val="18"/>
        </w:rPr>
        <w:t>50</w:t>
      </w:r>
      <w:r w:rsidR="00183C5A" w:rsidRPr="00061719">
        <w:rPr>
          <w:rFonts w:ascii="Verdana" w:hAnsi="Verdana" w:cstheme="minorHAnsi"/>
          <w:sz w:val="18"/>
          <w:szCs w:val="18"/>
        </w:rPr>
        <w:t>.</w:t>
      </w:r>
      <w:r w:rsidRPr="00061719">
        <w:rPr>
          <w:rFonts w:ascii="Verdana" w:hAnsi="Verdana" w:cstheme="minorHAnsi"/>
          <w:sz w:val="18"/>
          <w:szCs w:val="18"/>
        </w:rPr>
        <w:t>000</w:t>
      </w:r>
      <w:r w:rsidR="00183C5A" w:rsidRPr="00061719">
        <w:rPr>
          <w:rFonts w:ascii="Verdana" w:hAnsi="Verdana" w:cstheme="minorHAnsi"/>
          <w:sz w:val="18"/>
          <w:szCs w:val="18"/>
        </w:rPr>
        <w:t>,-</w:t>
      </w:r>
      <w:r w:rsidRPr="00061719">
        <w:rPr>
          <w:rFonts w:ascii="Verdana" w:hAnsi="Verdana" w:cstheme="minorHAnsi"/>
          <w:sz w:val="18"/>
          <w:szCs w:val="18"/>
        </w:rPr>
        <w:t xml:space="preserve"> Kč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 xml:space="preserve">bez DPH), podléhá uveřejnění v registru smluv podle zákona č. 340/2015 Sb., o zvláštních podmínkách účinnosti některých smluv, uveřejňování těchto smluv a o registru smluv, ve znění pozdějších předpisů (dále jen „ZRS“), a současně souhlasí se zveřejněním údajů o identifikaci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Smluvních </w:t>
      </w:r>
      <w:r w:rsidRPr="00061719">
        <w:rPr>
          <w:rFonts w:ascii="Verdana" w:hAnsi="Verdana" w:cstheme="minorHAnsi"/>
          <w:sz w:val="18"/>
          <w:szCs w:val="18"/>
        </w:rPr>
        <w:t xml:space="preserve">stran, předmětu a účelu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a dílčích smluv, její ceně či hodnotě a datu uzavření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nebo dílčí smlouvy. Osoby uzavírající tuto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Rámcovou </w:t>
      </w:r>
      <w:r w:rsidRPr="00061719">
        <w:rPr>
          <w:rFonts w:ascii="Verdana" w:hAnsi="Verdana" w:cstheme="minorHAnsi"/>
          <w:sz w:val="18"/>
          <w:szCs w:val="18"/>
        </w:rPr>
        <w:t xml:space="preserve">dohodu za Smluvní strany souhlasí s uveřejněním svých osobních údajů, které jsou uvedeny v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dohodě, spolu s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 touto Rámcovou </w:t>
      </w:r>
      <w:r w:rsidRPr="00061719">
        <w:rPr>
          <w:rFonts w:ascii="Verdana" w:hAnsi="Verdana" w:cstheme="minorHAnsi"/>
          <w:sz w:val="18"/>
          <w:szCs w:val="18"/>
        </w:rPr>
        <w:t>dohodou v registru smluv. Tento souhlas je udělen na dobu neurčitou.</w:t>
      </w:r>
    </w:p>
    <w:p w14:paraId="4D953F2E" w14:textId="77777777" w:rsidR="00870DF7" w:rsidRPr="00061719" w:rsidRDefault="00870DF7" w:rsidP="00061719">
      <w:pPr>
        <w:pStyle w:val="Odstavecseseznamem"/>
        <w:numPr>
          <w:ilvl w:val="0"/>
          <w:numId w:val="63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Zaslání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a dílčích smluv správci registru smluv k uveřejnění v registru smluv zajišťuje Objednatel. Nebude-li tato </w:t>
      </w:r>
      <w:r w:rsidR="006C1915" w:rsidRPr="00061719">
        <w:rPr>
          <w:rFonts w:ascii="Verdana" w:hAnsi="Verdana" w:cstheme="minorHAnsi"/>
          <w:sz w:val="18"/>
          <w:szCs w:val="18"/>
        </w:rPr>
        <w:t>Rámcová</w:t>
      </w:r>
      <w:r w:rsidRPr="00061719">
        <w:rPr>
          <w:rFonts w:ascii="Verdana" w:hAnsi="Verdana" w:cstheme="minorHAnsi"/>
          <w:sz w:val="18"/>
          <w:szCs w:val="18"/>
        </w:rPr>
        <w:t xml:space="preserve"> dohoda nebo dílčí smlouva zaslána k uveřejnění a/nebo uveřejněna prostřednictvím registru smluv, není žádná ze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Smluvních </w:t>
      </w:r>
      <w:r w:rsidRPr="00061719">
        <w:rPr>
          <w:rFonts w:ascii="Verdana" w:hAnsi="Verdana" w:cstheme="minorHAnsi"/>
          <w:sz w:val="18"/>
          <w:szCs w:val="18"/>
        </w:rPr>
        <w:t xml:space="preserve">stran oprávněna požadovat po druhé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Smluvní </w:t>
      </w:r>
      <w:r w:rsidRPr="00061719">
        <w:rPr>
          <w:rFonts w:ascii="Verdana" w:hAnsi="Verdana" w:cstheme="minorHAnsi"/>
          <w:sz w:val="18"/>
          <w:szCs w:val="18"/>
        </w:rPr>
        <w:t>straně náhradu škody ani jiné újmy, která by jí v této souvislosti vznikla nebo vzniknout mohla.</w:t>
      </w:r>
    </w:p>
    <w:p w14:paraId="71A5B780" w14:textId="77777777" w:rsidR="00870DF7" w:rsidRPr="00061719" w:rsidRDefault="00870DF7" w:rsidP="00061719">
      <w:pPr>
        <w:pStyle w:val="Odstavecseseznamem"/>
        <w:numPr>
          <w:ilvl w:val="0"/>
          <w:numId w:val="63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Smluvní strany výslovně prohlašují, že údaje a další skutečnosti uvedené v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dohodě a dílčích smlouvách, vyjma částí označených ve smyslu následujícího odstavce této </w:t>
      </w:r>
      <w:r w:rsidR="00183C5A" w:rsidRPr="00061719">
        <w:rPr>
          <w:rFonts w:ascii="Verdana" w:hAnsi="Verdana" w:cstheme="minorHAnsi"/>
          <w:sz w:val="18"/>
          <w:szCs w:val="18"/>
        </w:rPr>
        <w:t>Rámcové dohody</w:t>
      </w:r>
      <w:r w:rsidRPr="00061719">
        <w:rPr>
          <w:rFonts w:ascii="Verdana" w:hAnsi="Verdana" w:cstheme="minorHAnsi"/>
          <w:sz w:val="18"/>
          <w:szCs w:val="18"/>
        </w:rPr>
        <w:t>, nepovažují za obchodní tajemství ve smyslu ustanovení § 504 zákona č. 89/2012 Sb., občanský zákoník, ve znění pozdějších předpisů (dále jen „obchodní tajemství“), a že se nejedná ani o informace, které nemohou být v registru smluv uveřejněny na základě ustanovení § 3 odst. 1 ZRS.</w:t>
      </w:r>
    </w:p>
    <w:p w14:paraId="1C2234D6" w14:textId="23CF2E5F" w:rsidR="002D6B84" w:rsidRDefault="00870DF7" w:rsidP="002D6B84">
      <w:pPr>
        <w:pStyle w:val="Odstavecseseznamem"/>
        <w:numPr>
          <w:ilvl w:val="0"/>
          <w:numId w:val="63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5E2F71">
        <w:rPr>
          <w:rFonts w:ascii="Verdana" w:hAnsi="Verdana" w:cstheme="minorHAnsi"/>
          <w:sz w:val="18"/>
          <w:szCs w:val="18"/>
        </w:rPr>
        <w:t xml:space="preserve">Jestliže </w:t>
      </w:r>
      <w:r w:rsidR="00624FFA" w:rsidRPr="005E2F71">
        <w:rPr>
          <w:rFonts w:ascii="Verdana" w:hAnsi="Verdana" w:cstheme="minorHAnsi"/>
          <w:sz w:val="18"/>
          <w:szCs w:val="18"/>
        </w:rPr>
        <w:t xml:space="preserve">Smluvní </w:t>
      </w:r>
      <w:r w:rsidRPr="005E2F71">
        <w:rPr>
          <w:rFonts w:ascii="Verdana" w:hAnsi="Verdana" w:cstheme="minorHAnsi"/>
          <w:sz w:val="18"/>
          <w:szCs w:val="18"/>
        </w:rPr>
        <w:t xml:space="preserve">strana označí za své obchodní tajemství část obsahu </w:t>
      </w:r>
      <w:r w:rsidR="00183C5A" w:rsidRPr="005E2F71">
        <w:rPr>
          <w:rFonts w:ascii="Verdana" w:hAnsi="Verdana" w:cstheme="minorHAnsi"/>
          <w:sz w:val="18"/>
          <w:szCs w:val="18"/>
        </w:rPr>
        <w:t xml:space="preserve">této </w:t>
      </w:r>
      <w:r w:rsidR="006C1915" w:rsidRPr="005E2F71">
        <w:rPr>
          <w:rFonts w:ascii="Verdana" w:hAnsi="Verdana" w:cstheme="minorHAnsi"/>
          <w:sz w:val="18"/>
          <w:szCs w:val="18"/>
        </w:rPr>
        <w:t>Rámcové</w:t>
      </w:r>
      <w:r w:rsidRPr="005E2F71">
        <w:rPr>
          <w:rFonts w:ascii="Verdana" w:hAnsi="Verdana" w:cstheme="minorHAnsi"/>
          <w:sz w:val="18"/>
          <w:szCs w:val="18"/>
        </w:rPr>
        <w:t xml:space="preserve"> dohody nebo dílčí smlouvy, která v důsledku toho bude pro účely uveřejnění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této </w:t>
      </w:r>
      <w:r w:rsidR="006C1915" w:rsidRPr="005E2F71">
        <w:rPr>
          <w:rFonts w:ascii="Verdana" w:hAnsi="Verdana" w:cstheme="minorHAnsi"/>
          <w:sz w:val="18"/>
          <w:szCs w:val="18"/>
        </w:rPr>
        <w:t>Rámcové</w:t>
      </w:r>
      <w:r w:rsidRPr="005E2F71">
        <w:rPr>
          <w:rFonts w:ascii="Verdana" w:hAnsi="Verdana" w:cstheme="minorHAnsi"/>
          <w:sz w:val="18"/>
          <w:szCs w:val="18"/>
        </w:rPr>
        <w:t xml:space="preserve"> dohody </w:t>
      </w:r>
      <w:r w:rsidR="000206B8" w:rsidRPr="005E2F71">
        <w:rPr>
          <w:rFonts w:ascii="Verdana" w:hAnsi="Verdana" w:cstheme="minorHAnsi"/>
          <w:sz w:val="18"/>
          <w:szCs w:val="18"/>
        </w:rPr>
        <w:t xml:space="preserve">nebo dílčí smlouvy </w:t>
      </w:r>
      <w:r w:rsidRPr="005E2F71">
        <w:rPr>
          <w:rFonts w:ascii="Verdana" w:hAnsi="Verdana" w:cstheme="minorHAnsi"/>
          <w:sz w:val="18"/>
          <w:szCs w:val="18"/>
        </w:rPr>
        <w:t xml:space="preserve">v registru smluv znečitelněna, nese tato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Smluvní </w:t>
      </w:r>
      <w:r w:rsidRPr="005E2F71">
        <w:rPr>
          <w:rFonts w:ascii="Verdana" w:hAnsi="Verdana" w:cstheme="minorHAnsi"/>
          <w:sz w:val="18"/>
          <w:szCs w:val="18"/>
        </w:rPr>
        <w:t>stra</w:t>
      </w:r>
      <w:r w:rsidR="0030498A" w:rsidRPr="005E2F71">
        <w:rPr>
          <w:rFonts w:ascii="Verdana" w:hAnsi="Verdana" w:cstheme="minorHAnsi"/>
          <w:sz w:val="18"/>
          <w:szCs w:val="18"/>
        </w:rPr>
        <w:t xml:space="preserve">na odpovědnost, pokud by </w:t>
      </w:r>
      <w:r w:rsidR="006C1915" w:rsidRPr="005E2F71">
        <w:rPr>
          <w:rFonts w:ascii="Verdana" w:hAnsi="Verdana" w:cstheme="minorHAnsi"/>
          <w:sz w:val="18"/>
          <w:szCs w:val="18"/>
        </w:rPr>
        <w:t>Rámcová</w:t>
      </w:r>
      <w:r w:rsidRPr="005E2F71">
        <w:rPr>
          <w:rFonts w:ascii="Verdana" w:hAnsi="Verdana" w:cstheme="minorHAnsi"/>
          <w:sz w:val="18"/>
          <w:szCs w:val="18"/>
        </w:rPr>
        <w:t xml:space="preserve"> dohoda </w:t>
      </w:r>
      <w:r w:rsidR="0030498A" w:rsidRPr="005E2F71">
        <w:rPr>
          <w:rFonts w:ascii="Verdana" w:hAnsi="Verdana" w:cstheme="minorHAnsi"/>
          <w:sz w:val="18"/>
          <w:szCs w:val="18"/>
        </w:rPr>
        <w:t xml:space="preserve">nebo dílčí smlouva </w:t>
      </w:r>
      <w:r w:rsidRPr="005E2F71">
        <w:rPr>
          <w:rFonts w:ascii="Verdana" w:hAnsi="Verdana" w:cstheme="minorHAnsi"/>
          <w:sz w:val="18"/>
          <w:szCs w:val="18"/>
        </w:rPr>
        <w:t xml:space="preserve">v důsledku takového označení byla uveřejněna způsobem odporujícím ZRS, a to bez ohledu na to, která ze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Smluvních </w:t>
      </w:r>
      <w:r w:rsidRPr="005E2F71">
        <w:rPr>
          <w:rFonts w:ascii="Verdana" w:hAnsi="Verdana" w:cstheme="minorHAnsi"/>
          <w:sz w:val="18"/>
          <w:szCs w:val="18"/>
        </w:rPr>
        <w:t xml:space="preserve">stran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Rámcovou </w:t>
      </w:r>
      <w:r w:rsidRPr="005E2F71">
        <w:rPr>
          <w:rFonts w:ascii="Verdana" w:hAnsi="Verdana" w:cstheme="minorHAnsi"/>
          <w:sz w:val="18"/>
          <w:szCs w:val="18"/>
        </w:rPr>
        <w:t>dohodu</w:t>
      </w:r>
      <w:r w:rsidR="00002574" w:rsidRPr="005E2F71">
        <w:rPr>
          <w:rFonts w:ascii="Verdana" w:hAnsi="Verdana" w:cstheme="minorHAnsi"/>
          <w:sz w:val="18"/>
          <w:szCs w:val="18"/>
        </w:rPr>
        <w:t xml:space="preserve"> nebo dílčí smlouvu</w:t>
      </w:r>
      <w:r w:rsidRPr="005E2F71">
        <w:rPr>
          <w:rFonts w:ascii="Verdana" w:hAnsi="Verdana" w:cstheme="minorHAnsi"/>
          <w:sz w:val="18"/>
          <w:szCs w:val="18"/>
        </w:rPr>
        <w:t xml:space="preserve"> v registru smluv uveřejnila. S částmi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tuto </w:t>
      </w:r>
      <w:r w:rsidR="006C1915" w:rsidRPr="005E2F71">
        <w:rPr>
          <w:rFonts w:ascii="Verdana" w:hAnsi="Verdana" w:cstheme="minorHAnsi"/>
          <w:sz w:val="18"/>
          <w:szCs w:val="18"/>
        </w:rPr>
        <w:t>Rámcové</w:t>
      </w:r>
      <w:r w:rsidRPr="005E2F71">
        <w:rPr>
          <w:rFonts w:ascii="Verdana" w:hAnsi="Verdana" w:cstheme="minorHAnsi"/>
          <w:sz w:val="18"/>
          <w:szCs w:val="18"/>
        </w:rPr>
        <w:t xml:space="preserve"> dohody</w:t>
      </w:r>
      <w:r w:rsidR="0030498A" w:rsidRPr="005E2F71">
        <w:rPr>
          <w:rFonts w:ascii="Verdana" w:hAnsi="Verdana" w:cstheme="minorHAnsi"/>
          <w:sz w:val="18"/>
          <w:szCs w:val="18"/>
        </w:rPr>
        <w:t xml:space="preserve"> nebo dílčí smlouvy</w:t>
      </w:r>
      <w:r w:rsidRPr="005E2F71">
        <w:rPr>
          <w:rFonts w:ascii="Verdana" w:hAnsi="Verdana" w:cstheme="minorHAnsi"/>
          <w:sz w:val="18"/>
          <w:szCs w:val="18"/>
        </w:rPr>
        <w:t xml:space="preserve">, které druhá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Smluvní </w:t>
      </w:r>
      <w:r w:rsidRPr="005E2F71">
        <w:rPr>
          <w:rFonts w:ascii="Verdana" w:hAnsi="Verdana" w:cstheme="minorHAnsi"/>
          <w:sz w:val="18"/>
          <w:szCs w:val="18"/>
        </w:rPr>
        <w:t xml:space="preserve">strana neoznačí za své obchodní tajemství před uzavřením této </w:t>
      </w:r>
      <w:r w:rsidR="006C1915" w:rsidRPr="005E2F71">
        <w:rPr>
          <w:rFonts w:ascii="Verdana" w:hAnsi="Verdana" w:cstheme="minorHAnsi"/>
          <w:sz w:val="18"/>
          <w:szCs w:val="18"/>
        </w:rPr>
        <w:t>Rámcové</w:t>
      </w:r>
      <w:r w:rsidRPr="005E2F71">
        <w:rPr>
          <w:rFonts w:ascii="Verdana" w:hAnsi="Verdana" w:cstheme="minorHAnsi"/>
          <w:sz w:val="18"/>
          <w:szCs w:val="18"/>
        </w:rPr>
        <w:t xml:space="preserve"> dohody nebo dílčí smlouvy, nebude </w:t>
      </w:r>
      <w:r w:rsidR="00562B90" w:rsidRPr="005E2F71">
        <w:rPr>
          <w:rFonts w:ascii="Verdana" w:hAnsi="Verdana" w:cstheme="minorHAnsi"/>
          <w:sz w:val="18"/>
          <w:szCs w:val="18"/>
        </w:rPr>
        <w:t xml:space="preserve">Objednatel </w:t>
      </w:r>
      <w:r w:rsidRPr="005E2F71">
        <w:rPr>
          <w:rFonts w:ascii="Verdana" w:hAnsi="Verdana" w:cstheme="minorHAnsi"/>
          <w:sz w:val="18"/>
          <w:szCs w:val="18"/>
        </w:rPr>
        <w:t xml:space="preserve">jako s obchodním tajemstvím nakládat a ani odpovídat za případnou škodu či jinou újmu takovým postupem vzniklou. Označením obchodního tajemství ve smyslu předchozí věty se rozumí doručení písemného oznámení druhé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Smluvní </w:t>
      </w:r>
      <w:r w:rsidRPr="005E2F71">
        <w:rPr>
          <w:rFonts w:ascii="Verdana" w:hAnsi="Verdana" w:cstheme="minorHAnsi"/>
          <w:sz w:val="18"/>
          <w:szCs w:val="18"/>
        </w:rPr>
        <w:t xml:space="preserve">strany </w:t>
      </w:r>
      <w:r w:rsidR="00562B90" w:rsidRPr="005E2F71">
        <w:rPr>
          <w:rFonts w:ascii="Verdana" w:hAnsi="Verdana" w:cstheme="minorHAnsi"/>
          <w:sz w:val="18"/>
          <w:szCs w:val="18"/>
        </w:rPr>
        <w:t xml:space="preserve">Objednatel </w:t>
      </w:r>
      <w:r w:rsidRPr="005E2F71">
        <w:rPr>
          <w:rFonts w:ascii="Verdana" w:hAnsi="Verdana" w:cstheme="minorHAnsi"/>
          <w:sz w:val="18"/>
          <w:szCs w:val="18"/>
        </w:rPr>
        <w:t xml:space="preserve">obsahujícího přesnou identifikaci dotčených částí </w:t>
      </w:r>
      <w:r w:rsidR="006C1915" w:rsidRPr="005E2F71">
        <w:rPr>
          <w:rFonts w:ascii="Verdana" w:hAnsi="Verdana" w:cstheme="minorHAnsi"/>
          <w:sz w:val="18"/>
          <w:szCs w:val="18"/>
        </w:rPr>
        <w:t>Rámcové</w:t>
      </w:r>
      <w:r w:rsidRPr="005E2F71">
        <w:rPr>
          <w:rFonts w:ascii="Verdana" w:hAnsi="Verdana" w:cstheme="minorHAnsi"/>
          <w:sz w:val="18"/>
          <w:szCs w:val="18"/>
        </w:rPr>
        <w:t xml:space="preserve"> dohody nebo dílčí smlouvy včetně odůvodnění, proč jsou za obchodní tajemství považovány. Druhá </w:t>
      </w:r>
      <w:r w:rsidR="00C30288" w:rsidRPr="005E2F71">
        <w:rPr>
          <w:rFonts w:ascii="Verdana" w:hAnsi="Verdana" w:cstheme="minorHAnsi"/>
          <w:sz w:val="18"/>
          <w:szCs w:val="18"/>
        </w:rPr>
        <w:t xml:space="preserve">Smluvní </w:t>
      </w:r>
      <w:r w:rsidRPr="005E2F71">
        <w:rPr>
          <w:rFonts w:ascii="Verdana" w:hAnsi="Verdana" w:cstheme="minorHAnsi"/>
          <w:sz w:val="18"/>
          <w:szCs w:val="18"/>
        </w:rPr>
        <w:t xml:space="preserve">strana je povinna výslovně uvést, že informace, které označila jako své obchodní tajemství, naplňují současně všechny definiční znaky obchodního tajemství, tak jak je vymezeno v ustanovení § 504 občanského zákoníku, a zavazuje se neprodleně písemně sdělit </w:t>
      </w:r>
      <w:r w:rsidR="00562B90" w:rsidRPr="005E2F71">
        <w:rPr>
          <w:rFonts w:ascii="Verdana" w:hAnsi="Verdana" w:cstheme="minorHAnsi"/>
          <w:sz w:val="18"/>
          <w:szCs w:val="18"/>
        </w:rPr>
        <w:t xml:space="preserve">Objednatel </w:t>
      </w:r>
      <w:r w:rsidRPr="005E2F71">
        <w:rPr>
          <w:rFonts w:ascii="Verdana" w:hAnsi="Verdana" w:cstheme="minorHAnsi"/>
          <w:sz w:val="18"/>
          <w:szCs w:val="18"/>
        </w:rPr>
        <w:t>skutečnost, že takto označené informace přestaly naplňovat znaky obchodního tajemství.</w:t>
      </w:r>
      <w:r w:rsidR="004D47B7" w:rsidRPr="005E2F71">
        <w:rPr>
          <w:rFonts w:ascii="Verdana" w:hAnsi="Verdana" w:cstheme="minorHAnsi"/>
          <w:sz w:val="18"/>
          <w:szCs w:val="18"/>
        </w:rPr>
        <w:t xml:space="preserve"> </w:t>
      </w:r>
    </w:p>
    <w:p w14:paraId="5E32B6B2" w14:textId="77777777" w:rsidR="005E2F71" w:rsidRPr="005E2F71" w:rsidRDefault="005E2F71" w:rsidP="005E2F71">
      <w:pPr>
        <w:pStyle w:val="Odstavecseseznamem"/>
        <w:ind w:left="360"/>
        <w:contextualSpacing w:val="0"/>
        <w:jc w:val="both"/>
        <w:rPr>
          <w:rFonts w:ascii="Verdana" w:hAnsi="Verdana" w:cstheme="minorHAnsi"/>
          <w:sz w:val="18"/>
          <w:szCs w:val="18"/>
        </w:rPr>
      </w:pPr>
    </w:p>
    <w:p w14:paraId="58EFAF9E" w14:textId="77777777" w:rsidR="004D47B7" w:rsidRPr="00061719" w:rsidRDefault="00061719" w:rsidP="00DB3264">
      <w:pPr>
        <w:pStyle w:val="acnormal"/>
        <w:numPr>
          <w:ilvl w:val="0"/>
          <w:numId w:val="9"/>
        </w:numPr>
        <w:spacing w:after="240"/>
        <w:ind w:left="714" w:hanging="357"/>
        <w:jc w:val="center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OBCHODNÍ PODMÍNKY A VŠEOBECNÉ TECHNICKÉ PODMÍNKY</w:t>
      </w:r>
    </w:p>
    <w:p w14:paraId="7E3136B5" w14:textId="77777777" w:rsidR="00257F87" w:rsidRPr="00061719" w:rsidRDefault="00FA3E0A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Provádění stavebních prací na základě d</w:t>
      </w:r>
      <w:r w:rsidR="00257F87" w:rsidRPr="00061719">
        <w:rPr>
          <w:rFonts w:ascii="Verdana" w:hAnsi="Verdana" w:cstheme="minorHAnsi"/>
          <w:sz w:val="18"/>
          <w:szCs w:val="18"/>
        </w:rPr>
        <w:t>ílč</w:t>
      </w:r>
      <w:r w:rsidRPr="00061719">
        <w:rPr>
          <w:rFonts w:ascii="Verdana" w:hAnsi="Verdana" w:cstheme="minorHAnsi"/>
          <w:sz w:val="18"/>
          <w:szCs w:val="18"/>
        </w:rPr>
        <w:t>ích smluv</w:t>
      </w:r>
      <w:r w:rsidR="00257F87" w:rsidRPr="00061719">
        <w:rPr>
          <w:rFonts w:ascii="Verdana" w:hAnsi="Verdana" w:cstheme="minorHAnsi"/>
          <w:sz w:val="18"/>
          <w:szCs w:val="18"/>
        </w:rPr>
        <w:t xml:space="preserve"> se řídí Obchodními podmínkami</w:t>
      </w:r>
      <w:r w:rsidRPr="00061719">
        <w:rPr>
          <w:rFonts w:ascii="Verdana" w:hAnsi="Verdana" w:cstheme="minorHAnsi"/>
          <w:sz w:val="18"/>
          <w:szCs w:val="18"/>
        </w:rPr>
        <w:t xml:space="preserve">, které jsou přílohou č. 1 této Rámcové dohody </w:t>
      </w:r>
      <w:r w:rsidR="00257F87" w:rsidRPr="00061719">
        <w:rPr>
          <w:rFonts w:ascii="Verdana" w:hAnsi="Verdana" w:cstheme="minorHAnsi"/>
          <w:sz w:val="18"/>
          <w:szCs w:val="18"/>
        </w:rPr>
        <w:t>(dále jen „Obchodní podmínky“). Odchylná ujednání v této Rámcové dohodě a dílčí smlouvě mají před zněním Obchodních podmínek přednost.</w:t>
      </w:r>
    </w:p>
    <w:p w14:paraId="410CB6B0" w14:textId="77777777" w:rsidR="00FC4EC0" w:rsidRPr="00061719" w:rsidRDefault="00A21B4B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Pokud obchodní podmínky odkazují na Smlouvu, rozumí se touto Smlouvou dílčí smlouva.</w:t>
      </w:r>
      <w:r w:rsidR="00957F6C" w:rsidRPr="00061719">
        <w:rPr>
          <w:rFonts w:ascii="Verdana" w:hAnsi="Verdana" w:cstheme="minorHAnsi"/>
          <w:sz w:val="18"/>
          <w:szCs w:val="18"/>
        </w:rPr>
        <w:t xml:space="preserve"> </w:t>
      </w:r>
      <w:r w:rsidR="00FC4EC0" w:rsidRPr="00061719">
        <w:rPr>
          <w:rFonts w:ascii="Verdana" w:hAnsi="Verdana" w:cstheme="minorHAnsi"/>
          <w:sz w:val="18"/>
          <w:szCs w:val="18"/>
        </w:rPr>
        <w:t>Pro účely Obchodních podmínek rozumí:</w:t>
      </w:r>
    </w:p>
    <w:p w14:paraId="1FC95E5F" w14:textId="77777777" w:rsidR="00FC4EC0" w:rsidRPr="00061719" w:rsidRDefault="00FC4EC0" w:rsidP="00831A8D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Smlouvou dílčí smlouva uzavřená dle této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 xml:space="preserve">ámcové dohody, jejíž součástí je i tato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ámcová dohoda,</w:t>
      </w:r>
      <w:r w:rsidR="00831A8D" w:rsidRPr="00061719">
        <w:rPr>
          <w:sz w:val="18"/>
          <w:szCs w:val="18"/>
        </w:rPr>
        <w:t xml:space="preserve"> </w:t>
      </w:r>
      <w:r w:rsidR="00831A8D" w:rsidRPr="00061719">
        <w:rPr>
          <w:rFonts w:ascii="Verdana" w:hAnsi="Verdana" w:cstheme="minorHAnsi"/>
          <w:sz w:val="18"/>
          <w:szCs w:val="18"/>
        </w:rPr>
        <w:t>pokud není níže uvedeno jinak.</w:t>
      </w:r>
    </w:p>
    <w:p w14:paraId="0B363396" w14:textId="77777777" w:rsidR="00831A8D" w:rsidRPr="00061719" w:rsidRDefault="00FC4EC0" w:rsidP="00DB3264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Obchodními podmínkami obchodní podmínky uvedené v odst. 1 tohoto článku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ámcové dohody, které jsou součástí dílčí smlouvy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3965C980" w14:textId="77777777" w:rsidR="00FC4EC0" w:rsidRPr="00061719" w:rsidRDefault="00831A8D" w:rsidP="00831A8D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Cenou Díla Cena za plnění dílčí smlouvy dle článku IV. odst. 1 této Rámcové dohody.</w:t>
      </w:r>
    </w:p>
    <w:p w14:paraId="10EFFC55" w14:textId="77777777" w:rsidR="008A5887" w:rsidRPr="00061719" w:rsidRDefault="008A5887" w:rsidP="00831A8D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Dnem zahájení stavebních prací den předání Staveniště dle odst. 4.1.1. Přílohy č. 6 Rámcové dohody</w:t>
      </w:r>
    </w:p>
    <w:p w14:paraId="61B011A2" w14:textId="77777777" w:rsidR="00FC4EC0" w:rsidRPr="00061719" w:rsidRDefault="00957F6C" w:rsidP="00DB3264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Harmonogramem postupu prací</w:t>
      </w:r>
      <w:r w:rsidR="00FC4EC0" w:rsidRPr="00061719">
        <w:rPr>
          <w:rFonts w:ascii="Verdana" w:hAnsi="Verdana" w:cstheme="minorHAnsi"/>
          <w:sz w:val="18"/>
          <w:szCs w:val="18"/>
        </w:rPr>
        <w:t xml:space="preserve"> se pro účely Obchodních podmínek rozumí Harmonogram uvedený v článku II</w:t>
      </w:r>
      <w:r w:rsidR="00831A8D" w:rsidRPr="00061719">
        <w:rPr>
          <w:rFonts w:ascii="Verdana" w:hAnsi="Verdana" w:cstheme="minorHAnsi"/>
          <w:sz w:val="18"/>
          <w:szCs w:val="18"/>
        </w:rPr>
        <w:t>I</w:t>
      </w:r>
      <w:r w:rsidR="00FC4EC0" w:rsidRPr="00061719">
        <w:rPr>
          <w:rFonts w:ascii="Verdana" w:hAnsi="Verdana" w:cstheme="minorHAnsi"/>
          <w:sz w:val="18"/>
          <w:szCs w:val="18"/>
        </w:rPr>
        <w:t>. odst. 2 této Rámcové dohody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3AA15C01" w14:textId="77777777" w:rsidR="00A21B4B" w:rsidRPr="00061719" w:rsidRDefault="00FC4EC0" w:rsidP="00DB3264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Poddodavatelem podzhotovitel, který provádí část plnění </w:t>
      </w:r>
      <w:r w:rsidR="00F4748E" w:rsidRPr="00061719">
        <w:rPr>
          <w:rFonts w:ascii="Verdana" w:hAnsi="Verdana" w:cstheme="minorHAnsi"/>
          <w:sz w:val="18"/>
          <w:szCs w:val="18"/>
        </w:rPr>
        <w:t xml:space="preserve">dílčí smlouvy </w:t>
      </w:r>
      <w:r w:rsidRPr="00061719">
        <w:rPr>
          <w:rFonts w:ascii="Verdana" w:hAnsi="Verdana" w:cstheme="minorHAnsi"/>
          <w:sz w:val="18"/>
          <w:szCs w:val="18"/>
        </w:rPr>
        <w:t>namísto Zhotovitele, a to v rozsahu uvedeném v příloze č. 4 Rámcové dohody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5B535845" w14:textId="77777777" w:rsidR="00863655" w:rsidRPr="00061719" w:rsidRDefault="00863655" w:rsidP="00DB3264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Objednatelem smluvní strana označená v této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ámcové dohodě jako „Objednatel“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276E3AF7" w14:textId="77777777" w:rsidR="00863655" w:rsidRPr="00061719" w:rsidRDefault="00863655" w:rsidP="00DB3264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Technickými podmínkami souhrn dokumentů, tvořících přílohy č. 5 až 7 </w:t>
      </w:r>
      <w:r w:rsidR="00321570" w:rsidRPr="00061719">
        <w:rPr>
          <w:rFonts w:ascii="Verdana" w:hAnsi="Verdana" w:cstheme="minorHAnsi"/>
          <w:sz w:val="18"/>
          <w:szCs w:val="18"/>
        </w:rPr>
        <w:t>této R</w:t>
      </w:r>
      <w:r w:rsidRPr="00061719">
        <w:rPr>
          <w:rFonts w:ascii="Verdana" w:hAnsi="Verdana" w:cstheme="minorHAnsi"/>
          <w:sz w:val="18"/>
          <w:szCs w:val="18"/>
        </w:rPr>
        <w:t>ámcové dohody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4AD8DEC9" w14:textId="77777777" w:rsidR="00863655" w:rsidRPr="00061719" w:rsidRDefault="00863655" w:rsidP="00863655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Veřejnou zakázkou zadávací řízení na uzavření této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ámcové dohody.</w:t>
      </w:r>
    </w:p>
    <w:p w14:paraId="7CE7A2AD" w14:textId="77777777" w:rsidR="00863655" w:rsidRPr="00061719" w:rsidRDefault="00863655" w:rsidP="00DB3264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Zadávací dokumentací zadávací dokumentace v zadávacím řízení na uzavření této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ámcové dohody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5D58C8FF" w14:textId="77777777" w:rsidR="00863655" w:rsidRPr="00061719" w:rsidRDefault="00863655" w:rsidP="00DB3264">
      <w:pPr>
        <w:pStyle w:val="acnormal"/>
        <w:numPr>
          <w:ilvl w:val="0"/>
          <w:numId w:val="5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Zhotovitelem smluvní strana označená v této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ámcové dohodě jako „Zhotovitel“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3223CC1C" w14:textId="77777777" w:rsidR="00831A8D" w:rsidRPr="00061719" w:rsidRDefault="00831A8D" w:rsidP="00831A8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Objednatel může v Objednávce uvést, že určitá část Obchodních podmínek se na provedení Díla nepoužije. Objednatel může např. stanovit, že dokumentaci skutečného provedení Zhotovitel nevyhotovuje a nepředává Objednateli. Ustanovení Obchodních podmínek týkající se dokumentace skutečného provedení se v takovém případě nepoužijí.</w:t>
      </w:r>
    </w:p>
    <w:p w14:paraId="225A101C" w14:textId="77777777" w:rsidR="00A21B4B" w:rsidRPr="00061719" w:rsidRDefault="00A57F6A" w:rsidP="00831A8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Ustanovení čl. 14, čl. 15, </w:t>
      </w:r>
      <w:r w:rsidR="00B63D33" w:rsidRPr="00061719">
        <w:rPr>
          <w:rFonts w:ascii="Verdana" w:hAnsi="Verdana" w:cstheme="minorHAnsi"/>
          <w:sz w:val="18"/>
          <w:szCs w:val="18"/>
        </w:rPr>
        <w:t>bodu</w:t>
      </w:r>
      <w:r w:rsidRPr="00061719">
        <w:rPr>
          <w:rFonts w:ascii="Verdana" w:hAnsi="Verdana" w:cstheme="minorHAnsi"/>
          <w:sz w:val="18"/>
          <w:szCs w:val="18"/>
        </w:rPr>
        <w:t xml:space="preserve">. 20.19 a </w:t>
      </w:r>
      <w:r w:rsidR="00B63D33" w:rsidRPr="00061719">
        <w:rPr>
          <w:rFonts w:ascii="Verdana" w:hAnsi="Verdana" w:cstheme="minorHAnsi"/>
          <w:sz w:val="18"/>
          <w:szCs w:val="18"/>
        </w:rPr>
        <w:t xml:space="preserve">bodu </w:t>
      </w:r>
      <w:r w:rsidRPr="00061719">
        <w:rPr>
          <w:rFonts w:ascii="Verdana" w:hAnsi="Verdana" w:cstheme="minorHAnsi"/>
          <w:sz w:val="18"/>
          <w:szCs w:val="18"/>
        </w:rPr>
        <w:t xml:space="preserve">21.1.3 Obchodních podmínek </w:t>
      </w:r>
      <w:r w:rsidR="00B63D33" w:rsidRPr="00061719">
        <w:rPr>
          <w:rFonts w:ascii="Verdana" w:hAnsi="Verdana" w:cstheme="minorHAnsi"/>
          <w:sz w:val="18"/>
          <w:szCs w:val="18"/>
        </w:rPr>
        <w:t xml:space="preserve">a části bodů 19.17 a 19.19 Obchodních podmínek </w:t>
      </w:r>
      <w:r w:rsidRPr="00061719">
        <w:rPr>
          <w:rFonts w:ascii="Verdana" w:hAnsi="Verdana" w:cstheme="minorHAnsi"/>
          <w:sz w:val="18"/>
          <w:szCs w:val="18"/>
        </w:rPr>
        <w:t>týkající se bankovních záruk se nepoužijí.</w:t>
      </w:r>
    </w:p>
    <w:p w14:paraId="7428D604" w14:textId="77777777" w:rsidR="00831A8D" w:rsidRPr="00061719" w:rsidRDefault="00831A8D" w:rsidP="00831A8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Ustanovení odst. 2.8, 2.12, 4.3, 7.3 a 20.24 Obchodních podmínek se nepoužijí.</w:t>
      </w:r>
    </w:p>
    <w:p w14:paraId="5DA73B1B" w14:textId="77777777" w:rsidR="00050BBC" w:rsidRPr="00061719" w:rsidRDefault="00050BBC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Bod 2.1.2 Obchodních podmínek se mění takto: „způsobem uvedeným ve Smlouvě, Rámcové dohodě, na základě které byla Smlouva uzavřena</w:t>
      </w:r>
      <w:r w:rsidR="00957F6C" w:rsidRPr="00061719">
        <w:rPr>
          <w:rFonts w:ascii="Verdana" w:hAnsi="Verdana" w:cstheme="minorHAnsi"/>
          <w:sz w:val="18"/>
          <w:szCs w:val="18"/>
        </w:rPr>
        <w:t xml:space="preserve"> (dále jen „Rámcová dohoda“)</w:t>
      </w:r>
      <w:r w:rsidRPr="00061719">
        <w:rPr>
          <w:rFonts w:ascii="Verdana" w:hAnsi="Verdana" w:cstheme="minorHAnsi"/>
          <w:sz w:val="18"/>
          <w:szCs w:val="18"/>
        </w:rPr>
        <w:t>, a Nabídce Zhotovitele</w:t>
      </w:r>
      <w:r w:rsidR="00957F6C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>a veškerými pokyny udělenými Objednatelem na základě Smlouvy</w:t>
      </w:r>
      <w:r w:rsidR="00957F6C" w:rsidRPr="00061719">
        <w:rPr>
          <w:rFonts w:ascii="Verdana" w:hAnsi="Verdana" w:cstheme="minorHAnsi"/>
          <w:sz w:val="18"/>
          <w:szCs w:val="18"/>
        </w:rPr>
        <w:t>.“</w:t>
      </w:r>
    </w:p>
    <w:p w14:paraId="73936B20" w14:textId="77777777" w:rsidR="008C338B" w:rsidRPr="00061719" w:rsidRDefault="008C338B" w:rsidP="00831A8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Bod 2.14 Obchodních podmínek se mění takto: Zhotovitel je povinen nejpozději ke dni </w:t>
      </w:r>
      <w:r w:rsidR="00831A8D" w:rsidRPr="00061719">
        <w:rPr>
          <w:rFonts w:ascii="Verdana" w:hAnsi="Verdana" w:cstheme="minorHAnsi"/>
          <w:sz w:val="18"/>
          <w:szCs w:val="18"/>
        </w:rPr>
        <w:t xml:space="preserve">uzavření dílčí smlouvy </w:t>
      </w:r>
      <w:r w:rsidRPr="00061719">
        <w:rPr>
          <w:rFonts w:ascii="Verdana" w:hAnsi="Verdana" w:cstheme="minorHAnsi"/>
          <w:sz w:val="18"/>
          <w:szCs w:val="18"/>
        </w:rPr>
        <w:t>předložit Objednateli pojištění uvedená v článku V. odst. 4 Rámcové dohody a tato bude udržovat v platnosti po celou dobu trvání Smlouvy a na výzvu Objednatele kdykoli prokáže Objednateli existenci pojištění uvedeného v článku V. odst. 4 Rámcové dohody doložením příslušných smluv či písemných potvrzení.</w:t>
      </w:r>
    </w:p>
    <w:p w14:paraId="79818F2D" w14:textId="77777777" w:rsidR="0022687B" w:rsidRPr="00061719" w:rsidRDefault="0022687B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Bod 2.20 Obchodních podmínek se mění takto: Oprávněné osoby Zhotovitele, které jsou dle přílohy č. 8 Rámcové dohody oprávněny zastupovat Zhotovitele, musí mít znalost českého jazyka v rozsahu umožňujícím operativní komunikaci v českém jazyce, případně je Zhotovitel povinen zajistit pro tyto účely na vlastní náklady překladatele či tlumočníka ve lhůtách a podle potřeby tak, aby nebylo narušeno provádění Díla.</w:t>
      </w:r>
    </w:p>
    <w:p w14:paraId="7A5EA88E" w14:textId="77777777" w:rsidR="00831A8D" w:rsidRPr="00061719" w:rsidRDefault="00831A8D" w:rsidP="00831A8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 bodě 2.22 Obchodních podmínek se nahrazuje text „v příloze č. 9 Smlouvy“  textem v příloze č. 9 Rámcové dohody.</w:t>
      </w:r>
    </w:p>
    <w:p w14:paraId="1C754F7E" w14:textId="77777777" w:rsidR="00831A8D" w:rsidRPr="00061719" w:rsidRDefault="001C2C4A" w:rsidP="00831A8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Bod 3.6.1, </w:t>
      </w:r>
      <w:r w:rsidR="00831A8D" w:rsidRPr="00061719">
        <w:rPr>
          <w:rFonts w:ascii="Verdana" w:hAnsi="Verdana" w:cstheme="minorHAnsi"/>
          <w:sz w:val="18"/>
          <w:szCs w:val="18"/>
        </w:rPr>
        <w:t xml:space="preserve">3.6.2 </w:t>
      </w:r>
      <w:r w:rsidRPr="00061719">
        <w:rPr>
          <w:rFonts w:ascii="Verdana" w:hAnsi="Verdana" w:cstheme="minorHAnsi"/>
          <w:sz w:val="18"/>
          <w:szCs w:val="18"/>
        </w:rPr>
        <w:t xml:space="preserve">a 3.6.8 </w:t>
      </w:r>
      <w:r w:rsidR="00831A8D" w:rsidRPr="00061719">
        <w:rPr>
          <w:rFonts w:ascii="Verdana" w:hAnsi="Verdana" w:cstheme="minorHAnsi"/>
          <w:sz w:val="18"/>
          <w:szCs w:val="18"/>
        </w:rPr>
        <w:t>Obchodních podmínek se nepoužije s tím, že Podrobným harmonogramem se rozumí Harmonogramu postupu prací uvedený v článku III. odst. 2 této Rámcové dohody.</w:t>
      </w:r>
    </w:p>
    <w:p w14:paraId="5B774AA5" w14:textId="77777777" w:rsidR="00C72A2F" w:rsidRPr="00061719" w:rsidRDefault="00C72A2F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V bodě 5.1, 5.2 a 6.12 Obchodních podmínek se nahrazuje text „v příloze </w:t>
      </w:r>
      <w:r w:rsidR="00ED068D" w:rsidRPr="00061719">
        <w:rPr>
          <w:rFonts w:ascii="Verdana" w:hAnsi="Verdana" w:cstheme="minorHAnsi"/>
          <w:sz w:val="18"/>
          <w:szCs w:val="18"/>
        </w:rPr>
        <w:t xml:space="preserve">č. </w:t>
      </w:r>
      <w:r w:rsidRPr="00061719">
        <w:rPr>
          <w:rFonts w:ascii="Verdana" w:hAnsi="Verdana" w:cstheme="minorHAnsi"/>
          <w:sz w:val="18"/>
          <w:szCs w:val="18"/>
        </w:rPr>
        <w:t xml:space="preserve">6 Smlouvy“ </w:t>
      </w:r>
      <w:r w:rsidR="00ED068D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 xml:space="preserve">textem v příloze </w:t>
      </w:r>
      <w:r w:rsidR="00ED068D" w:rsidRPr="00061719">
        <w:rPr>
          <w:rFonts w:ascii="Verdana" w:hAnsi="Verdana" w:cstheme="minorHAnsi"/>
          <w:sz w:val="18"/>
          <w:szCs w:val="18"/>
        </w:rPr>
        <w:t xml:space="preserve">č. </w:t>
      </w:r>
      <w:r w:rsidRPr="00061719">
        <w:rPr>
          <w:rFonts w:ascii="Verdana" w:hAnsi="Verdana" w:cstheme="minorHAnsi"/>
          <w:sz w:val="18"/>
          <w:szCs w:val="18"/>
        </w:rPr>
        <w:t>8 Rámcové dohody.</w:t>
      </w:r>
    </w:p>
    <w:p w14:paraId="0A778CC9" w14:textId="77777777" w:rsidR="00A57F6A" w:rsidRPr="00061719" w:rsidRDefault="00A57F6A" w:rsidP="001F16A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6.8 Obchodních podmínek se upravuje termín doložení dokladů způsobilosti zhotovitele na termín „při předání staveniště“</w:t>
      </w:r>
      <w:r w:rsidR="001C2C4A" w:rsidRPr="00061719">
        <w:rPr>
          <w:rFonts w:ascii="Verdana" w:hAnsi="Verdana" w:cstheme="minorHAnsi"/>
          <w:sz w:val="18"/>
          <w:szCs w:val="18"/>
        </w:rPr>
        <w:t xml:space="preserve"> a na konec</w:t>
      </w:r>
      <w:r w:rsidR="001F16AD" w:rsidRPr="00061719">
        <w:rPr>
          <w:rFonts w:ascii="Verdana" w:hAnsi="Verdana" w:cstheme="minorHAnsi"/>
          <w:sz w:val="18"/>
          <w:szCs w:val="18"/>
        </w:rPr>
        <w:t xml:space="preserve"> tohoto bodu se doplňuje tato věta: „Doklady způsobilosti předložené Zhotovitelem Objednateli při plnění předchozích dílčích zakázek uzavřených na základě Rámcové dohody dokládá Zhotovitel při plnění následujících dílčích zakázek pouze tehdy, pokud pozbyly platnosti nebo došlo k jejich změně.“</w:t>
      </w:r>
      <w:r w:rsidRPr="00061719">
        <w:rPr>
          <w:rFonts w:ascii="Verdana" w:hAnsi="Verdana" w:cstheme="minorHAnsi"/>
          <w:sz w:val="18"/>
          <w:szCs w:val="18"/>
        </w:rPr>
        <w:t>.</w:t>
      </w:r>
    </w:p>
    <w:p w14:paraId="2760C3A0" w14:textId="77777777" w:rsidR="001F16AD" w:rsidRPr="00061719" w:rsidRDefault="001F16AD" w:rsidP="001F16A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 bodě 6.12 Obchodních podmínek se mění poslední věta následovně: „Kontrola bude prováděna dle části páté Směrnice SŽDC č. 120 - Dodržování zákazu kouření, požívání alkoholických nápojů a užívání jiných návykových látek.“</w:t>
      </w:r>
    </w:p>
    <w:p w14:paraId="463DAB57" w14:textId="77777777" w:rsidR="001F16AD" w:rsidRPr="00061719" w:rsidRDefault="001F16AD" w:rsidP="001F16A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7.2, 7.5.1, 7.5.2, 20.14 a 21.1.8 Obchodních podmínek se nahrazuje text „v příloze č. 8 Smlouvy“  textem v příloze č. 4 Rámcové dohody.</w:t>
      </w:r>
    </w:p>
    <w:p w14:paraId="46E2F6C1" w14:textId="77777777" w:rsidR="00A57F6A" w:rsidRPr="00061719" w:rsidRDefault="00A57F6A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7.5.3 Obchodních podmínek se lhůta upravuje na pět (5) dní.</w:t>
      </w:r>
    </w:p>
    <w:p w14:paraId="71051B6F" w14:textId="77777777" w:rsidR="00050BBC" w:rsidRPr="00061719" w:rsidRDefault="00957F6C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bodu 9.6.6 obchodních podmínek se text „Nabídce Zhotovitele“ nahrazuje textem „Rámcové dohodě“.</w:t>
      </w:r>
    </w:p>
    <w:p w14:paraId="6BFA7831" w14:textId="77777777" w:rsidR="001F16AD" w:rsidRPr="00061719" w:rsidRDefault="001F16AD" w:rsidP="001F16AD">
      <w:pPr>
        <w:numPr>
          <w:ilvl w:val="0"/>
          <w:numId w:val="38"/>
        </w:numPr>
        <w:rPr>
          <w:rFonts w:ascii="Verdana" w:hAnsi="Verdana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>V bodě 11.3 Obchodních podmínek se lhůta upravuje na tři (3) dny.</w:t>
      </w:r>
    </w:p>
    <w:p w14:paraId="02E1EE35" w14:textId="77777777" w:rsidR="001F16AD" w:rsidRPr="00061719" w:rsidRDefault="001F16AD" w:rsidP="001F16AD">
      <w:pPr>
        <w:numPr>
          <w:ilvl w:val="0"/>
          <w:numId w:val="38"/>
        </w:numPr>
        <w:rPr>
          <w:rFonts w:ascii="Verdana" w:hAnsi="Verdana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>V bodě 11.4 Obchodních podmínek se lhůta upravuje na dva (2) dny.</w:t>
      </w:r>
    </w:p>
    <w:p w14:paraId="307C2B37" w14:textId="77777777" w:rsidR="001F16AD" w:rsidRPr="00061719" w:rsidRDefault="001F16AD" w:rsidP="001F16AD">
      <w:pPr>
        <w:numPr>
          <w:ilvl w:val="0"/>
          <w:numId w:val="38"/>
        </w:numPr>
        <w:rPr>
          <w:rFonts w:ascii="Verdana" w:hAnsi="Verdana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>V bodě 11.5 Obchodních podmínek se lhůta upravuje na tři (3) dny.</w:t>
      </w:r>
    </w:p>
    <w:p w14:paraId="2692AD28" w14:textId="77777777" w:rsidR="001F16AD" w:rsidRPr="00061719" w:rsidRDefault="001F16AD" w:rsidP="001F16A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>V bodě 11.6 Obchodních podmínek se lhůta upravuje na dva (2) dny.</w:t>
      </w:r>
    </w:p>
    <w:p w14:paraId="6409AFA5" w14:textId="77777777" w:rsidR="00ED068D" w:rsidRPr="00061719" w:rsidRDefault="00ED068D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Ustanovení bodu 12.1 Obchodních podmínek se nepoužije.</w:t>
      </w:r>
    </w:p>
    <w:p w14:paraId="62A43E28" w14:textId="072DDE94" w:rsidR="008F7EC1" w:rsidRPr="00061719" w:rsidRDefault="008F7EC1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Bod 12.2. Obchodních podmínek se mění takto: „Zhotovitel potvrzuje, že je schopen zrealizovat </w:t>
      </w:r>
      <w:r w:rsidR="00136A3A">
        <w:rPr>
          <w:rFonts w:ascii="Verdana" w:hAnsi="Verdana" w:cstheme="minorHAnsi"/>
          <w:sz w:val="18"/>
          <w:szCs w:val="18"/>
        </w:rPr>
        <w:t>jednotlivé dílčí činnosti</w:t>
      </w:r>
      <w:r w:rsidR="00136A3A" w:rsidRPr="00136A3A">
        <w:rPr>
          <w:rFonts w:ascii="Verdana" w:hAnsi="Verdana" w:cstheme="minorHAnsi"/>
          <w:sz w:val="18"/>
          <w:szCs w:val="18"/>
        </w:rPr>
        <w:t xml:space="preserve"> </w:t>
      </w:r>
      <w:r w:rsidR="00136A3A" w:rsidRPr="00061719">
        <w:rPr>
          <w:rFonts w:ascii="Verdana" w:hAnsi="Verdana" w:cstheme="minorHAnsi"/>
          <w:sz w:val="18"/>
          <w:szCs w:val="18"/>
        </w:rPr>
        <w:t>uveden</w:t>
      </w:r>
      <w:r w:rsidR="00136A3A">
        <w:rPr>
          <w:rFonts w:ascii="Verdana" w:hAnsi="Verdana" w:cstheme="minorHAnsi"/>
          <w:sz w:val="18"/>
          <w:szCs w:val="18"/>
        </w:rPr>
        <w:t>é</w:t>
      </w:r>
      <w:r w:rsidR="00136A3A" w:rsidRPr="00061719">
        <w:rPr>
          <w:rFonts w:ascii="Verdana" w:hAnsi="Verdana" w:cstheme="minorHAnsi"/>
          <w:sz w:val="18"/>
          <w:szCs w:val="18"/>
        </w:rPr>
        <w:t xml:space="preserve"> v</w:t>
      </w:r>
      <w:r w:rsidR="00136A3A">
        <w:rPr>
          <w:rFonts w:ascii="Verdana" w:hAnsi="Verdana" w:cstheme="minorHAnsi"/>
          <w:sz w:val="18"/>
          <w:szCs w:val="18"/>
        </w:rPr>
        <w:t xml:space="preserve"> příloze č. </w:t>
      </w:r>
      <w:r w:rsidR="00136A3A" w:rsidRPr="008B1F11">
        <w:rPr>
          <w:rFonts w:ascii="Verdana" w:hAnsi="Verdana" w:cstheme="minorHAnsi"/>
          <w:sz w:val="18"/>
          <w:szCs w:val="18"/>
        </w:rPr>
        <w:t>3</w:t>
      </w:r>
      <w:r w:rsidR="00136A3A">
        <w:rPr>
          <w:rFonts w:ascii="Verdana" w:hAnsi="Verdana" w:cstheme="minorHAnsi"/>
          <w:sz w:val="18"/>
          <w:szCs w:val="18"/>
        </w:rPr>
        <w:t xml:space="preserve"> rámcové dohody, ze kterých se skládá předmět </w:t>
      </w:r>
      <w:r w:rsidR="00050BBC" w:rsidRPr="00061719">
        <w:rPr>
          <w:rFonts w:ascii="Verdana" w:hAnsi="Verdana" w:cstheme="minorHAnsi"/>
          <w:sz w:val="18"/>
          <w:szCs w:val="18"/>
        </w:rPr>
        <w:t>dílčí veřejné zakázky</w:t>
      </w:r>
      <w:r w:rsidR="00136A3A">
        <w:rPr>
          <w:rFonts w:ascii="Verdana" w:hAnsi="Verdana" w:cstheme="minorHAnsi"/>
          <w:sz w:val="18"/>
          <w:szCs w:val="18"/>
        </w:rPr>
        <w:t>,</w:t>
      </w:r>
      <w:r w:rsidR="00050BBC" w:rsidRPr="00061719">
        <w:rPr>
          <w:rFonts w:ascii="Verdana" w:hAnsi="Verdana" w:cstheme="minorHAnsi"/>
          <w:sz w:val="18"/>
          <w:szCs w:val="18"/>
        </w:rPr>
        <w:t xml:space="preserve"> </w:t>
      </w:r>
      <w:r w:rsidR="00ED068D" w:rsidRPr="00061719">
        <w:rPr>
          <w:rFonts w:ascii="Verdana" w:hAnsi="Verdana" w:cstheme="minorHAnsi"/>
          <w:sz w:val="18"/>
          <w:szCs w:val="18"/>
        </w:rPr>
        <w:t>z</w:t>
      </w:r>
      <w:r w:rsidRPr="00061719">
        <w:rPr>
          <w:rFonts w:ascii="Verdana" w:hAnsi="Verdana" w:cstheme="minorHAnsi"/>
          <w:sz w:val="18"/>
          <w:szCs w:val="18"/>
        </w:rPr>
        <w:t>a cen</w:t>
      </w:r>
      <w:r w:rsidR="00136A3A">
        <w:rPr>
          <w:rFonts w:ascii="Verdana" w:hAnsi="Verdana" w:cstheme="minorHAnsi"/>
          <w:sz w:val="18"/>
          <w:szCs w:val="18"/>
        </w:rPr>
        <w:t>y</w:t>
      </w:r>
      <w:r w:rsidRPr="00061719">
        <w:rPr>
          <w:rFonts w:ascii="Verdana" w:hAnsi="Verdana" w:cstheme="minorHAnsi"/>
          <w:sz w:val="18"/>
          <w:szCs w:val="18"/>
        </w:rPr>
        <w:t xml:space="preserve">, </w:t>
      </w:r>
      <w:r w:rsidR="00136A3A">
        <w:rPr>
          <w:rFonts w:ascii="Verdana" w:hAnsi="Verdana" w:cstheme="minorHAnsi"/>
          <w:sz w:val="18"/>
          <w:szCs w:val="18"/>
        </w:rPr>
        <w:t>uvedené v této příloze u každé činnosti. Tyto ceny mohou být po dobu účinnosti rámcové dohody měněny výhradně</w:t>
      </w:r>
      <w:r w:rsidRPr="00061719">
        <w:rPr>
          <w:rFonts w:ascii="Verdana" w:hAnsi="Verdana" w:cstheme="minorHAnsi"/>
          <w:sz w:val="18"/>
          <w:szCs w:val="18"/>
        </w:rPr>
        <w:t>:“ Znění bodů 12.2.1 a 12.2.2 Obchodních podmínek zůstává nezměněno.</w:t>
      </w:r>
      <w:r w:rsidR="0075128D">
        <w:rPr>
          <w:rFonts w:ascii="Verdana" w:hAnsi="Verdana" w:cstheme="minorHAnsi"/>
          <w:sz w:val="18"/>
          <w:szCs w:val="18"/>
        </w:rPr>
        <w:t xml:space="preserve"> Ujednání o způsobu určení skutečné Ceny Díla měřením dle této Rámcové dohody tím nejsou dotčena.</w:t>
      </w:r>
    </w:p>
    <w:p w14:paraId="3661B5CB" w14:textId="598DD6BC" w:rsidR="00A57F6A" w:rsidRPr="00061719" w:rsidRDefault="00A57F6A" w:rsidP="00275C7C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Bod 13.9 Obchodních podmínek se mění takto: Datem uskutečnění dílčích zdanitelných plnění na daňových dokladech vystavených Zhotovitelem bude vždy poslední den kalendářního měsíce.</w:t>
      </w:r>
    </w:p>
    <w:p w14:paraId="5D87FCC5" w14:textId="77777777" w:rsidR="00A57F6A" w:rsidRPr="00061719" w:rsidRDefault="00A57F6A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1</w:t>
      </w:r>
      <w:r w:rsidR="00957F6C" w:rsidRPr="00061719">
        <w:rPr>
          <w:rFonts w:ascii="Verdana" w:hAnsi="Verdana" w:cstheme="minorHAnsi"/>
          <w:sz w:val="18"/>
          <w:szCs w:val="18"/>
        </w:rPr>
        <w:t>7.10 Obchodních podmínek se mění takto „Pro ocenění plnění na základě změnového řízení a víceprací dle předchozího odstavce se přednostně použijí jednotkové ceny obsažené v Rámcové dohodě, případně Sborníku prací pro údržbu a opravy železniční infrastruktury v platném znění, anebo jednotkové ceny co nejvíce odpovídající z hlediska věcného, časového a místa plnění. Pokud se druh víceprací v Rámcové dohodě nevyskytuje, porovná se jejich skladba s oceněnými pracemi a využije se k vytvoření nové nabídky skladby obdobných prací k vytvoření porovnávací položky. Pouze v případě, kdy neexistuje oceněný druh vícepráce ani porovnávací práce, náleží cena přiměřeně zvýšená určená jako obvyklá cena prací, které vyplynou ze změnového řízení nebo z víceprací ve smyslu ust. § 492 a § 2586 odst. 2 občanského zákoníku.</w:t>
      </w:r>
    </w:p>
    <w:p w14:paraId="44F8EB1B" w14:textId="77777777" w:rsidR="001F16AD" w:rsidRPr="00061719" w:rsidRDefault="00A57F6A" w:rsidP="00DB3264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Bod 19.4 Obchodních podmínek </w:t>
      </w:r>
      <w:r w:rsidR="0019517E" w:rsidRPr="00061719">
        <w:rPr>
          <w:rFonts w:ascii="Verdana" w:hAnsi="Verdana" w:cstheme="minorHAnsi"/>
          <w:sz w:val="18"/>
          <w:szCs w:val="18"/>
        </w:rPr>
        <w:t>se nepoužije</w:t>
      </w:r>
      <w:r w:rsidRPr="00061719">
        <w:rPr>
          <w:rFonts w:ascii="Verdana" w:hAnsi="Verdana" w:cstheme="minorHAnsi"/>
          <w:sz w:val="18"/>
          <w:szCs w:val="18"/>
        </w:rPr>
        <w:t>.</w:t>
      </w:r>
    </w:p>
    <w:p w14:paraId="1C6046F9" w14:textId="77777777" w:rsidR="001F16AD" w:rsidRPr="00061719" w:rsidRDefault="001F16AD" w:rsidP="001F16AD">
      <w:pPr>
        <w:pStyle w:val="acnormal"/>
        <w:numPr>
          <w:ilvl w:val="0"/>
          <w:numId w:val="38"/>
        </w:numPr>
        <w:rPr>
          <w:rFonts w:ascii="Verdana" w:hAnsi="Verdana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Smluvní</w:t>
      </w:r>
      <w:r w:rsidRPr="00061719">
        <w:rPr>
          <w:rFonts w:ascii="Verdana" w:hAnsi="Verdana"/>
          <w:sz w:val="18"/>
          <w:szCs w:val="18"/>
        </w:rPr>
        <w:t xml:space="preserve"> strany se dohodly, že v případě že smluvní pokuty uvedené v článku 20 Obchodních podmínek stanoví smluvní pokutu formou procentního vyjádření vůči ceně celého či části Díla, uplatní při výpočtu výše smluvní pokuty, bez ohledu a to, zda jde o pokutu za každý případ porušení povinnosti nebo za každý den započatý den prodlení, tato pravidla:</w:t>
      </w:r>
    </w:p>
    <w:p w14:paraId="348F81F8" w14:textId="77777777" w:rsidR="001F16AD" w:rsidRPr="00061719" w:rsidRDefault="001F16AD" w:rsidP="001F16AD">
      <w:pPr>
        <w:pStyle w:val="RLTextlnkuslovan"/>
        <w:numPr>
          <w:ilvl w:val="0"/>
          <w:numId w:val="59"/>
        </w:numPr>
        <w:rPr>
          <w:rFonts w:ascii="Verdana" w:hAnsi="Verdana"/>
          <w:sz w:val="18"/>
          <w:szCs w:val="18"/>
          <w:lang w:eastAsia="en-US"/>
        </w:rPr>
      </w:pPr>
      <w:r w:rsidRPr="00061719">
        <w:rPr>
          <w:rFonts w:ascii="Verdana" w:hAnsi="Verdana"/>
          <w:sz w:val="18"/>
          <w:szCs w:val="18"/>
          <w:lang w:eastAsia="en-US"/>
        </w:rPr>
        <w:t>u pokut stanovených jako 0,1 %  ceny nemůže výsledná částka pokuty za každý případ porušení povinnosti nebo za každý den započatý den prodlení méně než 10.000,- Kč</w:t>
      </w:r>
    </w:p>
    <w:p w14:paraId="0079D3D3" w14:textId="77777777" w:rsidR="001F16AD" w:rsidRPr="00061719" w:rsidRDefault="001F16AD" w:rsidP="001F16AD">
      <w:pPr>
        <w:pStyle w:val="RLTextlnkuslovan"/>
        <w:numPr>
          <w:ilvl w:val="0"/>
          <w:numId w:val="59"/>
        </w:numPr>
        <w:rPr>
          <w:rFonts w:ascii="Verdana" w:hAnsi="Verdana"/>
          <w:sz w:val="18"/>
          <w:szCs w:val="18"/>
          <w:lang w:eastAsia="en-US"/>
        </w:rPr>
      </w:pPr>
      <w:r w:rsidRPr="00061719">
        <w:rPr>
          <w:rFonts w:ascii="Verdana" w:hAnsi="Verdana"/>
          <w:sz w:val="18"/>
          <w:szCs w:val="18"/>
          <w:lang w:eastAsia="en-US"/>
        </w:rPr>
        <w:t>u pokut stanovených jako 0,5 %  ceny nemůže výsledná částka pokuty za každý případ porušení povinnosti nebo za každý den započatý den prodlení méně než 20.000,- Kč</w:t>
      </w:r>
    </w:p>
    <w:p w14:paraId="5CBFF920" w14:textId="77777777" w:rsidR="001F16AD" w:rsidRPr="00061719" w:rsidRDefault="001F16AD" w:rsidP="001F16AD">
      <w:pPr>
        <w:pStyle w:val="RLTextlnkuslovan"/>
        <w:numPr>
          <w:ilvl w:val="0"/>
          <w:numId w:val="59"/>
        </w:numPr>
        <w:rPr>
          <w:rFonts w:ascii="Verdana" w:hAnsi="Verdana"/>
          <w:sz w:val="18"/>
          <w:szCs w:val="18"/>
          <w:lang w:eastAsia="en-US"/>
        </w:rPr>
      </w:pPr>
      <w:r w:rsidRPr="00061719">
        <w:rPr>
          <w:rFonts w:ascii="Verdana" w:hAnsi="Verdana"/>
          <w:sz w:val="18"/>
          <w:szCs w:val="18"/>
          <w:lang w:eastAsia="en-US"/>
        </w:rPr>
        <w:t>u pokut stanovených jako 0,05 %  ceny nemůže výsledná částka pokuty za každý případ porušení povinnosti nebo za každý den započatý den prodlení méně než 5.000,- Kč</w:t>
      </w:r>
    </w:p>
    <w:p w14:paraId="4BC538A9" w14:textId="77777777" w:rsidR="00A57F6A" w:rsidRPr="00061719" w:rsidRDefault="00A57F6A" w:rsidP="001F16A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 </w:t>
      </w:r>
      <w:r w:rsidR="0019517E" w:rsidRPr="00061719">
        <w:rPr>
          <w:rFonts w:ascii="Verdana" w:hAnsi="Verdana" w:cstheme="minorHAnsi"/>
          <w:sz w:val="18"/>
          <w:szCs w:val="18"/>
        </w:rPr>
        <w:t xml:space="preserve">V případě, že je Objednatel dle článku 21.1 </w:t>
      </w:r>
      <w:r w:rsidR="007043BC" w:rsidRPr="00061719">
        <w:rPr>
          <w:rFonts w:ascii="Verdana" w:hAnsi="Verdana" w:cstheme="minorHAnsi"/>
          <w:sz w:val="18"/>
          <w:szCs w:val="18"/>
        </w:rPr>
        <w:t>O</w:t>
      </w:r>
      <w:r w:rsidR="0019517E" w:rsidRPr="00061719">
        <w:rPr>
          <w:rFonts w:ascii="Verdana" w:hAnsi="Verdana" w:cstheme="minorHAnsi"/>
          <w:sz w:val="18"/>
          <w:szCs w:val="18"/>
        </w:rPr>
        <w:t>bchodních podmínek oprávněn odstoupit od dílčí smlouvy, může současně s odstoupením od dílčí smlouvy odstoupit i od této Rámcové dohody obdobně dle bodu 21.2. Obchodních podmínek.</w:t>
      </w:r>
    </w:p>
    <w:p w14:paraId="681B903F" w14:textId="77777777" w:rsidR="001F16AD" w:rsidRPr="00061719" w:rsidRDefault="001F16AD" w:rsidP="001F16A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21.1.1 a 21.1.2 Obchodních podmínek se lhůty upravují na čtrnáct (14) dní.</w:t>
      </w:r>
    </w:p>
    <w:p w14:paraId="0479AD76" w14:textId="77777777" w:rsidR="001F16AD" w:rsidRPr="00061719" w:rsidRDefault="001F16AD" w:rsidP="001F16AD">
      <w:pPr>
        <w:pStyle w:val="acnormal"/>
        <w:numPr>
          <w:ilvl w:val="0"/>
          <w:numId w:val="38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22.1.1 a 22.1.2 Obchodních podmínek se lhůty upravují na třicet (30) dní.</w:t>
      </w:r>
    </w:p>
    <w:p w14:paraId="4B0042E9" w14:textId="77777777" w:rsidR="000A2855" w:rsidRPr="00061719" w:rsidRDefault="00061719" w:rsidP="00061719">
      <w:pPr>
        <w:pStyle w:val="acnormal"/>
        <w:numPr>
          <w:ilvl w:val="0"/>
          <w:numId w:val="9"/>
        </w:numPr>
        <w:spacing w:before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ZÁVĚREČNÁ UJEDNÁNÍ</w:t>
      </w:r>
    </w:p>
    <w:p w14:paraId="6413C394" w14:textId="77777777" w:rsidR="00FA3E0A" w:rsidRPr="00061719" w:rsidRDefault="00FA3E0A" w:rsidP="00061719">
      <w:pPr>
        <w:pStyle w:val="acnormal"/>
        <w:numPr>
          <w:ilvl w:val="0"/>
          <w:numId w:val="6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Smluvní vztahy výslovně neupravené touto Rámcovou dohodou a Obchodními podmínkami se řídí Občanským zákoníkem a platnými obecně závaznými právními předpisy. Veškerá práva a povinnosti Smluvních stran vyplývající z této Rámcové dohody se řídí českým právním řádem.</w:t>
      </w:r>
    </w:p>
    <w:p w14:paraId="6542E3EC" w14:textId="77777777" w:rsidR="00870DF7" w:rsidRPr="00061719" w:rsidRDefault="00870DF7" w:rsidP="00061719">
      <w:pPr>
        <w:pStyle w:val="acnormal"/>
        <w:numPr>
          <w:ilvl w:val="0"/>
          <w:numId w:val="6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Obě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Smluvní </w:t>
      </w:r>
      <w:r w:rsidRPr="00061719">
        <w:rPr>
          <w:rFonts w:ascii="Verdana" w:hAnsi="Verdana" w:cstheme="minorHAnsi"/>
          <w:sz w:val="18"/>
          <w:szCs w:val="18"/>
        </w:rPr>
        <w:t xml:space="preserve">strany prohlašují, že si tuto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Rámcovou </w:t>
      </w:r>
      <w:r w:rsidRPr="00061719">
        <w:rPr>
          <w:rFonts w:ascii="Verdana" w:hAnsi="Verdana" w:cstheme="minorHAnsi"/>
          <w:sz w:val="18"/>
          <w:szCs w:val="18"/>
        </w:rPr>
        <w:t xml:space="preserve">dohodu před jejím podpisem přečetly, a že byla uzavřena po vzájemném projednání jako projev jejich svobodné vůle určitě, vážně a srozumitelně. Na důkaz dohody o všech článcích této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Rámcové dohody </w:t>
      </w:r>
      <w:r w:rsidRPr="00061719">
        <w:rPr>
          <w:rFonts w:ascii="Verdana" w:hAnsi="Verdana" w:cstheme="minorHAnsi"/>
          <w:sz w:val="18"/>
          <w:szCs w:val="18"/>
        </w:rPr>
        <w:t xml:space="preserve">připojují pověření zástupci obou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Smluvních </w:t>
      </w:r>
      <w:r w:rsidRPr="00061719">
        <w:rPr>
          <w:rFonts w:ascii="Verdana" w:hAnsi="Verdana" w:cstheme="minorHAnsi"/>
          <w:sz w:val="18"/>
          <w:szCs w:val="18"/>
        </w:rPr>
        <w:t>stran své vlastnoruční podpisy.</w:t>
      </w:r>
    </w:p>
    <w:p w14:paraId="522EC8CC" w14:textId="77777777" w:rsidR="008135F0" w:rsidRPr="00061719" w:rsidRDefault="008135F0" w:rsidP="00061719">
      <w:pPr>
        <w:pStyle w:val="acnormal"/>
        <w:numPr>
          <w:ilvl w:val="0"/>
          <w:numId w:val="6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Tato </w:t>
      </w:r>
      <w:r w:rsidR="006C1915" w:rsidRPr="00061719">
        <w:rPr>
          <w:rFonts w:ascii="Verdana" w:hAnsi="Verdana" w:cstheme="minorHAnsi"/>
          <w:sz w:val="18"/>
          <w:szCs w:val="18"/>
        </w:rPr>
        <w:t>Rámcová</w:t>
      </w:r>
      <w:r w:rsidRPr="00061719">
        <w:rPr>
          <w:rFonts w:ascii="Verdana" w:hAnsi="Verdana" w:cstheme="minorHAnsi"/>
          <w:sz w:val="18"/>
          <w:szCs w:val="18"/>
        </w:rPr>
        <w:t xml:space="preserve"> </w:t>
      </w:r>
      <w:r w:rsidR="00E71957" w:rsidRPr="00061719">
        <w:rPr>
          <w:rFonts w:ascii="Verdana" w:hAnsi="Verdana" w:cstheme="minorHAnsi"/>
          <w:sz w:val="18"/>
          <w:szCs w:val="18"/>
        </w:rPr>
        <w:t>dohoda</w:t>
      </w:r>
      <w:r w:rsidRPr="00061719">
        <w:rPr>
          <w:rFonts w:ascii="Verdana" w:hAnsi="Verdana" w:cstheme="minorHAnsi"/>
          <w:sz w:val="18"/>
          <w:szCs w:val="18"/>
        </w:rPr>
        <w:t xml:space="preserve"> může být měněna nebo do</w:t>
      </w:r>
      <w:r w:rsidR="00F37200" w:rsidRPr="00061719">
        <w:rPr>
          <w:rFonts w:ascii="Verdana" w:hAnsi="Verdana" w:cstheme="minorHAnsi"/>
          <w:sz w:val="18"/>
          <w:szCs w:val="18"/>
        </w:rPr>
        <w:t xml:space="preserve">plňována pouze formou písemných </w:t>
      </w:r>
      <w:r w:rsidRPr="00061719">
        <w:rPr>
          <w:rFonts w:ascii="Verdana" w:hAnsi="Verdana" w:cstheme="minorHAnsi"/>
          <w:sz w:val="18"/>
          <w:szCs w:val="18"/>
        </w:rPr>
        <w:t>vzestupně číslovaných dodatků.</w:t>
      </w:r>
    </w:p>
    <w:p w14:paraId="67DA21CF" w14:textId="77777777" w:rsidR="008135F0" w:rsidRPr="0013205D" w:rsidRDefault="006D2F28" w:rsidP="00061719">
      <w:pPr>
        <w:pStyle w:val="acnormal"/>
        <w:numPr>
          <w:ilvl w:val="0"/>
          <w:numId w:val="6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Zhotovitel</w:t>
      </w:r>
      <w:r w:rsidR="005C7CE7" w:rsidRPr="00061719">
        <w:rPr>
          <w:rFonts w:ascii="Verdana" w:hAnsi="Verdana" w:cstheme="minorHAnsi"/>
          <w:sz w:val="18"/>
          <w:szCs w:val="18"/>
        </w:rPr>
        <w:t xml:space="preserve"> prohlašuje, že je způsobilý </w:t>
      </w:r>
      <w:r w:rsidR="00163528" w:rsidRPr="00061719">
        <w:rPr>
          <w:rFonts w:ascii="Verdana" w:hAnsi="Verdana" w:cstheme="minorHAnsi"/>
          <w:sz w:val="18"/>
          <w:szCs w:val="18"/>
        </w:rPr>
        <w:t>k </w:t>
      </w:r>
      <w:r w:rsidR="005C7CE7" w:rsidRPr="00061719">
        <w:rPr>
          <w:rFonts w:ascii="Verdana" w:hAnsi="Verdana" w:cstheme="minorHAnsi"/>
          <w:sz w:val="18"/>
          <w:szCs w:val="18"/>
        </w:rPr>
        <w:t xml:space="preserve">řádnému a včasnému </w:t>
      </w:r>
      <w:r w:rsidR="00523C78" w:rsidRPr="00061719">
        <w:rPr>
          <w:rFonts w:ascii="Verdana" w:hAnsi="Verdana" w:cstheme="minorHAnsi"/>
          <w:sz w:val="18"/>
          <w:szCs w:val="18"/>
        </w:rPr>
        <w:t>provedení Díla</w:t>
      </w:r>
      <w:r w:rsidR="005C7CE7" w:rsidRPr="00061719">
        <w:rPr>
          <w:rFonts w:ascii="Verdana" w:hAnsi="Verdana" w:cstheme="minorHAnsi"/>
          <w:sz w:val="18"/>
          <w:szCs w:val="18"/>
        </w:rPr>
        <w:t xml:space="preserve"> a že disponuje </w:t>
      </w:r>
      <w:r w:rsidR="005C7CE7" w:rsidRPr="0013205D">
        <w:rPr>
          <w:rFonts w:ascii="Verdana" w:hAnsi="Verdana" w:cstheme="minorHAnsi"/>
          <w:sz w:val="18"/>
          <w:szCs w:val="18"/>
        </w:rPr>
        <w:t xml:space="preserve">takovými kapacitami a odbornými znalostmi, které jsou třeba k řádnému </w:t>
      </w:r>
      <w:r w:rsidR="00523C78" w:rsidRPr="0013205D">
        <w:rPr>
          <w:rFonts w:ascii="Verdana" w:hAnsi="Verdana" w:cstheme="minorHAnsi"/>
          <w:sz w:val="18"/>
          <w:szCs w:val="18"/>
        </w:rPr>
        <w:t xml:space="preserve">provedení </w:t>
      </w:r>
      <w:r w:rsidR="00C30288" w:rsidRPr="0013205D">
        <w:rPr>
          <w:rFonts w:ascii="Verdana" w:hAnsi="Verdana" w:cstheme="minorHAnsi"/>
          <w:sz w:val="18"/>
          <w:szCs w:val="18"/>
        </w:rPr>
        <w:t>Díla</w:t>
      </w:r>
      <w:r w:rsidR="00235018" w:rsidRPr="0013205D">
        <w:rPr>
          <w:rFonts w:ascii="Verdana" w:hAnsi="Verdana" w:cstheme="minorHAnsi"/>
          <w:sz w:val="18"/>
          <w:szCs w:val="18"/>
        </w:rPr>
        <w:t>.</w:t>
      </w:r>
    </w:p>
    <w:p w14:paraId="364FEB06" w14:textId="265B3FD2" w:rsidR="008135F0" w:rsidRPr="0013205D" w:rsidRDefault="008135F0" w:rsidP="00061719">
      <w:pPr>
        <w:pStyle w:val="acnormal"/>
        <w:numPr>
          <w:ilvl w:val="0"/>
          <w:numId w:val="64"/>
        </w:numPr>
        <w:rPr>
          <w:rFonts w:ascii="Verdana" w:hAnsi="Verdana" w:cstheme="minorHAnsi"/>
          <w:sz w:val="18"/>
          <w:szCs w:val="18"/>
        </w:rPr>
      </w:pPr>
      <w:r w:rsidRPr="0013205D">
        <w:rPr>
          <w:rFonts w:ascii="Verdana" w:hAnsi="Verdana" w:cstheme="minorHAnsi"/>
          <w:sz w:val="18"/>
          <w:szCs w:val="18"/>
        </w:rPr>
        <w:t xml:space="preserve">Tato </w:t>
      </w:r>
      <w:r w:rsidR="006C1915" w:rsidRPr="0013205D">
        <w:rPr>
          <w:rFonts w:ascii="Verdana" w:hAnsi="Verdana" w:cstheme="minorHAnsi"/>
          <w:sz w:val="18"/>
          <w:szCs w:val="18"/>
        </w:rPr>
        <w:t>Rámcová</w:t>
      </w:r>
      <w:r w:rsidRPr="0013205D">
        <w:rPr>
          <w:rFonts w:ascii="Verdana" w:hAnsi="Verdana" w:cstheme="minorHAnsi"/>
          <w:sz w:val="18"/>
          <w:szCs w:val="18"/>
        </w:rPr>
        <w:t xml:space="preserve"> </w:t>
      </w:r>
      <w:r w:rsidR="00E71957" w:rsidRPr="0013205D">
        <w:rPr>
          <w:rFonts w:ascii="Verdana" w:hAnsi="Verdana" w:cstheme="minorHAnsi"/>
          <w:sz w:val="18"/>
          <w:szCs w:val="18"/>
        </w:rPr>
        <w:t>dohoda</w:t>
      </w:r>
      <w:r w:rsidR="005E2F71">
        <w:rPr>
          <w:rFonts w:ascii="Verdana" w:hAnsi="Verdana" w:cstheme="minorHAnsi"/>
          <w:sz w:val="18"/>
          <w:szCs w:val="18"/>
        </w:rPr>
        <w:t xml:space="preserve"> je vyhotovena ve třech</w:t>
      </w:r>
      <w:r w:rsidRPr="0013205D">
        <w:rPr>
          <w:rFonts w:ascii="Verdana" w:hAnsi="Verdana" w:cstheme="minorHAnsi"/>
          <w:sz w:val="18"/>
          <w:szCs w:val="18"/>
        </w:rPr>
        <w:t xml:space="preserve"> stejnopisech s platností originálu, přičemž </w:t>
      </w:r>
      <w:r w:rsidR="00986E6F" w:rsidRPr="0013205D">
        <w:rPr>
          <w:rFonts w:ascii="Verdana" w:hAnsi="Verdana" w:cstheme="minorHAnsi"/>
          <w:sz w:val="18"/>
          <w:szCs w:val="18"/>
        </w:rPr>
        <w:t>Obj</w:t>
      </w:r>
      <w:r w:rsidR="005C7CE7" w:rsidRPr="0013205D">
        <w:rPr>
          <w:rFonts w:ascii="Verdana" w:hAnsi="Verdana" w:cstheme="minorHAnsi"/>
          <w:sz w:val="18"/>
          <w:szCs w:val="18"/>
        </w:rPr>
        <w:t>ednatel</w:t>
      </w:r>
      <w:r w:rsidRPr="0013205D">
        <w:rPr>
          <w:rFonts w:ascii="Verdana" w:hAnsi="Verdana" w:cstheme="minorHAnsi"/>
          <w:sz w:val="18"/>
          <w:szCs w:val="18"/>
        </w:rPr>
        <w:t xml:space="preserve"> obdrží </w:t>
      </w:r>
      <w:r w:rsidR="009437C9" w:rsidRPr="0013205D">
        <w:rPr>
          <w:rFonts w:ascii="Verdana" w:hAnsi="Verdana" w:cstheme="minorHAnsi"/>
          <w:sz w:val="18"/>
          <w:szCs w:val="18"/>
        </w:rPr>
        <w:t>dva</w:t>
      </w:r>
      <w:r w:rsidRPr="0013205D">
        <w:rPr>
          <w:rFonts w:ascii="Verdana" w:hAnsi="Verdana" w:cstheme="minorHAnsi"/>
          <w:sz w:val="18"/>
          <w:szCs w:val="18"/>
        </w:rPr>
        <w:t xml:space="preserve"> stejnopisy, </w:t>
      </w:r>
      <w:r w:rsidR="00CA4342" w:rsidRPr="0013205D">
        <w:rPr>
          <w:rFonts w:ascii="Verdana" w:hAnsi="Verdana" w:cstheme="minorHAnsi"/>
          <w:sz w:val="18"/>
          <w:szCs w:val="18"/>
        </w:rPr>
        <w:t>Z</w:t>
      </w:r>
      <w:r w:rsidR="006D2F28" w:rsidRPr="0013205D">
        <w:rPr>
          <w:rFonts w:ascii="Verdana" w:hAnsi="Verdana" w:cstheme="minorHAnsi"/>
          <w:sz w:val="18"/>
          <w:szCs w:val="18"/>
        </w:rPr>
        <w:t>hotovitel</w:t>
      </w:r>
      <w:r w:rsidR="005E2F71">
        <w:rPr>
          <w:rFonts w:ascii="Verdana" w:hAnsi="Verdana" w:cstheme="minorHAnsi"/>
          <w:sz w:val="18"/>
          <w:szCs w:val="18"/>
        </w:rPr>
        <w:t xml:space="preserve"> obdrží jeden</w:t>
      </w:r>
      <w:r w:rsidR="00AC42B6" w:rsidRPr="0013205D">
        <w:rPr>
          <w:rFonts w:ascii="Verdana" w:hAnsi="Verdana" w:cstheme="minorHAnsi"/>
          <w:sz w:val="18"/>
          <w:szCs w:val="18"/>
        </w:rPr>
        <w:t xml:space="preserve"> </w:t>
      </w:r>
      <w:r w:rsidRPr="0013205D">
        <w:rPr>
          <w:rFonts w:ascii="Verdana" w:hAnsi="Verdana" w:cstheme="minorHAnsi"/>
          <w:sz w:val="18"/>
          <w:szCs w:val="18"/>
        </w:rPr>
        <w:t>stejnopis.</w:t>
      </w:r>
    </w:p>
    <w:p w14:paraId="32F82371" w14:textId="77777777" w:rsidR="008135F0" w:rsidRPr="00061719" w:rsidRDefault="007043BC" w:rsidP="00061719">
      <w:pPr>
        <w:pStyle w:val="acnormal"/>
        <w:numPr>
          <w:ilvl w:val="0"/>
          <w:numId w:val="6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Smluvní strany se zavazují řešit případné spory vzniklé ze vzájemných obchodních smluvních vztahů především smírně – jednáním. Nedojde-li k dohodě, dohodly se Smluvní strany na tom, že k projednání sporů je příslušný obecný soud Objednatele. Rozhodným právem pro řešení sporů je právo České republiky a jednacím jazykem je český jazyk.</w:t>
      </w:r>
      <w:r w:rsidR="00CA4342" w:rsidRPr="00061719">
        <w:rPr>
          <w:rFonts w:ascii="Verdana" w:hAnsi="Verdana" w:cstheme="minorHAnsi"/>
          <w:sz w:val="18"/>
          <w:szCs w:val="18"/>
        </w:rPr>
        <w:t xml:space="preserve"> </w:t>
      </w:r>
      <w:r w:rsidR="008135F0" w:rsidRPr="00061719">
        <w:rPr>
          <w:rFonts w:ascii="Verdana" w:hAnsi="Verdana" w:cstheme="minorHAnsi"/>
          <w:sz w:val="18"/>
          <w:szCs w:val="18"/>
        </w:rPr>
        <w:t xml:space="preserve"> </w:t>
      </w:r>
    </w:p>
    <w:p w14:paraId="3181005A" w14:textId="77777777" w:rsidR="000770E5" w:rsidRPr="00061719" w:rsidRDefault="000770E5" w:rsidP="00061719">
      <w:pPr>
        <w:pStyle w:val="acnormal"/>
        <w:numPr>
          <w:ilvl w:val="0"/>
          <w:numId w:val="64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Tato </w:t>
      </w:r>
      <w:r w:rsidR="006C1915" w:rsidRPr="00061719">
        <w:rPr>
          <w:rFonts w:ascii="Verdana" w:hAnsi="Verdana" w:cstheme="minorHAnsi"/>
          <w:sz w:val="18"/>
          <w:szCs w:val="18"/>
        </w:rPr>
        <w:t>Rámcová</w:t>
      </w:r>
      <w:r w:rsidRPr="00061719">
        <w:rPr>
          <w:rFonts w:ascii="Verdana" w:hAnsi="Verdana" w:cstheme="minorHAnsi"/>
          <w:sz w:val="18"/>
          <w:szCs w:val="18"/>
        </w:rPr>
        <w:t xml:space="preserve"> dohoda nabývá platnosti okamžikem jejího podpisu poslední ze </w:t>
      </w:r>
      <w:r w:rsidR="00A33BEA" w:rsidRPr="00061719">
        <w:rPr>
          <w:rFonts w:ascii="Verdana" w:hAnsi="Verdana" w:cstheme="minorHAnsi"/>
          <w:sz w:val="18"/>
          <w:szCs w:val="18"/>
        </w:rPr>
        <w:t xml:space="preserve">Smluvních </w:t>
      </w:r>
      <w:r w:rsidRPr="00061719">
        <w:rPr>
          <w:rFonts w:ascii="Verdana" w:hAnsi="Verdana" w:cstheme="minorHAnsi"/>
          <w:sz w:val="18"/>
          <w:szCs w:val="18"/>
        </w:rPr>
        <w:t xml:space="preserve">stran. Je-li </w:t>
      </w:r>
      <w:r w:rsidR="00A33BEA" w:rsidRPr="00061719">
        <w:rPr>
          <w:rFonts w:ascii="Verdana" w:hAnsi="Verdana" w:cstheme="minorHAnsi"/>
          <w:sz w:val="18"/>
          <w:szCs w:val="18"/>
        </w:rPr>
        <w:t xml:space="preserve">tato </w:t>
      </w:r>
      <w:r w:rsidR="006C1915" w:rsidRPr="00061719">
        <w:rPr>
          <w:rFonts w:ascii="Verdana" w:hAnsi="Verdana" w:cstheme="minorHAnsi"/>
          <w:sz w:val="18"/>
          <w:szCs w:val="18"/>
        </w:rPr>
        <w:t>Rámcová</w:t>
      </w:r>
      <w:r w:rsidRPr="00061719">
        <w:rPr>
          <w:rFonts w:ascii="Verdana" w:hAnsi="Verdana" w:cstheme="minorHAnsi"/>
          <w:sz w:val="18"/>
          <w:szCs w:val="18"/>
        </w:rPr>
        <w:t xml:space="preserve"> dohoda uveřejňována v registru smluv, nabývá účinnosti dnem uveřejnění v registru smluv, jinak je účinná od okamžiku uzavření.</w:t>
      </w:r>
    </w:p>
    <w:p w14:paraId="15AC2339" w14:textId="77777777" w:rsidR="005E2F71" w:rsidRDefault="005E2F71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0ED613CA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45C1EC85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3B9B96BD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5AF2A421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298F6D2B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7E5BC2AA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2147EEDE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5FA37EE8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1E487655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5CF04B82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098D8FA6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16CC897B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426D8F6A" w14:textId="77777777" w:rsidR="006833A9" w:rsidRDefault="006833A9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0023B771" w14:textId="77777777" w:rsidR="006833A9" w:rsidRDefault="006833A9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75412D09" w14:textId="77777777" w:rsidR="006833A9" w:rsidRDefault="006833A9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60699AF2" w14:textId="77777777" w:rsidR="006833A9" w:rsidRDefault="006833A9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4E6A14B3" w14:textId="77777777" w:rsidR="006833A9" w:rsidRDefault="006833A9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56A8E840" w14:textId="77777777" w:rsidR="006833A9" w:rsidRDefault="006833A9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28E2B532" w14:textId="77777777" w:rsidR="006833A9" w:rsidRDefault="006833A9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3FC2F3AC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350AEBF8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045DCA21" w14:textId="77777777" w:rsidR="00A333C7" w:rsidRDefault="00A333C7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1D200F2F" w14:textId="77777777" w:rsidR="00A333C7" w:rsidRDefault="00A333C7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71F34494" w14:textId="77777777" w:rsidR="00A333C7" w:rsidRDefault="00A333C7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1C9ADF0C" w14:textId="77777777" w:rsidR="00A333C7" w:rsidRDefault="00A333C7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7F0B64CD" w14:textId="77777777" w:rsidR="00180F4E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7392478C" w14:textId="77777777" w:rsidR="00991A59" w:rsidRDefault="00A02B02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  <w:r w:rsidRPr="00061719">
        <w:rPr>
          <w:rFonts w:ascii="Verdana" w:hAnsi="Verdana" w:cstheme="minorHAnsi"/>
          <w:b/>
          <w:sz w:val="18"/>
          <w:szCs w:val="18"/>
        </w:rPr>
        <w:t>Přílohy</w:t>
      </w:r>
      <w:r w:rsidR="000770E5" w:rsidRPr="00061719">
        <w:rPr>
          <w:rFonts w:ascii="Verdana" w:hAnsi="Verdana" w:cstheme="minorHAnsi"/>
          <w:b/>
          <w:sz w:val="18"/>
          <w:szCs w:val="18"/>
        </w:rPr>
        <w:t xml:space="preserve"> tvořící nedílnou součást této </w:t>
      </w:r>
      <w:r w:rsidR="00321570" w:rsidRPr="00061719">
        <w:rPr>
          <w:rFonts w:ascii="Verdana" w:hAnsi="Verdana" w:cstheme="minorHAnsi"/>
          <w:b/>
          <w:sz w:val="18"/>
          <w:szCs w:val="18"/>
        </w:rPr>
        <w:t>R</w:t>
      </w:r>
      <w:r w:rsidR="000770E5" w:rsidRPr="00061719">
        <w:rPr>
          <w:rFonts w:ascii="Verdana" w:hAnsi="Verdana" w:cstheme="minorHAnsi"/>
          <w:b/>
          <w:sz w:val="18"/>
          <w:szCs w:val="18"/>
        </w:rPr>
        <w:t>ámcové dohody</w:t>
      </w:r>
      <w:r w:rsidRPr="00061719">
        <w:rPr>
          <w:rFonts w:ascii="Verdana" w:hAnsi="Verdana" w:cstheme="minorHAnsi"/>
          <w:b/>
          <w:sz w:val="18"/>
          <w:szCs w:val="18"/>
        </w:rPr>
        <w:t>:</w:t>
      </w:r>
    </w:p>
    <w:p w14:paraId="488F5305" w14:textId="77777777" w:rsidR="00180F4E" w:rsidRPr="00061719" w:rsidRDefault="00180F4E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</w:p>
    <w:p w14:paraId="4DCFC41D" w14:textId="12D8528D" w:rsidR="0045754A" w:rsidRPr="00B81516" w:rsidRDefault="00C16FD1" w:rsidP="003F0F9F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B81516">
        <w:rPr>
          <w:rFonts w:ascii="Verdana" w:hAnsi="Verdana" w:cstheme="minorHAnsi"/>
          <w:sz w:val="18"/>
          <w:szCs w:val="18"/>
        </w:rPr>
        <w:t>Příloha č. 1</w:t>
      </w:r>
      <w:r w:rsidR="00EE228F">
        <w:rPr>
          <w:rFonts w:ascii="Verdana" w:hAnsi="Verdana" w:cstheme="minorHAnsi"/>
          <w:sz w:val="18"/>
          <w:szCs w:val="18"/>
        </w:rPr>
        <w:t xml:space="preserve"> -</w:t>
      </w:r>
      <w:r w:rsidR="0045754A" w:rsidRPr="00B81516">
        <w:rPr>
          <w:rFonts w:ascii="Verdana" w:hAnsi="Verdana" w:cstheme="minorHAnsi"/>
          <w:sz w:val="18"/>
          <w:szCs w:val="18"/>
        </w:rPr>
        <w:t xml:space="preserve"> </w:t>
      </w:r>
      <w:r w:rsidR="00A21B4B" w:rsidRPr="00B81516">
        <w:rPr>
          <w:rFonts w:ascii="Verdana" w:hAnsi="Verdana" w:cstheme="minorHAnsi"/>
          <w:sz w:val="18"/>
          <w:szCs w:val="18"/>
        </w:rPr>
        <w:t xml:space="preserve">Obchodní podmínky </w:t>
      </w:r>
    </w:p>
    <w:p w14:paraId="1EBA2355" w14:textId="1189109E" w:rsidR="00B81516" w:rsidRPr="00B81516" w:rsidRDefault="00EE228F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Příloha č. 2 -</w:t>
      </w:r>
      <w:r w:rsidR="00E47AA7" w:rsidRPr="00B81516">
        <w:rPr>
          <w:rFonts w:ascii="Verdana" w:hAnsi="Verdana" w:cstheme="minorHAnsi"/>
          <w:sz w:val="18"/>
          <w:szCs w:val="18"/>
        </w:rPr>
        <w:t xml:space="preserve"> </w:t>
      </w:r>
      <w:r w:rsidR="00B81516" w:rsidRPr="00B81516">
        <w:rPr>
          <w:rFonts w:ascii="Verdana" w:hAnsi="Verdana" w:cstheme="minorHAnsi"/>
          <w:sz w:val="18"/>
          <w:szCs w:val="18"/>
        </w:rPr>
        <w:t xml:space="preserve">Specifikace předmětu dílčích smluv </w:t>
      </w:r>
    </w:p>
    <w:p w14:paraId="54B947D4" w14:textId="6106A7FE" w:rsidR="00B81516" w:rsidRDefault="00EE228F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Příloha č. 3 -</w:t>
      </w:r>
      <w:r w:rsidR="00F06B6C" w:rsidRPr="00B81516">
        <w:rPr>
          <w:rFonts w:ascii="Verdana" w:hAnsi="Verdana" w:cstheme="minorHAnsi"/>
          <w:sz w:val="18"/>
          <w:szCs w:val="18"/>
        </w:rPr>
        <w:t xml:space="preserve"> </w:t>
      </w:r>
      <w:r w:rsidR="00B81516" w:rsidRPr="00B81516">
        <w:rPr>
          <w:rFonts w:ascii="Verdana" w:hAnsi="Verdana" w:cstheme="minorHAnsi"/>
          <w:sz w:val="18"/>
          <w:szCs w:val="18"/>
        </w:rPr>
        <w:t>Jednotkový</w:t>
      </w:r>
      <w:r w:rsidR="00B81516">
        <w:rPr>
          <w:rFonts w:ascii="Verdana" w:hAnsi="Verdana" w:cstheme="minorHAnsi"/>
          <w:sz w:val="18"/>
          <w:szCs w:val="18"/>
        </w:rPr>
        <w:t xml:space="preserve"> ceník – 1b) část I.</w:t>
      </w:r>
    </w:p>
    <w:p w14:paraId="3A4317F4" w14:textId="71D28927" w:rsidR="00B81516" w:rsidRPr="00061719" w:rsidRDefault="00002574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Příloha</w:t>
      </w:r>
      <w:r w:rsidR="00EE228F">
        <w:rPr>
          <w:rFonts w:ascii="Verdana" w:hAnsi="Verdana" w:cstheme="minorHAnsi"/>
          <w:sz w:val="18"/>
          <w:szCs w:val="18"/>
        </w:rPr>
        <w:t xml:space="preserve"> č. 4 -</w:t>
      </w:r>
      <w:r w:rsidRPr="00061719">
        <w:rPr>
          <w:rFonts w:ascii="Verdana" w:hAnsi="Verdana" w:cstheme="minorHAnsi"/>
          <w:sz w:val="18"/>
          <w:szCs w:val="18"/>
        </w:rPr>
        <w:t xml:space="preserve"> Seznam poddodavatelů</w:t>
      </w:r>
    </w:p>
    <w:p w14:paraId="609BE25E" w14:textId="64509348" w:rsidR="00262762" w:rsidRPr="00061719" w:rsidRDefault="00EE228F" w:rsidP="00B81516">
      <w:pPr>
        <w:pStyle w:val="Zkladntext21"/>
        <w:spacing w:line="276" w:lineRule="auto"/>
        <w:ind w:left="1276" w:right="-22" w:hanging="1418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  Příloha č. 5 -</w:t>
      </w:r>
      <w:r w:rsidR="00B81516">
        <w:rPr>
          <w:rFonts w:ascii="Verdana" w:hAnsi="Verdana" w:cstheme="minorHAnsi"/>
          <w:sz w:val="18"/>
          <w:szCs w:val="18"/>
        </w:rPr>
        <w:t xml:space="preserve"> </w:t>
      </w:r>
      <w:r w:rsidR="00A311DA" w:rsidRPr="00061719">
        <w:rPr>
          <w:rFonts w:ascii="Verdana" w:hAnsi="Verdana" w:cstheme="minorHAnsi"/>
          <w:sz w:val="18"/>
          <w:szCs w:val="18"/>
        </w:rPr>
        <w:t>Technické kvalitativní podmínky staveb státních drah (TKP Staveb)</w:t>
      </w:r>
      <w:r w:rsidR="00262762" w:rsidRPr="00061719">
        <w:rPr>
          <w:rFonts w:ascii="Verdana" w:hAnsi="Verdana" w:cstheme="minorHAnsi"/>
          <w:sz w:val="18"/>
          <w:szCs w:val="18"/>
        </w:rPr>
        <w:t xml:space="preserve"> , které jsou </w:t>
      </w:r>
      <w:r w:rsidR="00B81516">
        <w:rPr>
          <w:rFonts w:ascii="Verdana" w:hAnsi="Verdana" w:cstheme="minorHAnsi"/>
          <w:sz w:val="18"/>
          <w:szCs w:val="18"/>
        </w:rPr>
        <w:t xml:space="preserve"> </w:t>
      </w:r>
      <w:r w:rsidR="00262762" w:rsidRPr="00061719">
        <w:rPr>
          <w:rFonts w:ascii="Verdana" w:hAnsi="Verdana" w:cstheme="minorHAnsi"/>
          <w:sz w:val="18"/>
          <w:szCs w:val="18"/>
        </w:rPr>
        <w:t xml:space="preserve">dostupné na adrese </w:t>
      </w:r>
      <w:hyperlink r:id="rId12" w:history="1">
        <w:r w:rsidR="00262762" w:rsidRPr="00061719">
          <w:rPr>
            <w:rStyle w:val="Hypertextovodkaz"/>
            <w:rFonts w:ascii="Verdana" w:hAnsi="Verdana" w:cstheme="minorHAnsi"/>
            <w:sz w:val="18"/>
            <w:szCs w:val="18"/>
          </w:rPr>
          <w:t>http://typdok.tudc.cz</w:t>
        </w:r>
      </w:hyperlink>
      <w:r w:rsidR="00262762" w:rsidRPr="00061719">
        <w:rPr>
          <w:rFonts w:ascii="Verdana" w:hAnsi="Verdana" w:cstheme="minorHAnsi"/>
          <w:sz w:val="18"/>
          <w:szCs w:val="18"/>
        </w:rPr>
        <w:t xml:space="preserve">. </w:t>
      </w:r>
    </w:p>
    <w:p w14:paraId="57481D9E" w14:textId="5209E592" w:rsidR="00A311DA" w:rsidRPr="00061719" w:rsidRDefault="00A311DA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Příloha č. </w:t>
      </w:r>
      <w:r w:rsidR="00EE228F">
        <w:rPr>
          <w:rFonts w:ascii="Verdana" w:hAnsi="Verdana" w:cstheme="minorHAnsi"/>
          <w:sz w:val="18"/>
          <w:szCs w:val="18"/>
        </w:rPr>
        <w:t>6</w:t>
      </w:r>
      <w:r w:rsidRPr="00061719">
        <w:rPr>
          <w:rFonts w:ascii="Verdana" w:hAnsi="Verdana" w:cstheme="minorHAnsi"/>
          <w:sz w:val="18"/>
          <w:szCs w:val="18"/>
        </w:rPr>
        <w:t xml:space="preserve"> - </w:t>
      </w:r>
      <w:r w:rsidR="00262762" w:rsidRPr="00061719">
        <w:rPr>
          <w:rFonts w:ascii="Verdana" w:hAnsi="Verdana" w:cstheme="minorHAnsi"/>
          <w:sz w:val="18"/>
          <w:szCs w:val="18"/>
        </w:rPr>
        <w:t>Všeobecné technické podmínky zhotovení stavby</w:t>
      </w:r>
    </w:p>
    <w:p w14:paraId="04A51EB4" w14:textId="61B42A43" w:rsidR="00A311DA" w:rsidRPr="00061719" w:rsidRDefault="00EE228F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Příloha č. 7</w:t>
      </w:r>
      <w:r w:rsidR="00A311DA" w:rsidRPr="00061719">
        <w:rPr>
          <w:rFonts w:ascii="Verdana" w:hAnsi="Verdana" w:cstheme="minorHAnsi"/>
          <w:sz w:val="18"/>
          <w:szCs w:val="18"/>
        </w:rPr>
        <w:t xml:space="preserve"> - </w:t>
      </w:r>
      <w:r w:rsidR="00262762" w:rsidRPr="00061719">
        <w:rPr>
          <w:rFonts w:ascii="Verdana" w:hAnsi="Verdana" w:cstheme="minorHAnsi"/>
          <w:sz w:val="18"/>
          <w:szCs w:val="18"/>
        </w:rPr>
        <w:t>Zvláštní technické podmínky zhotovení stavby</w:t>
      </w:r>
    </w:p>
    <w:p w14:paraId="4D978CDF" w14:textId="5D85C477" w:rsidR="0022687B" w:rsidRPr="00061719" w:rsidRDefault="00EE228F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Příloha č. 8</w:t>
      </w:r>
      <w:r w:rsidR="00B81516">
        <w:rPr>
          <w:rFonts w:ascii="Verdana" w:hAnsi="Verdana" w:cstheme="minorHAnsi"/>
          <w:sz w:val="18"/>
          <w:szCs w:val="18"/>
        </w:rPr>
        <w:t xml:space="preserve"> </w:t>
      </w:r>
      <w:r>
        <w:rPr>
          <w:rFonts w:ascii="Verdana" w:hAnsi="Verdana" w:cstheme="minorHAnsi"/>
          <w:sz w:val="18"/>
          <w:szCs w:val="18"/>
        </w:rPr>
        <w:t>-</w:t>
      </w:r>
      <w:r w:rsidR="00B81516">
        <w:rPr>
          <w:rFonts w:ascii="Verdana" w:hAnsi="Verdana" w:cstheme="minorHAnsi"/>
          <w:sz w:val="18"/>
          <w:szCs w:val="18"/>
        </w:rPr>
        <w:t xml:space="preserve"> </w:t>
      </w:r>
      <w:r>
        <w:rPr>
          <w:rFonts w:ascii="Verdana" w:hAnsi="Verdana" w:cstheme="minorHAnsi"/>
          <w:sz w:val="18"/>
          <w:szCs w:val="18"/>
        </w:rPr>
        <w:t>Oprávněné osoby</w:t>
      </w:r>
    </w:p>
    <w:p w14:paraId="4A042AAB" w14:textId="61C8804D" w:rsidR="001F16AD" w:rsidRDefault="00EE228F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Příloha č. 9</w:t>
      </w:r>
      <w:r w:rsidR="00B81516">
        <w:rPr>
          <w:rFonts w:ascii="Verdana" w:hAnsi="Verdana" w:cstheme="minorHAnsi"/>
          <w:sz w:val="18"/>
          <w:szCs w:val="18"/>
        </w:rPr>
        <w:t xml:space="preserve"> - </w:t>
      </w:r>
      <w:r w:rsidR="001F16AD" w:rsidRPr="00061719">
        <w:rPr>
          <w:rFonts w:ascii="Verdana" w:hAnsi="Verdana" w:cstheme="minorHAnsi"/>
          <w:sz w:val="18"/>
          <w:szCs w:val="18"/>
        </w:rPr>
        <w:t>Zmocnění Vedoucího Zhotovitele</w:t>
      </w:r>
    </w:p>
    <w:p w14:paraId="0D9D5404" w14:textId="67ACDAD1" w:rsidR="00836A82" w:rsidRDefault="00836A82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1CE4B916" w14:textId="77777777" w:rsidR="00836A82" w:rsidRDefault="00836A82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14EA7C80" w14:textId="77777777" w:rsidR="005E2F71" w:rsidRDefault="005E2F71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73271943" w14:textId="77777777" w:rsidR="00180F4E" w:rsidRDefault="00180F4E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3E0104DE" w14:textId="77777777" w:rsidR="00180F4E" w:rsidRDefault="00180F4E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02B6F82C" w14:textId="77777777" w:rsidR="005E2F71" w:rsidRDefault="005E2F71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405B4FE7" w14:textId="77777777" w:rsidR="005E2F71" w:rsidRDefault="005E2F71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25CEB3B8" w14:textId="7F1E656A" w:rsidR="00CC5257" w:rsidRPr="00061719" w:rsidRDefault="00CC5257" w:rsidP="004F14F3">
      <w:pPr>
        <w:pStyle w:val="acnormalbold"/>
        <w:rPr>
          <w:rFonts w:ascii="Verdana" w:hAnsi="Verdana" w:cstheme="minorHAnsi"/>
          <w:b w:val="0"/>
          <w:sz w:val="18"/>
          <w:szCs w:val="18"/>
        </w:rPr>
      </w:pPr>
      <w:r w:rsidRPr="00061719">
        <w:rPr>
          <w:rFonts w:ascii="Verdana" w:hAnsi="Verdana" w:cstheme="minorHAnsi"/>
          <w:b w:val="0"/>
          <w:sz w:val="18"/>
          <w:szCs w:val="18"/>
        </w:rPr>
        <w:t>V</w:t>
      </w:r>
      <w:r w:rsidR="00EE228F">
        <w:rPr>
          <w:rFonts w:ascii="Verdana" w:hAnsi="Verdana" w:cstheme="minorHAnsi"/>
          <w:b w:val="0"/>
          <w:sz w:val="18"/>
          <w:szCs w:val="18"/>
        </w:rPr>
        <w:t> Ústí nad Labem</w:t>
      </w:r>
      <w:r w:rsidR="000770E5" w:rsidRPr="00061719">
        <w:rPr>
          <w:rFonts w:ascii="Verdana" w:hAnsi="Verdana" w:cstheme="minorHAnsi"/>
          <w:b w:val="0"/>
          <w:sz w:val="18"/>
          <w:szCs w:val="18"/>
        </w:rPr>
        <w:t>, dne</w:t>
      </w:r>
      <w:r w:rsidR="00061719">
        <w:rPr>
          <w:rFonts w:ascii="Verdana" w:hAnsi="Verdana" w:cstheme="minorHAnsi"/>
          <w:b w:val="0"/>
          <w:sz w:val="18"/>
          <w:szCs w:val="18"/>
        </w:rPr>
        <w:t xml:space="preserve"> ………………</w:t>
      </w:r>
      <w:r w:rsidR="00061719">
        <w:rPr>
          <w:rFonts w:ascii="Verdana" w:hAnsi="Verdana" w:cstheme="minorHAnsi"/>
          <w:b w:val="0"/>
          <w:sz w:val="18"/>
          <w:szCs w:val="18"/>
        </w:rPr>
        <w:tab/>
      </w:r>
      <w:r w:rsidR="00FE7B6B">
        <w:rPr>
          <w:rFonts w:ascii="Verdana" w:hAnsi="Verdana" w:cstheme="minorHAnsi"/>
          <w:b w:val="0"/>
          <w:sz w:val="18"/>
          <w:szCs w:val="18"/>
        </w:rPr>
        <w:tab/>
      </w:r>
      <w:r w:rsidR="00FE7B6B">
        <w:rPr>
          <w:rFonts w:ascii="Verdana" w:hAnsi="Verdana" w:cstheme="minorHAnsi"/>
          <w:b w:val="0"/>
          <w:sz w:val="18"/>
          <w:szCs w:val="18"/>
        </w:rPr>
        <w:tab/>
        <w:t>V </w:t>
      </w:r>
      <w:r w:rsidR="006833A9">
        <w:rPr>
          <w:rFonts w:ascii="Verdana" w:hAnsi="Verdana" w:cstheme="minorHAnsi"/>
          <w:b w:val="0"/>
          <w:sz w:val="18"/>
          <w:szCs w:val="18"/>
        </w:rPr>
        <w:t>……………….</w:t>
      </w:r>
      <w:r w:rsidR="00FE7B6B">
        <w:rPr>
          <w:rFonts w:ascii="Verdana" w:hAnsi="Verdana" w:cstheme="minorHAnsi"/>
          <w:b w:val="0"/>
          <w:sz w:val="18"/>
          <w:szCs w:val="18"/>
        </w:rPr>
        <w:t xml:space="preserve">, </w:t>
      </w:r>
      <w:r w:rsidR="00EE228F">
        <w:rPr>
          <w:rFonts w:ascii="Verdana" w:hAnsi="Verdana" w:cstheme="minorHAnsi"/>
          <w:b w:val="0"/>
          <w:sz w:val="18"/>
          <w:szCs w:val="18"/>
        </w:rPr>
        <w:t xml:space="preserve">dne </w:t>
      </w:r>
      <w:r w:rsidR="00061719">
        <w:rPr>
          <w:rFonts w:ascii="Verdana" w:hAnsi="Verdana" w:cstheme="minorHAnsi"/>
          <w:b w:val="0"/>
          <w:sz w:val="18"/>
          <w:szCs w:val="18"/>
        </w:rPr>
        <w:t>…………</w:t>
      </w:r>
    </w:p>
    <w:p w14:paraId="46479572" w14:textId="0E002CC9" w:rsidR="00C16FD1" w:rsidRDefault="005E2F71" w:rsidP="005E2F71">
      <w:pPr>
        <w:pStyle w:val="acnormalbold"/>
        <w:rPr>
          <w:rFonts w:ascii="Verdana" w:hAnsi="Verdana" w:cstheme="minorHAnsi"/>
          <w:b w:val="0"/>
          <w:sz w:val="18"/>
          <w:szCs w:val="18"/>
        </w:rPr>
      </w:pPr>
      <w:r>
        <w:rPr>
          <w:rFonts w:ascii="Verdana" w:hAnsi="Verdana" w:cstheme="minorHAnsi"/>
          <w:b w:val="0"/>
          <w:sz w:val="18"/>
          <w:szCs w:val="18"/>
        </w:rPr>
        <w:t xml:space="preserve">                </w:t>
      </w:r>
    </w:p>
    <w:p w14:paraId="1B06C3DF" w14:textId="1167153D" w:rsidR="000770E5" w:rsidRPr="00061719" w:rsidRDefault="005C7CE7" w:rsidP="00163528">
      <w:pPr>
        <w:pStyle w:val="acnormalbold"/>
        <w:spacing w:before="0" w:after="0"/>
        <w:rPr>
          <w:rFonts w:ascii="Verdana" w:hAnsi="Verdana" w:cstheme="minorHAnsi"/>
          <w:b w:val="0"/>
          <w:sz w:val="18"/>
          <w:szCs w:val="18"/>
        </w:rPr>
      </w:pPr>
      <w:r w:rsidRPr="00061719">
        <w:rPr>
          <w:rFonts w:ascii="Verdana" w:hAnsi="Verdana" w:cstheme="minorHAnsi"/>
          <w:b w:val="0"/>
          <w:sz w:val="18"/>
          <w:szCs w:val="18"/>
        </w:rPr>
        <w:t>Objednatel</w:t>
      </w:r>
      <w:r w:rsidR="00CC5257" w:rsidRPr="00061719">
        <w:rPr>
          <w:rFonts w:ascii="Verdana" w:hAnsi="Verdana" w:cstheme="minorHAnsi"/>
          <w:b w:val="0"/>
          <w:sz w:val="18"/>
          <w:szCs w:val="18"/>
        </w:rPr>
        <w:t>:</w:t>
      </w:r>
      <w:r w:rsidR="00712561" w:rsidRPr="00061719">
        <w:rPr>
          <w:rFonts w:ascii="Verdana" w:hAnsi="Verdana" w:cstheme="minorHAnsi"/>
          <w:b w:val="0"/>
          <w:sz w:val="18"/>
          <w:szCs w:val="18"/>
        </w:rPr>
        <w:tab/>
      </w:r>
      <w:r w:rsidR="00EE228F">
        <w:rPr>
          <w:rFonts w:ascii="Verdana" w:hAnsi="Verdana" w:cstheme="minorHAnsi"/>
          <w:b w:val="0"/>
          <w:sz w:val="18"/>
          <w:szCs w:val="18"/>
        </w:rPr>
        <w:tab/>
      </w:r>
      <w:r w:rsidR="00EE228F">
        <w:rPr>
          <w:rFonts w:ascii="Verdana" w:hAnsi="Verdana" w:cstheme="minorHAnsi"/>
          <w:b w:val="0"/>
          <w:sz w:val="18"/>
          <w:szCs w:val="18"/>
        </w:rPr>
        <w:tab/>
      </w:r>
      <w:r w:rsidR="00EE228F">
        <w:rPr>
          <w:rFonts w:ascii="Verdana" w:hAnsi="Verdana" w:cstheme="minorHAnsi"/>
          <w:b w:val="0"/>
          <w:sz w:val="18"/>
          <w:szCs w:val="18"/>
        </w:rPr>
        <w:tab/>
      </w:r>
      <w:r w:rsidR="00EE228F">
        <w:rPr>
          <w:rFonts w:ascii="Verdana" w:hAnsi="Verdana" w:cstheme="minorHAnsi"/>
          <w:b w:val="0"/>
          <w:sz w:val="18"/>
          <w:szCs w:val="18"/>
        </w:rPr>
        <w:tab/>
      </w:r>
      <w:r w:rsidR="00EE228F">
        <w:rPr>
          <w:rFonts w:ascii="Verdana" w:hAnsi="Verdana" w:cstheme="minorHAnsi"/>
          <w:b w:val="0"/>
          <w:sz w:val="18"/>
          <w:szCs w:val="18"/>
        </w:rPr>
        <w:tab/>
      </w:r>
      <w:r w:rsidR="006D2F28" w:rsidRPr="00061719">
        <w:rPr>
          <w:rFonts w:ascii="Verdana" w:hAnsi="Verdana" w:cstheme="minorHAnsi"/>
          <w:b w:val="0"/>
          <w:sz w:val="18"/>
          <w:szCs w:val="18"/>
        </w:rPr>
        <w:t>Zhotovitel</w:t>
      </w:r>
      <w:r w:rsidR="00CC5257" w:rsidRPr="00061719">
        <w:rPr>
          <w:rFonts w:ascii="Verdana" w:hAnsi="Verdana" w:cstheme="minorHAnsi"/>
          <w:b w:val="0"/>
          <w:sz w:val="18"/>
          <w:szCs w:val="18"/>
        </w:rPr>
        <w:t xml:space="preserve">:   </w:t>
      </w:r>
    </w:p>
    <w:p w14:paraId="6D94FDBA" w14:textId="1C4DFFC1" w:rsidR="000770E5" w:rsidRPr="00061719" w:rsidRDefault="000770E5" w:rsidP="000770E5">
      <w:pPr>
        <w:pStyle w:val="acnormalbold"/>
        <w:spacing w:before="0" w:after="0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Správa železniční dopravní cesty,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</w:p>
    <w:p w14:paraId="07D6BFDC" w14:textId="77777777" w:rsidR="00C16FD1" w:rsidRDefault="007B70CA" w:rsidP="00C16FD1">
      <w:pPr>
        <w:pStyle w:val="acnormalbold"/>
        <w:spacing w:before="0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</w:t>
      </w:r>
      <w:r w:rsidR="000770E5" w:rsidRPr="00061719">
        <w:rPr>
          <w:rFonts w:ascii="Verdana" w:hAnsi="Verdana" w:cstheme="minorHAnsi"/>
          <w:sz w:val="18"/>
          <w:szCs w:val="18"/>
        </w:rPr>
        <w:t>tátní organizace</w:t>
      </w:r>
    </w:p>
    <w:p w14:paraId="7C4B3C92" w14:textId="77777777" w:rsidR="00EE228F" w:rsidRDefault="00EE228F" w:rsidP="00EE228F">
      <w:pPr>
        <w:pStyle w:val="acnormal"/>
      </w:pPr>
    </w:p>
    <w:p w14:paraId="48249748" w14:textId="77777777" w:rsidR="00180F4E" w:rsidRDefault="00180F4E" w:rsidP="00EE228F">
      <w:pPr>
        <w:pStyle w:val="acnormal"/>
      </w:pPr>
    </w:p>
    <w:p w14:paraId="3ECC8ECE" w14:textId="77777777" w:rsidR="00180F4E" w:rsidRDefault="00180F4E" w:rsidP="00EE228F">
      <w:pPr>
        <w:pStyle w:val="acnormal"/>
      </w:pPr>
    </w:p>
    <w:p w14:paraId="4AC2E9EA" w14:textId="77777777" w:rsidR="005E2F71" w:rsidRDefault="005E2F71" w:rsidP="00EE228F">
      <w:pPr>
        <w:pStyle w:val="acnormal"/>
      </w:pPr>
    </w:p>
    <w:p w14:paraId="3294A38E" w14:textId="77777777" w:rsidR="005E2F71" w:rsidRDefault="005E2F71" w:rsidP="00EE228F">
      <w:pPr>
        <w:pStyle w:val="acnormal"/>
      </w:pPr>
    </w:p>
    <w:p w14:paraId="0B53477F" w14:textId="77777777" w:rsidR="005E2F71" w:rsidRDefault="005E2F71" w:rsidP="00EE228F">
      <w:pPr>
        <w:pStyle w:val="acnormal"/>
      </w:pPr>
    </w:p>
    <w:p w14:paraId="6D5F95DC" w14:textId="5E70EF48" w:rsidR="00EE228F" w:rsidRPr="00EE228F" w:rsidRDefault="00EE228F" w:rsidP="00EE228F">
      <w:pPr>
        <w:pStyle w:val="acnormal"/>
      </w:pPr>
      <w:r>
        <w:t>-------------------------------------------------------------------------</w:t>
      </w:r>
      <w:r>
        <w:tab/>
      </w:r>
      <w:r>
        <w:tab/>
        <w:t>----------------------------------------------------------------</w:t>
      </w:r>
    </w:p>
    <w:p w14:paraId="2311B2B5" w14:textId="0BDF7ED2" w:rsidR="00B81516" w:rsidRPr="002507FA" w:rsidRDefault="00B81516" w:rsidP="00B81516">
      <w:pPr>
        <w:pStyle w:val="acnormal"/>
        <w:spacing w:before="0" w:after="0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 xml:space="preserve">Ing. </w:t>
      </w:r>
      <w:r w:rsidR="00EE228F">
        <w:rPr>
          <w:rFonts w:ascii="Verdana" w:hAnsi="Verdana" w:cstheme="minorHAnsi"/>
          <w:b/>
          <w:sz w:val="18"/>
          <w:szCs w:val="18"/>
        </w:rPr>
        <w:t>Martin Kašpar</w:t>
      </w:r>
      <w:r w:rsidR="00EE228F">
        <w:rPr>
          <w:rFonts w:ascii="Verdana" w:hAnsi="Verdana" w:cstheme="minorHAnsi"/>
          <w:b/>
          <w:sz w:val="18"/>
          <w:szCs w:val="18"/>
        </w:rPr>
        <w:tab/>
      </w:r>
      <w:r w:rsidRPr="002507FA">
        <w:rPr>
          <w:rFonts w:ascii="Verdana" w:hAnsi="Verdana" w:cstheme="minorHAnsi"/>
          <w:b/>
          <w:sz w:val="18"/>
          <w:szCs w:val="18"/>
        </w:rPr>
        <w:tab/>
      </w:r>
      <w:r w:rsidRPr="002507FA">
        <w:rPr>
          <w:rFonts w:ascii="Verdana" w:hAnsi="Verdana" w:cstheme="minorHAnsi"/>
          <w:b/>
          <w:sz w:val="18"/>
          <w:szCs w:val="18"/>
        </w:rPr>
        <w:tab/>
      </w:r>
      <w:r w:rsidRPr="002507FA">
        <w:rPr>
          <w:rFonts w:ascii="Verdana" w:hAnsi="Verdana" w:cstheme="minorHAnsi"/>
          <w:b/>
          <w:sz w:val="18"/>
          <w:szCs w:val="18"/>
        </w:rPr>
        <w:tab/>
      </w:r>
      <w:r>
        <w:rPr>
          <w:rFonts w:ascii="Verdana" w:hAnsi="Verdana" w:cstheme="minorHAnsi"/>
          <w:b/>
          <w:sz w:val="18"/>
          <w:szCs w:val="18"/>
        </w:rPr>
        <w:tab/>
      </w:r>
    </w:p>
    <w:p w14:paraId="29901B0C" w14:textId="2470865E" w:rsidR="004F72EC" w:rsidRDefault="00B81516" w:rsidP="00B81516">
      <w:pPr>
        <w:pStyle w:val="acnormal"/>
        <w:spacing w:before="0"/>
        <w:ind w:left="4962" w:hanging="4962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ředi</w:t>
      </w:r>
      <w:r w:rsidR="00EE228F">
        <w:rPr>
          <w:rFonts w:ascii="Verdana" w:hAnsi="Verdana" w:cstheme="minorHAnsi"/>
          <w:b/>
          <w:sz w:val="18"/>
          <w:szCs w:val="18"/>
        </w:rPr>
        <w:t>tel Oblastního ředitelství Ústí nad Labem</w:t>
      </w:r>
      <w:r w:rsidR="00FE7B6B">
        <w:rPr>
          <w:rFonts w:ascii="Verdana" w:hAnsi="Verdana" w:cstheme="minorHAnsi"/>
          <w:b/>
          <w:sz w:val="18"/>
          <w:szCs w:val="18"/>
        </w:rPr>
        <w:tab/>
      </w:r>
    </w:p>
    <w:p w14:paraId="1C625AFD" w14:textId="1B3370BE" w:rsidR="00267B89" w:rsidRDefault="00267B89" w:rsidP="00B81516">
      <w:pPr>
        <w:pStyle w:val="acnormal"/>
        <w:spacing w:before="0"/>
        <w:ind w:left="4962" w:hanging="4962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na základě pověření</w:t>
      </w:r>
      <w:r w:rsidR="00FE7B6B">
        <w:rPr>
          <w:rFonts w:ascii="Verdana" w:hAnsi="Verdana" w:cstheme="minorHAnsi"/>
          <w:b/>
          <w:sz w:val="18"/>
          <w:szCs w:val="18"/>
        </w:rPr>
        <w:tab/>
      </w:r>
    </w:p>
    <w:p w14:paraId="2E9FC88C" w14:textId="77777777" w:rsidR="00EE228F" w:rsidRDefault="00EE228F" w:rsidP="00B81516">
      <w:pPr>
        <w:pStyle w:val="acnormal"/>
        <w:spacing w:before="0"/>
        <w:ind w:left="4962" w:hanging="4962"/>
        <w:rPr>
          <w:rFonts w:ascii="Verdana" w:hAnsi="Verdana" w:cstheme="minorHAnsi"/>
          <w:b/>
          <w:sz w:val="18"/>
          <w:szCs w:val="18"/>
        </w:rPr>
      </w:pPr>
    </w:p>
    <w:p w14:paraId="76B12558" w14:textId="53A4D315" w:rsidR="000770E5" w:rsidRPr="00061719" w:rsidRDefault="000770E5" w:rsidP="00267B89">
      <w:pPr>
        <w:pStyle w:val="acnormal"/>
        <w:spacing w:before="0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="00C16FD1" w:rsidRPr="00061719">
        <w:rPr>
          <w:rFonts w:ascii="Verdana" w:hAnsi="Verdana" w:cstheme="minorHAnsi"/>
          <w:sz w:val="18"/>
          <w:szCs w:val="18"/>
        </w:rPr>
        <w:tab/>
      </w:r>
      <w:r w:rsidR="00C16FD1" w:rsidRPr="00061719">
        <w:rPr>
          <w:rFonts w:ascii="Verdana" w:hAnsi="Verdana" w:cstheme="minorHAnsi"/>
          <w:sz w:val="18"/>
          <w:szCs w:val="18"/>
        </w:rPr>
        <w:tab/>
      </w:r>
      <w:r w:rsidR="00C16FD1" w:rsidRPr="00061719">
        <w:rPr>
          <w:rFonts w:ascii="Verdana" w:hAnsi="Verdana" w:cstheme="minorHAnsi"/>
          <w:sz w:val="18"/>
          <w:szCs w:val="18"/>
        </w:rPr>
        <w:tab/>
        <w:t xml:space="preserve">  </w:t>
      </w:r>
    </w:p>
    <w:p w14:paraId="04F28F58" w14:textId="77777777" w:rsidR="00C16FD1" w:rsidRPr="00061719" w:rsidRDefault="00C16FD1" w:rsidP="00163528">
      <w:pPr>
        <w:pStyle w:val="acnormalbold"/>
        <w:spacing w:before="0" w:after="0"/>
        <w:rPr>
          <w:rFonts w:ascii="Verdana" w:hAnsi="Verdana" w:cstheme="minorHAnsi"/>
          <w:b w:val="0"/>
          <w:sz w:val="18"/>
          <w:szCs w:val="18"/>
        </w:rPr>
      </w:pPr>
    </w:p>
    <w:p w14:paraId="6871C582" w14:textId="77777777" w:rsidR="00E47AA7" w:rsidRPr="00061719" w:rsidRDefault="00E47AA7" w:rsidP="00163528">
      <w:pPr>
        <w:pStyle w:val="acnormalbold"/>
        <w:spacing w:before="0" w:after="0"/>
        <w:rPr>
          <w:rFonts w:ascii="Verdana" w:hAnsi="Verdana" w:cstheme="minorHAnsi"/>
          <w:b w:val="0"/>
          <w:sz w:val="18"/>
          <w:szCs w:val="18"/>
        </w:rPr>
      </w:pPr>
    </w:p>
    <w:p w14:paraId="6FB30250" w14:textId="77777777" w:rsidR="00D5313F" w:rsidRPr="00061719" w:rsidRDefault="000770E5" w:rsidP="00163528">
      <w:pPr>
        <w:pStyle w:val="acnormalbold"/>
        <w:spacing w:before="0" w:after="0"/>
        <w:rPr>
          <w:rFonts w:ascii="Verdana" w:hAnsi="Verdana" w:cstheme="minorHAnsi"/>
          <w:b w:val="0"/>
          <w:sz w:val="18"/>
          <w:szCs w:val="18"/>
        </w:rPr>
      </w:pPr>
      <w:r w:rsidRPr="00061719">
        <w:rPr>
          <w:rFonts w:ascii="Verdana" w:hAnsi="Verdana" w:cstheme="minorHAnsi"/>
          <w:b w:val="0"/>
          <w:sz w:val="18"/>
          <w:szCs w:val="18"/>
        </w:rPr>
        <w:t xml:space="preserve">Tato </w:t>
      </w:r>
      <w:r w:rsidR="006C1915" w:rsidRPr="00061719">
        <w:rPr>
          <w:rFonts w:ascii="Verdana" w:hAnsi="Verdana" w:cstheme="minorHAnsi"/>
          <w:b w:val="0"/>
          <w:sz w:val="18"/>
          <w:szCs w:val="18"/>
        </w:rPr>
        <w:t>Rámcová</w:t>
      </w:r>
      <w:r w:rsidRPr="00061719">
        <w:rPr>
          <w:rFonts w:ascii="Verdana" w:hAnsi="Verdana" w:cstheme="minorHAnsi"/>
          <w:b w:val="0"/>
          <w:sz w:val="18"/>
          <w:szCs w:val="18"/>
        </w:rPr>
        <w:t xml:space="preserve"> dohoda byla uveřejněna prostřednictvím registru smluv dne …………</w:t>
      </w:r>
      <w:r w:rsidR="00BC6123" w:rsidRPr="00061719">
        <w:rPr>
          <w:rFonts w:ascii="Verdana" w:hAnsi="Verdana" w:cstheme="minorHAnsi"/>
          <w:b w:val="0"/>
          <w:sz w:val="18"/>
          <w:szCs w:val="18"/>
        </w:rPr>
        <w:t>…</w:t>
      </w:r>
      <w:r w:rsidR="00CC5257" w:rsidRPr="00061719">
        <w:rPr>
          <w:rFonts w:ascii="Verdana" w:hAnsi="Verdana" w:cstheme="minorHAnsi"/>
          <w:b w:val="0"/>
          <w:sz w:val="18"/>
          <w:szCs w:val="18"/>
        </w:rPr>
        <w:t xml:space="preserve">   </w:t>
      </w:r>
    </w:p>
    <w:p w14:paraId="416C9B18" w14:textId="77777777" w:rsidR="00061719" w:rsidRDefault="00061719" w:rsidP="0022687B">
      <w:pPr>
        <w:pStyle w:val="acnormal"/>
        <w:rPr>
          <w:rFonts w:ascii="Verdana" w:hAnsi="Verdana" w:cstheme="minorHAnsi"/>
          <w:sz w:val="18"/>
          <w:szCs w:val="18"/>
        </w:rPr>
        <w:sectPr w:rsidR="00061719" w:rsidSect="00CC51A7">
          <w:footerReference w:type="default" r:id="rId13"/>
          <w:headerReference w:type="first" r:id="rId14"/>
          <w:footerReference w:type="first" r:id="rId15"/>
          <w:pgSz w:w="11906" w:h="16838"/>
          <w:pgMar w:top="533" w:right="1417" w:bottom="1417" w:left="1417" w:header="0" w:footer="0" w:gutter="0"/>
          <w:pgNumType w:start="1"/>
          <w:cols w:space="708"/>
          <w:titlePg/>
          <w:docGrid w:linePitch="360"/>
        </w:sectPr>
      </w:pPr>
    </w:p>
    <w:p w14:paraId="182BDFAB" w14:textId="77777777" w:rsidR="000937E3" w:rsidRPr="00061719" w:rsidRDefault="000937E3" w:rsidP="000937E3">
      <w:pPr>
        <w:pStyle w:val="RLProhlensmluvnchstran"/>
        <w:jc w:val="left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Příloha č. 8</w:t>
      </w:r>
    </w:p>
    <w:p w14:paraId="66305698" w14:textId="77777777" w:rsidR="000937E3" w:rsidRPr="00FC6051" w:rsidRDefault="000937E3" w:rsidP="000937E3">
      <w:pPr>
        <w:pStyle w:val="RLProhlensmluvnchstran"/>
        <w:jc w:val="left"/>
        <w:rPr>
          <w:rFonts w:ascii="Verdana" w:hAnsi="Verdana" w:cs="Calibri"/>
          <w:sz w:val="22"/>
          <w:szCs w:val="22"/>
        </w:rPr>
      </w:pPr>
      <w:r w:rsidRPr="00FC6051">
        <w:rPr>
          <w:rFonts w:ascii="Verdana" w:hAnsi="Verdana" w:cs="Calibri"/>
          <w:sz w:val="22"/>
          <w:szCs w:val="22"/>
        </w:rPr>
        <w:t>Oprávněné osoby</w:t>
      </w:r>
    </w:p>
    <w:p w14:paraId="6776FD40" w14:textId="77777777" w:rsidR="000937E3" w:rsidRPr="00FC6051" w:rsidRDefault="000937E3" w:rsidP="000937E3">
      <w:pPr>
        <w:pStyle w:val="RLProhlensmluvnchstran"/>
        <w:jc w:val="left"/>
        <w:rPr>
          <w:rFonts w:ascii="Verdana" w:hAnsi="Verdana" w:cs="Calibri"/>
          <w:sz w:val="18"/>
          <w:szCs w:val="18"/>
        </w:rPr>
      </w:pPr>
      <w:r w:rsidRPr="00FC6051">
        <w:rPr>
          <w:rFonts w:ascii="Verdana" w:hAnsi="Verdana" w:cs="Calibri"/>
          <w:sz w:val="18"/>
          <w:szCs w:val="18"/>
        </w:rPr>
        <w:t>Za Objednatele:</w:t>
      </w:r>
    </w:p>
    <w:p w14:paraId="5ADE8000" w14:textId="77777777" w:rsidR="000937E3" w:rsidRPr="00FE7B6B" w:rsidRDefault="000937E3" w:rsidP="000937E3">
      <w:pPr>
        <w:pStyle w:val="Nadpis9"/>
        <w:keepNext w:val="0"/>
        <w:keepLines w:val="0"/>
        <w:numPr>
          <w:ilvl w:val="0"/>
          <w:numId w:val="56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b/>
          <w:bCs/>
          <w:i w:val="0"/>
          <w:iCs w:val="0"/>
          <w:color w:val="auto"/>
          <w:sz w:val="18"/>
          <w:szCs w:val="18"/>
        </w:rPr>
      </w:pPr>
      <w:r w:rsidRPr="00DD7A5C">
        <w:rPr>
          <w:rFonts w:ascii="Verdana" w:hAnsi="Verdana" w:cs="Calibri"/>
          <w:color w:val="auto"/>
          <w:sz w:val="18"/>
          <w:szCs w:val="18"/>
        </w:rPr>
        <w:t xml:space="preserve">ve </w:t>
      </w:r>
      <w:r w:rsidRPr="00FE7B6B">
        <w:rPr>
          <w:rFonts w:ascii="Verdana" w:hAnsi="Verdana" w:cs="Calibri"/>
          <w:color w:val="auto"/>
          <w:sz w:val="18"/>
          <w:szCs w:val="18"/>
        </w:rPr>
        <w:t>věcech smluvních a obchodních: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937E3" w:rsidRPr="00FE7B6B" w14:paraId="2CB27CA7" w14:textId="77777777" w:rsidTr="001D4453">
        <w:tc>
          <w:tcPr>
            <w:tcW w:w="2206" w:type="dxa"/>
            <w:vAlign w:val="center"/>
          </w:tcPr>
          <w:p w14:paraId="24E17497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7842909B" w14:textId="1B29801B" w:rsidR="000937E3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Ing. Martin Kašpar</w:t>
            </w:r>
            <w:r w:rsidRPr="00FE7B6B">
              <w:rPr>
                <w:rFonts w:ascii="Verdana" w:hAnsi="Verdana"/>
                <w:sz w:val="18"/>
                <w:szCs w:val="18"/>
              </w:rPr>
              <w:tab/>
            </w:r>
          </w:p>
        </w:tc>
      </w:tr>
      <w:tr w:rsidR="000937E3" w:rsidRPr="00FE7B6B" w14:paraId="7A40266D" w14:textId="77777777" w:rsidTr="001D4453">
        <w:tc>
          <w:tcPr>
            <w:tcW w:w="2206" w:type="dxa"/>
            <w:vAlign w:val="center"/>
          </w:tcPr>
          <w:p w14:paraId="5664CD56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74263EB2" w14:textId="4E2514BC" w:rsidR="000937E3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KasparM@szdc.cz</w:t>
            </w:r>
          </w:p>
        </w:tc>
      </w:tr>
      <w:tr w:rsidR="000937E3" w:rsidRPr="00FE7B6B" w14:paraId="00F2F20B" w14:textId="77777777" w:rsidTr="001D4453">
        <w:tc>
          <w:tcPr>
            <w:tcW w:w="2206" w:type="dxa"/>
            <w:vAlign w:val="center"/>
          </w:tcPr>
          <w:p w14:paraId="0A0F15DE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7FC69945" w14:textId="2145F9EF" w:rsidR="000937E3" w:rsidRPr="00FE7B6B" w:rsidRDefault="00FE7B6B" w:rsidP="00FE7B6B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+420 972 424 463</w:t>
            </w:r>
          </w:p>
        </w:tc>
      </w:tr>
    </w:tbl>
    <w:p w14:paraId="033C3AC9" w14:textId="77777777" w:rsidR="000937E3" w:rsidRPr="00FE7B6B" w:rsidRDefault="000937E3" w:rsidP="000937E3">
      <w:pPr>
        <w:rPr>
          <w:rFonts w:ascii="Verdana" w:hAnsi="Verdana"/>
          <w:sz w:val="18"/>
          <w:szCs w:val="18"/>
        </w:rPr>
      </w:pPr>
    </w:p>
    <w:p w14:paraId="7DFEFED1" w14:textId="77777777" w:rsidR="00B33219" w:rsidRPr="00FE7B6B" w:rsidRDefault="000937E3" w:rsidP="00B33219">
      <w:pPr>
        <w:pStyle w:val="Nadpis9"/>
        <w:keepNext w:val="0"/>
        <w:keepLines w:val="0"/>
        <w:numPr>
          <w:ilvl w:val="0"/>
          <w:numId w:val="56"/>
        </w:numPr>
        <w:tabs>
          <w:tab w:val="clear" w:pos="357"/>
          <w:tab w:val="num" w:pos="426"/>
          <w:tab w:val="left" w:pos="709"/>
        </w:tabs>
        <w:spacing w:before="0" w:after="120" w:line="280" w:lineRule="atLeast"/>
        <w:ind w:left="709" w:hanging="709"/>
        <w:jc w:val="both"/>
        <w:rPr>
          <w:rFonts w:ascii="Verdana" w:hAnsi="Verdana" w:cs="Calibri"/>
          <w:b/>
          <w:bCs/>
          <w:i w:val="0"/>
          <w:iCs w:val="0"/>
          <w:color w:val="auto"/>
          <w:sz w:val="18"/>
          <w:szCs w:val="18"/>
        </w:rPr>
      </w:pPr>
      <w:r w:rsidRPr="00FE7B6B">
        <w:rPr>
          <w:rFonts w:ascii="Verdana" w:hAnsi="Verdana" w:cs="Calibri"/>
          <w:color w:val="auto"/>
          <w:sz w:val="18"/>
          <w:szCs w:val="18"/>
        </w:rPr>
        <w:t>ve věcech technických</w:t>
      </w:r>
      <w:r w:rsidR="00B33219" w:rsidRPr="00FE7B6B">
        <w:rPr>
          <w:rFonts w:ascii="Verdana" w:hAnsi="Verdana" w:cs="Calibri"/>
          <w:color w:val="auto"/>
          <w:sz w:val="18"/>
          <w:szCs w:val="18"/>
        </w:rPr>
        <w:t xml:space="preserve"> a technický dozor stavebníka</w:t>
      </w:r>
      <w:r w:rsidRPr="00FE7B6B">
        <w:rPr>
          <w:rFonts w:ascii="Verdana" w:hAnsi="Verdana" w:cs="Calibri"/>
          <w:color w:val="auto"/>
          <w:sz w:val="18"/>
          <w:szCs w:val="18"/>
        </w:rPr>
        <w:t xml:space="preserve"> </w:t>
      </w:r>
    </w:p>
    <w:p w14:paraId="38A7D9A2" w14:textId="3F101BF1" w:rsidR="000937E3" w:rsidRPr="00FE7B6B" w:rsidRDefault="00B33219" w:rsidP="00B33219">
      <w:pPr>
        <w:pStyle w:val="Nadpis9"/>
        <w:keepNext w:val="0"/>
        <w:keepLines w:val="0"/>
        <w:tabs>
          <w:tab w:val="left" w:pos="426"/>
        </w:tabs>
        <w:spacing w:before="0" w:after="120" w:line="280" w:lineRule="atLeast"/>
        <w:jc w:val="both"/>
        <w:rPr>
          <w:rFonts w:ascii="Verdana" w:hAnsi="Verdana" w:cs="Calibri"/>
          <w:b/>
          <w:bCs/>
          <w:i w:val="0"/>
          <w:iCs w:val="0"/>
          <w:color w:val="auto"/>
          <w:sz w:val="18"/>
          <w:szCs w:val="18"/>
        </w:rPr>
      </w:pPr>
      <w:r w:rsidRPr="00FE7B6B">
        <w:rPr>
          <w:rFonts w:ascii="Verdana" w:hAnsi="Verdana" w:cs="Calibri"/>
          <w:color w:val="auto"/>
          <w:sz w:val="18"/>
          <w:szCs w:val="18"/>
        </w:rPr>
        <w:tab/>
      </w:r>
      <w:r w:rsidR="000937E3" w:rsidRPr="00FE7B6B">
        <w:rPr>
          <w:rFonts w:ascii="Verdana" w:hAnsi="Verdana" w:cs="Calibri"/>
          <w:b/>
          <w:color w:val="auto"/>
          <w:sz w:val="18"/>
          <w:szCs w:val="18"/>
        </w:rPr>
        <w:t>S</w:t>
      </w:r>
      <w:r w:rsidRPr="00FE7B6B">
        <w:rPr>
          <w:rFonts w:ascii="Verdana" w:hAnsi="Verdana" w:cs="Calibri"/>
          <w:b/>
          <w:color w:val="auto"/>
          <w:sz w:val="18"/>
          <w:szCs w:val="18"/>
        </w:rPr>
        <w:t xml:space="preserve">O 01 - obvod provozního ddělení </w:t>
      </w:r>
      <w:r w:rsidR="000937E3" w:rsidRPr="00FE7B6B">
        <w:rPr>
          <w:rFonts w:ascii="Verdana" w:hAnsi="Verdana" w:cs="Calibri"/>
          <w:b/>
          <w:color w:val="auto"/>
          <w:sz w:val="18"/>
          <w:szCs w:val="18"/>
        </w:rPr>
        <w:t>Karlovy Vary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937E3" w:rsidRPr="00FE7B6B" w14:paraId="2232F289" w14:textId="77777777" w:rsidTr="001D4453">
        <w:tc>
          <w:tcPr>
            <w:tcW w:w="2206" w:type="dxa"/>
            <w:vAlign w:val="center"/>
          </w:tcPr>
          <w:p w14:paraId="1A54EC10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46F0E2A0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Tomáš Havlina</w:t>
            </w:r>
          </w:p>
        </w:tc>
      </w:tr>
      <w:tr w:rsidR="000937E3" w:rsidRPr="00FE7B6B" w14:paraId="4AD8F5CB" w14:textId="77777777" w:rsidTr="001D4453">
        <w:tc>
          <w:tcPr>
            <w:tcW w:w="2206" w:type="dxa"/>
            <w:vAlign w:val="center"/>
          </w:tcPr>
          <w:p w14:paraId="178F4684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6E90FA23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HavlinaT@szdc.cz</w:t>
            </w:r>
          </w:p>
        </w:tc>
      </w:tr>
      <w:tr w:rsidR="000937E3" w:rsidRPr="00FE7B6B" w14:paraId="1BB028AF" w14:textId="77777777" w:rsidTr="001D4453">
        <w:tc>
          <w:tcPr>
            <w:tcW w:w="2206" w:type="dxa"/>
            <w:vAlign w:val="center"/>
          </w:tcPr>
          <w:p w14:paraId="005A47F0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228677D7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+420 972 442 546, +420 720 987 096</w:t>
            </w:r>
          </w:p>
        </w:tc>
      </w:tr>
    </w:tbl>
    <w:p w14:paraId="75E8FC85" w14:textId="77777777" w:rsidR="000937E3" w:rsidRPr="00FE7B6B" w:rsidRDefault="000937E3" w:rsidP="000937E3">
      <w:pPr>
        <w:rPr>
          <w:rFonts w:ascii="Verdana" w:hAnsi="Verdana"/>
          <w:sz w:val="18"/>
          <w:szCs w:val="18"/>
        </w:rPr>
      </w:pPr>
    </w:p>
    <w:p w14:paraId="1CBF91AE" w14:textId="77777777" w:rsidR="00B33219" w:rsidRPr="00FE7B6B" w:rsidRDefault="000937E3" w:rsidP="00B33219">
      <w:pPr>
        <w:pStyle w:val="Nadpis9"/>
        <w:keepNext w:val="0"/>
        <w:keepLines w:val="0"/>
        <w:numPr>
          <w:ilvl w:val="0"/>
          <w:numId w:val="56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b/>
          <w:bCs/>
          <w:i w:val="0"/>
          <w:iCs w:val="0"/>
          <w:color w:val="auto"/>
          <w:sz w:val="18"/>
          <w:szCs w:val="18"/>
        </w:rPr>
      </w:pPr>
      <w:r w:rsidRPr="00FE7B6B">
        <w:rPr>
          <w:rFonts w:ascii="Verdana" w:hAnsi="Verdana" w:cs="Calibri"/>
          <w:color w:val="auto"/>
          <w:sz w:val="18"/>
          <w:szCs w:val="18"/>
        </w:rPr>
        <w:t xml:space="preserve">ve věcech technikých </w:t>
      </w:r>
      <w:r w:rsidR="00B33219" w:rsidRPr="00FE7B6B">
        <w:rPr>
          <w:rFonts w:ascii="Verdana" w:hAnsi="Verdana" w:cs="Calibri"/>
          <w:color w:val="auto"/>
          <w:sz w:val="18"/>
          <w:szCs w:val="18"/>
        </w:rPr>
        <w:t xml:space="preserve">a technický dozor stavebníka </w:t>
      </w:r>
    </w:p>
    <w:p w14:paraId="062C72F4" w14:textId="4A077FD3" w:rsidR="000937E3" w:rsidRPr="00FE7B6B" w:rsidRDefault="000937E3" w:rsidP="00B33219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ind w:left="357"/>
        <w:jc w:val="both"/>
        <w:rPr>
          <w:rFonts w:ascii="Verdana" w:hAnsi="Verdana" w:cs="Calibri"/>
          <w:b/>
          <w:bCs/>
          <w:i w:val="0"/>
          <w:iCs w:val="0"/>
          <w:color w:val="auto"/>
          <w:sz w:val="18"/>
          <w:szCs w:val="18"/>
        </w:rPr>
      </w:pPr>
      <w:r w:rsidRPr="00FE7B6B">
        <w:rPr>
          <w:rFonts w:ascii="Verdana" w:hAnsi="Verdana" w:cs="Calibri"/>
          <w:b/>
          <w:color w:val="auto"/>
          <w:sz w:val="18"/>
          <w:szCs w:val="18"/>
        </w:rPr>
        <w:t>SO 02 - obvod provozního oddělení Most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937E3" w:rsidRPr="00FE7B6B" w14:paraId="7BD3B7A5" w14:textId="77777777" w:rsidTr="001D4453">
        <w:tc>
          <w:tcPr>
            <w:tcW w:w="2206" w:type="dxa"/>
            <w:vAlign w:val="center"/>
          </w:tcPr>
          <w:p w14:paraId="7242BF33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05ADE916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Bc. Václav Srbecký</w:t>
            </w:r>
          </w:p>
        </w:tc>
      </w:tr>
      <w:tr w:rsidR="000937E3" w:rsidRPr="00FE7B6B" w14:paraId="150B2599" w14:textId="77777777" w:rsidTr="001D4453">
        <w:tc>
          <w:tcPr>
            <w:tcW w:w="2206" w:type="dxa"/>
            <w:vAlign w:val="center"/>
          </w:tcPr>
          <w:p w14:paraId="0439402A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235F2B41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SrbeckyV@szdc.cz</w:t>
            </w:r>
          </w:p>
        </w:tc>
      </w:tr>
      <w:tr w:rsidR="000937E3" w:rsidRPr="00FE7B6B" w14:paraId="6D796E3E" w14:textId="77777777" w:rsidTr="001D4453">
        <w:tc>
          <w:tcPr>
            <w:tcW w:w="2206" w:type="dxa"/>
            <w:vAlign w:val="center"/>
          </w:tcPr>
          <w:p w14:paraId="67AE0EE9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1B7EE08E" w14:textId="0257BE98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+420 720 987 098</w:t>
            </w:r>
          </w:p>
        </w:tc>
      </w:tr>
    </w:tbl>
    <w:p w14:paraId="09D5CB99" w14:textId="77777777" w:rsidR="000937E3" w:rsidRPr="00FE7B6B" w:rsidRDefault="000937E3" w:rsidP="00B33219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jc w:val="both"/>
        <w:rPr>
          <w:rFonts w:ascii="Verdana" w:hAnsi="Verdana" w:cs="Calibri"/>
          <w:b/>
          <w:bCs/>
          <w:i w:val="0"/>
          <w:iCs w:val="0"/>
          <w:color w:val="auto"/>
          <w:sz w:val="18"/>
          <w:szCs w:val="18"/>
        </w:rPr>
      </w:pPr>
    </w:p>
    <w:p w14:paraId="690B7920" w14:textId="77777777" w:rsidR="00B33219" w:rsidRPr="00FE7B6B" w:rsidRDefault="000937E3" w:rsidP="00B33219">
      <w:pPr>
        <w:pStyle w:val="Nadpis9"/>
        <w:keepNext w:val="0"/>
        <w:keepLines w:val="0"/>
        <w:numPr>
          <w:ilvl w:val="0"/>
          <w:numId w:val="56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b/>
          <w:bCs/>
          <w:i w:val="0"/>
          <w:iCs w:val="0"/>
          <w:color w:val="auto"/>
          <w:sz w:val="18"/>
          <w:szCs w:val="18"/>
        </w:rPr>
      </w:pPr>
      <w:r w:rsidRPr="00FE7B6B">
        <w:rPr>
          <w:rFonts w:ascii="Verdana" w:hAnsi="Verdana" w:cs="Calibri"/>
          <w:sz w:val="18"/>
          <w:szCs w:val="18"/>
        </w:rPr>
        <w:t>ve věcech technikých</w:t>
      </w:r>
      <w:r w:rsidR="00B33219" w:rsidRPr="00FE7B6B">
        <w:rPr>
          <w:rFonts w:ascii="Verdana" w:hAnsi="Verdana" w:cs="Calibri"/>
          <w:sz w:val="18"/>
          <w:szCs w:val="18"/>
        </w:rPr>
        <w:t xml:space="preserve"> a </w:t>
      </w:r>
      <w:r w:rsidR="00B33219" w:rsidRPr="00FE7B6B">
        <w:rPr>
          <w:rFonts w:ascii="Verdana" w:hAnsi="Verdana" w:cs="Calibri"/>
          <w:color w:val="auto"/>
          <w:sz w:val="18"/>
          <w:szCs w:val="18"/>
        </w:rPr>
        <w:t xml:space="preserve">technický dozor stavebníka </w:t>
      </w:r>
    </w:p>
    <w:p w14:paraId="69F06BD2" w14:textId="7C447362" w:rsidR="000937E3" w:rsidRPr="00FE7B6B" w:rsidRDefault="000937E3" w:rsidP="00B33219">
      <w:pPr>
        <w:pStyle w:val="Odstavecseseznamem"/>
        <w:ind w:left="357"/>
        <w:rPr>
          <w:rFonts w:ascii="Verdana" w:eastAsiaTheme="majorEastAsia" w:hAnsi="Verdana" w:cs="Calibri"/>
          <w:i/>
          <w:iCs/>
          <w:sz w:val="18"/>
          <w:szCs w:val="18"/>
        </w:rPr>
      </w:pPr>
      <w:r w:rsidRPr="00FE7B6B">
        <w:rPr>
          <w:rFonts w:ascii="Verdana" w:hAnsi="Verdana" w:cs="Calibri"/>
          <w:sz w:val="18"/>
          <w:szCs w:val="18"/>
        </w:rPr>
        <w:t xml:space="preserve"> </w:t>
      </w:r>
      <w:r w:rsidRPr="00FE7B6B">
        <w:rPr>
          <w:rFonts w:ascii="Verdana" w:eastAsiaTheme="majorEastAsia" w:hAnsi="Verdana" w:cs="Calibri"/>
          <w:b/>
          <w:i/>
          <w:iCs/>
          <w:sz w:val="18"/>
          <w:szCs w:val="18"/>
        </w:rPr>
        <w:t>SO 03 - obvod provozního oddělení Ústí nad Labem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937E3" w:rsidRPr="00FE7B6B" w14:paraId="191503BB" w14:textId="77777777" w:rsidTr="001D4453">
        <w:tc>
          <w:tcPr>
            <w:tcW w:w="2206" w:type="dxa"/>
            <w:vAlign w:val="center"/>
          </w:tcPr>
          <w:p w14:paraId="47653CD1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</w:tcPr>
          <w:p w14:paraId="11DAFC7D" w14:textId="77777777" w:rsidR="000937E3" w:rsidRPr="00FE7B6B" w:rsidRDefault="000937E3" w:rsidP="001D4453">
            <w:pPr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Pavel Jaroš, DiS.</w:t>
            </w:r>
          </w:p>
        </w:tc>
      </w:tr>
      <w:tr w:rsidR="000937E3" w:rsidRPr="00FE7B6B" w14:paraId="29DD71F6" w14:textId="77777777" w:rsidTr="001D4453">
        <w:tc>
          <w:tcPr>
            <w:tcW w:w="2206" w:type="dxa"/>
            <w:vAlign w:val="center"/>
          </w:tcPr>
          <w:p w14:paraId="563CD8E0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</w:tcPr>
          <w:p w14:paraId="7758EF33" w14:textId="77777777" w:rsidR="000937E3" w:rsidRPr="00FE7B6B" w:rsidRDefault="000937E3" w:rsidP="001D4453">
            <w:pPr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Jaros@szdc.cz</w:t>
            </w:r>
          </w:p>
        </w:tc>
      </w:tr>
      <w:tr w:rsidR="000937E3" w:rsidRPr="00FE7B6B" w14:paraId="7EC45E6B" w14:textId="77777777" w:rsidTr="001D4453">
        <w:tc>
          <w:tcPr>
            <w:tcW w:w="2206" w:type="dxa"/>
            <w:vAlign w:val="center"/>
          </w:tcPr>
          <w:p w14:paraId="2F69BCB7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</w:tcPr>
          <w:p w14:paraId="067983DD" w14:textId="77777777" w:rsidR="000937E3" w:rsidRPr="00FE7B6B" w:rsidRDefault="000937E3" w:rsidP="001D4453">
            <w:pPr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+420 972 424 280, +420 724 496 769</w:t>
            </w:r>
          </w:p>
        </w:tc>
      </w:tr>
    </w:tbl>
    <w:p w14:paraId="70DF7EAF" w14:textId="77777777" w:rsidR="000937E3" w:rsidRPr="00FE7B6B" w:rsidRDefault="000937E3" w:rsidP="000937E3">
      <w:pPr>
        <w:keepNext/>
        <w:spacing w:before="480" w:after="240"/>
        <w:rPr>
          <w:rFonts w:ascii="Verdana" w:hAnsi="Verdana"/>
          <w:b/>
          <w:bCs/>
          <w:sz w:val="18"/>
          <w:szCs w:val="18"/>
        </w:rPr>
      </w:pPr>
      <w:r w:rsidRPr="00FE7B6B">
        <w:rPr>
          <w:rFonts w:ascii="Verdana" w:hAnsi="Verdana"/>
          <w:b/>
          <w:bCs/>
          <w:sz w:val="18"/>
          <w:szCs w:val="18"/>
        </w:rPr>
        <w:t>Za Zhotovitele:</w:t>
      </w:r>
    </w:p>
    <w:p w14:paraId="490BFB0E" w14:textId="77777777" w:rsidR="000937E3" w:rsidRPr="00FE7B6B" w:rsidRDefault="000937E3" w:rsidP="000937E3">
      <w:pPr>
        <w:numPr>
          <w:ilvl w:val="0"/>
          <w:numId w:val="57"/>
        </w:numPr>
        <w:spacing w:after="120" w:line="300" w:lineRule="exact"/>
        <w:ind w:left="426"/>
        <w:jc w:val="both"/>
        <w:rPr>
          <w:rFonts w:ascii="Verdana" w:hAnsi="Verdana"/>
          <w:sz w:val="18"/>
          <w:szCs w:val="18"/>
        </w:rPr>
      </w:pPr>
      <w:r w:rsidRPr="00FE7B6B">
        <w:rPr>
          <w:rFonts w:ascii="Verdana" w:hAnsi="Verdana"/>
          <w:sz w:val="18"/>
          <w:szCs w:val="18"/>
        </w:rPr>
        <w:t xml:space="preserve">ve věcech smluvních a obchodních: 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937E3" w:rsidRPr="00FE7B6B" w14:paraId="7879F5DC" w14:textId="77777777" w:rsidTr="001D4453">
        <w:tc>
          <w:tcPr>
            <w:tcW w:w="2206" w:type="dxa"/>
            <w:vAlign w:val="center"/>
          </w:tcPr>
          <w:p w14:paraId="6BAB2F1C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213B3C03" w14:textId="5173FF6E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  <w:highlight w:val="yellow"/>
              </w:rPr>
            </w:pPr>
          </w:p>
        </w:tc>
      </w:tr>
      <w:tr w:rsidR="000937E3" w:rsidRPr="00FE7B6B" w14:paraId="40B6C92C" w14:textId="77777777" w:rsidTr="001D4453">
        <w:tc>
          <w:tcPr>
            <w:tcW w:w="2206" w:type="dxa"/>
            <w:vAlign w:val="center"/>
          </w:tcPr>
          <w:p w14:paraId="79D9F0A7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38F24110" w14:textId="4D51AD59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4E458E24" w14:textId="77777777" w:rsidTr="001D4453">
        <w:tc>
          <w:tcPr>
            <w:tcW w:w="2206" w:type="dxa"/>
            <w:vAlign w:val="center"/>
          </w:tcPr>
          <w:p w14:paraId="3F5065F7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0A648B6D" w14:textId="33C2A5A5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46A61C65" w14:textId="77777777" w:rsidTr="001D4453">
        <w:tc>
          <w:tcPr>
            <w:tcW w:w="2206" w:type="dxa"/>
            <w:vAlign w:val="center"/>
          </w:tcPr>
          <w:p w14:paraId="5D6AE819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6956EBEF" w14:textId="0C304B3A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6D9C3019" w14:textId="77777777" w:rsidR="000937E3" w:rsidRPr="00FE7B6B" w:rsidRDefault="000937E3" w:rsidP="000937E3">
      <w:pPr>
        <w:numPr>
          <w:ilvl w:val="0"/>
          <w:numId w:val="58"/>
        </w:numPr>
        <w:spacing w:before="240" w:after="120" w:line="300" w:lineRule="exact"/>
        <w:ind w:left="425" w:hanging="357"/>
        <w:jc w:val="both"/>
        <w:rPr>
          <w:rFonts w:ascii="Verdana" w:hAnsi="Verdana"/>
          <w:sz w:val="18"/>
          <w:szCs w:val="18"/>
        </w:rPr>
      </w:pPr>
      <w:r w:rsidRPr="00FE7B6B">
        <w:rPr>
          <w:rFonts w:ascii="Verdana" w:hAnsi="Verdana"/>
          <w:sz w:val="18"/>
          <w:szCs w:val="18"/>
        </w:rPr>
        <w:t>ve věcech technických: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FE7B6B" w:rsidRPr="00FE7B6B" w14:paraId="0F1ACA9C" w14:textId="77777777" w:rsidTr="001D4453">
        <w:tc>
          <w:tcPr>
            <w:tcW w:w="2206" w:type="dxa"/>
            <w:vAlign w:val="center"/>
          </w:tcPr>
          <w:p w14:paraId="1BEE0E05" w14:textId="3AA15B6A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169C8EB1" w14:textId="6A1AFF77" w:rsidR="00FE7B6B" w:rsidRPr="00FE7B6B" w:rsidRDefault="00FE7B6B" w:rsidP="001D4453">
            <w:pPr>
              <w:pStyle w:val="doplnuchaze"/>
              <w:jc w:val="left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</w:tr>
      <w:tr w:rsidR="00FE7B6B" w:rsidRPr="00FE7B6B" w14:paraId="457A247F" w14:textId="77777777" w:rsidTr="001D4453">
        <w:tc>
          <w:tcPr>
            <w:tcW w:w="2206" w:type="dxa"/>
            <w:vAlign w:val="center"/>
          </w:tcPr>
          <w:p w14:paraId="11DB7FE4" w14:textId="7E23769F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2CC610AA" w14:textId="28C776A3" w:rsidR="00FE7B6B" w:rsidRPr="00FE7B6B" w:rsidRDefault="00FE7B6B" w:rsidP="001D4453">
            <w:pPr>
              <w:pStyle w:val="doplnuchaze"/>
              <w:jc w:val="left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</w:tr>
      <w:tr w:rsidR="00FE7B6B" w:rsidRPr="00FE7B6B" w14:paraId="480E3819" w14:textId="77777777" w:rsidTr="001D4453">
        <w:tc>
          <w:tcPr>
            <w:tcW w:w="2206" w:type="dxa"/>
            <w:vAlign w:val="center"/>
          </w:tcPr>
          <w:p w14:paraId="79D6F4B3" w14:textId="6B1018E6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46766BB1" w14:textId="071F0F1B" w:rsidR="00FE7B6B" w:rsidRPr="00FE7B6B" w:rsidRDefault="00FE7B6B" w:rsidP="001D4453">
            <w:pPr>
              <w:pStyle w:val="doplnuchaze"/>
              <w:jc w:val="left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</w:tr>
      <w:tr w:rsidR="00FE7B6B" w:rsidRPr="00FE7B6B" w14:paraId="646F243E" w14:textId="77777777" w:rsidTr="001D4453">
        <w:tc>
          <w:tcPr>
            <w:tcW w:w="2206" w:type="dxa"/>
            <w:vAlign w:val="center"/>
          </w:tcPr>
          <w:p w14:paraId="648AE5E8" w14:textId="1E2E4124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3FA2D26B" w14:textId="4D9321A6" w:rsidR="00FE7B6B" w:rsidRPr="00FE7B6B" w:rsidRDefault="00FE7B6B" w:rsidP="001D4453">
            <w:pPr>
              <w:pStyle w:val="doplnuchaze"/>
              <w:jc w:val="left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</w:tr>
    </w:tbl>
    <w:p w14:paraId="16CE4268" w14:textId="77777777" w:rsidR="000937E3" w:rsidRPr="00FE7B6B" w:rsidRDefault="000937E3" w:rsidP="000937E3">
      <w:pPr>
        <w:numPr>
          <w:ilvl w:val="0"/>
          <w:numId w:val="58"/>
        </w:numPr>
        <w:spacing w:before="240" w:after="120" w:line="300" w:lineRule="exact"/>
        <w:ind w:left="425" w:hanging="357"/>
        <w:jc w:val="both"/>
        <w:rPr>
          <w:rFonts w:ascii="Verdana" w:hAnsi="Verdana"/>
          <w:sz w:val="18"/>
          <w:szCs w:val="18"/>
        </w:rPr>
      </w:pPr>
      <w:r w:rsidRPr="00FE7B6B">
        <w:rPr>
          <w:rFonts w:ascii="Verdana" w:hAnsi="Verdana"/>
          <w:sz w:val="18"/>
          <w:szCs w:val="18"/>
        </w:rPr>
        <w:t>vedoucí prací pro práce v elektrotechnice a energetice: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937E3" w:rsidRPr="00FE7B6B" w14:paraId="6ED5F896" w14:textId="77777777" w:rsidTr="001D4453">
        <w:tc>
          <w:tcPr>
            <w:tcW w:w="2206" w:type="dxa"/>
            <w:vAlign w:val="center"/>
          </w:tcPr>
          <w:p w14:paraId="01D64822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1499E43F" w14:textId="207EC8E7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0360AA76" w14:textId="77777777" w:rsidTr="001D4453">
        <w:tc>
          <w:tcPr>
            <w:tcW w:w="2206" w:type="dxa"/>
            <w:vAlign w:val="center"/>
          </w:tcPr>
          <w:p w14:paraId="21AE9013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40D9ECDD" w14:textId="3AEE1977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40B55612" w14:textId="77777777" w:rsidTr="001D4453">
        <w:tc>
          <w:tcPr>
            <w:tcW w:w="2206" w:type="dxa"/>
            <w:vAlign w:val="center"/>
          </w:tcPr>
          <w:p w14:paraId="2E7831FB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54223E1A" w14:textId="5B53B203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21C9CB73" w14:textId="77777777" w:rsidTr="001D4453">
        <w:tc>
          <w:tcPr>
            <w:tcW w:w="2206" w:type="dxa"/>
            <w:vAlign w:val="center"/>
          </w:tcPr>
          <w:p w14:paraId="07B3B63A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14627FB4" w14:textId="34E0F761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558EB0F3" w14:textId="77777777" w:rsidR="000937E3" w:rsidRPr="00FE7B6B" w:rsidRDefault="000937E3" w:rsidP="000937E3">
      <w:pPr>
        <w:numPr>
          <w:ilvl w:val="0"/>
          <w:numId w:val="58"/>
        </w:numPr>
        <w:spacing w:before="240" w:after="120" w:line="300" w:lineRule="exact"/>
        <w:ind w:left="425" w:hanging="357"/>
        <w:jc w:val="both"/>
        <w:rPr>
          <w:rFonts w:ascii="Verdana" w:hAnsi="Verdana"/>
          <w:sz w:val="18"/>
          <w:szCs w:val="18"/>
        </w:rPr>
      </w:pPr>
      <w:r w:rsidRPr="00FE7B6B">
        <w:rPr>
          <w:rFonts w:ascii="Verdana" w:hAnsi="Verdana"/>
          <w:sz w:val="18"/>
          <w:szCs w:val="18"/>
        </w:rPr>
        <w:t>zástupce vedoucího prací v elektrotechnice a energetice::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937E3" w:rsidRPr="00FE7B6B" w14:paraId="1C67B22C" w14:textId="77777777" w:rsidTr="001D4453">
        <w:tc>
          <w:tcPr>
            <w:tcW w:w="2206" w:type="dxa"/>
            <w:vAlign w:val="center"/>
          </w:tcPr>
          <w:p w14:paraId="5E2740A1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22E73EFA" w14:textId="357F195C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1706E228" w14:textId="77777777" w:rsidTr="001D4453">
        <w:tc>
          <w:tcPr>
            <w:tcW w:w="2206" w:type="dxa"/>
            <w:vAlign w:val="center"/>
          </w:tcPr>
          <w:p w14:paraId="512B020C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79FA6BCF" w14:textId="67FC9F15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4BFA2D6B" w14:textId="77777777" w:rsidTr="001D4453">
        <w:tc>
          <w:tcPr>
            <w:tcW w:w="2206" w:type="dxa"/>
            <w:vAlign w:val="center"/>
          </w:tcPr>
          <w:p w14:paraId="7E1ED90B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007963E6" w14:textId="616FDF77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0937E3" w:rsidRPr="00FE7B6B" w14:paraId="204590CB" w14:textId="77777777" w:rsidTr="001D4453">
        <w:tc>
          <w:tcPr>
            <w:tcW w:w="2206" w:type="dxa"/>
            <w:vAlign w:val="center"/>
          </w:tcPr>
          <w:p w14:paraId="57AD4AEC" w14:textId="77777777" w:rsidR="000937E3" w:rsidRPr="00FE7B6B" w:rsidRDefault="000937E3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2E201800" w14:textId="1BDCB538" w:rsidR="000937E3" w:rsidRPr="00FE7B6B" w:rsidRDefault="000937E3" w:rsidP="001D4453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27D07897" w14:textId="3CF363D0" w:rsidR="000937E3" w:rsidRPr="001C5551" w:rsidRDefault="00FE7B6B" w:rsidP="000937E3">
      <w:pPr>
        <w:pStyle w:val="Nadpis9"/>
        <w:keepNext w:val="0"/>
        <w:keepLines w:val="0"/>
        <w:numPr>
          <w:ilvl w:val="0"/>
          <w:numId w:val="56"/>
        </w:numPr>
        <w:tabs>
          <w:tab w:val="clear" w:pos="357"/>
          <w:tab w:val="num" w:pos="426"/>
          <w:tab w:val="left" w:pos="4395"/>
        </w:tabs>
        <w:spacing w:before="240" w:after="120" w:line="280" w:lineRule="atLeast"/>
        <w:ind w:left="4394" w:hanging="4394"/>
        <w:jc w:val="both"/>
        <w:rPr>
          <w:rFonts w:ascii="Verdana" w:hAnsi="Verdana" w:cs="Calibri"/>
          <w:bCs/>
          <w:i w:val="0"/>
          <w:iCs w:val="0"/>
          <w:sz w:val="18"/>
          <w:szCs w:val="18"/>
        </w:rPr>
      </w:pPr>
      <w:r w:rsidRPr="001C5551">
        <w:rPr>
          <w:rFonts w:ascii="Verdana" w:hAnsi="Verdana" w:cs="Calibri"/>
          <w:i w:val="0"/>
          <w:sz w:val="18"/>
          <w:szCs w:val="18"/>
        </w:rPr>
        <w:t>specialista (vedoucí prací) na pozemní stavby</w:t>
      </w:r>
      <w:r w:rsidR="000937E3" w:rsidRPr="001C5551">
        <w:rPr>
          <w:rFonts w:ascii="Verdana" w:hAnsi="Verdana" w:cs="Calibri"/>
          <w:i w:val="0"/>
          <w:sz w:val="18"/>
          <w:szCs w:val="18"/>
        </w:rPr>
        <w:t>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FE7B6B" w:rsidRPr="00FE7B6B" w14:paraId="6862190F" w14:textId="77777777" w:rsidTr="0042010D">
        <w:tc>
          <w:tcPr>
            <w:tcW w:w="2206" w:type="dxa"/>
          </w:tcPr>
          <w:p w14:paraId="03AEFF38" w14:textId="4EE92079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</w:tcPr>
          <w:p w14:paraId="6B81A9F5" w14:textId="7D20E8C7" w:rsidR="00FE7B6B" w:rsidRPr="00FE7B6B" w:rsidRDefault="00FE7B6B" w:rsidP="001D4453">
            <w:pPr>
              <w:pStyle w:val="doplnzadavatel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E7B6B" w:rsidRPr="00FE7B6B" w14:paraId="25917203" w14:textId="77777777" w:rsidTr="0042010D">
        <w:tc>
          <w:tcPr>
            <w:tcW w:w="2206" w:type="dxa"/>
          </w:tcPr>
          <w:p w14:paraId="1668346F" w14:textId="6A0A3BDC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</w:tcPr>
          <w:p w14:paraId="36B053F3" w14:textId="728F0669" w:rsidR="00FE7B6B" w:rsidRPr="00FE7B6B" w:rsidRDefault="00FE7B6B" w:rsidP="001D4453">
            <w:pPr>
              <w:pStyle w:val="doplnzadavatel"/>
              <w:jc w:val="left"/>
              <w:rPr>
                <w:rFonts w:ascii="Verdana" w:hAnsi="Verdana"/>
                <w:b w:val="0"/>
                <w:sz w:val="18"/>
                <w:szCs w:val="18"/>
                <w:highlight w:val="yellow"/>
              </w:rPr>
            </w:pPr>
          </w:p>
        </w:tc>
      </w:tr>
      <w:tr w:rsidR="00FE7B6B" w:rsidRPr="00FE7B6B" w14:paraId="0EDA95D8" w14:textId="77777777" w:rsidTr="0042010D">
        <w:tc>
          <w:tcPr>
            <w:tcW w:w="2206" w:type="dxa"/>
          </w:tcPr>
          <w:p w14:paraId="57CFA3AC" w14:textId="23588921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</w:tcPr>
          <w:p w14:paraId="53C6DB5E" w14:textId="73F5EE8A" w:rsidR="00FE7B6B" w:rsidRPr="00FE7B6B" w:rsidRDefault="00FE7B6B" w:rsidP="001D4453">
            <w:pPr>
              <w:pStyle w:val="doplnzadavatel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FE7B6B" w:rsidRPr="00FE7B6B" w14:paraId="4819EC89" w14:textId="77777777" w:rsidTr="0042010D">
        <w:tc>
          <w:tcPr>
            <w:tcW w:w="2206" w:type="dxa"/>
          </w:tcPr>
          <w:p w14:paraId="72B33A23" w14:textId="3A439F33" w:rsidR="00FE7B6B" w:rsidRPr="00FE7B6B" w:rsidRDefault="00FE7B6B" w:rsidP="001D4453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FE7B6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</w:tcPr>
          <w:p w14:paraId="60CA332B" w14:textId="3CCD22D6" w:rsidR="00FE7B6B" w:rsidRPr="00FE7B6B" w:rsidRDefault="00FE7B6B" w:rsidP="001D4453">
            <w:pPr>
              <w:pStyle w:val="doplnzadavatel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25941D89" w14:textId="77777777" w:rsidR="000937E3" w:rsidRPr="00FE7B6B" w:rsidRDefault="000937E3" w:rsidP="000937E3">
      <w:pPr>
        <w:ind w:left="426"/>
        <w:rPr>
          <w:rFonts w:ascii="Verdana" w:hAnsi="Verdana"/>
          <w:sz w:val="18"/>
          <w:szCs w:val="18"/>
        </w:rPr>
      </w:pPr>
    </w:p>
    <w:p w14:paraId="3E3DDB79" w14:textId="77777777" w:rsidR="000937E3" w:rsidRPr="00FE7B6B" w:rsidRDefault="000937E3" w:rsidP="000937E3">
      <w:pPr>
        <w:spacing w:before="360" w:after="0"/>
        <w:ind w:left="426"/>
        <w:jc w:val="both"/>
        <w:rPr>
          <w:rFonts w:ascii="Verdana" w:hAnsi="Verdana"/>
          <w:sz w:val="18"/>
          <w:szCs w:val="18"/>
        </w:rPr>
      </w:pPr>
      <w:r w:rsidRPr="00FE7B6B">
        <w:rPr>
          <w:rFonts w:ascii="Verdana" w:hAnsi="Verdana"/>
          <w:sz w:val="18"/>
          <w:szCs w:val="18"/>
        </w:rPr>
        <w:t>Osoby oprávněné jednat ve věcech smluvních a obchodních jsou oprávněny jednat za e ve vztahu k této Rámcové dohodě, objednávkám a dílčím smlouvám uzavřeným na základě této Rámcové dohody, a v rámci dílčích smluv vést s druhou stranou jednání obchodního a smluvního charakteru.</w:t>
      </w:r>
    </w:p>
    <w:p w14:paraId="66198E77" w14:textId="77777777" w:rsidR="000937E3" w:rsidRPr="00FE7B6B" w:rsidRDefault="000937E3" w:rsidP="000937E3">
      <w:pPr>
        <w:spacing w:before="120"/>
        <w:ind w:left="425"/>
        <w:jc w:val="both"/>
        <w:rPr>
          <w:rFonts w:ascii="Verdana" w:hAnsi="Verdana"/>
          <w:sz w:val="18"/>
          <w:szCs w:val="18"/>
        </w:rPr>
      </w:pPr>
      <w:r w:rsidRPr="00FE7B6B">
        <w:rPr>
          <w:rFonts w:ascii="Verdana" w:hAnsi="Verdana"/>
          <w:sz w:val="18"/>
          <w:szCs w:val="18"/>
        </w:rPr>
        <w:t>Osoby oprávněné jednat ve věcech technických a realizačních jsou oprávněny v rámci dílčích smluv vést s druhou stranou jednání technického charakteru. Dále jsou oprávněny provádět činnosti a úkony, o nichž to stanoví tato dílčí smlouva nebo Obchodní podmínky.</w:t>
      </w:r>
    </w:p>
    <w:p w14:paraId="7D7B5F71" w14:textId="77777777" w:rsidR="000937E3" w:rsidRPr="00FE7B6B" w:rsidRDefault="000937E3" w:rsidP="000937E3">
      <w:pPr>
        <w:pStyle w:val="acnormal"/>
        <w:rPr>
          <w:rFonts w:ascii="Verdana" w:hAnsi="Verdana"/>
          <w:b/>
          <w:sz w:val="18"/>
          <w:szCs w:val="18"/>
        </w:rPr>
        <w:sectPr w:rsidR="000937E3" w:rsidRPr="00FE7B6B" w:rsidSect="00273CE5">
          <w:headerReference w:type="default" r:id="rId16"/>
          <w:footerReference w:type="default" r:id="rId17"/>
          <w:pgSz w:w="11906" w:h="16838"/>
          <w:pgMar w:top="1527" w:right="1417" w:bottom="1417" w:left="1417" w:header="1304" w:footer="283" w:gutter="0"/>
          <w:pgNumType w:start="1"/>
          <w:cols w:space="708"/>
          <w:docGrid w:linePitch="360"/>
        </w:sectPr>
      </w:pPr>
    </w:p>
    <w:p w14:paraId="010967B1" w14:textId="77777777" w:rsidR="000937E3" w:rsidRPr="00FE7B6B" w:rsidRDefault="000937E3" w:rsidP="000937E3">
      <w:pPr>
        <w:pStyle w:val="RLProhlensmluvnchstran"/>
        <w:jc w:val="left"/>
        <w:rPr>
          <w:rFonts w:ascii="Verdana" w:hAnsi="Verdana" w:cs="Calibri"/>
          <w:sz w:val="18"/>
          <w:szCs w:val="18"/>
        </w:rPr>
      </w:pPr>
      <w:r w:rsidRPr="00FE7B6B">
        <w:rPr>
          <w:rFonts w:ascii="Verdana" w:hAnsi="Verdana" w:cs="Calibri"/>
          <w:sz w:val="18"/>
          <w:szCs w:val="18"/>
        </w:rPr>
        <w:t>Příloha č. 9</w:t>
      </w:r>
    </w:p>
    <w:p w14:paraId="60DBABAB" w14:textId="77777777" w:rsidR="000937E3" w:rsidRPr="00FE7B6B" w:rsidRDefault="000937E3" w:rsidP="000937E3">
      <w:pPr>
        <w:pStyle w:val="RLProhlensmluvnchstran"/>
        <w:jc w:val="left"/>
        <w:rPr>
          <w:rFonts w:ascii="Verdana" w:hAnsi="Verdana" w:cs="Calibri"/>
          <w:sz w:val="18"/>
          <w:szCs w:val="18"/>
        </w:rPr>
      </w:pPr>
      <w:r w:rsidRPr="00FE7B6B">
        <w:rPr>
          <w:rFonts w:ascii="Verdana" w:hAnsi="Verdana" w:cs="Calibri"/>
          <w:sz w:val="18"/>
          <w:szCs w:val="18"/>
        </w:rPr>
        <w:t>Zmocnění Vedoucího Zhotovitele</w:t>
      </w:r>
    </w:p>
    <w:p w14:paraId="6655AC11" w14:textId="77777777" w:rsidR="000937E3" w:rsidRPr="00FE7B6B" w:rsidRDefault="000937E3" w:rsidP="000937E3">
      <w:pPr>
        <w:pStyle w:val="acnormal"/>
        <w:rPr>
          <w:rFonts w:ascii="Verdana" w:hAnsi="Verdana"/>
          <w:b/>
          <w:sz w:val="18"/>
          <w:szCs w:val="18"/>
        </w:rPr>
      </w:pPr>
    </w:p>
    <w:p w14:paraId="0396AA32" w14:textId="77777777" w:rsidR="0022687B" w:rsidRPr="00FE7B6B" w:rsidRDefault="0022687B" w:rsidP="000937E3">
      <w:pPr>
        <w:pStyle w:val="RLProhlensmluvnchstran"/>
        <w:jc w:val="left"/>
        <w:rPr>
          <w:rFonts w:ascii="Verdana" w:hAnsi="Verdana"/>
          <w:b w:val="0"/>
          <w:sz w:val="18"/>
          <w:szCs w:val="18"/>
        </w:rPr>
      </w:pPr>
      <w:bookmarkStart w:id="0" w:name="_GoBack"/>
      <w:bookmarkEnd w:id="0"/>
    </w:p>
    <w:sectPr w:rsidR="0022687B" w:rsidRPr="00FE7B6B" w:rsidSect="00273CE5">
      <w:pgSz w:w="11906" w:h="16838"/>
      <w:pgMar w:top="1527" w:right="1417" w:bottom="1417" w:left="1417" w:header="1304" w:footer="283" w:gutter="0"/>
      <w:pgNumType w:start="1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5FDCCE2" w15:done="0"/>
  <w15:commentEx w15:paraId="04A9E1F5" w15:done="0"/>
  <w15:commentEx w15:paraId="7F743D39" w15:done="0"/>
  <w15:commentEx w15:paraId="295D9F75" w15:done="0"/>
  <w15:commentEx w15:paraId="07BB06C7" w15:done="0"/>
  <w15:commentEx w15:paraId="47068724" w15:done="0"/>
  <w15:commentEx w15:paraId="2CFFA768" w15:done="0"/>
  <w15:commentEx w15:paraId="7EA13BA8" w15:done="0"/>
  <w15:commentEx w15:paraId="66C61393" w15:done="0"/>
  <w15:commentEx w15:paraId="3911F073" w15:done="0"/>
  <w15:commentEx w15:paraId="57E9E397" w15:done="0"/>
  <w15:commentEx w15:paraId="42CCF4FE" w15:done="0"/>
  <w15:commentEx w15:paraId="5D53BDAE" w15:done="0"/>
  <w15:commentEx w15:paraId="4BDF85A5" w15:done="0"/>
  <w15:commentEx w15:paraId="5916EED2" w15:done="0"/>
  <w15:commentEx w15:paraId="2E6D3232" w15:done="0"/>
  <w15:commentEx w15:paraId="630AC8AE" w15:done="0"/>
  <w15:commentEx w15:paraId="6D42A46C" w15:done="0"/>
  <w15:commentEx w15:paraId="05422F98" w15:done="0"/>
  <w15:commentEx w15:paraId="5FD4CCFF" w15:done="0"/>
  <w15:commentEx w15:paraId="2D5F0B56" w15:done="0"/>
  <w15:commentEx w15:paraId="53887AB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5FDCCE2" w16cid:durableId="205F3305"/>
  <w16cid:commentId w16cid:paraId="04A9E1F5" w16cid:durableId="205F3306"/>
  <w16cid:commentId w16cid:paraId="7F743D39" w16cid:durableId="205F433C"/>
  <w16cid:commentId w16cid:paraId="295D9F75" w16cid:durableId="205F4622"/>
  <w16cid:commentId w16cid:paraId="07BB06C7" w16cid:durableId="205F3308"/>
  <w16cid:commentId w16cid:paraId="47068724" w16cid:durableId="20617A35"/>
  <w16cid:commentId w16cid:paraId="2CFFA768" w16cid:durableId="205F3309"/>
  <w16cid:commentId w16cid:paraId="7EA13BA8" w16cid:durableId="20618122"/>
  <w16cid:commentId w16cid:paraId="66C61393" w16cid:durableId="205F330A"/>
  <w16cid:commentId w16cid:paraId="3911F073" w16cid:durableId="2061A08A"/>
  <w16cid:commentId w16cid:paraId="57E9E397" w16cid:durableId="205F330B"/>
  <w16cid:commentId w16cid:paraId="42CCF4FE" w16cid:durableId="205F330C"/>
  <w16cid:commentId w16cid:paraId="5D53BDAE" w16cid:durableId="2061A409"/>
  <w16cid:commentId w16cid:paraId="4BDF85A5" w16cid:durableId="205F330D"/>
  <w16cid:commentId w16cid:paraId="5916EED2" w16cid:durableId="205F330E"/>
  <w16cid:commentId w16cid:paraId="2E6D3232" w16cid:durableId="2061A84E"/>
  <w16cid:commentId w16cid:paraId="630AC8AE" w16cid:durableId="2061A83E"/>
  <w16cid:commentId w16cid:paraId="6D42A46C" w16cid:durableId="2061A88D"/>
  <w16cid:commentId w16cid:paraId="05422F98" w16cid:durableId="2061A956"/>
  <w16cid:commentId w16cid:paraId="5FD4CCFF" w16cid:durableId="205F330F"/>
  <w16cid:commentId w16cid:paraId="2D5F0B56" w16cid:durableId="2061B248"/>
  <w16cid:commentId w16cid:paraId="53887AB7" w16cid:durableId="2061C32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8FDD52" w14:textId="77777777" w:rsidR="00724547" w:rsidRDefault="00724547" w:rsidP="003706CB">
      <w:pPr>
        <w:spacing w:after="0" w:line="240" w:lineRule="auto"/>
      </w:pPr>
      <w:r>
        <w:separator/>
      </w:r>
    </w:p>
  </w:endnote>
  <w:endnote w:type="continuationSeparator" w:id="0">
    <w:p w14:paraId="400FC247" w14:textId="77777777" w:rsidR="00724547" w:rsidRDefault="00724547" w:rsidP="003706CB">
      <w:pPr>
        <w:spacing w:after="0" w:line="240" w:lineRule="auto"/>
      </w:pPr>
      <w:r>
        <w:continuationSeparator/>
      </w:r>
    </w:p>
  </w:endnote>
  <w:endnote w:type="continuationNotice" w:id="1">
    <w:p w14:paraId="1D6FE108" w14:textId="77777777" w:rsidR="00724547" w:rsidRDefault="007245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CD0035" w14:textId="316AE77A" w:rsidR="004B051A" w:rsidRDefault="004B051A" w:rsidP="00385FE0">
    <w:pPr>
      <w:pStyle w:val="Zpat"/>
      <w:spacing w:line="200" w:lineRule="exact"/>
      <w:jc w:val="center"/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6D0788">
      <w:rPr>
        <w:rFonts w:ascii="Verdana" w:eastAsia="Verdana" w:hAnsi="Verdana"/>
        <w:b/>
        <w:noProof/>
        <w:color w:val="FF5200"/>
        <w:sz w:val="14"/>
        <w:szCs w:val="18"/>
      </w:rPr>
      <w:t>9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 w:rsidR="006833A9">
      <w:rPr>
        <w:rFonts w:ascii="Verdana" w:eastAsia="Verdana" w:hAnsi="Verdana"/>
        <w:b/>
        <w:color w:val="FF5200"/>
        <w:sz w:val="14"/>
        <w:szCs w:val="18"/>
      </w:rPr>
      <w:t>9</w:t>
    </w:r>
  </w:p>
  <w:p w14:paraId="348DC40D" w14:textId="77777777" w:rsidR="004B051A" w:rsidRDefault="004B051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880"/>
      <w:gridCol w:w="4778"/>
      <w:gridCol w:w="3917"/>
    </w:tblGrid>
    <w:tr w:rsidR="004B051A" w:rsidRPr="00385FE0" w14:paraId="12A55DE7" w14:textId="77777777" w:rsidTr="00417897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4BEB09B" w14:textId="04F0A4D1" w:rsidR="004B051A" w:rsidRPr="00385FE0" w:rsidRDefault="004B051A" w:rsidP="006833A9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color w:val="FF5200"/>
              <w:sz w:val="14"/>
            </w:rPr>
          </w:pPr>
          <w:r w:rsidRPr="00385FE0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385FE0">
            <w:rPr>
              <w:rFonts w:ascii="Verdana" w:eastAsia="Verdana" w:hAnsi="Verdana"/>
              <w:color w:val="FF5200"/>
              <w:sz w:val="14"/>
            </w:rPr>
            <w:instrText>PAGE   \* MERGEFORMAT</w:instrText>
          </w:r>
          <w:r w:rsidRPr="00385FE0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6D0788">
            <w:rPr>
              <w:rFonts w:ascii="Verdana" w:eastAsia="Verdana" w:hAnsi="Verdana"/>
              <w:noProof/>
              <w:color w:val="FF5200"/>
              <w:sz w:val="14"/>
            </w:rPr>
            <w:t>1</w:t>
          </w:r>
          <w:r w:rsidRPr="00385FE0">
            <w:rPr>
              <w:rFonts w:ascii="Verdana" w:eastAsia="Verdana" w:hAnsi="Verdana"/>
              <w:color w:val="FF5200"/>
              <w:sz w:val="14"/>
            </w:rPr>
            <w:fldChar w:fldCharType="end"/>
          </w:r>
          <w:r w:rsidRPr="00385FE0">
            <w:rPr>
              <w:rFonts w:ascii="Verdana" w:eastAsia="Verdana" w:hAnsi="Verdana"/>
              <w:color w:val="FF5200"/>
              <w:sz w:val="14"/>
            </w:rPr>
            <w:t>/</w:t>
          </w:r>
          <w:r w:rsidR="006833A9">
            <w:rPr>
              <w:rFonts w:ascii="Verdana" w:eastAsia="Verdana" w:hAnsi="Verdana"/>
              <w:color w:val="FF5200"/>
              <w:sz w:val="14"/>
            </w:rPr>
            <w:t>9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28A0918" w14:textId="77777777" w:rsidR="004B051A" w:rsidRPr="00385FE0" w:rsidRDefault="004B051A" w:rsidP="00385FE0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85FE0">
            <w:rPr>
              <w:rFonts w:ascii="Verdana" w:eastAsia="Verdana" w:hAnsi="Verdana"/>
              <w:sz w:val="12"/>
            </w:rPr>
            <w:t>Správa železniční dopravní cesty, státní organizace</w:t>
          </w:r>
        </w:p>
        <w:p w14:paraId="748BAEF0" w14:textId="77777777" w:rsidR="004B051A" w:rsidRPr="00385FE0" w:rsidRDefault="004B051A" w:rsidP="00385FE0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85FE0">
            <w:rPr>
              <w:rFonts w:ascii="Verdana" w:eastAsia="Verdana" w:hAnsi="Verdana"/>
              <w:sz w:val="12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DC3297F" w14:textId="77777777" w:rsidR="004B051A" w:rsidRPr="00385FE0" w:rsidRDefault="004B051A" w:rsidP="00385FE0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85FE0">
            <w:rPr>
              <w:rFonts w:ascii="Verdana" w:eastAsia="Verdana" w:hAnsi="Verdana"/>
              <w:sz w:val="12"/>
            </w:rPr>
            <w:t>Sídlo: Dlážděná 1003/7, 110 00 Praha 1</w:t>
          </w:r>
        </w:p>
        <w:p w14:paraId="331BADCD" w14:textId="77777777" w:rsidR="004B051A" w:rsidRPr="00385FE0" w:rsidRDefault="004B051A" w:rsidP="00385FE0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85FE0">
            <w:rPr>
              <w:rFonts w:ascii="Verdana" w:eastAsia="Verdana" w:hAnsi="Verdana"/>
              <w:sz w:val="12"/>
            </w:rPr>
            <w:t>IČ: 709 94 234 DIČ: CZ 709 94 234</w:t>
          </w:r>
        </w:p>
        <w:p w14:paraId="47E761F2" w14:textId="77777777" w:rsidR="004B051A" w:rsidRPr="00385FE0" w:rsidRDefault="004B051A" w:rsidP="00385FE0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85FE0">
            <w:rPr>
              <w:rFonts w:ascii="Verdana" w:eastAsia="Verdana" w:hAnsi="Verdana"/>
              <w:sz w:val="12"/>
            </w:rPr>
            <w:t>www.szdc.cz</w:t>
          </w:r>
        </w:p>
      </w:tc>
    </w:tr>
  </w:tbl>
  <w:p w14:paraId="6D102A5A" w14:textId="77777777" w:rsidR="004B051A" w:rsidRDefault="004B051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5219A5" w14:textId="6EFE4F7E" w:rsidR="000937E3" w:rsidRDefault="000937E3" w:rsidP="00385FE0">
    <w:pPr>
      <w:pStyle w:val="Zpat"/>
      <w:spacing w:line="200" w:lineRule="exact"/>
      <w:jc w:val="center"/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6D0788">
      <w:rPr>
        <w:rFonts w:ascii="Verdana" w:eastAsia="Verdana" w:hAnsi="Verdana"/>
        <w:b/>
        <w:noProof/>
        <w:color w:val="FF5200"/>
        <w:sz w:val="14"/>
        <w:szCs w:val="18"/>
      </w:rPr>
      <w:t>1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>
      <w:rPr>
        <w:rFonts w:ascii="Verdana" w:eastAsia="Verdana" w:hAnsi="Verdana"/>
        <w:b/>
        <w:color w:val="FF5200"/>
        <w:sz w:val="14"/>
        <w:szCs w:val="18"/>
      </w:rPr>
      <w:fldChar w:fldCharType="begin"/>
    </w:r>
    <w:r>
      <w:rPr>
        <w:rFonts w:ascii="Verdana" w:eastAsia="Verdana" w:hAnsi="Verdana"/>
        <w:b/>
        <w:color w:val="FF5200"/>
        <w:sz w:val="14"/>
        <w:szCs w:val="18"/>
      </w:rPr>
      <w:instrText xml:space="preserve"> SECTIONPAGES   \* MERGEFORMAT </w:instrText>
    </w:r>
    <w:r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6D0788">
      <w:rPr>
        <w:rFonts w:ascii="Verdana" w:eastAsia="Verdana" w:hAnsi="Verdana"/>
        <w:b/>
        <w:noProof/>
        <w:color w:val="FF5200"/>
        <w:sz w:val="14"/>
        <w:szCs w:val="18"/>
      </w:rPr>
      <w:t>1</w:t>
    </w:r>
    <w:r>
      <w:rPr>
        <w:rFonts w:ascii="Verdana" w:eastAsia="Verdana" w:hAnsi="Verdana"/>
        <w:b/>
        <w:color w:val="FF5200"/>
        <w:sz w:val="14"/>
        <w:szCs w:val="18"/>
      </w:rPr>
      <w:fldChar w:fldCharType="end"/>
    </w:r>
  </w:p>
  <w:p w14:paraId="7EAE8BC8" w14:textId="77777777" w:rsidR="000937E3" w:rsidRDefault="000937E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555128" w14:textId="77777777" w:rsidR="00724547" w:rsidRDefault="00724547" w:rsidP="003706CB">
      <w:pPr>
        <w:spacing w:after="0" w:line="240" w:lineRule="auto"/>
      </w:pPr>
      <w:r>
        <w:separator/>
      </w:r>
    </w:p>
  </w:footnote>
  <w:footnote w:type="continuationSeparator" w:id="0">
    <w:p w14:paraId="14F531DE" w14:textId="77777777" w:rsidR="00724547" w:rsidRDefault="00724547" w:rsidP="003706CB">
      <w:pPr>
        <w:spacing w:after="0" w:line="240" w:lineRule="auto"/>
      </w:pPr>
      <w:r>
        <w:continuationSeparator/>
      </w:r>
    </w:p>
  </w:footnote>
  <w:footnote w:type="continuationNotice" w:id="1">
    <w:p w14:paraId="55D51357" w14:textId="77777777" w:rsidR="00724547" w:rsidRDefault="007245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26D8FF" w14:textId="27C3B94F" w:rsidR="004B051A" w:rsidRPr="00831A8D" w:rsidRDefault="004B051A" w:rsidP="00831A8D">
    <w:pPr>
      <w:pStyle w:val="Zhlav"/>
      <w:jc w:val="right"/>
      <w:rPr>
        <w:rFonts w:ascii="Verdana" w:hAnsi="Verdana"/>
      </w:rPr>
    </w:pPr>
    <w:r w:rsidRPr="00831A8D">
      <w:rPr>
        <w:rFonts w:ascii="Verdana" w:hAnsi="Verdana"/>
        <w:noProof/>
        <w:lang w:eastAsia="cs-CZ"/>
      </w:rPr>
      <w:drawing>
        <wp:anchor distT="0" distB="0" distL="114300" distR="114300" simplePos="0" relativeHeight="251658240" behindDoc="0" locked="1" layoutInCell="1" allowOverlap="1" wp14:anchorId="79A64191" wp14:editId="7A2E5F5E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2406650" cy="809625"/>
          <wp:effectExtent l="0" t="0" r="0" b="952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66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E6F1F6" w14:textId="4BD852FE" w:rsidR="000937E3" w:rsidRDefault="000937E3">
    <w:pPr>
      <w:pStyle w:val="Zhlav"/>
    </w:pPr>
    <w:r w:rsidRPr="00831A8D">
      <w:rPr>
        <w:rFonts w:ascii="Verdana" w:hAnsi="Verdana"/>
        <w:noProof/>
        <w:lang w:eastAsia="cs-CZ"/>
      </w:rPr>
      <w:drawing>
        <wp:anchor distT="0" distB="0" distL="114300" distR="114300" simplePos="0" relativeHeight="251664384" behindDoc="0" locked="1" layoutInCell="1" allowOverlap="1" wp14:anchorId="185A9803" wp14:editId="66865E30">
          <wp:simplePos x="0" y="0"/>
          <wp:positionH relativeFrom="page">
            <wp:posOffset>-17145</wp:posOffset>
          </wp:positionH>
          <wp:positionV relativeFrom="page">
            <wp:posOffset>3175</wp:posOffset>
          </wp:positionV>
          <wp:extent cx="2406650" cy="809625"/>
          <wp:effectExtent l="0" t="0" r="0" b="952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66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6EEB"/>
    <w:multiLevelType w:val="hybridMultilevel"/>
    <w:tmpl w:val="BDA4B51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1528E"/>
    <w:multiLevelType w:val="hybridMultilevel"/>
    <w:tmpl w:val="3EDE17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883A91"/>
    <w:multiLevelType w:val="multilevel"/>
    <w:tmpl w:val="1362D3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Verdana" w:eastAsia="Calibri" w:hAnsi="Verdana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6010BD5"/>
    <w:multiLevelType w:val="hybridMultilevel"/>
    <w:tmpl w:val="4A807B8E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FC1CFF"/>
    <w:multiLevelType w:val="hybridMultilevel"/>
    <w:tmpl w:val="C09A8CB2"/>
    <w:lvl w:ilvl="0" w:tplc="97F635A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4319A7"/>
    <w:multiLevelType w:val="hybridMultilevel"/>
    <w:tmpl w:val="822EC7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432E59"/>
    <w:multiLevelType w:val="hybridMultilevel"/>
    <w:tmpl w:val="87AC7984"/>
    <w:lvl w:ilvl="0" w:tplc="D3E20D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45992"/>
    <w:multiLevelType w:val="hybridMultilevel"/>
    <w:tmpl w:val="879833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615C0C"/>
    <w:multiLevelType w:val="hybridMultilevel"/>
    <w:tmpl w:val="24A2A2AE"/>
    <w:lvl w:ilvl="0" w:tplc="1812C1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F281B08"/>
    <w:multiLevelType w:val="multilevel"/>
    <w:tmpl w:val="1362D3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Verdana" w:eastAsia="Calibri" w:hAnsi="Verdana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04F62CD"/>
    <w:multiLevelType w:val="hybridMultilevel"/>
    <w:tmpl w:val="79A2994A"/>
    <w:lvl w:ilvl="0" w:tplc="330002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18"/>
        <w:szCs w:val="18"/>
      </w:r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1577927"/>
    <w:multiLevelType w:val="hybridMultilevel"/>
    <w:tmpl w:val="40C654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E90AE6"/>
    <w:multiLevelType w:val="hybridMultilevel"/>
    <w:tmpl w:val="880C9CD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C76063D"/>
    <w:multiLevelType w:val="multilevel"/>
    <w:tmpl w:val="9C9ED0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1E667338"/>
    <w:multiLevelType w:val="hybridMultilevel"/>
    <w:tmpl w:val="37AABD08"/>
    <w:lvl w:ilvl="0" w:tplc="5D921D1C">
      <w:start w:val="1"/>
      <w:numFmt w:val="decimal"/>
      <w:pStyle w:val="Nadpis2"/>
      <w:lvlText w:val="1.%1"/>
      <w:lvlJc w:val="center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004C68"/>
    <w:multiLevelType w:val="hybridMultilevel"/>
    <w:tmpl w:val="FA6ED79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7B33531"/>
    <w:multiLevelType w:val="hybridMultilevel"/>
    <w:tmpl w:val="79A2994A"/>
    <w:lvl w:ilvl="0" w:tplc="330002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18"/>
        <w:szCs w:val="18"/>
      </w:r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89F23C5"/>
    <w:multiLevelType w:val="hybridMultilevel"/>
    <w:tmpl w:val="B462AA9E"/>
    <w:lvl w:ilvl="0" w:tplc="D744E396">
      <w:start w:val="7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5A165D"/>
    <w:multiLevelType w:val="hybridMultilevel"/>
    <w:tmpl w:val="05644B04"/>
    <w:lvl w:ilvl="0" w:tplc="34A64D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A006EC3"/>
    <w:multiLevelType w:val="hybridMultilevel"/>
    <w:tmpl w:val="922AFC9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2BC84A32"/>
    <w:multiLevelType w:val="hybridMultilevel"/>
    <w:tmpl w:val="94F2A8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3760FD"/>
    <w:multiLevelType w:val="hybridMultilevel"/>
    <w:tmpl w:val="246479C4"/>
    <w:name w:val="ac2"/>
    <w:lvl w:ilvl="0" w:tplc="C6C4E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3370B9E"/>
    <w:multiLevelType w:val="multilevel"/>
    <w:tmpl w:val="B98849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62C6FCD"/>
    <w:multiLevelType w:val="multilevel"/>
    <w:tmpl w:val="4374146A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ascii="Calibri" w:hAnsi="Calibri" w:cs="Calibri" w:hint="default"/>
        <w:b/>
        <w:bCs/>
        <w:i w:val="0"/>
        <w:iCs w:val="0"/>
        <w:caps/>
        <w:strike w:val="0"/>
        <w:dstrike w:val="0"/>
        <w:vanish w:val="0"/>
        <w:color w:val="000000"/>
        <w:sz w:val="22"/>
        <w:szCs w:val="22"/>
        <w:vertAlign w:val="baseline"/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737"/>
        </w:tabs>
        <w:ind w:left="737" w:hanging="737"/>
      </w:pPr>
      <w:rPr>
        <w:rFonts w:ascii="Calibri" w:hAnsi="Calibri" w:cs="Times New Roman" w:hint="default"/>
        <w:b w:val="0"/>
        <w:strike w:val="0"/>
        <w:sz w:val="22"/>
      </w:rPr>
    </w:lvl>
    <w:lvl w:ilvl="2">
      <w:start w:val="1"/>
      <w:numFmt w:val="decimal"/>
      <w:pStyle w:val="Pododstavecsmlouvy"/>
      <w:lvlText w:val="%1.%2.%3"/>
      <w:lvlJc w:val="left"/>
      <w:pPr>
        <w:ind w:left="1304" w:hanging="737"/>
      </w:pPr>
      <w:rPr>
        <w:rFonts w:ascii="Calibri" w:hAnsi="Calibri" w:cs="Calibri" w:hint="default"/>
      </w:rPr>
    </w:lvl>
    <w:lvl w:ilvl="3">
      <w:start w:val="1"/>
      <w:numFmt w:val="decimal"/>
      <w:lvlText w:val="%1.%2.%3.%4"/>
      <w:lvlJc w:val="left"/>
      <w:pPr>
        <w:tabs>
          <w:tab w:val="num" w:pos="3062"/>
        </w:tabs>
        <w:ind w:left="3062" w:hanging="851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388921EA"/>
    <w:multiLevelType w:val="multilevel"/>
    <w:tmpl w:val="06E84402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4.%2."/>
      <w:lvlJc w:val="left"/>
      <w:pPr>
        <w:tabs>
          <w:tab w:val="num" w:pos="1077"/>
        </w:tabs>
        <w:ind w:left="1077" w:hanging="1077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1928"/>
        </w:tabs>
        <w:ind w:left="1928" w:hanging="1361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2214"/>
      </w:p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2574"/>
      </w:pPr>
    </w:lvl>
    <w:lvl w:ilvl="5">
      <w:start w:val="1"/>
      <w:numFmt w:val="decimal"/>
      <w:lvlText w:val="%1.%2.%3.%4.%5.%6"/>
      <w:lvlJc w:val="left"/>
      <w:pPr>
        <w:tabs>
          <w:tab w:val="num" w:pos="1361"/>
        </w:tabs>
        <w:ind w:left="1361" w:hanging="3161"/>
      </w:pPr>
    </w:lvl>
    <w:lvl w:ilvl="6">
      <w:start w:val="1"/>
      <w:numFmt w:val="decimal"/>
      <w:lvlText w:val="%1.%2.%3.%4.%5.%6.%7"/>
      <w:lvlJc w:val="left"/>
      <w:pPr>
        <w:tabs>
          <w:tab w:val="num" w:pos="1531"/>
        </w:tabs>
        <w:ind w:left="1531" w:hanging="3691"/>
      </w:pPr>
    </w:lvl>
    <w:lvl w:ilvl="7">
      <w:start w:val="1"/>
      <w:numFmt w:val="decimal"/>
      <w:lvlText w:val="%1.%2.%3.%4.%5.%6.%7.%8"/>
      <w:lvlJc w:val="left"/>
      <w:pPr>
        <w:tabs>
          <w:tab w:val="num" w:pos="-1080"/>
        </w:tabs>
        <w:ind w:left="-1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-1080"/>
        </w:tabs>
        <w:ind w:left="-1080" w:hanging="1800"/>
      </w:pPr>
    </w:lvl>
  </w:abstractNum>
  <w:abstractNum w:abstractNumId="25">
    <w:nsid w:val="39C04747"/>
    <w:multiLevelType w:val="hybridMultilevel"/>
    <w:tmpl w:val="6A66673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C628A2"/>
    <w:multiLevelType w:val="hybridMultilevel"/>
    <w:tmpl w:val="2716FA22"/>
    <w:lvl w:ilvl="0" w:tplc="04050017">
      <w:start w:val="1"/>
      <w:numFmt w:val="lowerLetter"/>
      <w:lvlText w:val="%1)"/>
      <w:lvlJc w:val="left"/>
      <w:pPr>
        <w:ind w:left="1457" w:hanging="360"/>
      </w:pPr>
    </w:lvl>
    <w:lvl w:ilvl="1" w:tplc="04050019">
      <w:start w:val="1"/>
      <w:numFmt w:val="lowerLetter"/>
      <w:lvlText w:val="%2."/>
      <w:lvlJc w:val="left"/>
      <w:pPr>
        <w:ind w:left="2177" w:hanging="360"/>
      </w:pPr>
    </w:lvl>
    <w:lvl w:ilvl="2" w:tplc="0405001B" w:tentative="1">
      <w:start w:val="1"/>
      <w:numFmt w:val="lowerRoman"/>
      <w:lvlText w:val="%3."/>
      <w:lvlJc w:val="right"/>
      <w:pPr>
        <w:ind w:left="2897" w:hanging="180"/>
      </w:pPr>
    </w:lvl>
    <w:lvl w:ilvl="3" w:tplc="0405000F" w:tentative="1">
      <w:start w:val="1"/>
      <w:numFmt w:val="decimal"/>
      <w:lvlText w:val="%4."/>
      <w:lvlJc w:val="left"/>
      <w:pPr>
        <w:ind w:left="3617" w:hanging="360"/>
      </w:pPr>
    </w:lvl>
    <w:lvl w:ilvl="4" w:tplc="04050019" w:tentative="1">
      <w:start w:val="1"/>
      <w:numFmt w:val="lowerLetter"/>
      <w:lvlText w:val="%5."/>
      <w:lvlJc w:val="left"/>
      <w:pPr>
        <w:ind w:left="4337" w:hanging="360"/>
      </w:pPr>
    </w:lvl>
    <w:lvl w:ilvl="5" w:tplc="0405001B" w:tentative="1">
      <w:start w:val="1"/>
      <w:numFmt w:val="lowerRoman"/>
      <w:lvlText w:val="%6."/>
      <w:lvlJc w:val="right"/>
      <w:pPr>
        <w:ind w:left="5057" w:hanging="180"/>
      </w:pPr>
    </w:lvl>
    <w:lvl w:ilvl="6" w:tplc="0405000F" w:tentative="1">
      <w:start w:val="1"/>
      <w:numFmt w:val="decimal"/>
      <w:lvlText w:val="%7."/>
      <w:lvlJc w:val="left"/>
      <w:pPr>
        <w:ind w:left="5777" w:hanging="360"/>
      </w:pPr>
    </w:lvl>
    <w:lvl w:ilvl="7" w:tplc="04050019" w:tentative="1">
      <w:start w:val="1"/>
      <w:numFmt w:val="lowerLetter"/>
      <w:lvlText w:val="%8."/>
      <w:lvlJc w:val="left"/>
      <w:pPr>
        <w:ind w:left="6497" w:hanging="360"/>
      </w:pPr>
    </w:lvl>
    <w:lvl w:ilvl="8" w:tplc="0405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27">
    <w:nsid w:val="3F707B9D"/>
    <w:multiLevelType w:val="hybridMultilevel"/>
    <w:tmpl w:val="11E0301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08F6177"/>
    <w:multiLevelType w:val="hybridMultilevel"/>
    <w:tmpl w:val="AE98AB9C"/>
    <w:lvl w:ilvl="0" w:tplc="EE667A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44A53890"/>
    <w:multiLevelType w:val="hybridMultilevel"/>
    <w:tmpl w:val="910C0EC8"/>
    <w:lvl w:ilvl="0" w:tplc="C290C29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71D5B36"/>
    <w:multiLevelType w:val="hybridMultilevel"/>
    <w:tmpl w:val="CEF891B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48CA2D12"/>
    <w:multiLevelType w:val="hybridMultilevel"/>
    <w:tmpl w:val="FB4E949C"/>
    <w:lvl w:ilvl="0" w:tplc="040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2">
    <w:nsid w:val="4B4C797F"/>
    <w:multiLevelType w:val="hybridMultilevel"/>
    <w:tmpl w:val="34AACEF0"/>
    <w:lvl w:ilvl="0" w:tplc="65CCBFCE">
      <w:start w:val="1"/>
      <w:numFmt w:val="decimal"/>
      <w:pStyle w:val="acnormalbulleted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color w:val="auto"/>
        <w:sz w:val="18"/>
        <w:szCs w:val="1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3">
    <w:nsid w:val="4D503D63"/>
    <w:multiLevelType w:val="hybridMultilevel"/>
    <w:tmpl w:val="1C728F74"/>
    <w:lvl w:ilvl="0" w:tplc="9DC63B9C">
      <w:start w:val="21"/>
      <w:numFmt w:val="bullet"/>
      <w:lvlText w:val="-"/>
      <w:lvlJc w:val="left"/>
      <w:pPr>
        <w:ind w:left="177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4">
    <w:nsid w:val="4D9C13B4"/>
    <w:multiLevelType w:val="hybridMultilevel"/>
    <w:tmpl w:val="00E470CC"/>
    <w:lvl w:ilvl="0" w:tplc="57ACE3B4">
      <w:start w:val="702"/>
      <w:numFmt w:val="bullet"/>
      <w:lvlText w:val="-"/>
      <w:lvlJc w:val="left"/>
      <w:pPr>
        <w:ind w:left="1146" w:hanging="360"/>
      </w:pPr>
      <w:rPr>
        <w:rFonts w:ascii="Verdana" w:eastAsia="Calibri" w:hAnsi="Verdana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4EBE1532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536A3DCA"/>
    <w:multiLevelType w:val="hybridMultilevel"/>
    <w:tmpl w:val="F4863976"/>
    <w:lvl w:ilvl="0" w:tplc="BF026B5C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DC6C73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B2310EE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C654A09"/>
    <w:multiLevelType w:val="hybridMultilevel"/>
    <w:tmpl w:val="A4AE3F8C"/>
    <w:lvl w:ilvl="0" w:tplc="3A505E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5D0D15B0"/>
    <w:multiLevelType w:val="hybridMultilevel"/>
    <w:tmpl w:val="9C5C0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D945418"/>
    <w:multiLevelType w:val="hybridMultilevel"/>
    <w:tmpl w:val="C348552E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39767E2"/>
    <w:multiLevelType w:val="hybridMultilevel"/>
    <w:tmpl w:val="0750DB68"/>
    <w:lvl w:ilvl="0" w:tplc="0405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65681C97"/>
    <w:multiLevelType w:val="hybridMultilevel"/>
    <w:tmpl w:val="29BA52D6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845791E"/>
    <w:multiLevelType w:val="hybridMultilevel"/>
    <w:tmpl w:val="AA2CD012"/>
    <w:lvl w:ilvl="0" w:tplc="080021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5">
    <w:nsid w:val="69E95D49"/>
    <w:multiLevelType w:val="hybridMultilevel"/>
    <w:tmpl w:val="F4BC607A"/>
    <w:lvl w:ilvl="0" w:tplc="660EB70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9FB18AF"/>
    <w:multiLevelType w:val="hybridMultilevel"/>
    <w:tmpl w:val="6D52695A"/>
    <w:lvl w:ilvl="0" w:tplc="A85C757A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3222D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4FE8F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FEF7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D201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FE1A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C87E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10E6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3477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1E81F32"/>
    <w:multiLevelType w:val="hybridMultilevel"/>
    <w:tmpl w:val="5A64122A"/>
    <w:lvl w:ilvl="0" w:tplc="C3AC41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34F5D07"/>
    <w:multiLevelType w:val="hybridMultilevel"/>
    <w:tmpl w:val="94F2A8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B75682"/>
    <w:multiLevelType w:val="hybridMultilevel"/>
    <w:tmpl w:val="3E964964"/>
    <w:lvl w:ilvl="0" w:tplc="6BE6CC2C">
      <w:start w:val="2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774B4491"/>
    <w:multiLevelType w:val="hybridMultilevel"/>
    <w:tmpl w:val="9A82F912"/>
    <w:lvl w:ilvl="0" w:tplc="A85C757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8BD308E"/>
    <w:multiLevelType w:val="hybridMultilevel"/>
    <w:tmpl w:val="C02AC478"/>
    <w:lvl w:ilvl="0" w:tplc="C08C76EC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95754FC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>
    <w:nsid w:val="7C941224"/>
    <w:multiLevelType w:val="multilevel"/>
    <w:tmpl w:val="598601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4">
    <w:nsid w:val="7D4C11E6"/>
    <w:multiLevelType w:val="hybridMultilevel"/>
    <w:tmpl w:val="927C2848"/>
    <w:lvl w:ilvl="0" w:tplc="0405000F">
      <w:start w:val="1"/>
      <w:numFmt w:val="decimal"/>
      <w:lvlText w:val="%1."/>
      <w:lvlJc w:val="left"/>
      <w:pPr>
        <w:tabs>
          <w:tab w:val="num" w:pos="1143"/>
        </w:tabs>
        <w:ind w:left="1143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63"/>
        </w:tabs>
        <w:ind w:left="1863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83"/>
        </w:tabs>
        <w:ind w:left="2583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303"/>
        </w:tabs>
        <w:ind w:left="3303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023"/>
        </w:tabs>
        <w:ind w:left="4023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743"/>
        </w:tabs>
        <w:ind w:left="4743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63"/>
        </w:tabs>
        <w:ind w:left="5463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83"/>
        </w:tabs>
        <w:ind w:left="6183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903"/>
        </w:tabs>
        <w:ind w:left="6903" w:hanging="180"/>
      </w:pPr>
    </w:lvl>
  </w:abstractNum>
  <w:num w:numId="1">
    <w:abstractNumId w:val="21"/>
  </w:num>
  <w:num w:numId="2">
    <w:abstractNumId w:val="52"/>
  </w:num>
  <w:num w:numId="3">
    <w:abstractNumId w:val="54"/>
  </w:num>
  <w:num w:numId="4">
    <w:abstractNumId w:val="42"/>
  </w:num>
  <w:num w:numId="5">
    <w:abstractNumId w:val="32"/>
  </w:num>
  <w:num w:numId="6">
    <w:abstractNumId w:val="39"/>
  </w:num>
  <w:num w:numId="7">
    <w:abstractNumId w:val="37"/>
  </w:num>
  <w:num w:numId="8">
    <w:abstractNumId w:val="38"/>
  </w:num>
  <w:num w:numId="9">
    <w:abstractNumId w:val="3"/>
  </w:num>
  <w:num w:numId="10">
    <w:abstractNumId w:val="44"/>
  </w:num>
  <w:num w:numId="11">
    <w:abstractNumId w:val="28"/>
  </w:num>
  <w:num w:numId="12">
    <w:abstractNumId w:val="31"/>
  </w:num>
  <w:num w:numId="13">
    <w:abstractNumId w:val="19"/>
  </w:num>
  <w:num w:numId="14">
    <w:abstractNumId w:val="39"/>
  </w:num>
  <w:num w:numId="15">
    <w:abstractNumId w:val="39"/>
  </w:num>
  <w:num w:numId="16">
    <w:abstractNumId w:val="49"/>
  </w:num>
  <w:num w:numId="17">
    <w:abstractNumId w:val="33"/>
  </w:num>
  <w:num w:numId="18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41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8"/>
  </w:num>
  <w:num w:numId="27">
    <w:abstractNumId w:val="47"/>
  </w:num>
  <w:num w:numId="28">
    <w:abstractNumId w:val="4"/>
  </w:num>
  <w:num w:numId="29">
    <w:abstractNumId w:val="11"/>
  </w:num>
  <w:num w:numId="30">
    <w:abstractNumId w:val="48"/>
  </w:num>
  <w:num w:numId="31">
    <w:abstractNumId w:val="40"/>
  </w:num>
  <w:num w:numId="32">
    <w:abstractNumId w:val="51"/>
  </w:num>
  <w:num w:numId="33">
    <w:abstractNumId w:val="45"/>
  </w:num>
  <w:num w:numId="34">
    <w:abstractNumId w:val="7"/>
  </w:num>
  <w:num w:numId="35">
    <w:abstractNumId w:val="22"/>
  </w:num>
  <w:num w:numId="36">
    <w:abstractNumId w:val="36"/>
  </w:num>
  <w:num w:numId="37">
    <w:abstractNumId w:val="39"/>
  </w:num>
  <w:num w:numId="38">
    <w:abstractNumId w:val="16"/>
  </w:num>
  <w:num w:numId="39">
    <w:abstractNumId w:val="14"/>
  </w:num>
  <w:num w:numId="40">
    <w:abstractNumId w:val="53"/>
  </w:num>
  <w:num w:numId="41">
    <w:abstractNumId w:val="13"/>
  </w:num>
  <w:num w:numId="42">
    <w:abstractNumId w:val="39"/>
  </w:num>
  <w:num w:numId="43">
    <w:abstractNumId w:val="5"/>
  </w:num>
  <w:num w:numId="44">
    <w:abstractNumId w:val="27"/>
  </w:num>
  <w:num w:numId="45">
    <w:abstractNumId w:val="39"/>
  </w:num>
  <w:num w:numId="46">
    <w:abstractNumId w:val="39"/>
  </w:num>
  <w:num w:numId="47">
    <w:abstractNumId w:val="39"/>
  </w:num>
  <w:num w:numId="48">
    <w:abstractNumId w:val="43"/>
  </w:num>
  <w:num w:numId="49">
    <w:abstractNumId w:val="1"/>
  </w:num>
  <w:num w:numId="50">
    <w:abstractNumId w:val="39"/>
  </w:num>
  <w:num w:numId="51">
    <w:abstractNumId w:val="18"/>
  </w:num>
  <w:num w:numId="52">
    <w:abstractNumId w:val="23"/>
  </w:num>
  <w:num w:numId="53">
    <w:abstractNumId w:val="12"/>
  </w:num>
  <w:num w:numId="54">
    <w:abstractNumId w:val="15"/>
  </w:num>
  <w:num w:numId="55">
    <w:abstractNumId w:val="30"/>
  </w:num>
  <w:num w:numId="56">
    <w:abstractNumId w:val="46"/>
  </w:num>
  <w:num w:numId="57">
    <w:abstractNumId w:val="25"/>
  </w:num>
  <w:num w:numId="58">
    <w:abstractNumId w:val="0"/>
  </w:num>
  <w:num w:numId="59">
    <w:abstractNumId w:val="26"/>
  </w:num>
  <w:num w:numId="60">
    <w:abstractNumId w:val="32"/>
    <w:lvlOverride w:ilvl="0">
      <w:startOverride w:val="1"/>
    </w:lvlOverride>
  </w:num>
  <w:num w:numId="61">
    <w:abstractNumId w:val="32"/>
  </w:num>
  <w:num w:numId="62">
    <w:abstractNumId w:val="9"/>
  </w:num>
  <w:num w:numId="63">
    <w:abstractNumId w:val="35"/>
  </w:num>
  <w:num w:numId="64">
    <w:abstractNumId w:val="10"/>
  </w:num>
  <w:num w:numId="65">
    <w:abstractNumId w:val="17"/>
  </w:num>
  <w:num w:numId="66">
    <w:abstractNumId w:val="50"/>
  </w:num>
  <w:num w:numId="67">
    <w:abstractNumId w:val="34"/>
  </w:num>
  <w:num w:numId="68">
    <w:abstractNumId w:val="6"/>
  </w:num>
  <w:numIdMacAtCleanup w:val="5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UDr. Libor Pikna">
    <w15:presenceInfo w15:providerId="AD" w15:userId="S-1-5-21-2134085259-1855453114-686544612-120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257"/>
    <w:rsid w:val="000009AF"/>
    <w:rsid w:val="00002574"/>
    <w:rsid w:val="000070C3"/>
    <w:rsid w:val="00014C12"/>
    <w:rsid w:val="000206B8"/>
    <w:rsid w:val="00020FF6"/>
    <w:rsid w:val="00022D53"/>
    <w:rsid w:val="00024617"/>
    <w:rsid w:val="00025E36"/>
    <w:rsid w:val="000269E4"/>
    <w:rsid w:val="00026BBD"/>
    <w:rsid w:val="0003023B"/>
    <w:rsid w:val="00040F54"/>
    <w:rsid w:val="00042298"/>
    <w:rsid w:val="00046EB9"/>
    <w:rsid w:val="00050BBC"/>
    <w:rsid w:val="00050CB8"/>
    <w:rsid w:val="00051307"/>
    <w:rsid w:val="00053B1E"/>
    <w:rsid w:val="0005410E"/>
    <w:rsid w:val="0006027E"/>
    <w:rsid w:val="00061719"/>
    <w:rsid w:val="00066FAC"/>
    <w:rsid w:val="000770E5"/>
    <w:rsid w:val="00081334"/>
    <w:rsid w:val="00082657"/>
    <w:rsid w:val="00086FB5"/>
    <w:rsid w:val="000878CB"/>
    <w:rsid w:val="000937E3"/>
    <w:rsid w:val="00096BA4"/>
    <w:rsid w:val="00097BF7"/>
    <w:rsid w:val="000A2855"/>
    <w:rsid w:val="000A4DF8"/>
    <w:rsid w:val="000B6B36"/>
    <w:rsid w:val="000C1F3D"/>
    <w:rsid w:val="000C40E3"/>
    <w:rsid w:val="000C5A20"/>
    <w:rsid w:val="000C7132"/>
    <w:rsid w:val="000D282E"/>
    <w:rsid w:val="000D56F6"/>
    <w:rsid w:val="000D59B0"/>
    <w:rsid w:val="000D65BA"/>
    <w:rsid w:val="000E2BEA"/>
    <w:rsid w:val="000E43FD"/>
    <w:rsid w:val="000E5DAD"/>
    <w:rsid w:val="000E733F"/>
    <w:rsid w:val="000F4F20"/>
    <w:rsid w:val="000F65D4"/>
    <w:rsid w:val="00102827"/>
    <w:rsid w:val="00103AAA"/>
    <w:rsid w:val="001055DF"/>
    <w:rsid w:val="00110C41"/>
    <w:rsid w:val="001119A2"/>
    <w:rsid w:val="00113B51"/>
    <w:rsid w:val="00115987"/>
    <w:rsid w:val="00120A60"/>
    <w:rsid w:val="001213BB"/>
    <w:rsid w:val="00122AA9"/>
    <w:rsid w:val="001302AD"/>
    <w:rsid w:val="001305F6"/>
    <w:rsid w:val="0013205D"/>
    <w:rsid w:val="00136A3A"/>
    <w:rsid w:val="00137785"/>
    <w:rsid w:val="00137BD3"/>
    <w:rsid w:val="00161E4D"/>
    <w:rsid w:val="00163528"/>
    <w:rsid w:val="00164080"/>
    <w:rsid w:val="001667B2"/>
    <w:rsid w:val="00173841"/>
    <w:rsid w:val="00173E08"/>
    <w:rsid w:val="00174612"/>
    <w:rsid w:val="00176CA0"/>
    <w:rsid w:val="001774BF"/>
    <w:rsid w:val="0017765F"/>
    <w:rsid w:val="00180F4E"/>
    <w:rsid w:val="00183C5A"/>
    <w:rsid w:val="00190A1B"/>
    <w:rsid w:val="001937F5"/>
    <w:rsid w:val="0019499F"/>
    <w:rsid w:val="00194E6F"/>
    <w:rsid w:val="0019517E"/>
    <w:rsid w:val="001A3204"/>
    <w:rsid w:val="001A3DB4"/>
    <w:rsid w:val="001A487E"/>
    <w:rsid w:val="001B2DC9"/>
    <w:rsid w:val="001C069F"/>
    <w:rsid w:val="001C2C4A"/>
    <w:rsid w:val="001C5551"/>
    <w:rsid w:val="001C7FC3"/>
    <w:rsid w:val="001D2DB5"/>
    <w:rsid w:val="001D65ED"/>
    <w:rsid w:val="001D674C"/>
    <w:rsid w:val="001E4EEF"/>
    <w:rsid w:val="001F156C"/>
    <w:rsid w:val="001F16AD"/>
    <w:rsid w:val="00202902"/>
    <w:rsid w:val="002045B1"/>
    <w:rsid w:val="00204750"/>
    <w:rsid w:val="00211202"/>
    <w:rsid w:val="002164BA"/>
    <w:rsid w:val="002171E6"/>
    <w:rsid w:val="00217838"/>
    <w:rsid w:val="00220472"/>
    <w:rsid w:val="00221444"/>
    <w:rsid w:val="00224684"/>
    <w:rsid w:val="0022507E"/>
    <w:rsid w:val="0022687B"/>
    <w:rsid w:val="0023151B"/>
    <w:rsid w:val="00235018"/>
    <w:rsid w:val="00235366"/>
    <w:rsid w:val="00235748"/>
    <w:rsid w:val="00241338"/>
    <w:rsid w:val="002422A1"/>
    <w:rsid w:val="00242EE0"/>
    <w:rsid w:val="002443C7"/>
    <w:rsid w:val="00245C09"/>
    <w:rsid w:val="002538D5"/>
    <w:rsid w:val="00257F87"/>
    <w:rsid w:val="00262762"/>
    <w:rsid w:val="00264CA8"/>
    <w:rsid w:val="00267B89"/>
    <w:rsid w:val="0027002D"/>
    <w:rsid w:val="00270D9D"/>
    <w:rsid w:val="00272194"/>
    <w:rsid w:val="002724E5"/>
    <w:rsid w:val="00273CE5"/>
    <w:rsid w:val="00275C7C"/>
    <w:rsid w:val="00276548"/>
    <w:rsid w:val="00277C3D"/>
    <w:rsid w:val="0028212C"/>
    <w:rsid w:val="002848BB"/>
    <w:rsid w:val="002858E7"/>
    <w:rsid w:val="00287BC5"/>
    <w:rsid w:val="00290512"/>
    <w:rsid w:val="002906C0"/>
    <w:rsid w:val="00290986"/>
    <w:rsid w:val="002910CA"/>
    <w:rsid w:val="00292986"/>
    <w:rsid w:val="00294755"/>
    <w:rsid w:val="002A11CD"/>
    <w:rsid w:val="002A71FB"/>
    <w:rsid w:val="002A7690"/>
    <w:rsid w:val="002B2889"/>
    <w:rsid w:val="002B5ECC"/>
    <w:rsid w:val="002B6DFB"/>
    <w:rsid w:val="002B75C6"/>
    <w:rsid w:val="002C46D1"/>
    <w:rsid w:val="002C4982"/>
    <w:rsid w:val="002C4F9C"/>
    <w:rsid w:val="002C7320"/>
    <w:rsid w:val="002D1F24"/>
    <w:rsid w:val="002D4B8D"/>
    <w:rsid w:val="002D5EE8"/>
    <w:rsid w:val="002D6B84"/>
    <w:rsid w:val="002D7D1C"/>
    <w:rsid w:val="002E6229"/>
    <w:rsid w:val="002F6794"/>
    <w:rsid w:val="002F78E1"/>
    <w:rsid w:val="002F7905"/>
    <w:rsid w:val="0030498A"/>
    <w:rsid w:val="0031167E"/>
    <w:rsid w:val="003120FE"/>
    <w:rsid w:val="00313757"/>
    <w:rsid w:val="00321570"/>
    <w:rsid w:val="003276C2"/>
    <w:rsid w:val="00332559"/>
    <w:rsid w:val="00335DD4"/>
    <w:rsid w:val="00344BF2"/>
    <w:rsid w:val="003509D2"/>
    <w:rsid w:val="003706CB"/>
    <w:rsid w:val="00380192"/>
    <w:rsid w:val="00380882"/>
    <w:rsid w:val="00381428"/>
    <w:rsid w:val="003847FF"/>
    <w:rsid w:val="00385FE0"/>
    <w:rsid w:val="003862BB"/>
    <w:rsid w:val="0038779C"/>
    <w:rsid w:val="003919C9"/>
    <w:rsid w:val="003945B5"/>
    <w:rsid w:val="00395493"/>
    <w:rsid w:val="00395DDE"/>
    <w:rsid w:val="003A029F"/>
    <w:rsid w:val="003A20C5"/>
    <w:rsid w:val="003A269B"/>
    <w:rsid w:val="003A26D5"/>
    <w:rsid w:val="003A695E"/>
    <w:rsid w:val="003B191D"/>
    <w:rsid w:val="003B2B48"/>
    <w:rsid w:val="003B6379"/>
    <w:rsid w:val="003D2F85"/>
    <w:rsid w:val="003D42FC"/>
    <w:rsid w:val="003E0E6B"/>
    <w:rsid w:val="003E6405"/>
    <w:rsid w:val="003F0F9F"/>
    <w:rsid w:val="003F5EDA"/>
    <w:rsid w:val="003F703E"/>
    <w:rsid w:val="003F751B"/>
    <w:rsid w:val="00402E9E"/>
    <w:rsid w:val="00404211"/>
    <w:rsid w:val="0040487B"/>
    <w:rsid w:val="00404C73"/>
    <w:rsid w:val="0040600D"/>
    <w:rsid w:val="00410560"/>
    <w:rsid w:val="00417897"/>
    <w:rsid w:val="00421BB9"/>
    <w:rsid w:val="00421F68"/>
    <w:rsid w:val="00425B66"/>
    <w:rsid w:val="00436367"/>
    <w:rsid w:val="00436E7C"/>
    <w:rsid w:val="004447FA"/>
    <w:rsid w:val="0044630D"/>
    <w:rsid w:val="00450227"/>
    <w:rsid w:val="00454B2D"/>
    <w:rsid w:val="0045586A"/>
    <w:rsid w:val="00456976"/>
    <w:rsid w:val="0045754A"/>
    <w:rsid w:val="0046631B"/>
    <w:rsid w:val="0047043C"/>
    <w:rsid w:val="00476899"/>
    <w:rsid w:val="00481FBA"/>
    <w:rsid w:val="00483564"/>
    <w:rsid w:val="00490DD5"/>
    <w:rsid w:val="004A0F48"/>
    <w:rsid w:val="004A227D"/>
    <w:rsid w:val="004B0429"/>
    <w:rsid w:val="004B051A"/>
    <w:rsid w:val="004B17F3"/>
    <w:rsid w:val="004B23C9"/>
    <w:rsid w:val="004B71BA"/>
    <w:rsid w:val="004B744D"/>
    <w:rsid w:val="004C28AD"/>
    <w:rsid w:val="004C3A24"/>
    <w:rsid w:val="004D235B"/>
    <w:rsid w:val="004D3F5F"/>
    <w:rsid w:val="004D47B7"/>
    <w:rsid w:val="004E4B5D"/>
    <w:rsid w:val="004F08D8"/>
    <w:rsid w:val="004F14F3"/>
    <w:rsid w:val="004F194C"/>
    <w:rsid w:val="004F22C3"/>
    <w:rsid w:val="004F2B91"/>
    <w:rsid w:val="004F72EC"/>
    <w:rsid w:val="004F7C35"/>
    <w:rsid w:val="0050249A"/>
    <w:rsid w:val="005030F6"/>
    <w:rsid w:val="005166BE"/>
    <w:rsid w:val="00516A8B"/>
    <w:rsid w:val="00520D2D"/>
    <w:rsid w:val="00523C78"/>
    <w:rsid w:val="005319CC"/>
    <w:rsid w:val="00533493"/>
    <w:rsid w:val="005458FA"/>
    <w:rsid w:val="0055436A"/>
    <w:rsid w:val="005566AE"/>
    <w:rsid w:val="00560216"/>
    <w:rsid w:val="005623F0"/>
    <w:rsid w:val="00562A02"/>
    <w:rsid w:val="00562B90"/>
    <w:rsid w:val="00563670"/>
    <w:rsid w:val="00574368"/>
    <w:rsid w:val="005905C1"/>
    <w:rsid w:val="0059257B"/>
    <w:rsid w:val="00596222"/>
    <w:rsid w:val="0059769D"/>
    <w:rsid w:val="005A4E1A"/>
    <w:rsid w:val="005C0CA5"/>
    <w:rsid w:val="005C2EC2"/>
    <w:rsid w:val="005C776A"/>
    <w:rsid w:val="005C7CE7"/>
    <w:rsid w:val="005D4748"/>
    <w:rsid w:val="005D4FDA"/>
    <w:rsid w:val="005D6921"/>
    <w:rsid w:val="005D7C2C"/>
    <w:rsid w:val="005E1284"/>
    <w:rsid w:val="005E2F71"/>
    <w:rsid w:val="005E343E"/>
    <w:rsid w:val="005E3788"/>
    <w:rsid w:val="00605A24"/>
    <w:rsid w:val="00612961"/>
    <w:rsid w:val="00616498"/>
    <w:rsid w:val="00624FFA"/>
    <w:rsid w:val="00634660"/>
    <w:rsid w:val="00643CE5"/>
    <w:rsid w:val="006452A8"/>
    <w:rsid w:val="006653C8"/>
    <w:rsid w:val="00680163"/>
    <w:rsid w:val="00681FB7"/>
    <w:rsid w:val="0068231E"/>
    <w:rsid w:val="006833A9"/>
    <w:rsid w:val="006848CF"/>
    <w:rsid w:val="00691A74"/>
    <w:rsid w:val="00694A38"/>
    <w:rsid w:val="0069787C"/>
    <w:rsid w:val="006A0D45"/>
    <w:rsid w:val="006B39BF"/>
    <w:rsid w:val="006C1915"/>
    <w:rsid w:val="006C21B2"/>
    <w:rsid w:val="006D0788"/>
    <w:rsid w:val="006D13CC"/>
    <w:rsid w:val="006D1ACE"/>
    <w:rsid w:val="006D2F28"/>
    <w:rsid w:val="006E381A"/>
    <w:rsid w:val="006F2480"/>
    <w:rsid w:val="006F373D"/>
    <w:rsid w:val="006F5E55"/>
    <w:rsid w:val="00704284"/>
    <w:rsid w:val="007043BC"/>
    <w:rsid w:val="00704546"/>
    <w:rsid w:val="0070488A"/>
    <w:rsid w:val="0071081E"/>
    <w:rsid w:val="00712561"/>
    <w:rsid w:val="00714260"/>
    <w:rsid w:val="00714D66"/>
    <w:rsid w:val="00715EC9"/>
    <w:rsid w:val="00724547"/>
    <w:rsid w:val="00732164"/>
    <w:rsid w:val="00746B1F"/>
    <w:rsid w:val="0075128D"/>
    <w:rsid w:val="00752AF3"/>
    <w:rsid w:val="00754A3C"/>
    <w:rsid w:val="00762D8F"/>
    <w:rsid w:val="00764F8D"/>
    <w:rsid w:val="00770533"/>
    <w:rsid w:val="007747D8"/>
    <w:rsid w:val="00775184"/>
    <w:rsid w:val="00775691"/>
    <w:rsid w:val="007772DB"/>
    <w:rsid w:val="0077752E"/>
    <w:rsid w:val="00780CF7"/>
    <w:rsid w:val="00784477"/>
    <w:rsid w:val="007870F2"/>
    <w:rsid w:val="00792FF7"/>
    <w:rsid w:val="00794DD1"/>
    <w:rsid w:val="0079648B"/>
    <w:rsid w:val="007A5A6B"/>
    <w:rsid w:val="007A692F"/>
    <w:rsid w:val="007A7666"/>
    <w:rsid w:val="007A7D3A"/>
    <w:rsid w:val="007B70CA"/>
    <w:rsid w:val="007C1338"/>
    <w:rsid w:val="007C36A9"/>
    <w:rsid w:val="007C5684"/>
    <w:rsid w:val="007C6153"/>
    <w:rsid w:val="007D296D"/>
    <w:rsid w:val="007D2CDF"/>
    <w:rsid w:val="007D689D"/>
    <w:rsid w:val="007E084F"/>
    <w:rsid w:val="007E2B43"/>
    <w:rsid w:val="007E3252"/>
    <w:rsid w:val="007E4F8B"/>
    <w:rsid w:val="007E5655"/>
    <w:rsid w:val="007E6705"/>
    <w:rsid w:val="007F062A"/>
    <w:rsid w:val="007F077B"/>
    <w:rsid w:val="007F0BF1"/>
    <w:rsid w:val="007F0F0A"/>
    <w:rsid w:val="007F1A30"/>
    <w:rsid w:val="007F2C74"/>
    <w:rsid w:val="007F3E0C"/>
    <w:rsid w:val="007F4DE8"/>
    <w:rsid w:val="007F4FFE"/>
    <w:rsid w:val="007F73AD"/>
    <w:rsid w:val="00801C83"/>
    <w:rsid w:val="00803077"/>
    <w:rsid w:val="00811354"/>
    <w:rsid w:val="0081183E"/>
    <w:rsid w:val="008131A4"/>
    <w:rsid w:val="008135F0"/>
    <w:rsid w:val="00815E99"/>
    <w:rsid w:val="008270FD"/>
    <w:rsid w:val="00831A8D"/>
    <w:rsid w:val="00835B2F"/>
    <w:rsid w:val="00835F5A"/>
    <w:rsid w:val="00836A82"/>
    <w:rsid w:val="0084196E"/>
    <w:rsid w:val="00844435"/>
    <w:rsid w:val="00844542"/>
    <w:rsid w:val="0084459D"/>
    <w:rsid w:val="00846710"/>
    <w:rsid w:val="00852E56"/>
    <w:rsid w:val="00860ADA"/>
    <w:rsid w:val="008611B5"/>
    <w:rsid w:val="00862A84"/>
    <w:rsid w:val="00863373"/>
    <w:rsid w:val="00863655"/>
    <w:rsid w:val="008652C6"/>
    <w:rsid w:val="00865640"/>
    <w:rsid w:val="00870DF7"/>
    <w:rsid w:val="0087191F"/>
    <w:rsid w:val="0087225C"/>
    <w:rsid w:val="008741BE"/>
    <w:rsid w:val="00876588"/>
    <w:rsid w:val="00877AFF"/>
    <w:rsid w:val="00881E96"/>
    <w:rsid w:val="00885EE8"/>
    <w:rsid w:val="008905DF"/>
    <w:rsid w:val="00893409"/>
    <w:rsid w:val="00894353"/>
    <w:rsid w:val="008966E8"/>
    <w:rsid w:val="008A0F99"/>
    <w:rsid w:val="008A5887"/>
    <w:rsid w:val="008B1A0A"/>
    <w:rsid w:val="008B1F11"/>
    <w:rsid w:val="008C1DEB"/>
    <w:rsid w:val="008C338B"/>
    <w:rsid w:val="008C566E"/>
    <w:rsid w:val="008D2D98"/>
    <w:rsid w:val="008D7572"/>
    <w:rsid w:val="008F0D1F"/>
    <w:rsid w:val="008F0E4A"/>
    <w:rsid w:val="008F1BAF"/>
    <w:rsid w:val="008F1C8F"/>
    <w:rsid w:val="008F7EC1"/>
    <w:rsid w:val="00901FCF"/>
    <w:rsid w:val="00902C3A"/>
    <w:rsid w:val="00903D77"/>
    <w:rsid w:val="009070D6"/>
    <w:rsid w:val="0091043D"/>
    <w:rsid w:val="009126E8"/>
    <w:rsid w:val="0091285B"/>
    <w:rsid w:val="009138F7"/>
    <w:rsid w:val="00914637"/>
    <w:rsid w:val="0092343F"/>
    <w:rsid w:val="00926680"/>
    <w:rsid w:val="009313FD"/>
    <w:rsid w:val="00933111"/>
    <w:rsid w:val="009437C9"/>
    <w:rsid w:val="00944698"/>
    <w:rsid w:val="00953CAE"/>
    <w:rsid w:val="009545C9"/>
    <w:rsid w:val="0095679E"/>
    <w:rsid w:val="00956933"/>
    <w:rsid w:val="00957F6C"/>
    <w:rsid w:val="00961831"/>
    <w:rsid w:val="00963B12"/>
    <w:rsid w:val="00964953"/>
    <w:rsid w:val="009668F4"/>
    <w:rsid w:val="00967DE1"/>
    <w:rsid w:val="00981807"/>
    <w:rsid w:val="00986E6F"/>
    <w:rsid w:val="00987103"/>
    <w:rsid w:val="0098748B"/>
    <w:rsid w:val="00991A59"/>
    <w:rsid w:val="00994E63"/>
    <w:rsid w:val="009A14C7"/>
    <w:rsid w:val="009A45C5"/>
    <w:rsid w:val="009A48A1"/>
    <w:rsid w:val="009A69E5"/>
    <w:rsid w:val="009A7946"/>
    <w:rsid w:val="009B348A"/>
    <w:rsid w:val="009C1FB5"/>
    <w:rsid w:val="009C5F7B"/>
    <w:rsid w:val="009D1DB7"/>
    <w:rsid w:val="009D292C"/>
    <w:rsid w:val="00A00525"/>
    <w:rsid w:val="00A02B02"/>
    <w:rsid w:val="00A1026A"/>
    <w:rsid w:val="00A107ED"/>
    <w:rsid w:val="00A1363F"/>
    <w:rsid w:val="00A21B4B"/>
    <w:rsid w:val="00A311DA"/>
    <w:rsid w:val="00A316C8"/>
    <w:rsid w:val="00A333C7"/>
    <w:rsid w:val="00A33BEA"/>
    <w:rsid w:val="00A37B83"/>
    <w:rsid w:val="00A4442E"/>
    <w:rsid w:val="00A448C4"/>
    <w:rsid w:val="00A46AAE"/>
    <w:rsid w:val="00A51C86"/>
    <w:rsid w:val="00A56E61"/>
    <w:rsid w:val="00A57C20"/>
    <w:rsid w:val="00A57F6A"/>
    <w:rsid w:val="00A65FE9"/>
    <w:rsid w:val="00A67DF1"/>
    <w:rsid w:val="00A71789"/>
    <w:rsid w:val="00A71AFF"/>
    <w:rsid w:val="00A71C5F"/>
    <w:rsid w:val="00A73C6F"/>
    <w:rsid w:val="00A75AED"/>
    <w:rsid w:val="00A77CA7"/>
    <w:rsid w:val="00A81BDA"/>
    <w:rsid w:val="00A82F4A"/>
    <w:rsid w:val="00A976F4"/>
    <w:rsid w:val="00A97771"/>
    <w:rsid w:val="00AA2A2D"/>
    <w:rsid w:val="00AA2FDB"/>
    <w:rsid w:val="00AA435D"/>
    <w:rsid w:val="00AA73A0"/>
    <w:rsid w:val="00AA7FE5"/>
    <w:rsid w:val="00AC37AF"/>
    <w:rsid w:val="00AC42B6"/>
    <w:rsid w:val="00AC677F"/>
    <w:rsid w:val="00AC6971"/>
    <w:rsid w:val="00AC729D"/>
    <w:rsid w:val="00AC78D0"/>
    <w:rsid w:val="00AD13E2"/>
    <w:rsid w:val="00AE146B"/>
    <w:rsid w:val="00AE20A6"/>
    <w:rsid w:val="00AE25F7"/>
    <w:rsid w:val="00AE4AD7"/>
    <w:rsid w:val="00AF0F95"/>
    <w:rsid w:val="00AF3572"/>
    <w:rsid w:val="00AF4F0A"/>
    <w:rsid w:val="00AF510F"/>
    <w:rsid w:val="00B01024"/>
    <w:rsid w:val="00B10516"/>
    <w:rsid w:val="00B14409"/>
    <w:rsid w:val="00B148AD"/>
    <w:rsid w:val="00B22F67"/>
    <w:rsid w:val="00B2530C"/>
    <w:rsid w:val="00B26E20"/>
    <w:rsid w:val="00B312AE"/>
    <w:rsid w:val="00B32A80"/>
    <w:rsid w:val="00B33219"/>
    <w:rsid w:val="00B337A0"/>
    <w:rsid w:val="00B36B13"/>
    <w:rsid w:val="00B37299"/>
    <w:rsid w:val="00B37744"/>
    <w:rsid w:val="00B40330"/>
    <w:rsid w:val="00B4111A"/>
    <w:rsid w:val="00B4177A"/>
    <w:rsid w:val="00B441E7"/>
    <w:rsid w:val="00B447EA"/>
    <w:rsid w:val="00B44E13"/>
    <w:rsid w:val="00B53C04"/>
    <w:rsid w:val="00B55A40"/>
    <w:rsid w:val="00B55BD0"/>
    <w:rsid w:val="00B63D33"/>
    <w:rsid w:val="00B63F9B"/>
    <w:rsid w:val="00B702D2"/>
    <w:rsid w:val="00B776A4"/>
    <w:rsid w:val="00B81516"/>
    <w:rsid w:val="00B84715"/>
    <w:rsid w:val="00B93EB9"/>
    <w:rsid w:val="00B94C91"/>
    <w:rsid w:val="00B96AAD"/>
    <w:rsid w:val="00B9757B"/>
    <w:rsid w:val="00BA19C0"/>
    <w:rsid w:val="00BA4262"/>
    <w:rsid w:val="00BA5837"/>
    <w:rsid w:val="00BA7E2F"/>
    <w:rsid w:val="00BB0757"/>
    <w:rsid w:val="00BB1E6D"/>
    <w:rsid w:val="00BB7845"/>
    <w:rsid w:val="00BC6123"/>
    <w:rsid w:val="00BD142D"/>
    <w:rsid w:val="00BD2B95"/>
    <w:rsid w:val="00BD7195"/>
    <w:rsid w:val="00BE0A84"/>
    <w:rsid w:val="00BE24DE"/>
    <w:rsid w:val="00BE7269"/>
    <w:rsid w:val="00BF3BBB"/>
    <w:rsid w:val="00BF5DCE"/>
    <w:rsid w:val="00C01FDB"/>
    <w:rsid w:val="00C02092"/>
    <w:rsid w:val="00C10A21"/>
    <w:rsid w:val="00C16FD1"/>
    <w:rsid w:val="00C215A9"/>
    <w:rsid w:val="00C24777"/>
    <w:rsid w:val="00C30288"/>
    <w:rsid w:val="00C31031"/>
    <w:rsid w:val="00C3151C"/>
    <w:rsid w:val="00C35823"/>
    <w:rsid w:val="00C42528"/>
    <w:rsid w:val="00C43F40"/>
    <w:rsid w:val="00C448C0"/>
    <w:rsid w:val="00C53862"/>
    <w:rsid w:val="00C54045"/>
    <w:rsid w:val="00C55703"/>
    <w:rsid w:val="00C563AC"/>
    <w:rsid w:val="00C613ED"/>
    <w:rsid w:val="00C62782"/>
    <w:rsid w:val="00C643DE"/>
    <w:rsid w:val="00C670FB"/>
    <w:rsid w:val="00C72A2F"/>
    <w:rsid w:val="00C77FA1"/>
    <w:rsid w:val="00C80C96"/>
    <w:rsid w:val="00C87E72"/>
    <w:rsid w:val="00C9036A"/>
    <w:rsid w:val="00C928F9"/>
    <w:rsid w:val="00CA4342"/>
    <w:rsid w:val="00CA5E7B"/>
    <w:rsid w:val="00CB194A"/>
    <w:rsid w:val="00CB4D0F"/>
    <w:rsid w:val="00CB5B6E"/>
    <w:rsid w:val="00CB6B7E"/>
    <w:rsid w:val="00CC2D9E"/>
    <w:rsid w:val="00CC4C03"/>
    <w:rsid w:val="00CC51A7"/>
    <w:rsid w:val="00CC5257"/>
    <w:rsid w:val="00CC76B6"/>
    <w:rsid w:val="00CD14C0"/>
    <w:rsid w:val="00CE0374"/>
    <w:rsid w:val="00CE2315"/>
    <w:rsid w:val="00CE410E"/>
    <w:rsid w:val="00CE4489"/>
    <w:rsid w:val="00CE7DF9"/>
    <w:rsid w:val="00CF10AE"/>
    <w:rsid w:val="00CF1282"/>
    <w:rsid w:val="00CF32BA"/>
    <w:rsid w:val="00CF4A71"/>
    <w:rsid w:val="00CF74B7"/>
    <w:rsid w:val="00D04FD1"/>
    <w:rsid w:val="00D0693D"/>
    <w:rsid w:val="00D13D04"/>
    <w:rsid w:val="00D149FB"/>
    <w:rsid w:val="00D23AAD"/>
    <w:rsid w:val="00D279CA"/>
    <w:rsid w:val="00D30AD6"/>
    <w:rsid w:val="00D323A6"/>
    <w:rsid w:val="00D3346E"/>
    <w:rsid w:val="00D45DCA"/>
    <w:rsid w:val="00D462CF"/>
    <w:rsid w:val="00D47285"/>
    <w:rsid w:val="00D5313F"/>
    <w:rsid w:val="00D726BC"/>
    <w:rsid w:val="00D72725"/>
    <w:rsid w:val="00D734CC"/>
    <w:rsid w:val="00D73DCF"/>
    <w:rsid w:val="00D755A1"/>
    <w:rsid w:val="00D949DB"/>
    <w:rsid w:val="00D97787"/>
    <w:rsid w:val="00DA0469"/>
    <w:rsid w:val="00DA6200"/>
    <w:rsid w:val="00DB08F7"/>
    <w:rsid w:val="00DB3264"/>
    <w:rsid w:val="00DB33CD"/>
    <w:rsid w:val="00DB7EB5"/>
    <w:rsid w:val="00DC2D4A"/>
    <w:rsid w:val="00DC4AD5"/>
    <w:rsid w:val="00DC58E3"/>
    <w:rsid w:val="00DD11E3"/>
    <w:rsid w:val="00DD2D34"/>
    <w:rsid w:val="00DD3DC8"/>
    <w:rsid w:val="00DD7514"/>
    <w:rsid w:val="00DD7A5C"/>
    <w:rsid w:val="00DE282C"/>
    <w:rsid w:val="00DE2D74"/>
    <w:rsid w:val="00DF18BB"/>
    <w:rsid w:val="00DF38A2"/>
    <w:rsid w:val="00DF61E5"/>
    <w:rsid w:val="00E003C0"/>
    <w:rsid w:val="00E03ECF"/>
    <w:rsid w:val="00E0446B"/>
    <w:rsid w:val="00E05929"/>
    <w:rsid w:val="00E068A0"/>
    <w:rsid w:val="00E07241"/>
    <w:rsid w:val="00E074E6"/>
    <w:rsid w:val="00E11477"/>
    <w:rsid w:val="00E11626"/>
    <w:rsid w:val="00E1230C"/>
    <w:rsid w:val="00E13B65"/>
    <w:rsid w:val="00E30AFD"/>
    <w:rsid w:val="00E36927"/>
    <w:rsid w:val="00E413C5"/>
    <w:rsid w:val="00E4514D"/>
    <w:rsid w:val="00E46045"/>
    <w:rsid w:val="00E47AA7"/>
    <w:rsid w:val="00E63AAE"/>
    <w:rsid w:val="00E642EE"/>
    <w:rsid w:val="00E64BA2"/>
    <w:rsid w:val="00E71957"/>
    <w:rsid w:val="00E81CA4"/>
    <w:rsid w:val="00E8642A"/>
    <w:rsid w:val="00E92846"/>
    <w:rsid w:val="00E956D9"/>
    <w:rsid w:val="00E9583E"/>
    <w:rsid w:val="00E97E19"/>
    <w:rsid w:val="00EA1D44"/>
    <w:rsid w:val="00EA3CA5"/>
    <w:rsid w:val="00EA3E56"/>
    <w:rsid w:val="00EA41F0"/>
    <w:rsid w:val="00EA4A15"/>
    <w:rsid w:val="00EA782D"/>
    <w:rsid w:val="00EB634B"/>
    <w:rsid w:val="00EC014A"/>
    <w:rsid w:val="00EC07BD"/>
    <w:rsid w:val="00ED068D"/>
    <w:rsid w:val="00ED06C3"/>
    <w:rsid w:val="00ED0D45"/>
    <w:rsid w:val="00ED1C3B"/>
    <w:rsid w:val="00ED7AEE"/>
    <w:rsid w:val="00EE07E0"/>
    <w:rsid w:val="00EE18A0"/>
    <w:rsid w:val="00EE228F"/>
    <w:rsid w:val="00EE7344"/>
    <w:rsid w:val="00EE77D8"/>
    <w:rsid w:val="00EE7FBF"/>
    <w:rsid w:val="00EF7E80"/>
    <w:rsid w:val="00F0448F"/>
    <w:rsid w:val="00F04558"/>
    <w:rsid w:val="00F04A6E"/>
    <w:rsid w:val="00F06B6C"/>
    <w:rsid w:val="00F117E6"/>
    <w:rsid w:val="00F22E45"/>
    <w:rsid w:val="00F265E8"/>
    <w:rsid w:val="00F360A9"/>
    <w:rsid w:val="00F37200"/>
    <w:rsid w:val="00F4748E"/>
    <w:rsid w:val="00F50F24"/>
    <w:rsid w:val="00F545E5"/>
    <w:rsid w:val="00F56CF1"/>
    <w:rsid w:val="00F5705D"/>
    <w:rsid w:val="00F57C05"/>
    <w:rsid w:val="00F64E0B"/>
    <w:rsid w:val="00F66E19"/>
    <w:rsid w:val="00F72785"/>
    <w:rsid w:val="00F73E78"/>
    <w:rsid w:val="00F74265"/>
    <w:rsid w:val="00F832D7"/>
    <w:rsid w:val="00F86FF3"/>
    <w:rsid w:val="00F93851"/>
    <w:rsid w:val="00F95433"/>
    <w:rsid w:val="00F9718B"/>
    <w:rsid w:val="00FA2398"/>
    <w:rsid w:val="00FA3E0A"/>
    <w:rsid w:val="00FA799E"/>
    <w:rsid w:val="00FB0452"/>
    <w:rsid w:val="00FB062D"/>
    <w:rsid w:val="00FB12F4"/>
    <w:rsid w:val="00FB2D4F"/>
    <w:rsid w:val="00FB3281"/>
    <w:rsid w:val="00FB4B51"/>
    <w:rsid w:val="00FC4EC0"/>
    <w:rsid w:val="00FC6051"/>
    <w:rsid w:val="00FD1161"/>
    <w:rsid w:val="00FD5707"/>
    <w:rsid w:val="00FE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BF661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780CF7"/>
    <w:pPr>
      <w:keepNext/>
      <w:keepLines/>
      <w:numPr>
        <w:numId w:val="39"/>
      </w:numPr>
      <w:spacing w:before="120" w:after="120"/>
      <w:jc w:val="both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2687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2D1F24"/>
    <w:pPr>
      <w:numPr>
        <w:numId w:val="5"/>
      </w:numPr>
      <w:tabs>
        <w:tab w:val="left" w:pos="284"/>
      </w:tabs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uiPriority w:val="99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5A4E1A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character" w:customStyle="1" w:styleId="OdstavecseseznamemChar">
    <w:name w:val="Odstavec se seznamem Char"/>
    <w:link w:val="Odstavecseseznamem"/>
    <w:uiPriority w:val="34"/>
    <w:locked/>
    <w:rsid w:val="000770E5"/>
    <w:rPr>
      <w:rFonts w:ascii="Calibri" w:eastAsia="Calibri" w:hAnsi="Calibri" w:cs="Times New Roman"/>
      <w:sz w:val="20"/>
    </w:rPr>
  </w:style>
  <w:style w:type="character" w:customStyle="1" w:styleId="Nadpis2Char">
    <w:name w:val="Nadpis 2 Char"/>
    <w:basedOn w:val="Standardnpsmoodstavce"/>
    <w:link w:val="Nadpis2"/>
    <w:uiPriority w:val="9"/>
    <w:rsid w:val="00780CF7"/>
    <w:rPr>
      <w:rFonts w:ascii="Arial" w:eastAsiaTheme="majorEastAsia" w:hAnsi="Arial" w:cstheme="majorBidi"/>
      <w:bCs/>
      <w:sz w:val="24"/>
      <w:szCs w:val="26"/>
    </w:rPr>
  </w:style>
  <w:style w:type="paragraph" w:styleId="Bezmezer">
    <w:name w:val="No Spacing"/>
    <w:uiPriority w:val="1"/>
    <w:qFormat/>
    <w:rsid w:val="00780CF7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styleId="Revize">
    <w:name w:val="Revision"/>
    <w:hidden/>
    <w:uiPriority w:val="99"/>
    <w:semiHidden/>
    <w:rsid w:val="00E413C5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customStyle="1" w:styleId="RLTextlnkuslovan">
    <w:name w:val="RL Text článku číslovaný"/>
    <w:basedOn w:val="Normln"/>
    <w:link w:val="RLTextlnkuslovanChar"/>
    <w:rsid w:val="00A57F6A"/>
    <w:pPr>
      <w:numPr>
        <w:ilvl w:val="1"/>
        <w:numId w:val="52"/>
      </w:numPr>
      <w:spacing w:after="120" w:line="280" w:lineRule="exact"/>
      <w:jc w:val="both"/>
    </w:pPr>
    <w:rPr>
      <w:rFonts w:eastAsia="Times New Roman" w:cs="Calibri"/>
      <w:sz w:val="22"/>
      <w:lang w:eastAsia="cs-CZ"/>
    </w:rPr>
  </w:style>
  <w:style w:type="paragraph" w:customStyle="1" w:styleId="RLlneksmlouvy">
    <w:name w:val="RL Článek smlouvy"/>
    <w:basedOn w:val="Normln"/>
    <w:next w:val="RLTextlnkuslovan"/>
    <w:rsid w:val="00A57F6A"/>
    <w:pPr>
      <w:keepNext/>
      <w:numPr>
        <w:numId w:val="52"/>
      </w:numPr>
      <w:suppressAutoHyphens/>
      <w:spacing w:before="360" w:after="120" w:line="280" w:lineRule="exact"/>
      <w:jc w:val="both"/>
      <w:outlineLvl w:val="0"/>
    </w:pPr>
    <w:rPr>
      <w:rFonts w:eastAsia="Times New Roman" w:cs="Calibri"/>
      <w:b/>
      <w:bCs/>
      <w:sz w:val="22"/>
    </w:rPr>
  </w:style>
  <w:style w:type="character" w:customStyle="1" w:styleId="RLTextlnkuslovanChar">
    <w:name w:val="RL Text článku číslovaný Char"/>
    <w:link w:val="RLTextlnkuslovan"/>
    <w:locked/>
    <w:rsid w:val="00A57F6A"/>
    <w:rPr>
      <w:rFonts w:ascii="Calibri" w:eastAsia="Times New Roman" w:hAnsi="Calibri" w:cs="Calibri"/>
      <w:lang w:eastAsia="cs-CZ"/>
    </w:rPr>
  </w:style>
  <w:style w:type="paragraph" w:customStyle="1" w:styleId="Pododstavecsmlouvy">
    <w:name w:val="Pododstavec smlouvy"/>
    <w:basedOn w:val="RLTextlnkuslovan"/>
    <w:qFormat/>
    <w:rsid w:val="00A57F6A"/>
    <w:pPr>
      <w:numPr>
        <w:ilvl w:val="2"/>
      </w:numPr>
      <w:tabs>
        <w:tab w:val="num" w:pos="1800"/>
      </w:tabs>
      <w:ind w:left="1800" w:hanging="180"/>
    </w:pPr>
    <w:rPr>
      <w:lang w:eastAsia="en-US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2687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RLProhlensmluvnchstran">
    <w:name w:val="RL Prohlášení smluvních stran"/>
    <w:basedOn w:val="Normln"/>
    <w:link w:val="RLProhlensmluvnchstranChar"/>
    <w:uiPriority w:val="99"/>
    <w:rsid w:val="0022687B"/>
    <w:pPr>
      <w:spacing w:after="120" w:line="280" w:lineRule="exact"/>
      <w:jc w:val="center"/>
    </w:pPr>
    <w:rPr>
      <w:rFonts w:ascii="Garamond" w:eastAsia="Times New Roman" w:hAnsi="Garamond" w:cs="Garamond"/>
      <w:b/>
      <w:bCs/>
      <w:sz w:val="24"/>
      <w:szCs w:val="24"/>
      <w:lang w:eastAsia="cs-CZ"/>
    </w:rPr>
  </w:style>
  <w:style w:type="character" w:customStyle="1" w:styleId="RLProhlensmluvnchstranChar">
    <w:name w:val="RL Prohlášení smluvních stran Char"/>
    <w:link w:val="RLProhlensmluvnchstran"/>
    <w:uiPriority w:val="99"/>
    <w:locked/>
    <w:rsid w:val="0022687B"/>
    <w:rPr>
      <w:rFonts w:ascii="Garamond" w:eastAsia="Times New Roman" w:hAnsi="Garamond" w:cs="Garamond"/>
      <w:b/>
      <w:bCs/>
      <w:sz w:val="24"/>
      <w:szCs w:val="24"/>
      <w:lang w:eastAsia="cs-CZ"/>
    </w:rPr>
  </w:style>
  <w:style w:type="paragraph" w:customStyle="1" w:styleId="doplnuchaze">
    <w:name w:val="doplní uchazeč"/>
    <w:basedOn w:val="Normln"/>
    <w:link w:val="doplnuchazeChar"/>
    <w:uiPriority w:val="99"/>
    <w:rsid w:val="0022687B"/>
    <w:pPr>
      <w:spacing w:after="120" w:line="280" w:lineRule="exact"/>
      <w:jc w:val="center"/>
    </w:pPr>
    <w:rPr>
      <w:rFonts w:eastAsia="Times New Roman" w:cs="Calibri"/>
      <w:b/>
      <w:bCs/>
      <w:sz w:val="22"/>
      <w:lang w:eastAsia="cs-CZ"/>
    </w:rPr>
  </w:style>
  <w:style w:type="character" w:customStyle="1" w:styleId="doplnuchazeChar">
    <w:name w:val="doplní uchazeč Char"/>
    <w:link w:val="doplnuchaze"/>
    <w:uiPriority w:val="99"/>
    <w:locked/>
    <w:rsid w:val="0022687B"/>
    <w:rPr>
      <w:rFonts w:ascii="Calibri" w:eastAsia="Times New Roman" w:hAnsi="Calibri" w:cs="Calibri"/>
      <w:b/>
      <w:bCs/>
      <w:lang w:eastAsia="cs-CZ"/>
    </w:rPr>
  </w:style>
  <w:style w:type="paragraph" w:customStyle="1" w:styleId="doplnzadavatel">
    <w:name w:val="doplní zadavatel"/>
    <w:basedOn w:val="doplnuchaze"/>
    <w:uiPriority w:val="99"/>
    <w:rsid w:val="0022687B"/>
    <w:rPr>
      <w:lang w:eastAsia="en-US"/>
    </w:rPr>
  </w:style>
  <w:style w:type="table" w:customStyle="1" w:styleId="Mkatabulky1">
    <w:name w:val="Mřížka tabulky1"/>
    <w:basedOn w:val="Normlntabulka"/>
    <w:next w:val="Mkatabulky"/>
    <w:uiPriority w:val="39"/>
    <w:rsid w:val="00385FE0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85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uiPriority w:val="99"/>
    <w:unhideWhenUsed/>
    <w:rsid w:val="007E5655"/>
    <w:rPr>
      <w:b/>
      <w:color w:val="C0504D" w:themeColor="accent2"/>
      <w:sz w:val="14"/>
    </w:rPr>
  </w:style>
  <w:style w:type="character" w:customStyle="1" w:styleId="FontStyle37">
    <w:name w:val="Font Style37"/>
    <w:uiPriority w:val="99"/>
    <w:rsid w:val="005319CC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38">
    <w:name w:val="Font Style38"/>
    <w:uiPriority w:val="99"/>
    <w:rsid w:val="005319CC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kladntext4">
    <w:name w:val="Základní text (4)_"/>
    <w:link w:val="Zkladntext40"/>
    <w:rsid w:val="004447FA"/>
    <w:rPr>
      <w:rFonts w:ascii="Arial" w:eastAsia="Arial" w:hAnsi="Arial" w:cs="Arial"/>
      <w:b/>
      <w:bCs/>
      <w:shd w:val="clear" w:color="auto" w:fill="FFFFFF"/>
    </w:rPr>
  </w:style>
  <w:style w:type="character" w:customStyle="1" w:styleId="Zkladntext4Netun">
    <w:name w:val="Základní text (4) + Ne tučné"/>
    <w:rsid w:val="004447F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paragraph" w:customStyle="1" w:styleId="Zkladntext40">
    <w:name w:val="Základní text (4)"/>
    <w:basedOn w:val="Normln"/>
    <w:link w:val="Zkladntext4"/>
    <w:rsid w:val="004447FA"/>
    <w:pPr>
      <w:widowControl w:val="0"/>
      <w:shd w:val="clear" w:color="auto" w:fill="FFFFFF"/>
      <w:spacing w:after="0" w:line="254" w:lineRule="exact"/>
    </w:pPr>
    <w:rPr>
      <w:rFonts w:ascii="Arial" w:eastAsia="Arial" w:hAnsi="Arial" w:cs="Arial"/>
      <w:b/>
      <w:bCs/>
      <w:sz w:val="22"/>
    </w:rPr>
  </w:style>
  <w:style w:type="character" w:customStyle="1" w:styleId="Nadpis20">
    <w:name w:val="Nadpis #2_"/>
    <w:link w:val="Nadpis21"/>
    <w:rsid w:val="000070C3"/>
    <w:rPr>
      <w:rFonts w:ascii="Arial" w:eastAsia="Arial" w:hAnsi="Arial" w:cs="Arial"/>
      <w:b/>
      <w:bCs/>
      <w:shd w:val="clear" w:color="auto" w:fill="FFFFFF"/>
    </w:rPr>
  </w:style>
  <w:style w:type="character" w:customStyle="1" w:styleId="Zkladntext2">
    <w:name w:val="Základní text (2)_"/>
    <w:link w:val="Zkladntext20"/>
    <w:rsid w:val="000070C3"/>
    <w:rPr>
      <w:rFonts w:ascii="Arial" w:eastAsia="Arial" w:hAnsi="Arial" w:cs="Arial"/>
      <w:shd w:val="clear" w:color="auto" w:fill="FFFFFF"/>
    </w:rPr>
  </w:style>
  <w:style w:type="paragraph" w:customStyle="1" w:styleId="Nadpis21">
    <w:name w:val="Nadpis #2"/>
    <w:basedOn w:val="Normln"/>
    <w:link w:val="Nadpis20"/>
    <w:rsid w:val="000070C3"/>
    <w:pPr>
      <w:widowControl w:val="0"/>
      <w:shd w:val="clear" w:color="auto" w:fill="FFFFFF"/>
      <w:spacing w:after="180" w:line="0" w:lineRule="atLeast"/>
      <w:outlineLvl w:val="1"/>
    </w:pPr>
    <w:rPr>
      <w:rFonts w:ascii="Arial" w:eastAsia="Arial" w:hAnsi="Arial" w:cs="Arial"/>
      <w:b/>
      <w:bCs/>
      <w:sz w:val="22"/>
    </w:rPr>
  </w:style>
  <w:style w:type="paragraph" w:customStyle="1" w:styleId="Zkladntext20">
    <w:name w:val="Základní text (2)"/>
    <w:basedOn w:val="Normln"/>
    <w:link w:val="Zkladntext2"/>
    <w:rsid w:val="000070C3"/>
    <w:pPr>
      <w:widowControl w:val="0"/>
      <w:shd w:val="clear" w:color="auto" w:fill="FFFFFF"/>
      <w:spacing w:after="180" w:line="254" w:lineRule="exact"/>
    </w:pPr>
    <w:rPr>
      <w:rFonts w:ascii="Arial" w:eastAsia="Arial" w:hAnsi="Arial" w:cs="Arial"/>
      <w:sz w:val="22"/>
    </w:rPr>
  </w:style>
  <w:style w:type="character" w:customStyle="1" w:styleId="Zkladntext5">
    <w:name w:val="Základní text (5)_"/>
    <w:link w:val="Zkladntext50"/>
    <w:rsid w:val="000070C3"/>
    <w:rPr>
      <w:rFonts w:ascii="Arial" w:eastAsia="Arial" w:hAnsi="Arial" w:cs="Arial"/>
      <w:b/>
      <w:bCs/>
      <w:i/>
      <w:iCs/>
      <w:shd w:val="clear" w:color="auto" w:fill="FFFFFF"/>
    </w:rPr>
  </w:style>
  <w:style w:type="paragraph" w:customStyle="1" w:styleId="Zkladntext50">
    <w:name w:val="Základní text (5)"/>
    <w:basedOn w:val="Normln"/>
    <w:link w:val="Zkladntext5"/>
    <w:rsid w:val="000070C3"/>
    <w:pPr>
      <w:widowControl w:val="0"/>
      <w:shd w:val="clear" w:color="auto" w:fill="FFFFFF"/>
      <w:spacing w:after="0" w:line="250" w:lineRule="exact"/>
      <w:jc w:val="both"/>
    </w:pPr>
    <w:rPr>
      <w:rFonts w:ascii="Arial" w:eastAsia="Arial" w:hAnsi="Arial" w:cs="Arial"/>
      <w:b/>
      <w:bCs/>
      <w:i/>
      <w:iCs/>
      <w:sz w:val="22"/>
    </w:rPr>
  </w:style>
  <w:style w:type="character" w:customStyle="1" w:styleId="Zkladntext2Tun">
    <w:name w:val="Základní text (2) + Tučné"/>
    <w:rsid w:val="00CF32B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780CF7"/>
    <w:pPr>
      <w:keepNext/>
      <w:keepLines/>
      <w:numPr>
        <w:numId w:val="39"/>
      </w:numPr>
      <w:spacing w:before="120" w:after="120"/>
      <w:jc w:val="both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2687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2D1F24"/>
    <w:pPr>
      <w:numPr>
        <w:numId w:val="5"/>
      </w:numPr>
      <w:tabs>
        <w:tab w:val="left" w:pos="284"/>
      </w:tabs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uiPriority w:val="99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5A4E1A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character" w:customStyle="1" w:styleId="OdstavecseseznamemChar">
    <w:name w:val="Odstavec se seznamem Char"/>
    <w:link w:val="Odstavecseseznamem"/>
    <w:uiPriority w:val="34"/>
    <w:locked/>
    <w:rsid w:val="000770E5"/>
    <w:rPr>
      <w:rFonts w:ascii="Calibri" w:eastAsia="Calibri" w:hAnsi="Calibri" w:cs="Times New Roman"/>
      <w:sz w:val="20"/>
    </w:rPr>
  </w:style>
  <w:style w:type="character" w:customStyle="1" w:styleId="Nadpis2Char">
    <w:name w:val="Nadpis 2 Char"/>
    <w:basedOn w:val="Standardnpsmoodstavce"/>
    <w:link w:val="Nadpis2"/>
    <w:uiPriority w:val="9"/>
    <w:rsid w:val="00780CF7"/>
    <w:rPr>
      <w:rFonts w:ascii="Arial" w:eastAsiaTheme="majorEastAsia" w:hAnsi="Arial" w:cstheme="majorBidi"/>
      <w:bCs/>
      <w:sz w:val="24"/>
      <w:szCs w:val="26"/>
    </w:rPr>
  </w:style>
  <w:style w:type="paragraph" w:styleId="Bezmezer">
    <w:name w:val="No Spacing"/>
    <w:uiPriority w:val="1"/>
    <w:qFormat/>
    <w:rsid w:val="00780CF7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styleId="Revize">
    <w:name w:val="Revision"/>
    <w:hidden/>
    <w:uiPriority w:val="99"/>
    <w:semiHidden/>
    <w:rsid w:val="00E413C5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customStyle="1" w:styleId="RLTextlnkuslovan">
    <w:name w:val="RL Text článku číslovaný"/>
    <w:basedOn w:val="Normln"/>
    <w:link w:val="RLTextlnkuslovanChar"/>
    <w:rsid w:val="00A57F6A"/>
    <w:pPr>
      <w:numPr>
        <w:ilvl w:val="1"/>
        <w:numId w:val="52"/>
      </w:numPr>
      <w:spacing w:after="120" w:line="280" w:lineRule="exact"/>
      <w:jc w:val="both"/>
    </w:pPr>
    <w:rPr>
      <w:rFonts w:eastAsia="Times New Roman" w:cs="Calibri"/>
      <w:sz w:val="22"/>
      <w:lang w:eastAsia="cs-CZ"/>
    </w:rPr>
  </w:style>
  <w:style w:type="paragraph" w:customStyle="1" w:styleId="RLlneksmlouvy">
    <w:name w:val="RL Článek smlouvy"/>
    <w:basedOn w:val="Normln"/>
    <w:next w:val="RLTextlnkuslovan"/>
    <w:rsid w:val="00A57F6A"/>
    <w:pPr>
      <w:keepNext/>
      <w:numPr>
        <w:numId w:val="52"/>
      </w:numPr>
      <w:suppressAutoHyphens/>
      <w:spacing w:before="360" w:after="120" w:line="280" w:lineRule="exact"/>
      <w:jc w:val="both"/>
      <w:outlineLvl w:val="0"/>
    </w:pPr>
    <w:rPr>
      <w:rFonts w:eastAsia="Times New Roman" w:cs="Calibri"/>
      <w:b/>
      <w:bCs/>
      <w:sz w:val="22"/>
    </w:rPr>
  </w:style>
  <w:style w:type="character" w:customStyle="1" w:styleId="RLTextlnkuslovanChar">
    <w:name w:val="RL Text článku číslovaný Char"/>
    <w:link w:val="RLTextlnkuslovan"/>
    <w:locked/>
    <w:rsid w:val="00A57F6A"/>
    <w:rPr>
      <w:rFonts w:ascii="Calibri" w:eastAsia="Times New Roman" w:hAnsi="Calibri" w:cs="Calibri"/>
      <w:lang w:eastAsia="cs-CZ"/>
    </w:rPr>
  </w:style>
  <w:style w:type="paragraph" w:customStyle="1" w:styleId="Pododstavecsmlouvy">
    <w:name w:val="Pododstavec smlouvy"/>
    <w:basedOn w:val="RLTextlnkuslovan"/>
    <w:qFormat/>
    <w:rsid w:val="00A57F6A"/>
    <w:pPr>
      <w:numPr>
        <w:ilvl w:val="2"/>
      </w:numPr>
      <w:tabs>
        <w:tab w:val="num" w:pos="1800"/>
      </w:tabs>
      <w:ind w:left="1800" w:hanging="180"/>
    </w:pPr>
    <w:rPr>
      <w:lang w:eastAsia="en-US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2687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RLProhlensmluvnchstran">
    <w:name w:val="RL Prohlášení smluvních stran"/>
    <w:basedOn w:val="Normln"/>
    <w:link w:val="RLProhlensmluvnchstranChar"/>
    <w:uiPriority w:val="99"/>
    <w:rsid w:val="0022687B"/>
    <w:pPr>
      <w:spacing w:after="120" w:line="280" w:lineRule="exact"/>
      <w:jc w:val="center"/>
    </w:pPr>
    <w:rPr>
      <w:rFonts w:ascii="Garamond" w:eastAsia="Times New Roman" w:hAnsi="Garamond" w:cs="Garamond"/>
      <w:b/>
      <w:bCs/>
      <w:sz w:val="24"/>
      <w:szCs w:val="24"/>
      <w:lang w:eastAsia="cs-CZ"/>
    </w:rPr>
  </w:style>
  <w:style w:type="character" w:customStyle="1" w:styleId="RLProhlensmluvnchstranChar">
    <w:name w:val="RL Prohlášení smluvních stran Char"/>
    <w:link w:val="RLProhlensmluvnchstran"/>
    <w:uiPriority w:val="99"/>
    <w:locked/>
    <w:rsid w:val="0022687B"/>
    <w:rPr>
      <w:rFonts w:ascii="Garamond" w:eastAsia="Times New Roman" w:hAnsi="Garamond" w:cs="Garamond"/>
      <w:b/>
      <w:bCs/>
      <w:sz w:val="24"/>
      <w:szCs w:val="24"/>
      <w:lang w:eastAsia="cs-CZ"/>
    </w:rPr>
  </w:style>
  <w:style w:type="paragraph" w:customStyle="1" w:styleId="doplnuchaze">
    <w:name w:val="doplní uchazeč"/>
    <w:basedOn w:val="Normln"/>
    <w:link w:val="doplnuchazeChar"/>
    <w:uiPriority w:val="99"/>
    <w:rsid w:val="0022687B"/>
    <w:pPr>
      <w:spacing w:after="120" w:line="280" w:lineRule="exact"/>
      <w:jc w:val="center"/>
    </w:pPr>
    <w:rPr>
      <w:rFonts w:eastAsia="Times New Roman" w:cs="Calibri"/>
      <w:b/>
      <w:bCs/>
      <w:sz w:val="22"/>
      <w:lang w:eastAsia="cs-CZ"/>
    </w:rPr>
  </w:style>
  <w:style w:type="character" w:customStyle="1" w:styleId="doplnuchazeChar">
    <w:name w:val="doplní uchazeč Char"/>
    <w:link w:val="doplnuchaze"/>
    <w:uiPriority w:val="99"/>
    <w:locked/>
    <w:rsid w:val="0022687B"/>
    <w:rPr>
      <w:rFonts w:ascii="Calibri" w:eastAsia="Times New Roman" w:hAnsi="Calibri" w:cs="Calibri"/>
      <w:b/>
      <w:bCs/>
      <w:lang w:eastAsia="cs-CZ"/>
    </w:rPr>
  </w:style>
  <w:style w:type="paragraph" w:customStyle="1" w:styleId="doplnzadavatel">
    <w:name w:val="doplní zadavatel"/>
    <w:basedOn w:val="doplnuchaze"/>
    <w:uiPriority w:val="99"/>
    <w:rsid w:val="0022687B"/>
    <w:rPr>
      <w:lang w:eastAsia="en-US"/>
    </w:rPr>
  </w:style>
  <w:style w:type="table" w:customStyle="1" w:styleId="Mkatabulky1">
    <w:name w:val="Mřížka tabulky1"/>
    <w:basedOn w:val="Normlntabulka"/>
    <w:next w:val="Mkatabulky"/>
    <w:uiPriority w:val="39"/>
    <w:rsid w:val="00385FE0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85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uiPriority w:val="99"/>
    <w:unhideWhenUsed/>
    <w:rsid w:val="007E5655"/>
    <w:rPr>
      <w:b/>
      <w:color w:val="C0504D" w:themeColor="accent2"/>
      <w:sz w:val="14"/>
    </w:rPr>
  </w:style>
  <w:style w:type="character" w:customStyle="1" w:styleId="FontStyle37">
    <w:name w:val="Font Style37"/>
    <w:uiPriority w:val="99"/>
    <w:rsid w:val="005319CC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38">
    <w:name w:val="Font Style38"/>
    <w:uiPriority w:val="99"/>
    <w:rsid w:val="005319CC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kladntext4">
    <w:name w:val="Základní text (4)_"/>
    <w:link w:val="Zkladntext40"/>
    <w:rsid w:val="004447FA"/>
    <w:rPr>
      <w:rFonts w:ascii="Arial" w:eastAsia="Arial" w:hAnsi="Arial" w:cs="Arial"/>
      <w:b/>
      <w:bCs/>
      <w:shd w:val="clear" w:color="auto" w:fill="FFFFFF"/>
    </w:rPr>
  </w:style>
  <w:style w:type="character" w:customStyle="1" w:styleId="Zkladntext4Netun">
    <w:name w:val="Základní text (4) + Ne tučné"/>
    <w:rsid w:val="004447F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paragraph" w:customStyle="1" w:styleId="Zkladntext40">
    <w:name w:val="Základní text (4)"/>
    <w:basedOn w:val="Normln"/>
    <w:link w:val="Zkladntext4"/>
    <w:rsid w:val="004447FA"/>
    <w:pPr>
      <w:widowControl w:val="0"/>
      <w:shd w:val="clear" w:color="auto" w:fill="FFFFFF"/>
      <w:spacing w:after="0" w:line="254" w:lineRule="exact"/>
    </w:pPr>
    <w:rPr>
      <w:rFonts w:ascii="Arial" w:eastAsia="Arial" w:hAnsi="Arial" w:cs="Arial"/>
      <w:b/>
      <w:bCs/>
      <w:sz w:val="22"/>
    </w:rPr>
  </w:style>
  <w:style w:type="character" w:customStyle="1" w:styleId="Nadpis20">
    <w:name w:val="Nadpis #2_"/>
    <w:link w:val="Nadpis21"/>
    <w:rsid w:val="000070C3"/>
    <w:rPr>
      <w:rFonts w:ascii="Arial" w:eastAsia="Arial" w:hAnsi="Arial" w:cs="Arial"/>
      <w:b/>
      <w:bCs/>
      <w:shd w:val="clear" w:color="auto" w:fill="FFFFFF"/>
    </w:rPr>
  </w:style>
  <w:style w:type="character" w:customStyle="1" w:styleId="Zkladntext2">
    <w:name w:val="Základní text (2)_"/>
    <w:link w:val="Zkladntext20"/>
    <w:rsid w:val="000070C3"/>
    <w:rPr>
      <w:rFonts w:ascii="Arial" w:eastAsia="Arial" w:hAnsi="Arial" w:cs="Arial"/>
      <w:shd w:val="clear" w:color="auto" w:fill="FFFFFF"/>
    </w:rPr>
  </w:style>
  <w:style w:type="paragraph" w:customStyle="1" w:styleId="Nadpis21">
    <w:name w:val="Nadpis #2"/>
    <w:basedOn w:val="Normln"/>
    <w:link w:val="Nadpis20"/>
    <w:rsid w:val="000070C3"/>
    <w:pPr>
      <w:widowControl w:val="0"/>
      <w:shd w:val="clear" w:color="auto" w:fill="FFFFFF"/>
      <w:spacing w:after="180" w:line="0" w:lineRule="atLeast"/>
      <w:outlineLvl w:val="1"/>
    </w:pPr>
    <w:rPr>
      <w:rFonts w:ascii="Arial" w:eastAsia="Arial" w:hAnsi="Arial" w:cs="Arial"/>
      <w:b/>
      <w:bCs/>
      <w:sz w:val="22"/>
    </w:rPr>
  </w:style>
  <w:style w:type="paragraph" w:customStyle="1" w:styleId="Zkladntext20">
    <w:name w:val="Základní text (2)"/>
    <w:basedOn w:val="Normln"/>
    <w:link w:val="Zkladntext2"/>
    <w:rsid w:val="000070C3"/>
    <w:pPr>
      <w:widowControl w:val="0"/>
      <w:shd w:val="clear" w:color="auto" w:fill="FFFFFF"/>
      <w:spacing w:after="180" w:line="254" w:lineRule="exact"/>
    </w:pPr>
    <w:rPr>
      <w:rFonts w:ascii="Arial" w:eastAsia="Arial" w:hAnsi="Arial" w:cs="Arial"/>
      <w:sz w:val="22"/>
    </w:rPr>
  </w:style>
  <w:style w:type="character" w:customStyle="1" w:styleId="Zkladntext5">
    <w:name w:val="Základní text (5)_"/>
    <w:link w:val="Zkladntext50"/>
    <w:rsid w:val="000070C3"/>
    <w:rPr>
      <w:rFonts w:ascii="Arial" w:eastAsia="Arial" w:hAnsi="Arial" w:cs="Arial"/>
      <w:b/>
      <w:bCs/>
      <w:i/>
      <w:iCs/>
      <w:shd w:val="clear" w:color="auto" w:fill="FFFFFF"/>
    </w:rPr>
  </w:style>
  <w:style w:type="paragraph" w:customStyle="1" w:styleId="Zkladntext50">
    <w:name w:val="Základní text (5)"/>
    <w:basedOn w:val="Normln"/>
    <w:link w:val="Zkladntext5"/>
    <w:rsid w:val="000070C3"/>
    <w:pPr>
      <w:widowControl w:val="0"/>
      <w:shd w:val="clear" w:color="auto" w:fill="FFFFFF"/>
      <w:spacing w:after="0" w:line="250" w:lineRule="exact"/>
      <w:jc w:val="both"/>
    </w:pPr>
    <w:rPr>
      <w:rFonts w:ascii="Arial" w:eastAsia="Arial" w:hAnsi="Arial" w:cs="Arial"/>
      <w:b/>
      <w:bCs/>
      <w:i/>
      <w:iCs/>
      <w:sz w:val="22"/>
    </w:rPr>
  </w:style>
  <w:style w:type="character" w:customStyle="1" w:styleId="Zkladntext2Tun">
    <w:name w:val="Základní text (2) + Tučné"/>
    <w:rsid w:val="00CF32B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11/relationships/commentsExtended" Target="commentsExtended.xml"/><Relationship Id="rId7" Type="http://schemas.microsoft.com/office/2007/relationships/stylesWithEffects" Target="stylesWithEffects.xml"/><Relationship Id="rId12" Type="http://schemas.openxmlformats.org/officeDocument/2006/relationships/hyperlink" Target="http://typdok.tudc.cz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95113-98CC-48C8-896A-12F3609B5FA6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0BEAD22-5864-459E-BE82-54751EF3A0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B766D6-607E-4D16-8A47-31BCFEA414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4ED2DA9-9658-4026-97F6-391472DD0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12</Pages>
  <Words>3861</Words>
  <Characters>22781</Characters>
  <Application>Microsoft Office Word</Application>
  <DocSecurity>0</DocSecurity>
  <Lines>189</Lines>
  <Paragraphs>53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26589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Aleš Závorka</dc:creator>
  <cp:lastModifiedBy>Harvanová Radka, DiS.</cp:lastModifiedBy>
  <cp:revision>18</cp:revision>
  <cp:lastPrinted>2019-11-15T10:14:00Z</cp:lastPrinted>
  <dcterms:created xsi:type="dcterms:W3CDTF">2019-11-11T08:30:00Z</dcterms:created>
  <dcterms:modified xsi:type="dcterms:W3CDTF">2019-11-18T12:09:00Z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