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žst. Brno Maloměřice, TÚ 2002 km 158,3 - 161,8, TÚ 2031 km 0,3 - 3,4, TÚ 2032 km 158,3 - 161,7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žst. Brno Maloměřice, TÚ 2002 km 158,3 - 161,8, TÚ 2031 km 0,3 - 3,4, TÚ 2032 km 158,3 - 161,7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15.07.2020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