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361F251" wp14:editId="7F99E22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A2706" w:rsidRDefault="00AA2706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AA2706" w:rsidRDefault="00AA2706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FE3348" w:rsidP="00852595">
            <w:r w:rsidRPr="00FE3348">
              <w:rPr>
                <w:rFonts w:ascii="Helvetica" w:hAnsi="Helvetica" w:cs="Helvetica"/>
              </w:rPr>
              <w:t>9487/2019-SŽDC-SSV-Ú3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852595" w:rsidP="00C6319C">
            <w:r w:rsidRPr="00C6319C">
              <w:t>1</w:t>
            </w:r>
            <w:r w:rsidR="00C6319C" w:rsidRPr="00C6319C">
              <w:t>0</w:t>
            </w:r>
            <w:r w:rsidR="003E6B9A" w:rsidRPr="00C6319C">
              <w:t>/</w:t>
            </w:r>
            <w:r w:rsidR="00C6319C" w:rsidRPr="00C6319C">
              <w:t>23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FE3348" w:rsidP="00B97EFE">
            <w:r>
              <w:t>6</w:t>
            </w:r>
            <w:r w:rsidR="00365ABD">
              <w:t xml:space="preserve">. </w:t>
            </w:r>
            <w:r w:rsidR="00B97EFE">
              <w:t>listopadu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1E2FC2">
        <w:rPr>
          <w:rFonts w:eastAsia="Calibri" w:cs="Times New Roman"/>
          <w:lang w:eastAsia="cs-CZ"/>
        </w:rPr>
        <w:t>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E3348" w:rsidRPr="00BD5319" w:rsidRDefault="00FE3348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165A8" w:rsidRPr="00CB7B5A" w:rsidRDefault="00B97EFE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E45D34">
        <w:rPr>
          <w:rFonts w:eastAsia="Calibri" w:cs="Times New Roman"/>
          <w:b/>
          <w:lang w:eastAsia="cs-CZ"/>
        </w:rPr>
        <w:t>10</w:t>
      </w:r>
      <w:r w:rsidR="001E2FC2">
        <w:rPr>
          <w:rFonts w:eastAsia="Calibri" w:cs="Times New Roman"/>
          <w:b/>
          <w:lang w:eastAsia="cs-CZ"/>
        </w:rPr>
        <w:t>5</w:t>
      </w:r>
      <w:r w:rsidR="002165A8" w:rsidRPr="00CB7B5A">
        <w:rPr>
          <w:rFonts w:eastAsia="Calibri" w:cs="Times New Roman"/>
          <w:b/>
          <w:lang w:eastAsia="cs-CZ"/>
        </w:rPr>
        <w:t>:</w:t>
      </w:r>
    </w:p>
    <w:p w:rsidR="00EA5525" w:rsidRPr="00FE3348" w:rsidRDefault="00EA5525" w:rsidP="00FE3348">
      <w:pPr>
        <w:spacing w:after="120"/>
        <w:rPr>
          <w:rFonts w:eastAsia="Calibri" w:cs="Times New Roman"/>
          <w:u w:val="single"/>
          <w:lang w:eastAsia="cs-CZ"/>
        </w:rPr>
      </w:pPr>
      <w:r w:rsidRPr="00FE3348">
        <w:rPr>
          <w:rFonts w:eastAsia="Calibri" w:cs="Times New Roman"/>
          <w:u w:val="single"/>
          <w:lang w:eastAsia="cs-CZ"/>
        </w:rPr>
        <w:t>PS 02-14-04.3 ŽST Zastávka Troubsko, informační zařízení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V technické zprávě a v blokovém schématu informačního zařízení jsou uvedeny 2 odjezdové monitory venkovní. Ve výkazu výměr je jen 1 jeden odjezdový monitor. Ve výkazu výměr ještě chybí montáž uvedených monitorů.</w:t>
      </w:r>
    </w:p>
    <w:p w:rsidR="00B97EFE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E45D34" w:rsidRDefault="00E45D34" w:rsidP="002165A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165A8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C590B" w:rsidRPr="00AA2706" w:rsidRDefault="00AA2706" w:rsidP="00CC590B">
      <w:pPr>
        <w:spacing w:after="0" w:line="240" w:lineRule="auto"/>
        <w:rPr>
          <w:rFonts w:eastAsia="Calibri" w:cs="Times New Roman"/>
          <w:i/>
          <w:lang w:eastAsia="cs-CZ"/>
        </w:rPr>
      </w:pPr>
      <w:r>
        <w:rPr>
          <w:rFonts w:eastAsia="Calibri" w:cs="Times New Roman"/>
          <w:i/>
          <w:lang w:eastAsia="cs-CZ"/>
        </w:rPr>
        <w:t xml:space="preserve">Soupis prací opraven, </w:t>
      </w:r>
      <w:r w:rsidRPr="00AA2706">
        <w:rPr>
          <w:rFonts w:eastAsia="Calibri" w:cs="Times New Roman"/>
          <w:i/>
          <w:lang w:eastAsia="cs-CZ"/>
        </w:rPr>
        <w:t xml:space="preserve">viz </w:t>
      </w:r>
      <w:r>
        <w:rPr>
          <w:rFonts w:eastAsia="Calibri" w:cs="Times New Roman"/>
          <w:i/>
          <w:lang w:eastAsia="cs-CZ"/>
        </w:rPr>
        <w:t>p</w:t>
      </w:r>
      <w:r w:rsidRPr="00AA2706">
        <w:rPr>
          <w:rFonts w:eastAsia="Calibri" w:cs="Times New Roman"/>
          <w:i/>
          <w:lang w:eastAsia="cs-CZ"/>
        </w:rPr>
        <w:t>říloha:</w:t>
      </w:r>
      <w:r>
        <w:rPr>
          <w:rFonts w:eastAsia="Calibri" w:cs="Times New Roman"/>
          <w:i/>
          <w:lang w:eastAsia="cs-CZ"/>
        </w:rPr>
        <w:t xml:space="preserve"> </w:t>
      </w:r>
      <w:r w:rsidRPr="00AA2706">
        <w:rPr>
          <w:rFonts w:eastAsia="Calibri" w:cs="Times New Roman"/>
          <w:i/>
          <w:lang w:eastAsia="cs-CZ"/>
        </w:rPr>
        <w:t>PS 02-14-04.3_b.xlsx</w:t>
      </w:r>
    </w:p>
    <w:p w:rsidR="00AA2706" w:rsidRDefault="00AA2706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75BD3" w:rsidRPr="00BD5319" w:rsidRDefault="00F75BD3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EB4D91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E45D34">
        <w:rPr>
          <w:rFonts w:eastAsia="Calibri" w:cs="Times New Roman"/>
          <w:b/>
          <w:lang w:eastAsia="cs-CZ"/>
        </w:rPr>
        <w:t>10</w:t>
      </w:r>
      <w:r w:rsidR="001E2FC2">
        <w:rPr>
          <w:rFonts w:eastAsia="Calibri" w:cs="Times New Roman"/>
          <w:b/>
          <w:lang w:eastAsia="cs-CZ"/>
        </w:rPr>
        <w:t>6</w:t>
      </w:r>
      <w:r w:rsidR="0056507D" w:rsidRPr="0056507D">
        <w:rPr>
          <w:rFonts w:eastAsia="Calibri" w:cs="Times New Roman"/>
          <w:b/>
          <w:lang w:eastAsia="cs-CZ"/>
        </w:rPr>
        <w:t>:</w:t>
      </w:r>
    </w:p>
    <w:p w:rsidR="00EA5525" w:rsidRPr="00FE3348" w:rsidRDefault="00EA5525" w:rsidP="00FE3348">
      <w:pPr>
        <w:spacing w:after="120"/>
        <w:rPr>
          <w:rFonts w:eastAsia="Calibri" w:cs="Times New Roman"/>
          <w:u w:val="single"/>
          <w:lang w:eastAsia="cs-CZ"/>
        </w:rPr>
      </w:pPr>
      <w:r w:rsidRPr="00FE3348">
        <w:rPr>
          <w:rFonts w:eastAsia="Calibri" w:cs="Times New Roman"/>
          <w:u w:val="single"/>
          <w:lang w:eastAsia="cs-CZ"/>
        </w:rPr>
        <w:t>PS 02-14-02.1 A, PS 02-14-03.1 A, PS 02-14-04.1 A, PS 02-14-05.1 A, PS 03-14-07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Ani v jednom provozním souboru na rozhlasové zařízení nesouhlasí počet reproduktorů (viz tabulka níže). </w:t>
      </w:r>
    </w:p>
    <w:tbl>
      <w:tblPr>
        <w:tblW w:w="873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5"/>
        <w:gridCol w:w="2835"/>
        <w:gridCol w:w="1332"/>
        <w:gridCol w:w="1332"/>
        <w:gridCol w:w="1332"/>
      </w:tblGrid>
      <w:tr w:rsidR="00EA5525" w:rsidRPr="00EA5525" w:rsidTr="00FE3348">
        <w:trPr>
          <w:trHeight w:val="600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> 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reproduktory v TZ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 xml:space="preserve">reproduktory ve schématu 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reproduktory ve VV</w:t>
            </w:r>
          </w:p>
        </w:tc>
      </w:tr>
      <w:tr w:rsidR="00EA5525" w:rsidRPr="00EA5525" w:rsidTr="00FE3348">
        <w:trPr>
          <w:trHeight w:val="510"/>
        </w:trPr>
        <w:tc>
          <w:tcPr>
            <w:tcW w:w="1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PS 02-14-02.1 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Zastávka Brno-Starý Lískovec, rozhlasové zařízení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10</w:t>
            </w:r>
          </w:p>
        </w:tc>
      </w:tr>
      <w:tr w:rsidR="00EA5525" w:rsidRPr="00EA5525" w:rsidTr="00FE3348">
        <w:trPr>
          <w:trHeight w:val="300"/>
        </w:trPr>
        <w:tc>
          <w:tcPr>
            <w:tcW w:w="1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PS 02-14-03.1 A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Zastávka Ostopovice, rozhlasové zařízení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10</w:t>
            </w:r>
          </w:p>
        </w:tc>
      </w:tr>
      <w:tr w:rsidR="00EA5525" w:rsidRPr="00EA5525" w:rsidTr="00FE3348">
        <w:trPr>
          <w:trHeight w:val="300"/>
        </w:trPr>
        <w:tc>
          <w:tcPr>
            <w:tcW w:w="1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PS 02-14-04.1 A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Zastávka Troubsko, rozhlasové zařízení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10</w:t>
            </w:r>
          </w:p>
        </w:tc>
      </w:tr>
      <w:tr w:rsidR="00EA5525" w:rsidRPr="00EA5525" w:rsidTr="00FE3348">
        <w:trPr>
          <w:trHeight w:val="510"/>
        </w:trPr>
        <w:tc>
          <w:tcPr>
            <w:tcW w:w="1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PS 02-14-05.1 A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Zastávka Střelice dolní, rozhlasové zařízení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12</w:t>
            </w:r>
          </w:p>
        </w:tc>
      </w:tr>
      <w:tr w:rsidR="00EA5525" w:rsidRPr="00EA5525" w:rsidTr="00FE3348">
        <w:trPr>
          <w:trHeight w:val="315"/>
        </w:trPr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PS 03-14-07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proofErr w:type="spellStart"/>
            <w:r w:rsidRPr="00EA5525">
              <w:rPr>
                <w:rFonts w:eastAsia="Calibri" w:cs="Times New Roman"/>
                <w:lang w:eastAsia="cs-CZ"/>
              </w:rPr>
              <w:t>Žst</w:t>
            </w:r>
            <w:proofErr w:type="spellEnd"/>
            <w:r w:rsidRPr="00EA5525">
              <w:rPr>
                <w:rFonts w:eastAsia="Calibri" w:cs="Times New Roman"/>
                <w:lang w:eastAsia="cs-CZ"/>
              </w:rPr>
              <w:t>. Střelice, rozhlasové zařízení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15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19</w:t>
            </w:r>
          </w:p>
        </w:tc>
      </w:tr>
    </w:tbl>
    <w:p w:rsidR="00B97EFE" w:rsidRDefault="00EA5525" w:rsidP="007405F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E45D34" w:rsidRPr="0056507D" w:rsidRDefault="00E45D34" w:rsidP="007405F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spacing w:after="0" w:line="240" w:lineRule="auto"/>
        <w:rPr>
          <w:rFonts w:eastAsia="Calibri" w:cs="Times New Roman"/>
          <w:i/>
          <w:lang w:eastAsia="cs-CZ"/>
        </w:rPr>
      </w:pPr>
      <w:r w:rsidRPr="00AA2706">
        <w:rPr>
          <w:rFonts w:eastAsia="Calibri" w:cs="Times New Roman"/>
          <w:i/>
          <w:lang w:eastAsia="cs-CZ"/>
        </w:rPr>
        <w:t>Správné údaje jsou v TZ a schématu. Opravený soupis prací spolu se souvisejícími položkami přiloženy v příloze:</w:t>
      </w:r>
    </w:p>
    <w:p w:rsidR="00AA2706" w:rsidRPr="00AA2706" w:rsidRDefault="00AA2706" w:rsidP="00AA2706">
      <w:pPr>
        <w:spacing w:after="0" w:line="240" w:lineRule="auto"/>
        <w:rPr>
          <w:rFonts w:eastAsia="Calibri" w:cs="Times New Roman"/>
          <w:i/>
          <w:lang w:eastAsia="cs-CZ"/>
        </w:rPr>
      </w:pPr>
      <w:r w:rsidRPr="00AA2706">
        <w:rPr>
          <w:rFonts w:eastAsia="Calibri" w:cs="Times New Roman"/>
          <w:i/>
          <w:lang w:eastAsia="cs-CZ"/>
        </w:rPr>
        <w:t>PS 02-14-02.1 A_a.xls</w:t>
      </w:r>
    </w:p>
    <w:p w:rsidR="00AA2706" w:rsidRPr="00AA2706" w:rsidRDefault="00AA2706" w:rsidP="00AA2706">
      <w:pPr>
        <w:spacing w:after="0" w:line="240" w:lineRule="auto"/>
        <w:rPr>
          <w:rFonts w:eastAsia="Calibri" w:cs="Times New Roman"/>
          <w:i/>
          <w:lang w:eastAsia="cs-CZ"/>
        </w:rPr>
      </w:pPr>
      <w:r w:rsidRPr="00AA2706">
        <w:rPr>
          <w:rFonts w:eastAsia="Calibri" w:cs="Times New Roman"/>
          <w:i/>
          <w:lang w:eastAsia="cs-CZ"/>
        </w:rPr>
        <w:t>PS 02-14-03.1 A_a.xls</w:t>
      </w:r>
    </w:p>
    <w:p w:rsidR="00AA2706" w:rsidRPr="00AA2706" w:rsidRDefault="00AA2706" w:rsidP="00AA2706">
      <w:pPr>
        <w:spacing w:after="0" w:line="240" w:lineRule="auto"/>
        <w:rPr>
          <w:rFonts w:eastAsia="Calibri" w:cs="Times New Roman"/>
          <w:i/>
          <w:lang w:eastAsia="cs-CZ"/>
        </w:rPr>
      </w:pPr>
      <w:r w:rsidRPr="00AA2706">
        <w:rPr>
          <w:rFonts w:eastAsia="Calibri" w:cs="Times New Roman"/>
          <w:i/>
          <w:lang w:eastAsia="cs-CZ"/>
        </w:rPr>
        <w:t>PS 02-14-04.1 A_a.xls</w:t>
      </w:r>
    </w:p>
    <w:p w:rsidR="00AA2706" w:rsidRPr="00AA2706" w:rsidRDefault="00AA2706" w:rsidP="00AA2706">
      <w:pPr>
        <w:spacing w:after="0" w:line="240" w:lineRule="auto"/>
        <w:rPr>
          <w:rFonts w:eastAsia="Calibri" w:cs="Times New Roman"/>
          <w:i/>
          <w:lang w:eastAsia="cs-CZ"/>
        </w:rPr>
      </w:pPr>
      <w:r w:rsidRPr="00AA2706">
        <w:rPr>
          <w:rFonts w:eastAsia="Calibri" w:cs="Times New Roman"/>
          <w:i/>
          <w:lang w:eastAsia="cs-CZ"/>
        </w:rPr>
        <w:t>PS 02-14-05.1 A_a.xls</w:t>
      </w:r>
    </w:p>
    <w:p w:rsidR="0056507D" w:rsidRPr="00AA2706" w:rsidRDefault="00AA2706" w:rsidP="00F75BD3">
      <w:pPr>
        <w:spacing w:after="0" w:line="240" w:lineRule="auto"/>
        <w:rPr>
          <w:rFonts w:eastAsia="Calibri" w:cs="Times New Roman"/>
          <w:i/>
          <w:lang w:eastAsia="cs-CZ"/>
        </w:rPr>
      </w:pPr>
      <w:r w:rsidRPr="00AA2706">
        <w:rPr>
          <w:rFonts w:eastAsia="Calibri" w:cs="Times New Roman"/>
          <w:i/>
          <w:lang w:eastAsia="cs-CZ"/>
        </w:rPr>
        <w:t>PS 03-14-07 A_a.xls</w:t>
      </w:r>
    </w:p>
    <w:p w:rsidR="001E2FC2" w:rsidRPr="00CB7B5A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107</w:t>
      </w:r>
      <w:r w:rsidRPr="00CB7B5A">
        <w:rPr>
          <w:rFonts w:eastAsia="Calibri" w:cs="Times New Roman"/>
          <w:b/>
          <w:lang w:eastAsia="cs-CZ"/>
        </w:rPr>
        <w:t>:</w:t>
      </w:r>
    </w:p>
    <w:p w:rsidR="00EA5525" w:rsidRPr="00FE3348" w:rsidRDefault="00EA5525" w:rsidP="00FE3348">
      <w:pPr>
        <w:spacing w:after="120"/>
        <w:rPr>
          <w:rFonts w:eastAsia="Calibri" w:cs="Times New Roman"/>
          <w:u w:val="single"/>
          <w:lang w:eastAsia="cs-CZ"/>
        </w:rPr>
      </w:pPr>
      <w:r w:rsidRPr="00FE3348">
        <w:rPr>
          <w:rFonts w:eastAsia="Calibri" w:cs="Times New Roman"/>
          <w:u w:val="single"/>
          <w:lang w:eastAsia="cs-CZ"/>
        </w:rPr>
        <w:t>PS 02-14-03.2 Zastávka Ostopovice, kamerový systém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Ve výkazu výměr je duplicita položek č. 40 a 41</w:t>
      </w:r>
    </w:p>
    <w:tbl>
      <w:tblPr>
        <w:tblW w:w="8321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0"/>
        <w:gridCol w:w="5103"/>
        <w:gridCol w:w="851"/>
        <w:gridCol w:w="808"/>
      </w:tblGrid>
      <w:tr w:rsidR="00EA5525" w:rsidRPr="00EA5525" w:rsidTr="00465B21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75L452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KAMEROVÝ SERVER - ZÁZNAMOVÉ ZAŘÍZENÍ, DO 16 KAMER (HW, SW, LICENCE)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75L452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KAMEROVÝ SERVER - ZÁZNAMOVÉ ZAŘÍZENÍ, DO 16 KAMER (HW, SW, LICENCE)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1E2FC2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rPr>
          <w:i/>
          <w:iCs/>
          <w:lang w:eastAsia="cs-CZ"/>
        </w:rPr>
      </w:pPr>
      <w:r w:rsidRPr="00AA2706">
        <w:rPr>
          <w:i/>
          <w:iCs/>
          <w:lang w:eastAsia="cs-CZ"/>
        </w:rPr>
        <w:t>Při importu položky došlo k duplikaci položek. Opravený soupis prací přikládáme, viz příloha</w:t>
      </w:r>
      <w:r>
        <w:rPr>
          <w:i/>
          <w:iCs/>
          <w:lang w:eastAsia="cs-CZ"/>
        </w:rPr>
        <w:t>:</w:t>
      </w:r>
      <w:r w:rsidRPr="00AA2706">
        <w:rPr>
          <w:i/>
          <w:iCs/>
          <w:lang w:eastAsia="cs-CZ"/>
        </w:rPr>
        <w:t xml:space="preserve"> PS 02-14-03.2_b.xlsx</w:t>
      </w: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Pr="00BD5319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108</w:t>
      </w:r>
      <w:r w:rsidRPr="0056507D">
        <w:rPr>
          <w:rFonts w:eastAsia="Calibri" w:cs="Times New Roman"/>
          <w:b/>
          <w:lang w:eastAsia="cs-CZ"/>
        </w:rPr>
        <w:t>:</w:t>
      </w:r>
    </w:p>
    <w:p w:rsidR="00EA5525" w:rsidRPr="00FE3348" w:rsidRDefault="00EA5525" w:rsidP="00FE3348">
      <w:pPr>
        <w:spacing w:after="120"/>
        <w:rPr>
          <w:rFonts w:eastAsia="Calibri" w:cs="Times New Roman"/>
          <w:u w:val="single"/>
          <w:lang w:eastAsia="cs-CZ"/>
        </w:rPr>
      </w:pPr>
      <w:r w:rsidRPr="00FE3348">
        <w:rPr>
          <w:rFonts w:eastAsia="Calibri" w:cs="Times New Roman"/>
          <w:u w:val="single"/>
          <w:lang w:eastAsia="cs-CZ"/>
        </w:rPr>
        <w:t>PS 02-14-04.2 Zastávka Troubsko, kamerový systém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Ve výkazu výměr je duplicita položek č. 41 a 42</w:t>
      </w:r>
    </w:p>
    <w:tbl>
      <w:tblPr>
        <w:tblW w:w="8363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0"/>
        <w:gridCol w:w="5103"/>
        <w:gridCol w:w="815"/>
        <w:gridCol w:w="886"/>
      </w:tblGrid>
      <w:tr w:rsidR="00EA5525" w:rsidRPr="00EA5525" w:rsidTr="00465B21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75L452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KAMEROVÝ SERVER - ZÁZNAMOVÉ ZAŘÍZENÍ, DO 16 KAMER (HW, SW, LICENCE)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75L452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KAMEROVÝ SERVER - ZÁZNAMOVÉ ZAŘÍZENÍ, DO 16 KAMER (HW, SW, LICENCE)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</w:p>
    <w:p w:rsidR="001E2FC2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E2FC2" w:rsidRPr="0056507D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rPr>
          <w:i/>
          <w:iCs/>
          <w:lang w:eastAsia="cs-CZ"/>
        </w:rPr>
      </w:pPr>
      <w:r w:rsidRPr="00AA2706">
        <w:rPr>
          <w:i/>
          <w:iCs/>
          <w:lang w:eastAsia="cs-CZ"/>
        </w:rPr>
        <w:t>Při importu položky došlo k duplikaci položek. Opravený soupis prací přikládáme, viz příloha: PS 02-14-04.2_b.xlsx</w:t>
      </w: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Pr="00CB7B5A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109</w:t>
      </w:r>
      <w:r w:rsidRPr="00CB7B5A">
        <w:rPr>
          <w:rFonts w:eastAsia="Calibri" w:cs="Times New Roman"/>
          <w:b/>
          <w:lang w:eastAsia="cs-CZ"/>
        </w:rPr>
        <w:t>:</w:t>
      </w:r>
    </w:p>
    <w:p w:rsidR="00EA5525" w:rsidRPr="00FE3348" w:rsidRDefault="00EA5525" w:rsidP="00FE3348">
      <w:pPr>
        <w:spacing w:after="120"/>
        <w:rPr>
          <w:rFonts w:eastAsia="Calibri" w:cs="Times New Roman"/>
          <w:u w:val="single"/>
          <w:lang w:eastAsia="cs-CZ"/>
        </w:rPr>
      </w:pPr>
      <w:r w:rsidRPr="00FE3348">
        <w:rPr>
          <w:rFonts w:eastAsia="Calibri" w:cs="Times New Roman"/>
          <w:u w:val="single"/>
          <w:lang w:eastAsia="cs-CZ"/>
        </w:rPr>
        <w:t>PS 02-14-05.2 Zastávka Střelice dolní, kamerový systém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Ve výkazu výměr je duplicita položek č. 41 a 42</w:t>
      </w:r>
    </w:p>
    <w:tbl>
      <w:tblPr>
        <w:tblW w:w="8363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0"/>
        <w:gridCol w:w="5103"/>
        <w:gridCol w:w="851"/>
        <w:gridCol w:w="850"/>
      </w:tblGrid>
      <w:tr w:rsidR="00EA5525" w:rsidRPr="00EA5525" w:rsidTr="00465B21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75L452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KAMEROVÝ SERVER - ZÁZNAMOVÉ ZAŘÍZENÍ, DO 16 KAMER (HW, SW, LICENCE)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75L452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KAMEROVÝ SERVER - ZÁZNAMOVÉ ZAŘÍZENÍ, DO 16 KAMER (HW, SW, LICENCE)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</w:p>
    <w:p w:rsidR="001E2FC2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rPr>
          <w:i/>
          <w:iCs/>
          <w:lang w:eastAsia="cs-CZ"/>
        </w:rPr>
      </w:pPr>
      <w:r w:rsidRPr="00AA2706">
        <w:rPr>
          <w:i/>
          <w:iCs/>
          <w:lang w:eastAsia="cs-CZ"/>
        </w:rPr>
        <w:t>Při importu položky došlo k duplikaci položek. Opravený soupis prací přikládáme, viz příloha: PS 02-14-05.2_b.xlsx</w:t>
      </w:r>
    </w:p>
    <w:p w:rsidR="001E2FC2" w:rsidRPr="00BD5319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110</w:t>
      </w:r>
      <w:r w:rsidRPr="0056507D">
        <w:rPr>
          <w:rFonts w:eastAsia="Calibri" w:cs="Times New Roman"/>
          <w:b/>
          <w:lang w:eastAsia="cs-CZ"/>
        </w:rPr>
        <w:t>:</w:t>
      </w:r>
    </w:p>
    <w:p w:rsidR="00EA5525" w:rsidRPr="007B2829" w:rsidRDefault="00EA5525" w:rsidP="007B2829">
      <w:pPr>
        <w:spacing w:after="120"/>
        <w:rPr>
          <w:rFonts w:eastAsia="Calibri" w:cs="Times New Roman"/>
          <w:u w:val="single"/>
          <w:lang w:eastAsia="cs-CZ"/>
        </w:rPr>
      </w:pPr>
      <w:r w:rsidRPr="007B2829">
        <w:rPr>
          <w:rFonts w:eastAsia="Calibri" w:cs="Times New Roman"/>
          <w:u w:val="single"/>
          <w:lang w:eastAsia="cs-CZ"/>
        </w:rPr>
        <w:t>PS 02-14-02.3 Zastávka Brno - Starý Lískovec, informační zařízení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Dle zadávací dokumentace jsou nadbytečné tyto položky: </w:t>
      </w:r>
    </w:p>
    <w:tbl>
      <w:tblPr>
        <w:tblW w:w="8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76"/>
        <w:gridCol w:w="5267"/>
        <w:gridCol w:w="520"/>
        <w:gridCol w:w="1134"/>
      </w:tblGrid>
      <w:tr w:rsidR="00EA5525" w:rsidRPr="00EA5525" w:rsidTr="00465B21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75L3E4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PRO DÁLKOVÉ OVLÁDÁNÍ RÚ PRO SAMOSTATNOU ŽST. (ZAST.)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465B21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75L3E8</w:t>
            </w:r>
          </w:p>
        </w:tc>
        <w:tc>
          <w:tcPr>
            <w:tcW w:w="5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HW A SW DOPLNĚNÍ ŘÍDÍCÍHO SERVERU INFORMAČNÍHO SYSTÉMU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465B21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75L3EW</w:t>
            </w:r>
          </w:p>
        </w:tc>
        <w:tc>
          <w:tcPr>
            <w:tcW w:w="5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- DOPLNĚNÍ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75L3F1</w:t>
            </w:r>
          </w:p>
        </w:tc>
        <w:tc>
          <w:tcPr>
            <w:tcW w:w="5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ZAŠKOLENÍ OBSLUHY NA MÍSTĚ, INSTALACE, DOPRAVA DO 200 KM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naopak schází tyto položky: </w:t>
      </w:r>
    </w:p>
    <w:tbl>
      <w:tblPr>
        <w:tblW w:w="8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5386"/>
        <w:gridCol w:w="520"/>
        <w:gridCol w:w="1134"/>
      </w:tblGrid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hlášení (traťové nasazení)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 xml:space="preserve">SW modul </w:t>
            </w:r>
            <w:proofErr w:type="spellStart"/>
            <w:r w:rsidRPr="00EA5525">
              <w:rPr>
                <w:rFonts w:eastAsia="Calibri" w:cs="Times New Roman"/>
                <w:lang w:eastAsia="cs-CZ"/>
              </w:rPr>
              <w:t>INISSbrowser</w:t>
            </w:r>
            <w:proofErr w:type="spellEnd"/>
            <w:r w:rsidRPr="00EA5525">
              <w:rPr>
                <w:rFonts w:eastAsia="Calibri" w:cs="Times New Roman"/>
                <w:lang w:eastAsia="cs-CZ"/>
              </w:rPr>
              <w:t xml:space="preserve"> - odjezdy/příjezdy vlaků na </w:t>
            </w:r>
            <w:proofErr w:type="spellStart"/>
            <w:proofErr w:type="gramStart"/>
            <w:r w:rsidRPr="00EA5525">
              <w:rPr>
                <w:rFonts w:eastAsia="Calibri" w:cs="Times New Roman"/>
                <w:lang w:eastAsia="cs-CZ"/>
              </w:rPr>
              <w:t>inf.monitoru</w:t>
            </w:r>
            <w:proofErr w:type="spellEnd"/>
            <w:proofErr w:type="gramEnd"/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HLASOVÝ MODUL PRO NEVIDOMÉ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5,000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HW PRO ŘÍZENÍ SYSTÉMU MIKRO PC INFORMAČNÍHO SYSTÉMU VE FUNKCI ŘÍDÍCÍ JEDNOTKY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EA5525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</w:p>
    <w:p w:rsidR="001E2FC2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E2FC2" w:rsidRPr="0056507D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1E2FC2" w:rsidRPr="00AA2706" w:rsidRDefault="00AA2706" w:rsidP="00AA2706">
      <w:pPr>
        <w:spacing w:after="0" w:line="240" w:lineRule="auto"/>
        <w:rPr>
          <w:rFonts w:eastAsia="Calibri" w:cs="Times New Roman"/>
          <w:i/>
          <w:lang w:eastAsia="cs-CZ"/>
        </w:rPr>
      </w:pPr>
      <w:r w:rsidRPr="00AA2706">
        <w:rPr>
          <w:rFonts w:eastAsia="Calibri" w:cs="Times New Roman"/>
          <w:i/>
          <w:lang w:eastAsia="cs-CZ"/>
        </w:rPr>
        <w:t xml:space="preserve">Položky 30, 31, 32 a 33 vymazány.  Do soupisu prací doplněny položky dle požadavků. Dále byly opraveny související položky. Položka „SW modul </w:t>
      </w:r>
      <w:proofErr w:type="spellStart"/>
      <w:r w:rsidRPr="00AA2706">
        <w:rPr>
          <w:rFonts w:eastAsia="Calibri" w:cs="Times New Roman"/>
          <w:i/>
          <w:lang w:eastAsia="cs-CZ"/>
        </w:rPr>
        <w:t>INISSbrowser</w:t>
      </w:r>
      <w:proofErr w:type="spellEnd"/>
      <w:r w:rsidRPr="00AA2706">
        <w:rPr>
          <w:rFonts w:eastAsia="Calibri" w:cs="Times New Roman"/>
          <w:i/>
          <w:lang w:eastAsia="cs-CZ"/>
        </w:rPr>
        <w:t xml:space="preserve"> - odjezdy/příjezdy vlaků na </w:t>
      </w:r>
      <w:proofErr w:type="spellStart"/>
      <w:r w:rsidRPr="00AA2706">
        <w:rPr>
          <w:rFonts w:eastAsia="Calibri" w:cs="Times New Roman"/>
          <w:i/>
          <w:lang w:eastAsia="cs-CZ"/>
        </w:rPr>
        <w:t>inf</w:t>
      </w:r>
      <w:proofErr w:type="spellEnd"/>
      <w:r w:rsidRPr="00AA2706">
        <w:rPr>
          <w:rFonts w:eastAsia="Calibri" w:cs="Times New Roman"/>
          <w:i/>
          <w:lang w:eastAsia="cs-CZ"/>
        </w:rPr>
        <w:t>. monitoru“ se nenachází v třídníku OTSKP, proto je zařazena jako R-položka…opravený soupis prací přikládáme, viz příloha: PS 02-14-02.3_b.xlsx</w:t>
      </w:r>
    </w:p>
    <w:p w:rsidR="007B2829" w:rsidRDefault="007B2829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A2706" w:rsidRDefault="00AA2706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Pr="00CB7B5A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111</w:t>
      </w:r>
      <w:r w:rsidRPr="00CB7B5A">
        <w:rPr>
          <w:rFonts w:eastAsia="Calibri" w:cs="Times New Roman"/>
          <w:b/>
          <w:lang w:eastAsia="cs-CZ"/>
        </w:rPr>
        <w:t>:</w:t>
      </w:r>
    </w:p>
    <w:p w:rsidR="00EA5525" w:rsidRPr="007B2829" w:rsidRDefault="00EA5525" w:rsidP="007B2829">
      <w:pPr>
        <w:spacing w:after="120"/>
        <w:rPr>
          <w:rFonts w:eastAsia="Calibri" w:cs="Times New Roman"/>
          <w:u w:val="single"/>
          <w:lang w:eastAsia="cs-CZ"/>
        </w:rPr>
      </w:pPr>
      <w:r w:rsidRPr="007B2829">
        <w:rPr>
          <w:rFonts w:eastAsia="Calibri" w:cs="Times New Roman"/>
          <w:u w:val="single"/>
          <w:lang w:eastAsia="cs-CZ"/>
        </w:rPr>
        <w:t>PS 02-14-03.3 Zastávka Ostopovice, informační zařízení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Dle zadávací dokumentace jsou nadbytečné tyto položky: </w:t>
      </w:r>
    </w:p>
    <w:tbl>
      <w:tblPr>
        <w:tblW w:w="84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5150"/>
        <w:gridCol w:w="520"/>
        <w:gridCol w:w="1209"/>
      </w:tblGrid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75L3A6</w:t>
            </w:r>
          </w:p>
        </w:tc>
        <w:tc>
          <w:tcPr>
            <w:tcW w:w="5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SAMOSTATNÁ KONSTRUKCE INFORMAČNÍ TABULE SE ZASTŘEŠENÍM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75L3A9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 xml:space="preserve">INFORMAČNÍ PRVEK, SLOUP PRO DVĚ INFORMAČNÍ TABULE </w:t>
            </w:r>
            <w:proofErr w:type="gramStart"/>
            <w:r w:rsidRPr="00EA5525">
              <w:rPr>
                <w:rFonts w:eastAsia="Calibri" w:cs="Times New Roman"/>
                <w:lang w:eastAsia="cs-CZ"/>
              </w:rPr>
              <w:t>SE  ZASTŘEŠENÍM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75L3E4</w:t>
            </w:r>
          </w:p>
        </w:tc>
        <w:tc>
          <w:tcPr>
            <w:tcW w:w="5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PRO DÁLKOVÉ OVLÁDÁNÍ RÚ PRO SAMOSTATNOU ŽST. (ZAST.)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75L3E8</w:t>
            </w:r>
          </w:p>
        </w:tc>
        <w:tc>
          <w:tcPr>
            <w:tcW w:w="5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HW A SW DOPLNĚNÍ ŘÍDÍCÍHO SERVERU INFORMAČNÍHO SYSTÉMU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75L3EW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- DOPLNĚNÍ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75L3F1</w:t>
            </w:r>
          </w:p>
        </w:tc>
        <w:tc>
          <w:tcPr>
            <w:tcW w:w="5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ZAŠKOLENÍ OBSLUHY NA MÍSTĚ, INSTALACE, DOPRAVA DO 200 KM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naopak schází tyto položky: </w:t>
      </w:r>
    </w:p>
    <w:tbl>
      <w:tblPr>
        <w:tblW w:w="8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5386"/>
        <w:gridCol w:w="520"/>
        <w:gridCol w:w="1134"/>
      </w:tblGrid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hlášení (traťové nasazení)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 xml:space="preserve">SW modul </w:t>
            </w:r>
            <w:proofErr w:type="spellStart"/>
            <w:r w:rsidRPr="00EA5525">
              <w:rPr>
                <w:rFonts w:eastAsia="Calibri" w:cs="Times New Roman"/>
                <w:lang w:eastAsia="cs-CZ"/>
              </w:rPr>
              <w:t>INISSbrowser</w:t>
            </w:r>
            <w:proofErr w:type="spellEnd"/>
            <w:r w:rsidRPr="00EA5525">
              <w:rPr>
                <w:rFonts w:eastAsia="Calibri" w:cs="Times New Roman"/>
                <w:lang w:eastAsia="cs-CZ"/>
              </w:rPr>
              <w:t xml:space="preserve"> - odjezdy/příjezdy vlaků na </w:t>
            </w:r>
            <w:proofErr w:type="spellStart"/>
            <w:proofErr w:type="gramStart"/>
            <w:r w:rsidRPr="00EA5525">
              <w:rPr>
                <w:rFonts w:eastAsia="Calibri" w:cs="Times New Roman"/>
                <w:lang w:eastAsia="cs-CZ"/>
              </w:rPr>
              <w:t>inf.monitoru</w:t>
            </w:r>
            <w:proofErr w:type="spellEnd"/>
            <w:proofErr w:type="gramEnd"/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SLOUP PRO JEDNU INFORMAČNÍ TABULI SE ZASTŘEŠENÍM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5,000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HLASOVÝ MODUL PRO NEVIDOMÉ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5,000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HW PRO ŘÍZENÍ SYSTÉMU MIKRO PC INFORMAČNÍHO SYSTÉMU VE FUNKCI ŘÍDÍCÍ JEDNOTKY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EA5525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</w:p>
    <w:p w:rsidR="001E2FC2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spacing w:after="0" w:line="240" w:lineRule="auto"/>
        <w:rPr>
          <w:rFonts w:eastAsia="Calibri" w:cs="Times New Roman"/>
          <w:i/>
          <w:lang w:eastAsia="cs-CZ"/>
        </w:rPr>
      </w:pPr>
      <w:r w:rsidRPr="00AA2706">
        <w:rPr>
          <w:rFonts w:eastAsia="Calibri" w:cs="Times New Roman"/>
          <w:i/>
          <w:lang w:eastAsia="cs-CZ"/>
        </w:rPr>
        <w:t>Prověřeno a opraveno, soupis prací přikládáme, viz příloha: PS 02-14-03.3_b.xlsx</w:t>
      </w: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Pr="00BD5319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112</w:t>
      </w:r>
      <w:r w:rsidRPr="0056507D">
        <w:rPr>
          <w:rFonts w:eastAsia="Calibri" w:cs="Times New Roman"/>
          <w:b/>
          <w:lang w:eastAsia="cs-CZ"/>
        </w:rPr>
        <w:t>:</w:t>
      </w:r>
    </w:p>
    <w:p w:rsidR="00EA5525" w:rsidRPr="007B2829" w:rsidRDefault="00EA5525" w:rsidP="007B2829">
      <w:pPr>
        <w:spacing w:after="120"/>
        <w:rPr>
          <w:rFonts w:eastAsia="Calibri" w:cs="Times New Roman"/>
          <w:u w:val="single"/>
          <w:lang w:eastAsia="cs-CZ"/>
        </w:rPr>
      </w:pPr>
      <w:r w:rsidRPr="007B2829">
        <w:rPr>
          <w:rFonts w:eastAsia="Calibri" w:cs="Times New Roman"/>
          <w:u w:val="single"/>
          <w:lang w:eastAsia="cs-CZ"/>
        </w:rPr>
        <w:t>PS 02-14-04.3 ŽST Zastávka Troubsko, informační zařízení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Dle zadávací dokumentace jsou nadbytečné tyto položky: </w:t>
      </w:r>
    </w:p>
    <w:tbl>
      <w:tblPr>
        <w:tblW w:w="84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5150"/>
        <w:gridCol w:w="520"/>
        <w:gridCol w:w="1209"/>
      </w:tblGrid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75L3A6</w:t>
            </w:r>
          </w:p>
        </w:tc>
        <w:tc>
          <w:tcPr>
            <w:tcW w:w="5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SAMOSTATNÁ KONSTRUKCE INFORMAČNÍ TABULE SE ZASTŘEŠENÍM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75L3E4</w:t>
            </w:r>
          </w:p>
        </w:tc>
        <w:tc>
          <w:tcPr>
            <w:tcW w:w="5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PRO DÁLKOVÉ OVLÁDÁNÍ RÚ PRO SAMOSTATNOU ŽST. (ZAST.)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75L3E8</w:t>
            </w:r>
          </w:p>
        </w:tc>
        <w:tc>
          <w:tcPr>
            <w:tcW w:w="5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HW A SW DOPLNĚNÍ ŘÍDÍCÍHO SERVERU INFORMAČNÍHO SYSTÉMU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lastRenderedPageBreak/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75L3EW</w:t>
            </w:r>
          </w:p>
        </w:tc>
        <w:tc>
          <w:tcPr>
            <w:tcW w:w="5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- DOPLNĚNÍ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75L3F1</w:t>
            </w:r>
          </w:p>
        </w:tc>
        <w:tc>
          <w:tcPr>
            <w:tcW w:w="5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ZAŠKOLENÍ OBSLUHY NA MÍSTĚ, INSTALACE, DOPRAVA DO 200 KM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naopak schází tyto položky: </w:t>
      </w:r>
    </w:p>
    <w:tbl>
      <w:tblPr>
        <w:tblW w:w="8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5244"/>
        <w:gridCol w:w="520"/>
        <w:gridCol w:w="1134"/>
      </w:tblGrid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hlášení (traťové nasazení)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 xml:space="preserve">SW modul </w:t>
            </w:r>
            <w:proofErr w:type="spellStart"/>
            <w:r w:rsidRPr="00EA5525">
              <w:rPr>
                <w:rFonts w:eastAsia="Calibri" w:cs="Times New Roman"/>
                <w:lang w:eastAsia="cs-CZ"/>
              </w:rPr>
              <w:t>INISSbrowser</w:t>
            </w:r>
            <w:proofErr w:type="spellEnd"/>
            <w:r w:rsidRPr="00EA5525">
              <w:rPr>
                <w:rFonts w:eastAsia="Calibri" w:cs="Times New Roman"/>
                <w:lang w:eastAsia="cs-CZ"/>
              </w:rPr>
              <w:t xml:space="preserve"> - odjezdy/příjezdy vlaků na </w:t>
            </w:r>
            <w:proofErr w:type="spellStart"/>
            <w:proofErr w:type="gramStart"/>
            <w:r w:rsidRPr="00EA5525">
              <w:rPr>
                <w:rFonts w:eastAsia="Calibri" w:cs="Times New Roman"/>
                <w:lang w:eastAsia="cs-CZ"/>
              </w:rPr>
              <w:t>inf.monitoru</w:t>
            </w:r>
            <w:proofErr w:type="spellEnd"/>
            <w:proofErr w:type="gramEnd"/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 xml:space="preserve">SW modul řízení tabulí – nad 3 ks </w:t>
            </w:r>
            <w:proofErr w:type="spellStart"/>
            <w:r w:rsidRPr="00EA5525">
              <w:rPr>
                <w:rFonts w:eastAsia="Calibri" w:cs="Times New Roman"/>
                <w:lang w:eastAsia="cs-CZ"/>
              </w:rPr>
              <w:t>inf</w:t>
            </w:r>
            <w:proofErr w:type="spellEnd"/>
            <w:r w:rsidRPr="00EA5525">
              <w:rPr>
                <w:rFonts w:eastAsia="Calibri" w:cs="Times New Roman"/>
                <w:lang w:eastAsia="cs-CZ"/>
              </w:rPr>
              <w:t>. tabulí / displejů ve stanici (traťové nasazení)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HLASOVÝ MODUL PRO NEVIDOMÉ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6,000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HW PRO ŘÍZENÍ SYSTÉMU MIKRO PC INFORMAČNÍHO SYSTÉMU VE FUNKCI ŘÍDÍCÍ JEDNOTKY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</w:tbl>
    <w:p w:rsidR="00EA5525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</w:p>
    <w:p w:rsidR="001E2FC2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E2FC2" w:rsidRPr="0056507D" w:rsidRDefault="001E2FC2" w:rsidP="00DE3E55">
      <w:pPr>
        <w:spacing w:after="0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spacing w:after="0" w:line="240" w:lineRule="auto"/>
        <w:rPr>
          <w:i/>
          <w:iCs/>
          <w:lang w:eastAsia="cs-CZ"/>
        </w:rPr>
      </w:pPr>
      <w:r w:rsidRPr="00AA2706">
        <w:rPr>
          <w:i/>
          <w:iCs/>
          <w:lang w:eastAsia="cs-CZ"/>
        </w:rPr>
        <w:t xml:space="preserve">Prověřeno a opraveno. Položka „SW modul řízení tabulí – nad 3 ks </w:t>
      </w:r>
      <w:proofErr w:type="spellStart"/>
      <w:r w:rsidRPr="00AA2706">
        <w:rPr>
          <w:i/>
          <w:iCs/>
          <w:lang w:eastAsia="cs-CZ"/>
        </w:rPr>
        <w:t>inf</w:t>
      </w:r>
      <w:proofErr w:type="spellEnd"/>
      <w:r w:rsidRPr="00AA2706">
        <w:rPr>
          <w:i/>
          <w:iCs/>
          <w:lang w:eastAsia="cs-CZ"/>
        </w:rPr>
        <w:t>. tabulí / displejů ve stanici (traťové nasazení)“ nemá opodstatnění, v </w:t>
      </w:r>
      <w:proofErr w:type="spellStart"/>
      <w:r w:rsidRPr="00AA2706">
        <w:rPr>
          <w:i/>
          <w:iCs/>
          <w:lang w:eastAsia="cs-CZ"/>
        </w:rPr>
        <w:t>zast</w:t>
      </w:r>
      <w:proofErr w:type="spellEnd"/>
      <w:r w:rsidRPr="00AA2706">
        <w:rPr>
          <w:i/>
          <w:iCs/>
          <w:lang w:eastAsia="cs-CZ"/>
        </w:rPr>
        <w:t xml:space="preserve">. Troubsko jsou 2ks </w:t>
      </w:r>
      <w:proofErr w:type="spellStart"/>
      <w:r w:rsidRPr="00AA2706">
        <w:rPr>
          <w:i/>
          <w:iCs/>
          <w:lang w:eastAsia="cs-CZ"/>
        </w:rPr>
        <w:t>inf</w:t>
      </w:r>
      <w:proofErr w:type="spellEnd"/>
      <w:r w:rsidRPr="00AA2706">
        <w:rPr>
          <w:i/>
          <w:iCs/>
          <w:lang w:eastAsia="cs-CZ"/>
        </w:rPr>
        <w:t>. monitorů.</w:t>
      </w:r>
    </w:p>
    <w:p w:rsidR="00AA2706" w:rsidRPr="00AA2706" w:rsidRDefault="00AA2706" w:rsidP="00AA2706">
      <w:pPr>
        <w:spacing w:after="0" w:line="240" w:lineRule="auto"/>
        <w:rPr>
          <w:i/>
          <w:iCs/>
          <w:lang w:eastAsia="cs-CZ"/>
        </w:rPr>
      </w:pPr>
      <w:r w:rsidRPr="00AA2706">
        <w:rPr>
          <w:i/>
          <w:iCs/>
          <w:lang w:eastAsia="cs-CZ"/>
        </w:rPr>
        <w:t>Opravený soupis prací přikládáme, viz příloha: PS 02-14-04.3_b.xlsx</w:t>
      </w:r>
    </w:p>
    <w:p w:rsidR="00AA2706" w:rsidRDefault="00AA2706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A2706" w:rsidRDefault="00AA2706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Pr="00CB7B5A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113</w:t>
      </w:r>
      <w:r w:rsidRPr="00CB7B5A">
        <w:rPr>
          <w:rFonts w:eastAsia="Calibri" w:cs="Times New Roman"/>
          <w:b/>
          <w:lang w:eastAsia="cs-CZ"/>
        </w:rPr>
        <w:t>:</w:t>
      </w:r>
    </w:p>
    <w:p w:rsidR="00EA5525" w:rsidRPr="00DE3E55" w:rsidRDefault="00EA5525" w:rsidP="00DE3E55">
      <w:pPr>
        <w:spacing w:after="120"/>
        <w:rPr>
          <w:rFonts w:eastAsia="Calibri" w:cs="Times New Roman"/>
          <w:u w:val="single"/>
          <w:lang w:eastAsia="cs-CZ"/>
        </w:rPr>
      </w:pPr>
      <w:r w:rsidRPr="00DE3E55">
        <w:rPr>
          <w:rFonts w:eastAsia="Calibri" w:cs="Times New Roman"/>
          <w:u w:val="single"/>
          <w:lang w:eastAsia="cs-CZ"/>
        </w:rPr>
        <w:t xml:space="preserve">PS 02-14-05.3 </w:t>
      </w:r>
      <w:proofErr w:type="gramStart"/>
      <w:r w:rsidRPr="00DE3E55">
        <w:rPr>
          <w:rFonts w:eastAsia="Calibri" w:cs="Times New Roman"/>
          <w:u w:val="single"/>
          <w:lang w:eastAsia="cs-CZ"/>
        </w:rPr>
        <w:t>Zastávka  Střelice</w:t>
      </w:r>
      <w:proofErr w:type="gramEnd"/>
      <w:r w:rsidRPr="00DE3E55">
        <w:rPr>
          <w:rFonts w:eastAsia="Calibri" w:cs="Times New Roman"/>
          <w:u w:val="single"/>
          <w:lang w:eastAsia="cs-CZ"/>
        </w:rPr>
        <w:t xml:space="preserve"> dolní, informační zařízení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Podle blokového schématu by položka č. 26 INFORMAČNÍ PRVEK, SLOUP PRO JEDNU INFORMAČNÍ TABULI SE ZASTŘEŠENÍM měla mít správné množství 6 kusů. 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Dle zadávací dokumentace jsou nadbytečné tyto položky: </w:t>
      </w:r>
    </w:p>
    <w:p w:rsidR="00AA2706" w:rsidRPr="00EA5525" w:rsidRDefault="00AA2706" w:rsidP="00EA5525">
      <w:pPr>
        <w:spacing w:after="0" w:line="240" w:lineRule="auto"/>
        <w:rPr>
          <w:rFonts w:eastAsia="Calibri" w:cs="Times New Roman"/>
          <w:lang w:eastAsia="cs-CZ"/>
        </w:rPr>
      </w:pPr>
    </w:p>
    <w:tbl>
      <w:tblPr>
        <w:tblW w:w="84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76"/>
        <w:gridCol w:w="5267"/>
        <w:gridCol w:w="520"/>
        <w:gridCol w:w="1209"/>
      </w:tblGrid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75L3A6</w:t>
            </w:r>
          </w:p>
        </w:tc>
        <w:tc>
          <w:tcPr>
            <w:tcW w:w="5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SAMOSTATNÁ KONSTRUKCE INFORMAČNÍ TABULE SE ZASTŘEŠENÍM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75L3E4</w:t>
            </w:r>
          </w:p>
        </w:tc>
        <w:tc>
          <w:tcPr>
            <w:tcW w:w="5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PRO DÁLKOVÉ OVLÁDÁNÍ RÚ PRO SAMOSTATNOU ŽST. (ZAST.)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75L3E8</w:t>
            </w:r>
          </w:p>
        </w:tc>
        <w:tc>
          <w:tcPr>
            <w:tcW w:w="5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HW A SW DOPLNĚNÍ ŘÍDÍCÍHO SERVERU INFORMAČNÍHO SYSTÉMU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75L3EW</w:t>
            </w:r>
          </w:p>
        </w:tc>
        <w:tc>
          <w:tcPr>
            <w:tcW w:w="5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- DOPLNĚNÍ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FE334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75L3F1</w:t>
            </w:r>
          </w:p>
        </w:tc>
        <w:tc>
          <w:tcPr>
            <w:tcW w:w="5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ZAŠKOLENÍ OBSLUHY NA MÍSTĚ, INSTALACE, DOPRAVA DO 200 KM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naopak schází tyto položky: </w:t>
      </w:r>
    </w:p>
    <w:tbl>
      <w:tblPr>
        <w:tblW w:w="8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5386"/>
        <w:gridCol w:w="520"/>
        <w:gridCol w:w="1134"/>
      </w:tblGrid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hlášení (traťové nasazení)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 xml:space="preserve">SW modul </w:t>
            </w:r>
            <w:proofErr w:type="spellStart"/>
            <w:r w:rsidRPr="00EA5525">
              <w:rPr>
                <w:rFonts w:eastAsia="Calibri" w:cs="Times New Roman"/>
                <w:lang w:eastAsia="cs-CZ"/>
              </w:rPr>
              <w:t>INISSbrowser</w:t>
            </w:r>
            <w:proofErr w:type="spellEnd"/>
            <w:r w:rsidRPr="00EA5525">
              <w:rPr>
                <w:rFonts w:eastAsia="Calibri" w:cs="Times New Roman"/>
                <w:lang w:eastAsia="cs-CZ"/>
              </w:rPr>
              <w:t xml:space="preserve"> - odjezdy/příjezdy vlaků na </w:t>
            </w:r>
            <w:proofErr w:type="spellStart"/>
            <w:proofErr w:type="gramStart"/>
            <w:r w:rsidRPr="00EA5525">
              <w:rPr>
                <w:rFonts w:eastAsia="Calibri" w:cs="Times New Roman"/>
                <w:lang w:eastAsia="cs-CZ"/>
              </w:rPr>
              <w:t>inf.monitoru</w:t>
            </w:r>
            <w:proofErr w:type="spellEnd"/>
            <w:proofErr w:type="gramEnd"/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HLASOVÝ MODUL PRO NEVIDOMÉ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4,000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HW PRO ŘÍZENÍ SYSTÉMU MIKRO PC INFORMAČNÍHO SYSTÉMU VE FUNKCI ŘÍDÍCÍ JEDNOTKY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</w:tbl>
    <w:p w:rsidR="00EA5525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</w:p>
    <w:p w:rsidR="001E2FC2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E2FC2" w:rsidRDefault="001E2FC2" w:rsidP="00DE3E55">
      <w:pPr>
        <w:spacing w:after="0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1E2FC2" w:rsidRPr="00AA2706" w:rsidRDefault="00AA2706" w:rsidP="00AA2706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AA2706">
        <w:rPr>
          <w:rFonts w:eastAsia="Calibri" w:cs="Times New Roman"/>
          <w:i/>
          <w:lang w:eastAsia="cs-CZ"/>
        </w:rPr>
        <w:t>Prověřeno a opraveno, soupis prací přikládáme, viz příloha: PS 02-14-05.3_b.xlsx</w:t>
      </w: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A2706" w:rsidRPr="00BD5319" w:rsidRDefault="00AA2706" w:rsidP="001E2FC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114</w:t>
      </w:r>
      <w:r w:rsidRPr="0056507D">
        <w:rPr>
          <w:rFonts w:eastAsia="Calibri" w:cs="Times New Roman"/>
          <w:b/>
          <w:lang w:eastAsia="cs-CZ"/>
        </w:rPr>
        <w:t>:</w:t>
      </w:r>
    </w:p>
    <w:p w:rsidR="00EA5525" w:rsidRPr="00DE3E55" w:rsidRDefault="00EA5525" w:rsidP="00DE3E55">
      <w:pPr>
        <w:spacing w:after="120" w:line="240" w:lineRule="auto"/>
        <w:rPr>
          <w:rFonts w:eastAsia="Calibri" w:cs="Times New Roman"/>
          <w:u w:val="single"/>
          <w:lang w:eastAsia="cs-CZ"/>
        </w:rPr>
      </w:pPr>
      <w:r w:rsidRPr="00DE3E55">
        <w:rPr>
          <w:rFonts w:eastAsia="Calibri" w:cs="Times New Roman"/>
          <w:u w:val="single"/>
          <w:lang w:eastAsia="cs-CZ"/>
        </w:rPr>
        <w:t xml:space="preserve">PS 03-14-09 </w:t>
      </w:r>
      <w:proofErr w:type="spellStart"/>
      <w:r w:rsidRPr="00DE3E55">
        <w:rPr>
          <w:rFonts w:eastAsia="Calibri" w:cs="Times New Roman"/>
          <w:u w:val="single"/>
          <w:lang w:eastAsia="cs-CZ"/>
        </w:rPr>
        <w:t>Žst</w:t>
      </w:r>
      <w:proofErr w:type="spellEnd"/>
      <w:r w:rsidRPr="00DE3E55">
        <w:rPr>
          <w:rFonts w:eastAsia="Calibri" w:cs="Times New Roman"/>
          <w:u w:val="single"/>
          <w:lang w:eastAsia="cs-CZ"/>
        </w:rPr>
        <w:t>. Střelice, informační zařízení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V zadávací dokumentaci, blokovém schématu a ve výkazu výměr je nesoulad v počtu kusů následujících položek: 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5343"/>
        <w:gridCol w:w="520"/>
        <w:gridCol w:w="1134"/>
        <w:gridCol w:w="1078"/>
      </w:tblGrid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A5525">
              <w:rPr>
                <w:rFonts w:eastAsia="Calibri" w:cs="Times New Roman"/>
                <w:bCs/>
                <w:lang w:eastAsia="cs-CZ"/>
              </w:rPr>
              <w:t xml:space="preserve">Množství ve výkazu výměr 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 xml:space="preserve">Správné množství 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75L364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NÁSTUPIŠTNÍ TABULE IS OBOUSTRANNÁ S ČÍSLEM KOLEJE + HODINY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A5525">
              <w:rPr>
                <w:rFonts w:eastAsia="Calibri" w:cs="Times New Roman"/>
                <w:bCs/>
                <w:lang w:eastAsia="cs-CZ"/>
              </w:rPr>
              <w:t>4,000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>6,000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75L372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PODCHODOVÁ TABULE IS JEDNOSTRANNÁ, ČTYŘ NEBO ŠESTIŘÁDKOVÁ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A5525">
              <w:rPr>
                <w:rFonts w:eastAsia="Calibri" w:cs="Times New Roman"/>
                <w:bCs/>
                <w:lang w:eastAsia="cs-CZ"/>
              </w:rPr>
              <w:t>2,000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75L3A1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HLASOVÝ MODUL PRO NEVIDOMÉ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A5525">
              <w:rPr>
                <w:rFonts w:eastAsia="Calibri" w:cs="Times New Roman"/>
                <w:bCs/>
                <w:lang w:eastAsia="cs-CZ"/>
              </w:rPr>
              <w:t>2,000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>6,000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75L3A6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SAMOSTATNÁ KONSTRUKCE INFORMAČNÍ TABULE SE ZASTŘEŠENÍM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A5525">
              <w:rPr>
                <w:rFonts w:eastAsia="Calibri" w:cs="Times New Roman"/>
                <w:bCs/>
                <w:lang w:eastAsia="cs-CZ"/>
              </w:rPr>
              <w:t>4,000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>2,000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75L3A8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INFORMAČNÍ PRVEK, SLOUP PRO JEDNU INFORMAČNÍ TABULI SE ZASTŘEŠENÍM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A5525">
              <w:rPr>
                <w:rFonts w:eastAsia="Calibri" w:cs="Times New Roman"/>
                <w:bCs/>
                <w:lang w:eastAsia="cs-CZ"/>
              </w:rPr>
              <w:t>4,000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>2,000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75L3B3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MONITORIS  LCD PŘES 40" PRO PROVOZ 24/7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A5525">
              <w:rPr>
                <w:rFonts w:eastAsia="Calibri" w:cs="Times New Roman"/>
                <w:bCs/>
                <w:lang w:eastAsia="cs-CZ"/>
              </w:rPr>
              <w:t>1,000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>2,000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75L3D4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HW PRO ŘÍZENÍ SYSTÉMU MIKRO PC INFORMAČNÍHO SYSTÉMU VE FUNKCI ŘÍDÍCÍ JEDNOTKY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A5525">
              <w:rPr>
                <w:rFonts w:eastAsia="Calibri" w:cs="Times New Roman"/>
                <w:bCs/>
                <w:lang w:eastAsia="cs-CZ"/>
              </w:rPr>
              <w:t>1,000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EA5525">
              <w:rPr>
                <w:rFonts w:eastAsia="Calibri" w:cs="Times New Roman"/>
                <w:b/>
                <w:bCs/>
                <w:lang w:eastAsia="cs-CZ"/>
              </w:rPr>
              <w:t>2,000</w:t>
            </w:r>
          </w:p>
        </w:tc>
      </w:tr>
    </w:tbl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Dle zadávací dokumentace je nadbytečná tato položka:</w:t>
      </w:r>
    </w:p>
    <w:tbl>
      <w:tblPr>
        <w:tblW w:w="8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5292"/>
        <w:gridCol w:w="520"/>
        <w:gridCol w:w="1134"/>
      </w:tblGrid>
      <w:tr w:rsidR="00EA5525" w:rsidRPr="00EA5525" w:rsidTr="00465B21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75L3E4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PRO DÁLKOVÉ OVLÁDÁNÍ RÚ PRO SAMOSTATNOU ŽST. (ZAST.)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</w:tbl>
    <w:p w:rsid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</w:p>
    <w:p w:rsidR="00EA5525" w:rsidRPr="00EA5525" w:rsidRDefault="00EA5525" w:rsidP="00EA5525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 xml:space="preserve">naopak schází tyto položky: </w:t>
      </w:r>
    </w:p>
    <w:tbl>
      <w:tblPr>
        <w:tblW w:w="8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5386"/>
        <w:gridCol w:w="520"/>
        <w:gridCol w:w="1134"/>
      </w:tblGrid>
      <w:tr w:rsidR="00EA5525" w:rsidRPr="00EA5525" w:rsidTr="00465B2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SW modul hlášení (traťové nasazení)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 xml:space="preserve">SW modul </w:t>
            </w:r>
            <w:proofErr w:type="spellStart"/>
            <w:r w:rsidRPr="00EA5525">
              <w:rPr>
                <w:rFonts w:eastAsia="Calibri" w:cs="Times New Roman"/>
                <w:lang w:eastAsia="cs-CZ"/>
              </w:rPr>
              <w:t>INISSbrowser</w:t>
            </w:r>
            <w:proofErr w:type="spellEnd"/>
            <w:r w:rsidRPr="00EA5525">
              <w:rPr>
                <w:rFonts w:eastAsia="Calibri" w:cs="Times New Roman"/>
                <w:lang w:eastAsia="cs-CZ"/>
              </w:rPr>
              <w:t xml:space="preserve"> - odjezdy/příjezdy vlaků na </w:t>
            </w:r>
            <w:proofErr w:type="spellStart"/>
            <w:proofErr w:type="gramStart"/>
            <w:r w:rsidRPr="00EA5525">
              <w:rPr>
                <w:rFonts w:eastAsia="Calibri" w:cs="Times New Roman"/>
                <w:lang w:eastAsia="cs-CZ"/>
              </w:rPr>
              <w:t>inf.monitoru</w:t>
            </w:r>
            <w:proofErr w:type="spellEnd"/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4,000</w:t>
            </w:r>
          </w:p>
        </w:tc>
      </w:tr>
      <w:tr w:rsidR="00EA5525" w:rsidRPr="00EA5525" w:rsidTr="00465B2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 xml:space="preserve">INFORMAČNÍ PRVEK, SLOUP PRO DVĚ INFORMAČNÍ TABULE </w:t>
            </w:r>
            <w:proofErr w:type="gramStart"/>
            <w:r w:rsidRPr="00EA5525">
              <w:rPr>
                <w:rFonts w:eastAsia="Calibri" w:cs="Times New Roman"/>
                <w:lang w:eastAsia="cs-CZ"/>
              </w:rPr>
              <w:t>SE  ZASTŘEŠENÍM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525" w:rsidRPr="00EA5525" w:rsidRDefault="00EA5525" w:rsidP="00EA5525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EA5525">
              <w:rPr>
                <w:rFonts w:eastAsia="Calibri" w:cs="Times New Roman"/>
                <w:lang w:eastAsia="cs-CZ"/>
              </w:rPr>
              <w:t>2,000</w:t>
            </w:r>
          </w:p>
        </w:tc>
      </w:tr>
    </w:tbl>
    <w:p w:rsidR="00EA5525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</w:p>
    <w:p w:rsidR="001E2FC2" w:rsidRDefault="00EA5525" w:rsidP="001E2FC2">
      <w:pPr>
        <w:spacing w:after="0" w:line="240" w:lineRule="auto"/>
        <w:rPr>
          <w:rFonts w:eastAsia="Calibri" w:cs="Times New Roman"/>
          <w:lang w:eastAsia="cs-CZ"/>
        </w:rPr>
      </w:pPr>
      <w:r w:rsidRPr="00EA5525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E2FC2" w:rsidRPr="0056507D" w:rsidRDefault="001E2FC2" w:rsidP="00DE3E55">
      <w:pPr>
        <w:spacing w:after="0"/>
        <w:rPr>
          <w:rFonts w:eastAsia="Calibri" w:cs="Times New Roman"/>
          <w:b/>
          <w:lang w:eastAsia="cs-CZ"/>
        </w:rPr>
      </w:pPr>
    </w:p>
    <w:p w:rsidR="001E2FC2" w:rsidRDefault="001E2FC2" w:rsidP="001E2FC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1E2FC2" w:rsidRPr="002165A8" w:rsidRDefault="00AA2706" w:rsidP="00AA2706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AA2706">
        <w:rPr>
          <w:rFonts w:eastAsia="Calibri" w:cs="Times New Roman"/>
          <w:i/>
          <w:lang w:eastAsia="cs-CZ"/>
        </w:rPr>
        <w:t>Prověřeno a opraveno, soupis prací přikládáme, viz příloha: PS 03-14-09_a.xlsx</w:t>
      </w:r>
    </w:p>
    <w:p w:rsidR="001E2FC2" w:rsidRDefault="001E2FC2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A2706" w:rsidRDefault="00AA2706" w:rsidP="005650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115</w:t>
      </w:r>
      <w:r w:rsidRPr="0056507D">
        <w:rPr>
          <w:rFonts w:eastAsia="Calibri" w:cs="Times New Roman"/>
          <w:b/>
          <w:lang w:eastAsia="cs-CZ"/>
        </w:rPr>
        <w:t>:</w:t>
      </w:r>
    </w:p>
    <w:p w:rsidR="00465B21" w:rsidRPr="00465B21" w:rsidRDefault="00465B21" w:rsidP="00465B21">
      <w:pPr>
        <w:autoSpaceDE w:val="0"/>
        <w:autoSpaceDN w:val="0"/>
        <w:spacing w:after="120"/>
        <w:rPr>
          <w:noProof/>
          <w:u w:val="single"/>
        </w:rPr>
      </w:pPr>
      <w:r w:rsidRPr="00465B21">
        <w:rPr>
          <w:noProof/>
          <w:u w:val="single"/>
        </w:rPr>
        <w:t>SO 02-16-01.1</w:t>
      </w:r>
    </w:p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823"/>
        <w:gridCol w:w="5387"/>
        <w:gridCol w:w="567"/>
        <w:gridCol w:w="1134"/>
      </w:tblGrid>
      <w:tr w:rsidR="00465B21" w:rsidRPr="00D67A36" w:rsidTr="00465B21">
        <w:trPr>
          <w:trHeight w:val="4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015111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POPLATKY ZA LIKVIDACŮ ODPADŮ NEKONTAMINOVANÝCH - 17 05 04  VYTĚŽENÉ ZEMINY A HORNINY -  I. TŘÍDA TĚŽITELNOSTI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426,600</w:t>
            </w:r>
          </w:p>
        </w:tc>
      </w:tr>
      <w:tr w:rsidR="00465B21" w:rsidRPr="00D67A36" w:rsidTr="00465B21">
        <w:trPr>
          <w:trHeight w:val="167"/>
        </w:trPr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465B21" w:rsidRPr="00D67A36" w:rsidTr="00465B21">
        <w:trPr>
          <w:trHeight w:val="1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237m^3 * 1,8=426,600 [A] tun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465B21" w:rsidRPr="00D67A36" w:rsidTr="00465B21">
        <w:trPr>
          <w:trHeight w:val="167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 xml:space="preserve">1. Položka obsahuje: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 xml:space="preserve"> – veškeré poplatky provozovateli skládky, recyklační linky nebo jiného zařízení na zpracování nebo likvidaci odpadů související s převzetím, uložením, zpracováním nebo likvidací odpadu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 xml:space="preserve">2. Položka neobsahuje: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 xml:space="preserve"> – náklady spojené s dopravou odpadu z místa stavby na místo převzetí provozovatelem skládky, recyklační linky nebo jiného zařízení na zpracování nebo likvidaci odpadů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 xml:space="preserve">3. Způsob měření: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>Tunou se rozumí hmotnost odpadu vytříděného v souladu se zákonem č. 185/2001 Sb., o nakládání s odpady, v platném znění.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465B21" w:rsidRDefault="00465B21" w:rsidP="00465B21">
      <w:pPr>
        <w:autoSpaceDE w:val="0"/>
        <w:autoSpaceDN w:val="0"/>
        <w:rPr>
          <w:noProof/>
        </w:rPr>
      </w:pPr>
      <w:r>
        <w:rPr>
          <w:noProof/>
        </w:rPr>
        <w:t>Domníváme se, že položka se vztahuje k položce č.9, tedy výpočet by měl být 277m3 x 1,8 = 498,6t. Žádáme zadavatele o prověření.</w:t>
      </w:r>
    </w:p>
    <w:p w:rsidR="00AA2706" w:rsidRPr="00465B21" w:rsidRDefault="00AA2706" w:rsidP="00465B21">
      <w:pPr>
        <w:autoSpaceDE w:val="0"/>
        <w:autoSpaceDN w:val="0"/>
        <w:rPr>
          <w:noProof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AA2706" w:rsidRPr="00AA2706" w:rsidRDefault="00AA2706" w:rsidP="00AA2706">
      <w:pPr>
        <w:spacing w:after="0" w:line="240" w:lineRule="auto"/>
        <w:rPr>
          <w:rFonts w:ascii="Verdana" w:eastAsia="Calibri" w:hAnsi="Verdana" w:cs="Times New Roman"/>
          <w:i/>
          <w:lang w:eastAsia="cs-CZ"/>
        </w:rPr>
      </w:pPr>
      <w:r w:rsidRPr="00AA2706">
        <w:rPr>
          <w:rFonts w:ascii="Verdana" w:eastAsia="Calibri" w:hAnsi="Verdana" w:cs="Times New Roman"/>
          <w:i/>
          <w:lang w:eastAsia="cs-CZ"/>
        </w:rPr>
        <w:t>Položka číslo 9 obsahuje veškerou vykopanou zeminu, na skládku bude odvezeno pouze 237 m3, zbylých 40 m3 je znovu použito (pol. 11).</w:t>
      </w:r>
    </w:p>
    <w:p w:rsidR="00AA2706" w:rsidRDefault="00AA2706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A2706" w:rsidRDefault="00AA2706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116</w:t>
      </w:r>
      <w:r w:rsidRPr="0056507D">
        <w:rPr>
          <w:rFonts w:eastAsia="Calibri" w:cs="Times New Roman"/>
          <w:b/>
          <w:lang w:eastAsia="cs-CZ"/>
        </w:rPr>
        <w:t>:</w:t>
      </w:r>
    </w:p>
    <w:p w:rsidR="00465B21" w:rsidRPr="00DE3E55" w:rsidRDefault="00465B21" w:rsidP="00DE3E55">
      <w:pPr>
        <w:autoSpaceDE w:val="0"/>
        <w:autoSpaceDN w:val="0"/>
        <w:spacing w:after="120"/>
        <w:rPr>
          <w:noProof/>
          <w:u w:val="single"/>
        </w:rPr>
      </w:pPr>
      <w:r w:rsidRPr="00DE3E55">
        <w:rPr>
          <w:noProof/>
          <w:u w:val="single"/>
        </w:rPr>
        <w:t>SO 02-16-01.1</w:t>
      </w:r>
    </w:p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822"/>
        <w:gridCol w:w="5387"/>
        <w:gridCol w:w="567"/>
        <w:gridCol w:w="1134"/>
      </w:tblGrid>
      <w:tr w:rsidR="00465B21" w:rsidRPr="00D67A36" w:rsidTr="00465B21">
        <w:trPr>
          <w:trHeight w:val="50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015140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POPLATKY ZA LIKVIDACŮ ODPADŮ NEKONTAMINOVANÝCH - 17 01 01  BETON Z DEMOLIC OBJEKTŮ, ZÁKLADŮ TV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>102,031</w:t>
            </w:r>
          </w:p>
        </w:tc>
      </w:tr>
      <w:tr w:rsidR="00465B21" w:rsidRPr="00D67A36" w:rsidTr="00465B21">
        <w:trPr>
          <w:trHeight w:val="177"/>
        </w:trPr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465B21" w:rsidRPr="00D67A36" w:rsidTr="00465B21">
        <w:trPr>
          <w:trHeight w:val="17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 xml:space="preserve">1,05*11,726=12,312 [A] trouby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 xml:space="preserve">2*2,85*5=28,500 [B] zídky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>(A+B)*2,5=102,030 [C]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465B21" w:rsidRPr="00D67A36" w:rsidTr="00465B21">
        <w:trPr>
          <w:trHeight w:val="971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D67A36">
              <w:rPr>
                <w:rFonts w:ascii="Arial" w:hAnsi="Arial" w:cs="Arial"/>
                <w:sz w:val="20"/>
                <w:lang w:eastAsia="cs-CZ"/>
              </w:rPr>
              <w:t xml:space="preserve">1. Položka obsahuje: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 xml:space="preserve"> – veškeré poplatky provozovateli skládky, recyklační linky nebo jiného zařízení na zpracování nebo likvidaci odpadů související s převzetím, uložením, zpracováním nebo likvidací odpadu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 xml:space="preserve">2. Položka neobsahuje: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 xml:space="preserve"> – náklady spojené s dopravou odpadu z místa stavby na místo převzetí provozovatelem skládky, recyklační linky nebo jiného zařízení na zpracování nebo likvidaci odpadů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 xml:space="preserve">3. Způsob měření: </w:t>
            </w:r>
            <w:r w:rsidRPr="00D67A36">
              <w:rPr>
                <w:rFonts w:ascii="Arial" w:hAnsi="Arial" w:cs="Arial"/>
                <w:sz w:val="20"/>
                <w:lang w:eastAsia="cs-CZ"/>
              </w:rPr>
              <w:br/>
              <w:t>Tunou se rozumí hmotnost odpadu vytříděného v souladu se zákonem č. 185/2001 Sb., o nakládání s odpady, v platném znění.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21" w:rsidRPr="00D67A36" w:rsidRDefault="00465B21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465B21" w:rsidRDefault="00465B21" w:rsidP="00FE3348">
      <w:pPr>
        <w:autoSpaceDE w:val="0"/>
        <w:autoSpaceDN w:val="0"/>
        <w:spacing w:after="0"/>
        <w:rPr>
          <w:noProof/>
        </w:rPr>
      </w:pPr>
      <w:r>
        <w:rPr>
          <w:noProof/>
        </w:rPr>
        <w:t>Domníváme se, že položka se vztahuje k položce č.32, žádáme zadavatele o prověření.</w:t>
      </w:r>
    </w:p>
    <w:p w:rsidR="00FE3348" w:rsidRDefault="00FE3348" w:rsidP="00FE3348">
      <w:pPr>
        <w:spacing w:after="0"/>
        <w:rPr>
          <w:rFonts w:eastAsia="Calibri" w:cs="Times New Roman"/>
          <w:b/>
          <w:lang w:eastAsia="cs-CZ"/>
        </w:rPr>
      </w:pPr>
    </w:p>
    <w:p w:rsidR="00465B21" w:rsidRDefault="00465B21" w:rsidP="00FE3348">
      <w:pPr>
        <w:spacing w:after="0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spacing w:after="0" w:line="240" w:lineRule="auto"/>
        <w:rPr>
          <w:rFonts w:ascii="Verdana" w:eastAsia="Calibri" w:hAnsi="Verdana" w:cs="Times New Roman"/>
          <w:i/>
          <w:lang w:eastAsia="cs-CZ"/>
        </w:rPr>
      </w:pPr>
      <w:r w:rsidRPr="00AA2706">
        <w:rPr>
          <w:rFonts w:ascii="Verdana" w:eastAsia="Calibri" w:hAnsi="Verdana" w:cs="Times New Roman"/>
          <w:i/>
          <w:lang w:eastAsia="cs-CZ"/>
        </w:rPr>
        <w:t xml:space="preserve">Opravena výměra položky </w:t>
      </w:r>
      <w:proofErr w:type="gramStart"/>
      <w:r w:rsidRPr="00AA2706">
        <w:rPr>
          <w:rFonts w:ascii="Verdana" w:eastAsia="Calibri" w:hAnsi="Verdana" w:cs="Times New Roman"/>
          <w:i/>
          <w:lang w:eastAsia="cs-CZ"/>
        </w:rPr>
        <w:t>č.32</w:t>
      </w:r>
      <w:proofErr w:type="gramEnd"/>
      <w:r w:rsidRPr="00AA2706">
        <w:rPr>
          <w:rFonts w:ascii="Verdana" w:eastAsia="Calibri" w:hAnsi="Verdana" w:cs="Times New Roman"/>
          <w:i/>
          <w:lang w:eastAsia="cs-CZ"/>
        </w:rPr>
        <w:t xml:space="preserve"> dle výpočtu. Opravený soupis prací přikládáme, viz příloha:</w:t>
      </w:r>
    </w:p>
    <w:p w:rsidR="00AA2706" w:rsidRPr="00AA2706" w:rsidRDefault="00AA2706" w:rsidP="00AA2706">
      <w:pPr>
        <w:spacing w:after="0" w:line="240" w:lineRule="auto"/>
        <w:rPr>
          <w:rFonts w:ascii="Verdana" w:eastAsia="Calibri" w:hAnsi="Verdana" w:cs="Times New Roman"/>
          <w:i/>
          <w:lang w:eastAsia="cs-CZ"/>
        </w:rPr>
      </w:pPr>
      <w:r w:rsidRPr="00AA2706">
        <w:rPr>
          <w:rFonts w:ascii="Verdana" w:eastAsia="Calibri" w:hAnsi="Verdana" w:cs="Times New Roman"/>
          <w:i/>
          <w:lang w:eastAsia="cs-CZ"/>
        </w:rPr>
        <w:t>SO 02-16-01.1_b.xlsx</w:t>
      </w: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117</w:t>
      </w:r>
      <w:r w:rsidRPr="0056507D">
        <w:rPr>
          <w:rFonts w:eastAsia="Calibri" w:cs="Times New Roman"/>
          <w:b/>
          <w:lang w:eastAsia="cs-CZ"/>
        </w:rPr>
        <w:t>:</w:t>
      </w:r>
    </w:p>
    <w:p w:rsidR="00465B21" w:rsidRPr="00465B21" w:rsidRDefault="00465B21" w:rsidP="00465B21">
      <w:pPr>
        <w:autoSpaceDE w:val="0"/>
        <w:autoSpaceDN w:val="0"/>
        <w:spacing w:after="120"/>
        <w:rPr>
          <w:noProof/>
          <w:u w:val="single"/>
        </w:rPr>
      </w:pPr>
      <w:r w:rsidRPr="00465B21">
        <w:rPr>
          <w:noProof/>
          <w:u w:val="single"/>
        </w:rPr>
        <w:t>SO 02-16-01.1</w:t>
      </w:r>
    </w:p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830"/>
        <w:gridCol w:w="404"/>
        <w:gridCol w:w="4826"/>
        <w:gridCol w:w="718"/>
        <w:gridCol w:w="1134"/>
      </w:tblGrid>
      <w:tr w:rsidR="0037245E" w:rsidRPr="008E4F73" w:rsidTr="0037245E">
        <w:trPr>
          <w:trHeight w:val="30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13173B</w:t>
            </w:r>
          </w:p>
        </w:tc>
        <w:tc>
          <w:tcPr>
            <w:tcW w:w="5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HLOUBENÍ JAM ZAPAŽ I NEPAŽ TŘ. I - DOPRAVA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M3KM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5 925,000</w:t>
            </w:r>
          </w:p>
        </w:tc>
      </w:tr>
      <w:tr w:rsidR="0037245E" w:rsidRPr="008E4F73" w:rsidTr="0037245E">
        <w:trPr>
          <w:trHeight w:val="215"/>
        </w:trPr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25 km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37245E" w:rsidRPr="008E4F73" w:rsidTr="0037245E">
        <w:trPr>
          <w:trHeight w:val="215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237*25=5 925,000 [A]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37245E" w:rsidRPr="008E4F73" w:rsidTr="0037245E">
        <w:trPr>
          <w:trHeight w:val="215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 xml:space="preserve">Položka zahrnuje samostatnou dopravu zeminy. Množství se určí jako součin </w:t>
            </w:r>
            <w:proofErr w:type="spellStart"/>
            <w:r w:rsidRPr="008E4F73">
              <w:rPr>
                <w:rFonts w:ascii="Arial" w:hAnsi="Arial" w:cs="Arial"/>
                <w:sz w:val="20"/>
                <w:lang w:eastAsia="cs-CZ"/>
              </w:rPr>
              <w:t>kubatutry</w:t>
            </w:r>
            <w:proofErr w:type="spellEnd"/>
            <w:r w:rsidRPr="008E4F73">
              <w:rPr>
                <w:rFonts w:ascii="Arial" w:hAnsi="Arial" w:cs="Arial"/>
                <w:sz w:val="20"/>
                <w:lang w:eastAsia="cs-CZ"/>
              </w:rPr>
              <w:t xml:space="preserve"> [m3] a požadované vzdálenosti [km].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465B21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DE3E55" w:rsidRDefault="00465B21" w:rsidP="00FE3348">
      <w:pPr>
        <w:autoSpaceDE w:val="0"/>
        <w:autoSpaceDN w:val="0"/>
        <w:spacing w:after="0"/>
        <w:rPr>
          <w:noProof/>
        </w:rPr>
      </w:pPr>
      <w:r>
        <w:rPr>
          <w:noProof/>
        </w:rPr>
        <w:t>Domníváme se, že výpočet vychází ze špatné výměry, dle soupis</w:t>
      </w:r>
      <w:r w:rsidR="0037245E">
        <w:rPr>
          <w:noProof/>
        </w:rPr>
        <w:t xml:space="preserve">u prací se hloubí 277m3 zeminy. </w:t>
      </w:r>
      <w:r>
        <w:rPr>
          <w:noProof/>
        </w:rPr>
        <w:t>Bude skutečně odvozná vzdálenost 25km?</w:t>
      </w:r>
    </w:p>
    <w:p w:rsidR="00FE3348" w:rsidRPr="00FE3348" w:rsidRDefault="00FE3348" w:rsidP="00FE3348">
      <w:pPr>
        <w:autoSpaceDE w:val="0"/>
        <w:autoSpaceDN w:val="0"/>
        <w:spacing w:after="0"/>
        <w:rPr>
          <w:noProof/>
        </w:rPr>
      </w:pPr>
    </w:p>
    <w:p w:rsidR="00465B21" w:rsidRDefault="00465B21" w:rsidP="00FE3348">
      <w:pPr>
        <w:spacing w:after="0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spacing w:after="0" w:line="240" w:lineRule="auto"/>
        <w:rPr>
          <w:rFonts w:ascii="Verdana" w:eastAsia="Calibri" w:hAnsi="Verdana" w:cs="Times New Roman"/>
          <w:i/>
          <w:lang w:eastAsia="cs-CZ"/>
        </w:rPr>
      </w:pPr>
      <w:r w:rsidRPr="00AA2706">
        <w:rPr>
          <w:rFonts w:ascii="Verdana" w:eastAsia="Calibri" w:hAnsi="Verdana" w:cs="Times New Roman"/>
          <w:i/>
          <w:lang w:eastAsia="cs-CZ"/>
        </w:rPr>
        <w:t xml:space="preserve">Odváženo na skládku bude pouze 237 m3, zbylých 40 m3 je znovu použito (pol. </w:t>
      </w:r>
      <w:proofErr w:type="gramStart"/>
      <w:r w:rsidRPr="00AA2706">
        <w:rPr>
          <w:rFonts w:ascii="Verdana" w:eastAsia="Calibri" w:hAnsi="Verdana" w:cs="Times New Roman"/>
          <w:i/>
          <w:lang w:eastAsia="cs-CZ"/>
        </w:rPr>
        <w:t>č.11</w:t>
      </w:r>
      <w:proofErr w:type="gramEnd"/>
      <w:r w:rsidRPr="00AA2706">
        <w:rPr>
          <w:rFonts w:ascii="Verdana" w:eastAsia="Calibri" w:hAnsi="Verdana" w:cs="Times New Roman"/>
          <w:i/>
          <w:lang w:eastAsia="cs-CZ"/>
        </w:rPr>
        <w:t>). Odvozová vzdálenost opravena – 15 km.</w:t>
      </w: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118</w:t>
      </w:r>
      <w:r w:rsidRPr="0056507D">
        <w:rPr>
          <w:rFonts w:eastAsia="Calibri" w:cs="Times New Roman"/>
          <w:b/>
          <w:lang w:eastAsia="cs-CZ"/>
        </w:rPr>
        <w:t>:</w:t>
      </w:r>
    </w:p>
    <w:p w:rsidR="0037245E" w:rsidRPr="0037245E" w:rsidRDefault="0037245E" w:rsidP="0037245E">
      <w:pPr>
        <w:autoSpaceDE w:val="0"/>
        <w:autoSpaceDN w:val="0"/>
        <w:spacing w:after="120"/>
        <w:rPr>
          <w:noProof/>
          <w:u w:val="single"/>
        </w:rPr>
      </w:pPr>
      <w:r w:rsidRPr="0037245E">
        <w:rPr>
          <w:noProof/>
          <w:u w:val="single"/>
        </w:rPr>
        <w:t>SO 02-16-01.1</w:t>
      </w:r>
    </w:p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824"/>
        <w:gridCol w:w="5245"/>
        <w:gridCol w:w="709"/>
        <w:gridCol w:w="1134"/>
      </w:tblGrid>
      <w:tr w:rsidR="0037245E" w:rsidRPr="008E4F73" w:rsidTr="0037245E">
        <w:trPr>
          <w:trHeight w:val="29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lastRenderedPageBreak/>
              <w:t>16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27152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POLŠTÁŘE POD ZÁKLADY Z KAMENIVA DRCENÉHO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14,713</w:t>
            </w:r>
          </w:p>
        </w:tc>
      </w:tr>
      <w:tr w:rsidR="0037245E" w:rsidRPr="008E4F73" w:rsidTr="0037245E">
        <w:trPr>
          <w:trHeight w:val="206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0,35*3,1*13,56=14,713 [A]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37245E" w:rsidRPr="008E4F73" w:rsidTr="0037245E">
        <w:trPr>
          <w:trHeight w:val="441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 xml:space="preserve">položka zahrnuje dodávku předepsaného kameniva, mimostaveništní a </w:t>
            </w:r>
            <w:proofErr w:type="spellStart"/>
            <w:r w:rsidRPr="008E4F73">
              <w:rPr>
                <w:rFonts w:ascii="Arial" w:hAnsi="Arial" w:cs="Arial"/>
                <w:sz w:val="20"/>
                <w:lang w:eastAsia="cs-CZ"/>
              </w:rPr>
              <w:t>vnitrostaveništní</w:t>
            </w:r>
            <w:proofErr w:type="spellEnd"/>
            <w:r w:rsidRPr="008E4F73">
              <w:rPr>
                <w:rFonts w:ascii="Arial" w:hAnsi="Arial" w:cs="Arial"/>
                <w:sz w:val="20"/>
                <w:lang w:eastAsia="cs-CZ"/>
              </w:rPr>
              <w:t xml:space="preserve"> dopravu a jeho uložení </w:t>
            </w:r>
            <w:r w:rsidRPr="008E4F73">
              <w:rPr>
                <w:rFonts w:ascii="Arial" w:hAnsi="Arial" w:cs="Arial"/>
                <w:sz w:val="20"/>
                <w:lang w:eastAsia="cs-CZ"/>
              </w:rPr>
              <w:br/>
              <w:t>není-li v zadávací dokumentaci uvedeno jinak, jedná se o nakupovaný materiál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37245E" w:rsidRDefault="0037245E" w:rsidP="0037245E">
      <w:pPr>
        <w:autoSpaceDE w:val="0"/>
        <w:autoSpaceDN w:val="0"/>
        <w:spacing w:after="0"/>
        <w:rPr>
          <w:noProof/>
        </w:rPr>
      </w:pPr>
      <w:r>
        <w:rPr>
          <w:noProof/>
        </w:rPr>
        <w:t xml:space="preserve">Dle technické zprávy se jedná o kamenivo těžené – štěrkopísek. </w:t>
      </w:r>
    </w:p>
    <w:p w:rsidR="00465B21" w:rsidRDefault="0037245E" w:rsidP="0037245E">
      <w:pPr>
        <w:autoSpaceDE w:val="0"/>
        <w:autoSpaceDN w:val="0"/>
        <w:spacing w:after="0"/>
        <w:rPr>
          <w:noProof/>
        </w:rPr>
      </w:pPr>
      <w:r>
        <w:rPr>
          <w:noProof/>
        </w:rPr>
        <w:t>Žádáme zadavatele o vysvětlení.</w:t>
      </w:r>
    </w:p>
    <w:p w:rsidR="0037245E" w:rsidRPr="0037245E" w:rsidRDefault="0037245E" w:rsidP="00DE3E55">
      <w:pPr>
        <w:autoSpaceDE w:val="0"/>
        <w:autoSpaceDN w:val="0"/>
        <w:spacing w:after="0"/>
        <w:rPr>
          <w:noProof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spacing w:after="0" w:line="240" w:lineRule="auto"/>
        <w:rPr>
          <w:rFonts w:ascii="Verdana" w:eastAsia="Calibri" w:hAnsi="Verdana" w:cs="Times New Roman"/>
          <w:i/>
          <w:lang w:eastAsia="cs-CZ"/>
        </w:rPr>
      </w:pPr>
      <w:r w:rsidRPr="00AA2706">
        <w:rPr>
          <w:rFonts w:ascii="Verdana" w:eastAsia="Calibri" w:hAnsi="Verdana" w:cs="Times New Roman"/>
          <w:i/>
          <w:lang w:eastAsia="cs-CZ"/>
        </w:rPr>
        <w:t>Opraveno jedná se o těžené kamenivo. Opravený soupis prací přikládáme, viz příloha:</w:t>
      </w:r>
    </w:p>
    <w:p w:rsidR="00AA2706" w:rsidRPr="00AA2706" w:rsidRDefault="00AA2706" w:rsidP="00AA2706">
      <w:pPr>
        <w:spacing w:after="0" w:line="240" w:lineRule="auto"/>
        <w:rPr>
          <w:rFonts w:ascii="Verdana" w:eastAsia="Calibri" w:hAnsi="Verdana" w:cs="Times New Roman"/>
          <w:i/>
          <w:lang w:eastAsia="cs-CZ"/>
        </w:rPr>
      </w:pPr>
      <w:r w:rsidRPr="00AA2706">
        <w:rPr>
          <w:rFonts w:ascii="Verdana" w:eastAsia="Calibri" w:hAnsi="Verdana" w:cs="Times New Roman"/>
          <w:i/>
          <w:lang w:eastAsia="cs-CZ"/>
        </w:rPr>
        <w:t>SO 02-16-01.1_b.xlsx</w:t>
      </w:r>
    </w:p>
    <w:p w:rsidR="0037245E" w:rsidRDefault="0037245E" w:rsidP="0037245E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3348" w:rsidRDefault="00FE3348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119</w:t>
      </w:r>
      <w:r w:rsidRPr="0056507D">
        <w:rPr>
          <w:rFonts w:eastAsia="Calibri" w:cs="Times New Roman"/>
          <w:b/>
          <w:lang w:eastAsia="cs-CZ"/>
        </w:rPr>
        <w:t>:</w:t>
      </w:r>
    </w:p>
    <w:p w:rsidR="0037245E" w:rsidRPr="0037245E" w:rsidRDefault="0037245E" w:rsidP="0037245E">
      <w:pPr>
        <w:autoSpaceDE w:val="0"/>
        <w:autoSpaceDN w:val="0"/>
        <w:spacing w:after="120"/>
        <w:rPr>
          <w:noProof/>
          <w:u w:val="single"/>
        </w:rPr>
      </w:pPr>
      <w:r w:rsidRPr="0037245E">
        <w:rPr>
          <w:noProof/>
          <w:u w:val="single"/>
        </w:rPr>
        <w:t>SO 02-16-01.1</w:t>
      </w:r>
    </w:p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830"/>
        <w:gridCol w:w="5235"/>
        <w:gridCol w:w="709"/>
        <w:gridCol w:w="1134"/>
      </w:tblGrid>
      <w:tr w:rsidR="0037245E" w:rsidRPr="008E4F73" w:rsidTr="0037245E">
        <w:trPr>
          <w:trHeight w:val="23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33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96616B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BOURÁNÍ KONSTRUKCÍ ZE ŽELEZOBETONU - DOPRAVA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proofErr w:type="spellStart"/>
            <w:r w:rsidRPr="008E4F73">
              <w:rPr>
                <w:rFonts w:ascii="Arial" w:hAnsi="Arial" w:cs="Arial"/>
                <w:sz w:val="20"/>
                <w:lang w:eastAsia="cs-CZ"/>
              </w:rPr>
              <w:t>tkm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71,250</w:t>
            </w:r>
          </w:p>
        </w:tc>
      </w:tr>
      <w:tr w:rsidR="0037245E" w:rsidRPr="008E4F73" w:rsidTr="0037245E">
        <w:trPr>
          <w:trHeight w:val="163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 xml:space="preserve">1,05*11,726m=12,312 [A] trouby </w:t>
            </w:r>
            <w:r w:rsidRPr="008E4F73">
              <w:rPr>
                <w:rFonts w:ascii="Arial" w:hAnsi="Arial" w:cs="Arial"/>
                <w:sz w:val="20"/>
                <w:lang w:eastAsia="cs-CZ"/>
              </w:rPr>
              <w:br/>
              <w:t xml:space="preserve">2*2,85*5=28,500 [D] zídky </w:t>
            </w:r>
            <w:r w:rsidRPr="008E4F73">
              <w:rPr>
                <w:rFonts w:ascii="Arial" w:hAnsi="Arial" w:cs="Arial"/>
                <w:sz w:val="20"/>
                <w:lang w:eastAsia="cs-CZ"/>
              </w:rPr>
              <w:br/>
              <w:t>(</w:t>
            </w:r>
            <w:proofErr w:type="spellStart"/>
            <w:r w:rsidRPr="008E4F73">
              <w:rPr>
                <w:rFonts w:ascii="Arial" w:hAnsi="Arial" w:cs="Arial"/>
                <w:sz w:val="20"/>
                <w:lang w:eastAsia="cs-CZ"/>
              </w:rPr>
              <w:t>a+d</w:t>
            </w:r>
            <w:proofErr w:type="spellEnd"/>
            <w:r w:rsidRPr="008E4F73">
              <w:rPr>
                <w:rFonts w:ascii="Arial" w:hAnsi="Arial" w:cs="Arial"/>
                <w:sz w:val="20"/>
                <w:lang w:eastAsia="cs-CZ"/>
              </w:rPr>
              <w:t xml:space="preserve">)*2,5=102,030 [E] tuny </w:t>
            </w:r>
            <w:r w:rsidRPr="008E4F73">
              <w:rPr>
                <w:rFonts w:ascii="Arial" w:hAnsi="Arial" w:cs="Arial"/>
                <w:sz w:val="20"/>
                <w:lang w:eastAsia="cs-CZ"/>
              </w:rPr>
              <w:br/>
              <w:t>e*25km=2 550,750 [F]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37245E" w:rsidRPr="008E4F73" w:rsidTr="0037245E">
        <w:trPr>
          <w:trHeight w:val="163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8E4F73">
              <w:rPr>
                <w:rFonts w:ascii="Arial" w:hAnsi="Arial" w:cs="Arial"/>
                <w:sz w:val="20"/>
                <w:lang w:eastAsia="cs-CZ"/>
              </w:rPr>
              <w:t>Položka zahrnuje samostatnou dopravu suti a vybouraných hmot. Množství se určí jako součin hmotnosti [t] a požadované vzdálenosti [km].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8E4F73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37245E" w:rsidRDefault="0037245E" w:rsidP="0037245E">
      <w:pPr>
        <w:autoSpaceDE w:val="0"/>
        <w:autoSpaceDN w:val="0"/>
        <w:spacing w:after="0"/>
        <w:rPr>
          <w:noProof/>
        </w:rPr>
      </w:pPr>
      <w:r>
        <w:rPr>
          <w:noProof/>
        </w:rPr>
        <w:t>Výsledek výpočtu ve výkazu výměr je  2 550,750tkm, výměra položky je však 71,250tkm.</w:t>
      </w:r>
    </w:p>
    <w:p w:rsidR="0037245E" w:rsidRDefault="0037245E" w:rsidP="0037245E">
      <w:pPr>
        <w:autoSpaceDE w:val="0"/>
        <w:autoSpaceDN w:val="0"/>
        <w:spacing w:after="0"/>
        <w:rPr>
          <w:noProof/>
        </w:rPr>
      </w:pPr>
      <w:r>
        <w:rPr>
          <w:noProof/>
        </w:rPr>
        <w:t>Žádáme zadavatele o vysvětlení.</w:t>
      </w:r>
    </w:p>
    <w:p w:rsidR="00465B21" w:rsidRDefault="00465B21" w:rsidP="00DE3E55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AA2706" w:rsidRDefault="00AA2706" w:rsidP="00AA2706">
      <w:pPr>
        <w:spacing w:after="0" w:line="240" w:lineRule="auto"/>
        <w:rPr>
          <w:rFonts w:ascii="Verdana" w:eastAsia="Calibri" w:hAnsi="Verdana" w:cs="Times New Roman"/>
          <w:i/>
          <w:lang w:eastAsia="cs-CZ"/>
        </w:rPr>
      </w:pPr>
      <w:r w:rsidRPr="00AA2706">
        <w:rPr>
          <w:rFonts w:ascii="Verdana" w:eastAsia="Calibri" w:hAnsi="Verdana" w:cs="Times New Roman"/>
          <w:i/>
          <w:lang w:eastAsia="cs-CZ"/>
        </w:rPr>
        <w:t xml:space="preserve">Opravena výměra dle výpočtu. Opravený soupis prací přikládáme, viz příloha: </w:t>
      </w:r>
    </w:p>
    <w:p w:rsidR="00AA2706" w:rsidRPr="00AA2706" w:rsidRDefault="00AA2706" w:rsidP="00AA2706">
      <w:pPr>
        <w:spacing w:after="0" w:line="240" w:lineRule="auto"/>
        <w:rPr>
          <w:rFonts w:ascii="Verdana" w:eastAsia="Calibri" w:hAnsi="Verdana" w:cs="Times New Roman"/>
          <w:i/>
          <w:lang w:eastAsia="cs-CZ"/>
        </w:rPr>
      </w:pPr>
      <w:r w:rsidRPr="00AA2706">
        <w:rPr>
          <w:rFonts w:ascii="Verdana" w:eastAsia="Calibri" w:hAnsi="Verdana" w:cs="Times New Roman"/>
          <w:i/>
          <w:lang w:eastAsia="cs-CZ"/>
        </w:rPr>
        <w:t>SO 02-16-01.1_b.xlsx</w:t>
      </w: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120</w:t>
      </w:r>
      <w:r w:rsidRPr="0056507D">
        <w:rPr>
          <w:rFonts w:eastAsia="Calibri" w:cs="Times New Roman"/>
          <w:b/>
          <w:lang w:eastAsia="cs-CZ"/>
        </w:rPr>
        <w:t>:</w:t>
      </w:r>
    </w:p>
    <w:p w:rsidR="0037245E" w:rsidRPr="0037245E" w:rsidRDefault="0037245E" w:rsidP="0037245E">
      <w:pPr>
        <w:autoSpaceDE w:val="0"/>
        <w:autoSpaceDN w:val="0"/>
        <w:spacing w:after="0"/>
        <w:rPr>
          <w:noProof/>
          <w:u w:val="single"/>
        </w:rPr>
      </w:pPr>
      <w:r w:rsidRPr="0037245E">
        <w:rPr>
          <w:noProof/>
          <w:u w:val="single"/>
        </w:rPr>
        <w:t>SO 02-16-01.2</w:t>
      </w:r>
    </w:p>
    <w:p w:rsidR="0037245E" w:rsidRDefault="0037245E" w:rsidP="0037245E">
      <w:pPr>
        <w:autoSpaceDE w:val="0"/>
        <w:autoSpaceDN w:val="0"/>
        <w:spacing w:after="0"/>
        <w:rPr>
          <w:noProof/>
        </w:rPr>
      </w:pPr>
      <w:r>
        <w:rPr>
          <w:noProof/>
        </w:rPr>
        <w:t>V objektu chybí položky zemních prací.</w:t>
      </w:r>
    </w:p>
    <w:p w:rsidR="0037245E" w:rsidRDefault="0037245E" w:rsidP="0037245E">
      <w:pPr>
        <w:autoSpaceDE w:val="0"/>
        <w:autoSpaceDN w:val="0"/>
        <w:spacing w:after="0"/>
        <w:rPr>
          <w:noProof/>
        </w:rPr>
      </w:pPr>
      <w:r>
        <w:rPr>
          <w:noProof/>
        </w:rPr>
        <w:t>Žádáme zadavatele o vysvětlení.</w:t>
      </w:r>
    </w:p>
    <w:p w:rsidR="00DE3E55" w:rsidRDefault="00DE3E55" w:rsidP="00DE3E55">
      <w:pPr>
        <w:spacing w:after="0"/>
        <w:rPr>
          <w:rFonts w:eastAsia="Calibri" w:cs="Times New Roman"/>
          <w:b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A2706" w:rsidRPr="008627AA" w:rsidRDefault="00AA2706" w:rsidP="00AA2706">
      <w:pPr>
        <w:rPr>
          <w:rFonts w:ascii="Verdana" w:eastAsia="Calibri" w:hAnsi="Verdana" w:cs="Times New Roman"/>
          <w:lang w:eastAsia="cs-CZ"/>
        </w:rPr>
      </w:pPr>
      <w:r w:rsidRPr="008627AA">
        <w:rPr>
          <w:rFonts w:ascii="Verdana" w:eastAsia="Verdana" w:hAnsi="Verdana" w:cs="Times New Roman"/>
          <w:i/>
        </w:rPr>
        <w:t xml:space="preserve">Zemní práce jsou obsaženy v objektu SO 02-01-01 </w:t>
      </w:r>
      <w:proofErr w:type="spellStart"/>
      <w:proofErr w:type="gramStart"/>
      <w:r w:rsidRPr="008627AA">
        <w:rPr>
          <w:rFonts w:ascii="Verdana" w:eastAsia="Verdana" w:hAnsi="Verdana" w:cs="Times New Roman"/>
          <w:i/>
        </w:rPr>
        <w:t>T.ú</w:t>
      </w:r>
      <w:proofErr w:type="spellEnd"/>
      <w:r w:rsidRPr="008627AA">
        <w:rPr>
          <w:rFonts w:ascii="Verdana" w:eastAsia="Verdana" w:hAnsi="Verdana" w:cs="Times New Roman"/>
          <w:i/>
        </w:rPr>
        <w:t>.</w:t>
      </w:r>
      <w:proofErr w:type="gramEnd"/>
      <w:r w:rsidRPr="008627AA">
        <w:rPr>
          <w:rFonts w:ascii="Verdana" w:eastAsia="Verdana" w:hAnsi="Verdana" w:cs="Times New Roman"/>
          <w:i/>
        </w:rPr>
        <w:t xml:space="preserve"> Brno-Horní Heršpice - Střelice, trakční vedení, pro který se provádí ochrana. Soupis prací obsahuje pouze dokončené pozemní práce pro </w:t>
      </w:r>
      <w:proofErr w:type="spellStart"/>
      <w:r w:rsidRPr="008627AA">
        <w:rPr>
          <w:rFonts w:ascii="Verdana" w:eastAsia="Verdana" w:hAnsi="Verdana" w:cs="Times New Roman"/>
          <w:i/>
        </w:rPr>
        <w:t>mikropiloty</w:t>
      </w:r>
      <w:proofErr w:type="spellEnd"/>
      <w:r w:rsidRPr="008627AA">
        <w:rPr>
          <w:rFonts w:ascii="Verdana" w:eastAsia="Verdana" w:hAnsi="Verdana" w:cs="Times New Roman"/>
          <w:i/>
        </w:rPr>
        <w:t xml:space="preserve">, protože nejsou nutné v trakčních podpěrách.  </w:t>
      </w: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121</w:t>
      </w:r>
      <w:r w:rsidRPr="0056507D">
        <w:rPr>
          <w:rFonts w:eastAsia="Calibri" w:cs="Times New Roman"/>
          <w:b/>
          <w:lang w:eastAsia="cs-CZ"/>
        </w:rPr>
        <w:t>:</w:t>
      </w:r>
    </w:p>
    <w:p w:rsidR="0037245E" w:rsidRPr="0037245E" w:rsidRDefault="0037245E" w:rsidP="0037245E">
      <w:pPr>
        <w:autoSpaceDE w:val="0"/>
        <w:autoSpaceDN w:val="0"/>
        <w:spacing w:after="120"/>
        <w:rPr>
          <w:noProof/>
          <w:u w:val="single"/>
        </w:rPr>
      </w:pPr>
      <w:r w:rsidRPr="0037245E">
        <w:rPr>
          <w:noProof/>
          <w:u w:val="single"/>
        </w:rPr>
        <w:t>SO 02-16-01.2</w:t>
      </w:r>
    </w:p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824"/>
        <w:gridCol w:w="5245"/>
        <w:gridCol w:w="709"/>
        <w:gridCol w:w="1134"/>
      </w:tblGrid>
      <w:tr w:rsidR="0037245E" w:rsidRPr="00354E4E" w:rsidTr="0037245E">
        <w:trPr>
          <w:trHeight w:val="247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354E4E">
              <w:rPr>
                <w:rFonts w:ascii="Arial" w:hAnsi="Arial" w:cs="Arial"/>
                <w:sz w:val="20"/>
                <w:lang w:eastAsia="cs-CZ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354E4E">
              <w:rPr>
                <w:rFonts w:ascii="Arial" w:hAnsi="Arial" w:cs="Arial"/>
                <w:sz w:val="20"/>
                <w:lang w:eastAsia="cs-CZ"/>
              </w:rPr>
              <w:t>327325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354E4E">
              <w:rPr>
                <w:rFonts w:ascii="Arial" w:hAnsi="Arial" w:cs="Arial"/>
                <w:sz w:val="20"/>
                <w:lang w:eastAsia="cs-CZ"/>
              </w:rPr>
              <w:t>ZDI OPĚRNÉ, ZÁRUBNÍ, NÁBŘEŽNÍ ZE ŽELEZOVÉHO BETONU DO C30/37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354E4E">
              <w:rPr>
                <w:rFonts w:ascii="Arial" w:hAnsi="Arial" w:cs="Arial"/>
                <w:sz w:val="20"/>
                <w:lang w:eastAsia="cs-CZ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354E4E">
              <w:rPr>
                <w:rFonts w:ascii="Arial" w:hAnsi="Arial" w:cs="Arial"/>
                <w:sz w:val="20"/>
                <w:lang w:eastAsia="cs-CZ"/>
              </w:rPr>
              <w:t>70,163</w:t>
            </w:r>
          </w:p>
        </w:tc>
      </w:tr>
      <w:tr w:rsidR="0037245E" w:rsidRPr="00354E4E" w:rsidTr="0037245E">
        <w:trPr>
          <w:trHeight w:val="174"/>
        </w:trPr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354E4E">
              <w:rPr>
                <w:rFonts w:ascii="Arial" w:hAnsi="Arial" w:cs="Arial"/>
                <w:sz w:val="20"/>
                <w:lang w:eastAsia="cs-CZ"/>
              </w:rPr>
              <w:t>ZDI OPĚRNÉ, ZÁRUBNÍ, NÁBŘEŽNÍ ZE ŽELEZOVÉHO BETONU DO C30/37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37245E" w:rsidRPr="00354E4E" w:rsidTr="0037245E">
        <w:trPr>
          <w:trHeight w:val="174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354E4E">
              <w:rPr>
                <w:rFonts w:ascii="Arial" w:hAnsi="Arial" w:cs="Arial"/>
                <w:sz w:val="20"/>
                <w:lang w:eastAsia="cs-CZ"/>
              </w:rPr>
              <w:t xml:space="preserve">38.896+26.065+5.202=70,163 [A] </w:t>
            </w:r>
            <w:r w:rsidRPr="00354E4E">
              <w:rPr>
                <w:rFonts w:ascii="Arial" w:hAnsi="Arial" w:cs="Arial"/>
                <w:sz w:val="20"/>
                <w:lang w:eastAsia="cs-CZ"/>
              </w:rPr>
              <w:br/>
              <w:t>Celkem: A=70,163 [B]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37245E" w:rsidRPr="00354E4E" w:rsidTr="0037245E">
        <w:trPr>
          <w:trHeight w:val="174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354E4E">
              <w:rPr>
                <w:rFonts w:ascii="Arial" w:hAnsi="Arial" w:cs="Arial"/>
                <w:sz w:val="20"/>
                <w:lang w:eastAsia="cs-CZ"/>
              </w:rPr>
              <w:t xml:space="preserve">- dodání čerstvého betonu (betonové směsi) požadované kvality, jeho uložení do požadovaného tvaru při jakékoliv hustotě výztuže, konzistenci čerstvého betonu a způsobu hutnění, ošetření a ochranu betonu,  - zhotovení nepropustného, mrazuvzdorného betonu a betonu požadované trvanlivosti a vlastností,  - užití potřebných přísad a technologií výroby betonu,  - zřízení pracovních a dilatačních </w:t>
            </w:r>
            <w:proofErr w:type="spellStart"/>
            <w:r w:rsidRPr="00354E4E">
              <w:rPr>
                <w:rFonts w:ascii="Arial" w:hAnsi="Arial" w:cs="Arial"/>
                <w:sz w:val="20"/>
                <w:lang w:eastAsia="cs-CZ"/>
              </w:rPr>
              <w:t>spar</w:t>
            </w:r>
            <w:proofErr w:type="spellEnd"/>
            <w:r w:rsidRPr="00354E4E">
              <w:rPr>
                <w:rFonts w:ascii="Arial" w:hAnsi="Arial" w:cs="Arial"/>
                <w:sz w:val="20"/>
                <w:lang w:eastAsia="cs-CZ"/>
              </w:rPr>
              <w:t xml:space="preserve">, včetně potřebných úprav, výplně, vložek, opracování, očištění a ošetření,  - bednění požadovaných </w:t>
            </w:r>
            <w:proofErr w:type="spellStart"/>
            <w:r w:rsidRPr="00354E4E">
              <w:rPr>
                <w:rFonts w:ascii="Arial" w:hAnsi="Arial" w:cs="Arial"/>
                <w:sz w:val="20"/>
                <w:lang w:eastAsia="cs-CZ"/>
              </w:rPr>
              <w:t>konstr</w:t>
            </w:r>
            <w:proofErr w:type="spellEnd"/>
            <w:r w:rsidRPr="00354E4E">
              <w:rPr>
                <w:rFonts w:ascii="Arial" w:hAnsi="Arial" w:cs="Arial"/>
                <w:sz w:val="20"/>
                <w:lang w:eastAsia="cs-CZ"/>
              </w:rPr>
              <w:t xml:space="preserve">. (i ztracené) s úpravou dle požadované kvality povrchu betonu, včetně odbedňovacích a odskružovacích prostředků,  - podpěrné </w:t>
            </w:r>
            <w:proofErr w:type="spellStart"/>
            <w:r w:rsidRPr="00354E4E">
              <w:rPr>
                <w:rFonts w:ascii="Arial" w:hAnsi="Arial" w:cs="Arial"/>
                <w:sz w:val="20"/>
                <w:lang w:eastAsia="cs-CZ"/>
              </w:rPr>
              <w:t>konstr</w:t>
            </w:r>
            <w:proofErr w:type="spellEnd"/>
            <w:r w:rsidRPr="00354E4E">
              <w:rPr>
                <w:rFonts w:ascii="Arial" w:hAnsi="Arial" w:cs="Arial"/>
                <w:sz w:val="20"/>
                <w:lang w:eastAsia="cs-CZ"/>
              </w:rPr>
              <w:t xml:space="preserve">. (skruže) a lešení všech druhů pro bednění, uložení čerstvého betonu, výztuže a doplňkových </w:t>
            </w:r>
            <w:proofErr w:type="spellStart"/>
            <w:r w:rsidRPr="00354E4E">
              <w:rPr>
                <w:rFonts w:ascii="Arial" w:hAnsi="Arial" w:cs="Arial"/>
                <w:sz w:val="20"/>
                <w:lang w:eastAsia="cs-CZ"/>
              </w:rPr>
              <w:t>konstr</w:t>
            </w:r>
            <w:proofErr w:type="spellEnd"/>
            <w:r w:rsidRPr="00354E4E">
              <w:rPr>
                <w:rFonts w:ascii="Arial" w:hAnsi="Arial" w:cs="Arial"/>
                <w:sz w:val="20"/>
                <w:lang w:eastAsia="cs-CZ"/>
              </w:rPr>
              <w:t xml:space="preserve">., vč. požadovaných otvorů, ochranných a bezpečnostních opatření a základů těchto konstrukcí a lešení,  - vytvoření kotevních čel, kapes, nálitků, a sedel,  - zřízení všech požadovaných otvorů, kapes, výklenků, prostupů, dutin, </w:t>
            </w:r>
            <w:proofErr w:type="gramStart"/>
            <w:r w:rsidRPr="00354E4E">
              <w:rPr>
                <w:rFonts w:ascii="Arial" w:hAnsi="Arial" w:cs="Arial"/>
                <w:sz w:val="20"/>
                <w:lang w:eastAsia="cs-CZ"/>
              </w:rPr>
              <w:t>drážek a pod., vč.</w:t>
            </w:r>
            <w:proofErr w:type="gramEnd"/>
            <w:r w:rsidRPr="00354E4E">
              <w:rPr>
                <w:rFonts w:ascii="Arial" w:hAnsi="Arial" w:cs="Arial"/>
                <w:sz w:val="20"/>
                <w:lang w:eastAsia="cs-CZ"/>
              </w:rPr>
              <w:t xml:space="preserve"> ztížení práce a úprav kolem nich,  - úpravy pro osazení výztuže, doplňkových konstrukcí a vybavení,  - úpravy povrchu pro položení požadované izolace, povlaků a nátěrů, případně vyspravení,  - ztížení práce u kabelových a injektážních trubek a ostatních zařízení osazovaných do betonu,  - konstrukce betonových kloubů, upevnění kotevních prvků a doplňkových konstrukcí,  - nátěry zabraňující soudržnost betonu a bednění,  - výplň, těsnění a tmelení </w:t>
            </w:r>
            <w:proofErr w:type="spellStart"/>
            <w:r w:rsidRPr="00354E4E">
              <w:rPr>
                <w:rFonts w:ascii="Arial" w:hAnsi="Arial" w:cs="Arial"/>
                <w:sz w:val="20"/>
                <w:lang w:eastAsia="cs-CZ"/>
              </w:rPr>
              <w:t>spar</w:t>
            </w:r>
            <w:proofErr w:type="spellEnd"/>
            <w:r w:rsidRPr="00354E4E">
              <w:rPr>
                <w:rFonts w:ascii="Arial" w:hAnsi="Arial" w:cs="Arial"/>
                <w:sz w:val="20"/>
                <w:lang w:eastAsia="cs-CZ"/>
              </w:rPr>
              <w:t xml:space="preserve"> a spojů,  - opatření povrchů betonu izolací proti zemní vlhkosti v částech, kde přijdou do styku se zeminou nebo kamenivem,  - případné zřízení spojovací vrstvy u základů,  - úpravy pro osazení zařízení ochrany konstrukce proti vlivu bludných proudů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354E4E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37245E" w:rsidRDefault="0037245E" w:rsidP="0037245E">
      <w:pPr>
        <w:autoSpaceDE w:val="0"/>
        <w:autoSpaceDN w:val="0"/>
        <w:spacing w:after="0"/>
        <w:rPr>
          <w:noProof/>
        </w:rPr>
      </w:pPr>
      <w:r>
        <w:rPr>
          <w:noProof/>
        </w:rPr>
        <w:t>Podle výkresové dokumentace, technické zprávy a tabulek na str. 5 vyplývá, že navržené IZT budou prefabrikáty.</w:t>
      </w:r>
    </w:p>
    <w:p w:rsidR="0037245E" w:rsidRDefault="0037245E" w:rsidP="0037245E">
      <w:pPr>
        <w:autoSpaceDE w:val="0"/>
        <w:autoSpaceDN w:val="0"/>
        <w:spacing w:after="0"/>
        <w:rPr>
          <w:noProof/>
        </w:rPr>
      </w:pPr>
      <w:r>
        <w:rPr>
          <w:noProof/>
        </w:rPr>
        <w:t>V soupisu prací je uvedeno, že se jedná o monolitické konstrukce.</w:t>
      </w:r>
    </w:p>
    <w:p w:rsidR="0037245E" w:rsidRDefault="0037245E" w:rsidP="0037245E">
      <w:pPr>
        <w:autoSpaceDE w:val="0"/>
        <w:autoSpaceDN w:val="0"/>
        <w:spacing w:after="0"/>
        <w:rPr>
          <w:noProof/>
        </w:rPr>
      </w:pPr>
      <w:r>
        <w:rPr>
          <w:noProof/>
        </w:rPr>
        <w:t>Žádáme zadavatele o vysvětlení.</w:t>
      </w:r>
    </w:p>
    <w:p w:rsidR="00465B21" w:rsidRDefault="00465B21" w:rsidP="00DE3E55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65B21" w:rsidRPr="008627AA" w:rsidRDefault="008627AA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8627AA">
        <w:rPr>
          <w:rFonts w:eastAsia="Calibri" w:cs="Times New Roman"/>
          <w:i/>
          <w:lang w:eastAsia="cs-CZ"/>
        </w:rPr>
        <w:t>Jedná se o atypické prefabrikáty, které lze také vyrábět v prostoru staveniště.</w:t>
      </w:r>
    </w:p>
    <w:p w:rsidR="008627AA" w:rsidRDefault="008627AA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122</w:t>
      </w:r>
      <w:r w:rsidRPr="0056507D">
        <w:rPr>
          <w:rFonts w:eastAsia="Calibri" w:cs="Times New Roman"/>
          <w:b/>
          <w:lang w:eastAsia="cs-CZ"/>
        </w:rPr>
        <w:t>:</w:t>
      </w:r>
    </w:p>
    <w:p w:rsidR="0037245E" w:rsidRPr="0037245E" w:rsidRDefault="0037245E" w:rsidP="0037245E">
      <w:pPr>
        <w:autoSpaceDE w:val="0"/>
        <w:autoSpaceDN w:val="0"/>
        <w:spacing w:after="120"/>
        <w:rPr>
          <w:noProof/>
          <w:u w:val="single"/>
        </w:rPr>
      </w:pPr>
      <w:r w:rsidRPr="0037245E">
        <w:rPr>
          <w:noProof/>
          <w:u w:val="single"/>
        </w:rPr>
        <w:t>SO 02-16-01.2</w:t>
      </w:r>
    </w:p>
    <w:tbl>
      <w:tblPr>
        <w:tblW w:w="83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831"/>
        <w:gridCol w:w="5245"/>
        <w:gridCol w:w="709"/>
        <w:gridCol w:w="1134"/>
      </w:tblGrid>
      <w:tr w:rsidR="0037245E" w:rsidRPr="007C2627" w:rsidTr="00DE3E55">
        <w:trPr>
          <w:trHeight w:val="25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7C2627">
              <w:rPr>
                <w:rFonts w:ascii="Arial" w:hAnsi="Arial" w:cs="Arial"/>
                <w:sz w:val="20"/>
                <w:lang w:eastAsia="cs-CZ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7C2627">
              <w:rPr>
                <w:rFonts w:ascii="Arial" w:hAnsi="Arial" w:cs="Arial"/>
                <w:sz w:val="20"/>
                <w:lang w:eastAsia="cs-CZ"/>
              </w:rPr>
              <w:t>711509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7C2627">
              <w:rPr>
                <w:rFonts w:ascii="Arial" w:hAnsi="Arial" w:cs="Arial"/>
                <w:sz w:val="20"/>
                <w:lang w:eastAsia="cs-CZ"/>
              </w:rPr>
              <w:t>OCHRANA IZOLACE NA POVRCHU TEXTILIÍ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7C2627">
              <w:rPr>
                <w:rFonts w:ascii="Arial" w:hAnsi="Arial" w:cs="Arial"/>
                <w:sz w:val="20"/>
                <w:lang w:eastAsia="cs-CZ"/>
              </w:rPr>
              <w:t>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  <w:r w:rsidRPr="007C2627">
              <w:rPr>
                <w:rFonts w:ascii="Arial" w:hAnsi="Arial" w:cs="Arial"/>
                <w:sz w:val="20"/>
                <w:lang w:eastAsia="cs-CZ"/>
              </w:rPr>
              <w:t>329,294</w:t>
            </w:r>
          </w:p>
        </w:tc>
      </w:tr>
      <w:tr w:rsidR="0037245E" w:rsidRPr="007C2627" w:rsidTr="00DE3E55">
        <w:trPr>
          <w:trHeight w:val="177"/>
        </w:trPr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jc w:val="right"/>
              <w:rPr>
                <w:rFonts w:ascii="Arial" w:hAnsi="Arial" w:cs="Arial"/>
                <w:sz w:val="20"/>
                <w:lang w:eastAsia="cs-CZ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7C2627">
              <w:rPr>
                <w:rFonts w:ascii="Arial" w:hAnsi="Arial" w:cs="Arial"/>
                <w:sz w:val="20"/>
                <w:lang w:eastAsia="cs-CZ"/>
              </w:rPr>
              <w:t>OCHRANA IZOLACE NA POVRCHU TEXTILIÍ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  <w:tr w:rsidR="0037245E" w:rsidRPr="007C2627" w:rsidTr="00DE3E55">
        <w:trPr>
          <w:trHeight w:val="177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rPr>
                <w:sz w:val="20"/>
                <w:lang w:eastAsia="cs-CZ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rPr>
                <w:rFonts w:ascii="Arial" w:hAnsi="Arial" w:cs="Arial"/>
                <w:sz w:val="20"/>
                <w:lang w:eastAsia="cs-CZ"/>
              </w:rPr>
            </w:pPr>
            <w:r w:rsidRPr="007C2627">
              <w:rPr>
                <w:rFonts w:ascii="Arial" w:hAnsi="Arial" w:cs="Arial"/>
                <w:sz w:val="20"/>
                <w:lang w:eastAsia="cs-CZ"/>
              </w:rPr>
              <w:t>položka zahrnuje:  - dodání předepsaného ochranného materiálu  - zřízení ochrany izolace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rPr>
                <w:rFonts w:ascii="Arial" w:hAnsi="Arial" w:cs="Arial"/>
                <w:color w:val="D0CECE"/>
                <w:sz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45E" w:rsidRPr="007C2627" w:rsidRDefault="0037245E" w:rsidP="00AA2706">
            <w:pPr>
              <w:spacing w:line="240" w:lineRule="auto"/>
              <w:jc w:val="center"/>
              <w:rPr>
                <w:sz w:val="20"/>
                <w:lang w:eastAsia="cs-CZ"/>
              </w:rPr>
            </w:pPr>
          </w:p>
        </w:tc>
      </w:tr>
    </w:tbl>
    <w:p w:rsidR="00465B21" w:rsidRPr="00DE3E55" w:rsidRDefault="0037245E" w:rsidP="00DE3E55">
      <w:pPr>
        <w:autoSpaceDE w:val="0"/>
        <w:autoSpaceDN w:val="0"/>
        <w:spacing w:after="0"/>
        <w:rPr>
          <w:noProof/>
        </w:rPr>
      </w:pPr>
      <w:r>
        <w:rPr>
          <w:noProof/>
        </w:rPr>
        <w:t xml:space="preserve">Žádáme zadavatele o uvedení </w:t>
      </w:r>
      <w:r w:rsidR="00DE3E55">
        <w:rPr>
          <w:noProof/>
        </w:rPr>
        <w:t>gramáže požadované geotextilie.</w:t>
      </w:r>
    </w:p>
    <w:p w:rsidR="00DE3E55" w:rsidRDefault="00DE3E55" w:rsidP="00DE3E55">
      <w:pPr>
        <w:spacing w:after="0"/>
        <w:rPr>
          <w:rFonts w:eastAsia="Calibri" w:cs="Times New Roman"/>
          <w:b/>
          <w:lang w:eastAsia="cs-CZ"/>
        </w:rPr>
      </w:pPr>
    </w:p>
    <w:p w:rsidR="00465B21" w:rsidRDefault="00465B21" w:rsidP="00DE3E5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65B21" w:rsidRPr="008627AA" w:rsidRDefault="008627AA" w:rsidP="00465B21">
      <w:pPr>
        <w:spacing w:after="0" w:line="240" w:lineRule="auto"/>
        <w:rPr>
          <w:rFonts w:eastAsia="Calibri" w:cs="Times New Roman"/>
          <w:i/>
          <w:lang w:eastAsia="cs-CZ"/>
        </w:rPr>
      </w:pPr>
      <w:r w:rsidRPr="008627AA">
        <w:rPr>
          <w:rFonts w:eastAsia="Calibri" w:cs="Times New Roman"/>
          <w:i/>
          <w:lang w:eastAsia="cs-CZ"/>
        </w:rPr>
        <w:t xml:space="preserve">Gramáž požadované </w:t>
      </w:r>
      <w:proofErr w:type="spellStart"/>
      <w:r w:rsidRPr="008627AA">
        <w:rPr>
          <w:rFonts w:eastAsia="Calibri" w:cs="Times New Roman"/>
          <w:i/>
          <w:lang w:eastAsia="cs-CZ"/>
        </w:rPr>
        <w:t>geotextilie</w:t>
      </w:r>
      <w:proofErr w:type="spellEnd"/>
      <w:r w:rsidRPr="008627AA">
        <w:rPr>
          <w:rFonts w:eastAsia="Calibri" w:cs="Times New Roman"/>
          <w:i/>
          <w:lang w:eastAsia="cs-CZ"/>
        </w:rPr>
        <w:t>: 300 g/m2.</w:t>
      </w: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123</w:t>
      </w:r>
      <w:r w:rsidRPr="0056507D">
        <w:rPr>
          <w:rFonts w:eastAsia="Calibri" w:cs="Times New Roman"/>
          <w:b/>
          <w:lang w:eastAsia="cs-CZ"/>
        </w:rPr>
        <w:t>:</w:t>
      </w:r>
    </w:p>
    <w:p w:rsidR="00DE3E55" w:rsidRPr="00DE3E55" w:rsidRDefault="00DE3E55" w:rsidP="00DE3E55">
      <w:pPr>
        <w:autoSpaceDE w:val="0"/>
        <w:autoSpaceDN w:val="0"/>
        <w:spacing w:after="0"/>
        <w:rPr>
          <w:noProof/>
          <w:u w:val="single"/>
        </w:rPr>
      </w:pPr>
      <w:r w:rsidRPr="00DE3E55">
        <w:rPr>
          <w:noProof/>
          <w:u w:val="single"/>
        </w:rPr>
        <w:t>SO 90-00-01.3</w:t>
      </w:r>
    </w:p>
    <w:p w:rsidR="00DE3E55" w:rsidRDefault="00DE3E55" w:rsidP="00DE3E55">
      <w:pPr>
        <w:autoSpaceDE w:val="0"/>
        <w:autoSpaceDN w:val="0"/>
        <w:spacing w:after="0"/>
        <w:rPr>
          <w:noProof/>
        </w:rPr>
      </w:pPr>
      <w:r>
        <w:rPr>
          <w:noProof/>
        </w:rPr>
        <w:t>Součástí odpovědi na dotaz č.63 z dodatku č.4 bylo přiloženo rozhodnutí Úřadu městské části Brno-jih, ve kterém se specifikuje náhradní výsadba a termín jejího provedení do konce dubna 2020.</w:t>
      </w:r>
    </w:p>
    <w:p w:rsidR="00DE3E55" w:rsidRDefault="00DE3E55" w:rsidP="00DE3E55">
      <w:pPr>
        <w:autoSpaceDE w:val="0"/>
        <w:autoSpaceDN w:val="0"/>
        <w:spacing w:after="0"/>
        <w:rPr>
          <w:noProof/>
        </w:rPr>
      </w:pPr>
      <w:r>
        <w:rPr>
          <w:noProof/>
        </w:rPr>
        <w:t>Jak má uchazeč ocenit náhradní výsadbu ve zbývajících obcích?</w:t>
      </w:r>
    </w:p>
    <w:p w:rsidR="00DE3E55" w:rsidRDefault="00DE3E55" w:rsidP="00DE3E55">
      <w:pPr>
        <w:autoSpaceDE w:val="0"/>
        <w:autoSpaceDN w:val="0"/>
        <w:spacing w:after="0"/>
        <w:rPr>
          <w:noProof/>
        </w:rPr>
      </w:pPr>
      <w:r>
        <w:rPr>
          <w:noProof/>
        </w:rPr>
        <w:t>Technická zpráva, na kterou se položky odkazují, obsahuje pouze informace o kácení.</w:t>
      </w:r>
    </w:p>
    <w:p w:rsidR="00DE3E55" w:rsidRDefault="00DE3E55" w:rsidP="00DE3E55">
      <w:pPr>
        <w:autoSpaceDE w:val="0"/>
        <w:autoSpaceDN w:val="0"/>
        <w:spacing w:after="0"/>
        <w:rPr>
          <w:noProof/>
        </w:rPr>
      </w:pPr>
      <w:r>
        <w:rPr>
          <w:noProof/>
        </w:rPr>
        <w:t>Je termín do konce dubna 2020 reálný?</w:t>
      </w:r>
    </w:p>
    <w:p w:rsidR="00DE3E55" w:rsidRDefault="00DE3E55" w:rsidP="00DE3E55">
      <w:pPr>
        <w:autoSpaceDE w:val="0"/>
        <w:autoSpaceDN w:val="0"/>
        <w:spacing w:after="0"/>
        <w:rPr>
          <w:noProof/>
        </w:rPr>
      </w:pPr>
      <w:r>
        <w:rPr>
          <w:noProof/>
        </w:rPr>
        <w:t>Žádáme zadavatele o jasnou specifikaci položek náhradní výsadby ve zbívajících obcích.</w:t>
      </w:r>
    </w:p>
    <w:p w:rsidR="00465B21" w:rsidRDefault="00465B21" w:rsidP="00DE3E55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8627AA" w:rsidRPr="00701C2B" w:rsidRDefault="008627AA" w:rsidP="00701C2B">
      <w:pPr>
        <w:spacing w:after="0"/>
        <w:rPr>
          <w:rFonts w:ascii="Verdana" w:eastAsia="Verdana" w:hAnsi="Verdana" w:cs="Times New Roman"/>
          <w:i/>
          <w:iCs/>
          <w:lang w:eastAsia="cs-CZ"/>
        </w:rPr>
      </w:pPr>
      <w:r w:rsidRPr="00701C2B">
        <w:rPr>
          <w:rFonts w:ascii="Verdana" w:eastAsia="Verdana" w:hAnsi="Verdana" w:cs="Times New Roman"/>
          <w:i/>
          <w:iCs/>
          <w:lang w:eastAsia="cs-CZ"/>
        </w:rPr>
        <w:t>Termín do konce dubna 2020 je požadavek Úřadu městské části Brna a je nutné jej dodržet. Jedná se o výsadbu</w:t>
      </w:r>
      <w:r w:rsidR="00701C2B" w:rsidRPr="00701C2B">
        <w:rPr>
          <w:rFonts w:ascii="Verdana" w:eastAsia="Verdana" w:hAnsi="Verdana" w:cs="Times New Roman"/>
          <w:i/>
          <w:iCs/>
          <w:lang w:eastAsia="cs-CZ"/>
        </w:rPr>
        <w:t xml:space="preserve"> </w:t>
      </w:r>
      <w:r w:rsidRPr="00701C2B">
        <w:rPr>
          <w:rFonts w:ascii="Verdana" w:eastAsia="Verdana" w:hAnsi="Verdana" w:cs="Times New Roman"/>
          <w:i/>
          <w:iCs/>
          <w:lang w:eastAsia="cs-CZ"/>
        </w:rPr>
        <w:t>26 ks stromů. Co se týče náhradní výsadby ve zbývajících obcích, tak to vyplývá z jejich rozhodnutí ke kácení, ve kterém si mohou dle zákona č. 114/92 Sb. uvést i požadavek na náhradní výsadbu za pokácené dřeviny. V příloze přikládáme Rozhodnutí nebo Zahájení řízení ke kácení, v obou jsou počty stromů ke kácení i k náhradní výsadbě. Zadavatel v aktuální době čeká na vyjádření obce Bosonohy. Zde doporučujeme postupovat tak, že bude potřeba za pokácené stromy provést náhradní výsadbu (rozsah kácení je uvedený v technické zprávě SO 90-00-01.1).</w:t>
      </w:r>
    </w:p>
    <w:p w:rsidR="00701C2B" w:rsidRPr="00701C2B" w:rsidRDefault="00701C2B" w:rsidP="00701C2B">
      <w:pPr>
        <w:spacing w:after="0"/>
        <w:rPr>
          <w:rFonts w:ascii="Verdana" w:eastAsia="Verdana" w:hAnsi="Verdana" w:cs="Times New Roman"/>
          <w:i/>
          <w:iCs/>
          <w:lang w:eastAsia="cs-CZ"/>
        </w:rPr>
      </w:pPr>
      <w:r w:rsidRPr="00701C2B">
        <w:rPr>
          <w:rFonts w:ascii="Verdana" w:eastAsia="Verdana" w:hAnsi="Verdana" w:cs="Times New Roman"/>
          <w:i/>
          <w:iCs/>
          <w:lang w:eastAsia="cs-CZ"/>
        </w:rPr>
        <w:t>Příloha:</w:t>
      </w:r>
    </w:p>
    <w:p w:rsidR="008627AA" w:rsidRPr="00701C2B" w:rsidRDefault="008627AA" w:rsidP="00701C2B">
      <w:pPr>
        <w:spacing w:after="0"/>
        <w:rPr>
          <w:rFonts w:ascii="Verdana" w:eastAsia="Verdana" w:hAnsi="Verdana" w:cs="Times New Roman"/>
          <w:i/>
          <w:iCs/>
          <w:lang w:eastAsia="cs-CZ"/>
        </w:rPr>
      </w:pPr>
      <w:r w:rsidRPr="00701C2B">
        <w:rPr>
          <w:rFonts w:ascii="Verdana" w:eastAsia="Verdana" w:hAnsi="Verdana" w:cs="Times New Roman"/>
          <w:i/>
          <w:iCs/>
          <w:lang w:eastAsia="cs-CZ"/>
        </w:rPr>
        <w:t>Kácení - Bohunice.pdf</w:t>
      </w:r>
    </w:p>
    <w:p w:rsidR="008627AA" w:rsidRPr="00701C2B" w:rsidRDefault="008627AA" w:rsidP="00701C2B">
      <w:pPr>
        <w:spacing w:after="0"/>
        <w:rPr>
          <w:rFonts w:ascii="Verdana" w:eastAsia="Verdana" w:hAnsi="Verdana" w:cs="Times New Roman"/>
          <w:i/>
          <w:iCs/>
          <w:lang w:eastAsia="cs-CZ"/>
        </w:rPr>
      </w:pPr>
      <w:r w:rsidRPr="00701C2B">
        <w:rPr>
          <w:rFonts w:ascii="Verdana" w:eastAsia="Verdana" w:hAnsi="Verdana" w:cs="Times New Roman"/>
          <w:i/>
          <w:iCs/>
          <w:lang w:eastAsia="cs-CZ"/>
        </w:rPr>
        <w:t>Kácení - Brno Jih - Horní heršpice.pdf</w:t>
      </w:r>
    </w:p>
    <w:p w:rsidR="008627AA" w:rsidRPr="00701C2B" w:rsidRDefault="008627AA" w:rsidP="00701C2B">
      <w:pPr>
        <w:spacing w:after="0"/>
        <w:rPr>
          <w:rFonts w:ascii="Verdana" w:eastAsia="Verdana" w:hAnsi="Verdana" w:cs="Times New Roman"/>
          <w:i/>
          <w:iCs/>
          <w:lang w:eastAsia="cs-CZ"/>
        </w:rPr>
      </w:pPr>
      <w:r w:rsidRPr="00701C2B">
        <w:rPr>
          <w:rFonts w:ascii="Verdana" w:eastAsia="Verdana" w:hAnsi="Verdana" w:cs="Times New Roman"/>
          <w:i/>
          <w:iCs/>
          <w:lang w:eastAsia="cs-CZ"/>
        </w:rPr>
        <w:t>Kácení - Ostopovice.pdf</w:t>
      </w:r>
    </w:p>
    <w:p w:rsidR="008627AA" w:rsidRPr="00701C2B" w:rsidRDefault="008627AA" w:rsidP="00701C2B">
      <w:pPr>
        <w:spacing w:after="0"/>
        <w:rPr>
          <w:rFonts w:ascii="Verdana" w:eastAsia="Verdana" w:hAnsi="Verdana" w:cs="Times New Roman"/>
          <w:i/>
          <w:iCs/>
          <w:lang w:eastAsia="cs-CZ"/>
        </w:rPr>
      </w:pPr>
      <w:r w:rsidRPr="00701C2B">
        <w:rPr>
          <w:rFonts w:ascii="Verdana" w:eastAsia="Verdana" w:hAnsi="Verdana" w:cs="Times New Roman"/>
          <w:i/>
          <w:iCs/>
          <w:lang w:eastAsia="cs-CZ"/>
        </w:rPr>
        <w:t>Kácení - Starý Lískovec.pdf</w:t>
      </w:r>
    </w:p>
    <w:p w:rsidR="008627AA" w:rsidRPr="00701C2B" w:rsidRDefault="008627AA" w:rsidP="00701C2B">
      <w:pPr>
        <w:spacing w:after="0"/>
        <w:rPr>
          <w:rFonts w:ascii="Verdana" w:eastAsia="Verdana" w:hAnsi="Verdana" w:cs="Times New Roman"/>
          <w:i/>
          <w:iCs/>
          <w:lang w:eastAsia="cs-CZ"/>
        </w:rPr>
      </w:pPr>
      <w:r w:rsidRPr="00701C2B">
        <w:rPr>
          <w:rFonts w:ascii="Verdana" w:eastAsia="Verdana" w:hAnsi="Verdana" w:cs="Times New Roman"/>
          <w:i/>
          <w:iCs/>
          <w:lang w:eastAsia="cs-CZ"/>
        </w:rPr>
        <w:t>Kácení - Střelice.pdf</w:t>
      </w:r>
    </w:p>
    <w:p w:rsidR="008627AA" w:rsidRPr="00701C2B" w:rsidRDefault="008627AA" w:rsidP="00701C2B">
      <w:pPr>
        <w:spacing w:after="0"/>
        <w:rPr>
          <w:rFonts w:ascii="Verdana" w:eastAsia="Verdana" w:hAnsi="Verdana" w:cs="Times New Roman"/>
          <w:i/>
          <w:iCs/>
          <w:lang w:eastAsia="cs-CZ"/>
        </w:rPr>
      </w:pPr>
      <w:r w:rsidRPr="00701C2B">
        <w:rPr>
          <w:rFonts w:ascii="Verdana" w:eastAsia="Verdana" w:hAnsi="Verdana" w:cs="Times New Roman"/>
          <w:i/>
          <w:iCs/>
          <w:lang w:eastAsia="cs-CZ"/>
        </w:rPr>
        <w:t>Kácení - Troubsko.pdf</w:t>
      </w: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124</w:t>
      </w:r>
      <w:r w:rsidRPr="0056507D">
        <w:rPr>
          <w:rFonts w:eastAsia="Calibri" w:cs="Times New Roman"/>
          <w:b/>
          <w:lang w:eastAsia="cs-CZ"/>
        </w:rPr>
        <w:t>:</w:t>
      </w:r>
    </w:p>
    <w:p w:rsidR="00DE3E55" w:rsidRPr="00DE3E55" w:rsidRDefault="00DE3E55" w:rsidP="00DE3E55">
      <w:pPr>
        <w:autoSpaceDE w:val="0"/>
        <w:autoSpaceDN w:val="0"/>
        <w:spacing w:after="0"/>
        <w:rPr>
          <w:noProof/>
          <w:u w:val="single"/>
        </w:rPr>
      </w:pPr>
      <w:r w:rsidRPr="00DE3E55">
        <w:rPr>
          <w:noProof/>
          <w:u w:val="single"/>
        </w:rPr>
        <w:t>SO 02-16-01</w:t>
      </w:r>
    </w:p>
    <w:p w:rsidR="00DE3E55" w:rsidRDefault="00DE3E55" w:rsidP="00DE3E55">
      <w:pPr>
        <w:autoSpaceDE w:val="0"/>
        <w:autoSpaceDN w:val="0"/>
        <w:spacing w:after="0"/>
        <w:rPr>
          <w:noProof/>
        </w:rPr>
      </w:pPr>
      <w:r>
        <w:rPr>
          <w:noProof/>
        </w:rPr>
        <w:t>V předané projektové dokumentaci jsme nenalezli tabulku šachet.</w:t>
      </w:r>
    </w:p>
    <w:p w:rsidR="00DE3E55" w:rsidRDefault="00DE3E55" w:rsidP="00DE3E55">
      <w:pPr>
        <w:autoSpaceDE w:val="0"/>
        <w:autoSpaceDN w:val="0"/>
        <w:spacing w:after="0"/>
        <w:rPr>
          <w:noProof/>
        </w:rPr>
      </w:pPr>
      <w:r>
        <w:rPr>
          <w:noProof/>
        </w:rPr>
        <w:t>Doplní zadavatel chybějící přílohu?</w:t>
      </w:r>
    </w:p>
    <w:p w:rsidR="00465B21" w:rsidRDefault="00465B21" w:rsidP="00DE3E55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</w:p>
    <w:p w:rsidR="00465B21" w:rsidRDefault="00465B21" w:rsidP="00465B2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65B21" w:rsidRPr="00701C2B" w:rsidRDefault="00701C2B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701C2B">
        <w:rPr>
          <w:rFonts w:eastAsia="Calibri" w:cs="Times New Roman"/>
          <w:i/>
          <w:lang w:eastAsia="cs-CZ"/>
        </w:rPr>
        <w:t>Viz dotaz 66 a 88, tabulka byla již doplněna.</w:t>
      </w: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01C2B" w:rsidRDefault="00701C2B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01C2B" w:rsidRPr="00CB7B5A" w:rsidRDefault="00701C2B" w:rsidP="00701C2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125</w:t>
      </w:r>
      <w:r w:rsidRPr="00CB7B5A">
        <w:rPr>
          <w:rFonts w:eastAsia="Calibri" w:cs="Times New Roman"/>
          <w:b/>
          <w:lang w:eastAsia="cs-CZ"/>
        </w:rPr>
        <w:t>:</w:t>
      </w:r>
    </w:p>
    <w:p w:rsidR="00701C2B" w:rsidRPr="00514AE5" w:rsidRDefault="00701C2B" w:rsidP="00701C2B">
      <w:r>
        <w:t>SO 03-10-02.1 – zadání obsahuje projektovou dokumentaci, ale neobsahuje soupis prací. Doplní zadavatel chybějící soupis prací?</w:t>
      </w:r>
    </w:p>
    <w:p w:rsidR="00701C2B" w:rsidRDefault="00701C2B" w:rsidP="00701C2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01C2B" w:rsidRPr="00701C2B" w:rsidRDefault="00701C2B" w:rsidP="00701C2B">
      <w:pPr>
        <w:spacing w:after="0" w:line="240" w:lineRule="auto"/>
        <w:rPr>
          <w:rFonts w:eastAsia="Calibri" w:cs="Times New Roman"/>
          <w:i/>
          <w:lang w:eastAsia="cs-CZ"/>
        </w:rPr>
      </w:pPr>
      <w:r w:rsidRPr="00701C2B">
        <w:rPr>
          <w:rFonts w:eastAsia="Calibri" w:cs="Times New Roman"/>
          <w:i/>
          <w:lang w:eastAsia="cs-CZ"/>
        </w:rPr>
        <w:t>Soupis prací SO 03-10-02.1 je součástí rozpočtu SO 03-10-02.</w:t>
      </w:r>
    </w:p>
    <w:p w:rsidR="00701C2B" w:rsidRDefault="00701C2B" w:rsidP="00701C2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01C2B" w:rsidRPr="00BD5319" w:rsidRDefault="00701C2B" w:rsidP="00701C2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01C2B" w:rsidRDefault="00701C2B" w:rsidP="00701C2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126</w:t>
      </w:r>
      <w:r w:rsidRPr="0056507D">
        <w:rPr>
          <w:rFonts w:eastAsia="Calibri" w:cs="Times New Roman"/>
          <w:b/>
          <w:lang w:eastAsia="cs-CZ"/>
        </w:rPr>
        <w:t>:</w:t>
      </w:r>
    </w:p>
    <w:p w:rsidR="00701C2B" w:rsidRDefault="00701C2B" w:rsidP="00701C2B">
      <w:pPr>
        <w:spacing w:after="0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V soupisu prací SO 02-33-02 je položka č. 23 jako stěny protihlukové z plast. hmot </w:t>
      </w:r>
      <w:r>
        <w:rPr>
          <w:rFonts w:ascii="Helv" w:hAnsi="Helv" w:cs="Helv"/>
          <w:color w:val="000000"/>
          <w:sz w:val="20"/>
          <w:szCs w:val="20"/>
        </w:rPr>
        <w:br/>
        <w:t xml:space="preserve">Dané výměry zahrnují panely jednostranně a oboustranně </w:t>
      </w:r>
      <w:proofErr w:type="spellStart"/>
      <w:r>
        <w:rPr>
          <w:rFonts w:ascii="Helv" w:hAnsi="Helv" w:cs="Helv"/>
          <w:color w:val="000000"/>
          <w:sz w:val="20"/>
          <w:szCs w:val="20"/>
        </w:rPr>
        <w:t>pohltivé</w:t>
      </w:r>
      <w:proofErr w:type="spellEnd"/>
      <w:r>
        <w:rPr>
          <w:rFonts w:ascii="Helv" w:hAnsi="Helv" w:cs="Helv"/>
          <w:color w:val="000000"/>
          <w:sz w:val="20"/>
          <w:szCs w:val="20"/>
        </w:rPr>
        <w:t xml:space="preserve"> (stěna </w:t>
      </w:r>
      <w:proofErr w:type="gramStart"/>
      <w:r>
        <w:rPr>
          <w:rFonts w:ascii="Helv" w:hAnsi="Helv" w:cs="Helv"/>
          <w:color w:val="000000"/>
          <w:sz w:val="20"/>
          <w:szCs w:val="20"/>
        </w:rPr>
        <w:t>č.1).</w:t>
      </w:r>
      <w:proofErr w:type="gramEnd"/>
      <w:r>
        <w:rPr>
          <w:rFonts w:ascii="Helv" w:hAnsi="Helv" w:cs="Helv"/>
          <w:color w:val="000000"/>
          <w:sz w:val="20"/>
          <w:szCs w:val="20"/>
        </w:rPr>
        <w:t xml:space="preserve"> Není to chyba v označení? Plastové panely bývají pouze odrazivé. </w:t>
      </w:r>
    </w:p>
    <w:p w:rsidR="00701C2B" w:rsidRDefault="00701C2B" w:rsidP="00701C2B">
      <w:pPr>
        <w:spacing w:after="0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To samé dotaz pro SO 03-33-02, položka č. 28 (stěna č. 4 a č. 5 jsou </w:t>
      </w:r>
      <w:proofErr w:type="spellStart"/>
      <w:r>
        <w:rPr>
          <w:rFonts w:ascii="Helv" w:hAnsi="Helv" w:cs="Helv"/>
          <w:color w:val="000000"/>
          <w:sz w:val="20"/>
          <w:szCs w:val="20"/>
        </w:rPr>
        <w:t>pohltivé</w:t>
      </w:r>
      <w:proofErr w:type="spellEnd"/>
      <w:r>
        <w:rPr>
          <w:rFonts w:ascii="Helv" w:hAnsi="Helv" w:cs="Helv"/>
          <w:color w:val="000000"/>
          <w:sz w:val="20"/>
          <w:szCs w:val="20"/>
        </w:rPr>
        <w:t xml:space="preserve">). </w:t>
      </w:r>
    </w:p>
    <w:p w:rsidR="00701C2B" w:rsidRDefault="00701C2B" w:rsidP="00701C2B">
      <w:pPr>
        <w:spacing w:after="0"/>
      </w:pPr>
      <w:r>
        <w:rPr>
          <w:rFonts w:ascii="Helv" w:hAnsi="Helv" w:cs="Helv"/>
          <w:color w:val="000000"/>
          <w:sz w:val="20"/>
          <w:szCs w:val="20"/>
        </w:rPr>
        <w:t>Prosíme také o specifikaci, zda odrazivé panely mají být plastové nebo betonové.</w:t>
      </w:r>
    </w:p>
    <w:p w:rsidR="00701C2B" w:rsidRPr="0056507D" w:rsidRDefault="00701C2B" w:rsidP="00701C2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01C2B" w:rsidRDefault="00701C2B" w:rsidP="00701C2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01C2B" w:rsidRPr="00701C2B" w:rsidRDefault="00701C2B" w:rsidP="00701C2B">
      <w:pPr>
        <w:spacing w:after="0" w:line="240" w:lineRule="auto"/>
        <w:rPr>
          <w:rFonts w:eastAsia="Calibri" w:cs="Times New Roman"/>
          <w:i/>
          <w:lang w:eastAsia="cs-CZ"/>
        </w:rPr>
      </w:pPr>
      <w:r w:rsidRPr="00701C2B">
        <w:rPr>
          <w:rFonts w:eastAsia="Calibri" w:cs="Times New Roman"/>
          <w:i/>
          <w:lang w:eastAsia="cs-CZ"/>
        </w:rPr>
        <w:t>Materiál stěn navrhne zhotovitel dle typu PHS (odrazivá/</w:t>
      </w:r>
      <w:proofErr w:type="spellStart"/>
      <w:r w:rsidRPr="00701C2B">
        <w:rPr>
          <w:rFonts w:eastAsia="Calibri" w:cs="Times New Roman"/>
          <w:i/>
          <w:lang w:eastAsia="cs-CZ"/>
        </w:rPr>
        <w:t>pohltivá</w:t>
      </w:r>
      <w:proofErr w:type="spellEnd"/>
      <w:r w:rsidRPr="00701C2B">
        <w:rPr>
          <w:rFonts w:eastAsia="Calibri" w:cs="Times New Roman"/>
          <w:i/>
          <w:lang w:eastAsia="cs-CZ"/>
        </w:rPr>
        <w:t xml:space="preserve">). </w:t>
      </w:r>
    </w:p>
    <w:p w:rsidR="00701C2B" w:rsidRPr="00701C2B" w:rsidRDefault="00701C2B" w:rsidP="00701C2B">
      <w:pPr>
        <w:spacing w:after="0" w:line="240" w:lineRule="auto"/>
        <w:rPr>
          <w:rFonts w:eastAsia="Calibri" w:cs="Times New Roman"/>
          <w:i/>
          <w:lang w:eastAsia="cs-CZ"/>
        </w:rPr>
      </w:pPr>
      <w:r w:rsidRPr="00701C2B">
        <w:rPr>
          <w:rFonts w:eastAsia="Calibri" w:cs="Times New Roman"/>
          <w:i/>
          <w:lang w:eastAsia="cs-CZ"/>
        </w:rPr>
        <w:t>Opravené soupisy prací přikládáme, viz příloha:</w:t>
      </w:r>
    </w:p>
    <w:p w:rsidR="00701C2B" w:rsidRPr="00701C2B" w:rsidRDefault="00701C2B" w:rsidP="00701C2B">
      <w:pPr>
        <w:spacing w:after="0" w:line="240" w:lineRule="auto"/>
        <w:rPr>
          <w:rFonts w:eastAsia="Calibri" w:cs="Times New Roman"/>
          <w:i/>
          <w:lang w:eastAsia="cs-CZ"/>
        </w:rPr>
      </w:pPr>
      <w:r w:rsidRPr="00701C2B">
        <w:rPr>
          <w:rFonts w:eastAsia="Calibri" w:cs="Times New Roman"/>
          <w:i/>
          <w:lang w:eastAsia="cs-CZ"/>
        </w:rPr>
        <w:t>SO_02-33-02_a.xlsx</w:t>
      </w:r>
    </w:p>
    <w:p w:rsidR="00701C2B" w:rsidRPr="00701C2B" w:rsidRDefault="00701C2B" w:rsidP="00701C2B">
      <w:pPr>
        <w:spacing w:after="0" w:line="240" w:lineRule="auto"/>
        <w:rPr>
          <w:rFonts w:eastAsia="Calibri" w:cs="Times New Roman"/>
          <w:i/>
          <w:lang w:eastAsia="cs-CZ"/>
        </w:rPr>
      </w:pPr>
      <w:r w:rsidRPr="00701C2B">
        <w:rPr>
          <w:rFonts w:eastAsia="Calibri" w:cs="Times New Roman"/>
          <w:i/>
          <w:lang w:eastAsia="cs-CZ"/>
        </w:rPr>
        <w:t>SO_03-33-02_a.xlsx</w:t>
      </w:r>
    </w:p>
    <w:p w:rsidR="00701C2B" w:rsidRDefault="00701C2B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6319C" w:rsidRDefault="00C6319C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6319C" w:rsidRPr="00C6319C" w:rsidRDefault="00C6319C" w:rsidP="00C6319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6319C">
        <w:rPr>
          <w:rFonts w:eastAsia="Times New Roman" w:cs="Times New Roman"/>
          <w:lang w:eastAsia="cs-CZ"/>
        </w:rPr>
        <w:lastRenderedPageBreak/>
        <w:t xml:space="preserve">Zadavatel </w:t>
      </w:r>
      <w:r w:rsidRPr="00C6319C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C6319C">
        <w:rPr>
          <w:rFonts w:eastAsia="Times New Roman" w:cs="Times New Roman"/>
          <w:lang w:eastAsia="cs-CZ"/>
        </w:rPr>
        <w:t xml:space="preserve"> </w:t>
      </w:r>
      <w:r w:rsidRPr="00C6319C">
        <w:rPr>
          <w:rFonts w:eastAsia="Calibri" w:cs="Times New Roman"/>
          <w:lang w:eastAsia="cs-CZ"/>
        </w:rPr>
        <w:t>bez předchozí žádosti.</w:t>
      </w:r>
    </w:p>
    <w:p w:rsidR="00C6319C" w:rsidRPr="00C6319C" w:rsidRDefault="00C6319C" w:rsidP="00C6319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6319C" w:rsidRPr="00C6319C" w:rsidRDefault="00C6319C" w:rsidP="00C6319C">
      <w:pPr>
        <w:spacing w:after="0" w:line="240" w:lineRule="auto"/>
        <w:rPr>
          <w:rFonts w:eastAsia="Calibri" w:cs="Times New Roman"/>
          <w:i/>
          <w:lang w:eastAsia="cs-CZ"/>
        </w:rPr>
      </w:pPr>
      <w:r w:rsidRPr="00C6319C">
        <w:rPr>
          <w:rFonts w:eastAsia="Calibri" w:cs="Times New Roman"/>
          <w:i/>
          <w:lang w:eastAsia="cs-CZ"/>
        </w:rPr>
        <w:t xml:space="preserve">Odkaz na dotaz </w:t>
      </w:r>
      <w:proofErr w:type="gramStart"/>
      <w:r w:rsidRPr="00C6319C">
        <w:rPr>
          <w:rFonts w:eastAsia="Calibri" w:cs="Times New Roman"/>
          <w:i/>
          <w:lang w:eastAsia="cs-CZ"/>
        </w:rPr>
        <w:t>č.99</w:t>
      </w:r>
      <w:proofErr w:type="gramEnd"/>
      <w:r w:rsidRPr="00C6319C">
        <w:rPr>
          <w:rFonts w:eastAsia="Calibri" w:cs="Times New Roman"/>
          <w:i/>
          <w:lang w:eastAsia="cs-CZ"/>
        </w:rPr>
        <w:t>: přikládáme opravený soupis prací, který vyvolala chybně uvedená třída podkladního betonu….správně je C16/20, viz příloha: SO 02-16-04_a.xlsx</w:t>
      </w:r>
    </w:p>
    <w:p w:rsidR="00C6319C" w:rsidRDefault="00C6319C" w:rsidP="00C6319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701C2B" w:rsidRDefault="00701C2B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C590B" w:rsidRPr="00BD5319" w:rsidRDefault="00CC590B" w:rsidP="00CC590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EB4D91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ZZVZ a prodlužuje lhůtu pro podání</w:t>
      </w:r>
      <w:r w:rsidR="001104CA" w:rsidRPr="001104CA">
        <w:rPr>
          <w:rFonts w:eastAsia="Times New Roman" w:cs="Times New Roman"/>
          <w:lang w:eastAsia="cs-CZ"/>
        </w:rPr>
        <w:t xml:space="preserve"> </w:t>
      </w:r>
      <w:r w:rsidR="001104CA" w:rsidRPr="00A4437B">
        <w:rPr>
          <w:rFonts w:eastAsia="Times New Roman" w:cs="Times New Roman"/>
          <w:lang w:eastAsia="cs-CZ"/>
        </w:rPr>
        <w:t xml:space="preserve">ze </w:t>
      </w:r>
      <w:r w:rsidR="001104CA" w:rsidRPr="00DF1CD9">
        <w:rPr>
          <w:rFonts w:eastAsia="Times New Roman" w:cs="Times New Roman"/>
          <w:lang w:eastAsia="cs-CZ"/>
        </w:rPr>
        <w:t xml:space="preserve">dne </w:t>
      </w:r>
      <w:r w:rsidR="00E45D34">
        <w:rPr>
          <w:rFonts w:eastAsia="Times New Roman" w:cs="Times New Roman"/>
          <w:lang w:eastAsia="cs-CZ"/>
        </w:rPr>
        <w:t>3</w:t>
      </w:r>
      <w:r w:rsidR="001104CA" w:rsidRPr="00DF1CD9">
        <w:rPr>
          <w:rFonts w:eastAsia="Times New Roman" w:cs="Times New Roman"/>
          <w:lang w:eastAsia="cs-CZ"/>
        </w:rPr>
        <w:t>. 1</w:t>
      </w:r>
      <w:r w:rsidR="003C5567">
        <w:rPr>
          <w:rFonts w:eastAsia="Times New Roman" w:cs="Times New Roman"/>
          <w:lang w:eastAsia="cs-CZ"/>
        </w:rPr>
        <w:t>2</w:t>
      </w:r>
      <w:r w:rsidR="001104CA" w:rsidRPr="00DF1CD9">
        <w:rPr>
          <w:rFonts w:eastAsia="Times New Roman" w:cs="Times New Roman"/>
          <w:lang w:eastAsia="cs-CZ"/>
        </w:rPr>
        <w:t xml:space="preserve">. </w:t>
      </w:r>
      <w:r w:rsidR="001104CA" w:rsidRPr="00CF6FF6">
        <w:rPr>
          <w:rFonts w:eastAsia="Times New Roman" w:cs="Times New Roman"/>
          <w:lang w:eastAsia="cs-CZ"/>
        </w:rPr>
        <w:t xml:space="preserve">2019 na den </w:t>
      </w:r>
      <w:r w:rsidR="00FE3348" w:rsidRPr="00CF6FF6">
        <w:rPr>
          <w:rFonts w:eastAsia="Times New Roman" w:cs="Times New Roman"/>
          <w:b/>
          <w:lang w:eastAsia="cs-CZ"/>
        </w:rPr>
        <w:t>4</w:t>
      </w:r>
      <w:r w:rsidR="001104CA" w:rsidRPr="00CF6FF6">
        <w:rPr>
          <w:rFonts w:eastAsia="Times New Roman" w:cs="Times New Roman"/>
          <w:b/>
          <w:lang w:eastAsia="cs-CZ"/>
        </w:rPr>
        <w:t>. 1</w:t>
      </w:r>
      <w:r w:rsidR="003C5567" w:rsidRPr="00CF6FF6">
        <w:rPr>
          <w:rFonts w:eastAsia="Times New Roman" w:cs="Times New Roman"/>
          <w:b/>
          <w:lang w:eastAsia="cs-CZ"/>
        </w:rPr>
        <w:t>2</w:t>
      </w:r>
      <w:r w:rsidR="001104CA" w:rsidRPr="00CF6FF6">
        <w:rPr>
          <w:rFonts w:eastAsia="Times New Roman" w:cs="Times New Roman"/>
          <w:b/>
          <w:lang w:eastAsia="cs-CZ"/>
        </w:rPr>
        <w:t>. 2019</w:t>
      </w:r>
      <w:r w:rsidR="001104CA" w:rsidRPr="00CF6FF6">
        <w:rPr>
          <w:rFonts w:eastAsia="Times New Roman" w:cs="Times New Roman"/>
          <w:lang w:eastAsia="cs-CZ"/>
        </w:rPr>
        <w:t xml:space="preserve">, tedy o </w:t>
      </w:r>
      <w:r w:rsidR="003C5567" w:rsidRPr="00CF6FF6">
        <w:rPr>
          <w:rFonts w:eastAsia="Times New Roman" w:cs="Times New Roman"/>
          <w:lang w:eastAsia="cs-CZ"/>
        </w:rPr>
        <w:t>1</w:t>
      </w:r>
      <w:r w:rsidR="00EA5525" w:rsidRPr="00CF6FF6">
        <w:rPr>
          <w:rFonts w:eastAsia="Times New Roman" w:cs="Times New Roman"/>
          <w:lang w:eastAsia="cs-CZ"/>
        </w:rPr>
        <w:t xml:space="preserve"> </w:t>
      </w:r>
      <w:r w:rsidR="001104CA" w:rsidRPr="00CF6FF6">
        <w:rPr>
          <w:rFonts w:eastAsia="Times New Roman" w:cs="Times New Roman"/>
          <w:lang w:eastAsia="cs-CZ"/>
        </w:rPr>
        <w:t>pracovní d</w:t>
      </w:r>
      <w:r w:rsidR="003C5567" w:rsidRPr="00CF6FF6">
        <w:rPr>
          <w:rFonts w:eastAsia="Times New Roman" w:cs="Times New Roman"/>
          <w:lang w:eastAsia="cs-CZ"/>
        </w:rPr>
        <w:t>e</w:t>
      </w:r>
      <w:r w:rsidR="001104CA" w:rsidRPr="00CF6FF6">
        <w:rPr>
          <w:rFonts w:eastAsia="Times New Roman" w:cs="Times New Roman"/>
          <w:lang w:eastAsia="cs-CZ"/>
        </w:rPr>
        <w:t>n</w:t>
      </w:r>
      <w:r w:rsidRPr="00CF6FF6">
        <w:rPr>
          <w:rFonts w:eastAsia="Times New Roman" w:cs="Times New Roman"/>
          <w:lang w:eastAsia="cs-CZ"/>
        </w:rPr>
        <w:t>.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C590B" w:rsidRPr="00BD5319" w:rsidRDefault="00CC590B" w:rsidP="00CC590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</w:t>
      </w:r>
      <w:r w:rsidRPr="00F75BD3">
        <w:rPr>
          <w:rFonts w:eastAsia="Times New Roman" w:cs="Times New Roman"/>
          <w:lang w:eastAsia="cs-CZ"/>
        </w:rPr>
        <w:t xml:space="preserve">VZ </w:t>
      </w:r>
      <w:r w:rsidR="00173E2F" w:rsidRPr="00F75BD3">
        <w:rPr>
          <w:rFonts w:eastAsia="Times New Roman" w:cs="Times New Roman"/>
          <w:lang w:eastAsia="cs-CZ"/>
        </w:rPr>
        <w:t>Z2019-035855</w:t>
      </w:r>
      <w:r w:rsidRPr="00F75BD3">
        <w:rPr>
          <w:rFonts w:eastAsia="Times New Roman" w:cs="Times New Roman"/>
          <w:lang w:eastAsia="cs-CZ"/>
        </w:rPr>
        <w:t>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73E2F">
        <w:rPr>
          <w:rFonts w:eastAsia="Times New Roman" w:cs="Times New Roman"/>
          <w:lang w:eastAsia="cs-CZ"/>
        </w:rPr>
        <w:t>14. 11. 2019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FE3348">
        <w:rPr>
          <w:rFonts w:eastAsia="Times New Roman" w:cs="Times New Roman"/>
          <w:lang w:eastAsia="cs-CZ"/>
        </w:rPr>
        <w:t>4. 12. 2019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73E2F">
        <w:rPr>
          <w:rFonts w:eastAsia="Times New Roman" w:cs="Times New Roman"/>
          <w:lang w:eastAsia="cs-CZ"/>
        </w:rPr>
        <w:t>14. 11. 2019</w:t>
      </w:r>
      <w:r w:rsidR="00173E2F" w:rsidRPr="00BD5319">
        <w:rPr>
          <w:rFonts w:eastAsia="Times New Roman" w:cs="Times New Roman"/>
          <w:lang w:eastAsia="cs-CZ"/>
        </w:rPr>
        <w:t xml:space="preserve"> </w:t>
      </w:r>
      <w:r w:rsidR="007170E9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FE3348">
        <w:rPr>
          <w:rFonts w:eastAsia="Times New Roman" w:cs="Times New Roman"/>
          <w:lang w:eastAsia="cs-CZ"/>
        </w:rPr>
        <w:t>4. 12. 2019</w:t>
      </w:r>
      <w:r w:rsidR="007170E9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lang w:eastAsia="cs-CZ"/>
        </w:rPr>
      </w:pPr>
    </w:p>
    <w:p w:rsidR="00CC590B" w:rsidRPr="00BD5319" w:rsidRDefault="00CC590B" w:rsidP="00CC59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F1CD9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C590B" w:rsidRPr="00BD5319" w:rsidRDefault="00CC590B" w:rsidP="00CC590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Pr="00BD5319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F6FF6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02-14-02.1 A_a.xls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02-14-02.3_b.xlsx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02-14-03.1 A_a.xls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02-14-03.2_b.xlsx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02-14-03.3_b.xlsx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02-14-04.1 A_a.xls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bCs/>
          <w:lang w:eastAsia="cs-CZ"/>
        </w:rPr>
      </w:pPr>
      <w:r w:rsidRPr="00C6319C">
        <w:rPr>
          <w:rFonts w:eastAsia="Calibri" w:cs="Times New Roman"/>
          <w:lang w:eastAsia="cs-CZ"/>
        </w:rPr>
        <w:t>PS 02-14-04.2_b.xlsx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02-14-04.3_b.xlsx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02-14-05.1 A_a.xls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02-14-05.2_b.xlsx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02-14-05.3_b.xlsx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03-14-07 A_a.xls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PS 03-14-09_a.xlsx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Kácení - Bohunice.pdf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Kácení - Brno Jih - Horní heršpice.pdf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Kácení - Ostopovice.pdf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Kácení - Starý Lískovec.pdf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Kácení - Střelice.pdf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Kácení - Troubsko.pdf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SO 02-16-01.1_b.xlsx</w:t>
      </w:r>
    </w:p>
    <w:p w:rsidR="00CF6FF6" w:rsidRPr="00C6319C" w:rsidRDefault="00CF6FF6" w:rsidP="00CF6FF6">
      <w:pPr>
        <w:spacing w:after="0"/>
        <w:rPr>
          <w:rFonts w:ascii="Helv" w:hAnsi="Helv" w:cs="Helv"/>
          <w:sz w:val="20"/>
          <w:szCs w:val="20"/>
        </w:rPr>
      </w:pPr>
      <w:r w:rsidRPr="00C6319C">
        <w:rPr>
          <w:rFonts w:ascii="Helv" w:hAnsi="Helv" w:cs="Helv"/>
          <w:sz w:val="20"/>
          <w:szCs w:val="20"/>
        </w:rPr>
        <w:t>SO_02-33-02_a.xlsx</w:t>
      </w:r>
    </w:p>
    <w:p w:rsidR="00CF6FF6" w:rsidRPr="00C6319C" w:rsidRDefault="00C6319C" w:rsidP="00C6319C">
      <w:pPr>
        <w:spacing w:after="0"/>
        <w:rPr>
          <w:rFonts w:ascii="Helv" w:hAnsi="Helv" w:cs="Helv"/>
          <w:sz w:val="20"/>
          <w:szCs w:val="20"/>
        </w:rPr>
      </w:pPr>
      <w:r w:rsidRPr="00C6319C">
        <w:rPr>
          <w:rFonts w:ascii="Helv" w:hAnsi="Helv" w:cs="Helv"/>
          <w:sz w:val="20"/>
          <w:szCs w:val="20"/>
        </w:rPr>
        <w:t>SO_03-33-02_a.xlsx</w:t>
      </w:r>
    </w:p>
    <w:p w:rsidR="00CF6FF6" w:rsidRPr="00C6319C" w:rsidRDefault="00CF6FF6" w:rsidP="00CF6FF6">
      <w:pPr>
        <w:spacing w:after="0" w:line="240" w:lineRule="auto"/>
        <w:rPr>
          <w:rFonts w:eastAsia="Calibri" w:cs="Times New Roman"/>
          <w:lang w:eastAsia="cs-CZ"/>
        </w:rPr>
      </w:pPr>
      <w:r w:rsidRPr="00C6319C">
        <w:rPr>
          <w:rFonts w:eastAsia="Calibri" w:cs="Times New Roman"/>
          <w:lang w:eastAsia="cs-CZ"/>
        </w:rPr>
        <w:t>SO 02-16-04_a.xlsx</w:t>
      </w:r>
    </w:p>
    <w:p w:rsidR="001104CA" w:rsidRDefault="001104CA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2595">
        <w:rPr>
          <w:rFonts w:eastAsia="Calibri" w:cs="Times New Roman"/>
          <w:lang w:eastAsia="cs-CZ"/>
        </w:rPr>
        <w:t>V</w:t>
      </w:r>
      <w:r w:rsidR="00CC590B">
        <w:rPr>
          <w:rFonts w:eastAsia="Calibri" w:cs="Times New Roman"/>
          <w:lang w:eastAsia="cs-CZ"/>
        </w:rPr>
        <w:t xml:space="preserve"> Praze </w:t>
      </w:r>
      <w:r w:rsidRPr="00852595">
        <w:rPr>
          <w:rFonts w:eastAsia="Calibri" w:cs="Times New Roman"/>
          <w:lang w:eastAsia="cs-CZ"/>
        </w:rPr>
        <w:t>dne</w:t>
      </w:r>
      <w:r w:rsidRPr="00BD5319">
        <w:rPr>
          <w:rFonts w:eastAsia="Calibri" w:cs="Times New Roman"/>
          <w:lang w:eastAsia="cs-CZ"/>
        </w:rPr>
        <w:t xml:space="preserve"> </w:t>
      </w:r>
      <w:r w:rsidR="00EA5525">
        <w:rPr>
          <w:rFonts w:eastAsia="Calibri" w:cs="Times New Roman"/>
          <w:lang w:eastAsia="cs-CZ"/>
        </w:rPr>
        <w:t>6</w:t>
      </w:r>
      <w:r w:rsidR="00CF350B">
        <w:rPr>
          <w:rFonts w:eastAsia="Calibri" w:cs="Times New Roman"/>
          <w:lang w:eastAsia="cs-CZ"/>
        </w:rPr>
        <w:t>. 1</w:t>
      </w:r>
      <w:r w:rsidR="00B97EFE">
        <w:rPr>
          <w:rFonts w:eastAsia="Calibri" w:cs="Times New Roman"/>
          <w:lang w:eastAsia="cs-CZ"/>
        </w:rPr>
        <w:t>1</w:t>
      </w:r>
      <w:r w:rsidR="00852595">
        <w:rPr>
          <w:rFonts w:eastAsia="Calibri" w:cs="Times New Roman"/>
          <w:lang w:eastAsia="cs-CZ"/>
        </w:rPr>
        <w:t>. 2019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Pr="00BD5319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 železniční dopravní cesty,</w:t>
      </w:r>
    </w:p>
    <w:p w:rsidR="00BD5319" w:rsidRPr="00C6319C" w:rsidRDefault="00CC590B" w:rsidP="00C6319C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státní organizace</w:t>
      </w:r>
    </w:p>
    <w:sectPr w:rsidR="00BD5319" w:rsidRPr="00C6319C" w:rsidSect="00F75BD3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706" w:rsidRDefault="00AA2706" w:rsidP="00962258">
      <w:pPr>
        <w:spacing w:after="0" w:line="240" w:lineRule="auto"/>
      </w:pPr>
      <w:r>
        <w:separator/>
      </w:r>
    </w:p>
  </w:endnote>
  <w:endnote w:type="continuationSeparator" w:id="0">
    <w:p w:rsidR="00AA2706" w:rsidRDefault="00AA27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A2706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A2706" w:rsidRPr="00B8518B" w:rsidRDefault="00AA270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2A4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A4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A2706" w:rsidRDefault="00AA270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A2706" w:rsidRDefault="00AA2706" w:rsidP="00B8518B">
          <w:pPr>
            <w:pStyle w:val="Zpat"/>
          </w:pPr>
        </w:p>
      </w:tc>
      <w:tc>
        <w:tcPr>
          <w:tcW w:w="2921" w:type="dxa"/>
        </w:tcPr>
        <w:p w:rsidR="00AA2706" w:rsidRDefault="00AA2706" w:rsidP="00D831A3">
          <w:pPr>
            <w:pStyle w:val="Zpat"/>
          </w:pPr>
        </w:p>
      </w:tc>
    </w:tr>
  </w:tbl>
  <w:p w:rsidR="00AA2706" w:rsidRPr="00B8518B" w:rsidRDefault="00AA270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CA9F29F" wp14:editId="0ECD78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B83970F" wp14:editId="024722D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A2706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A2706" w:rsidRPr="00B8518B" w:rsidRDefault="00AA270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2A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A4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A2706" w:rsidRDefault="00AA2706" w:rsidP="00460660">
          <w:pPr>
            <w:pStyle w:val="Zpat"/>
          </w:pPr>
          <w:r>
            <w:t>Správa železniční dopravní cesty, státní organizace</w:t>
          </w:r>
        </w:p>
        <w:p w:rsidR="00AA2706" w:rsidRDefault="00AA270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A2706" w:rsidRDefault="00AA2706" w:rsidP="00460660">
          <w:pPr>
            <w:pStyle w:val="Zpat"/>
          </w:pPr>
          <w:r>
            <w:t>Sídlo: Dlážděná 1003/7, 110 00 Praha 1</w:t>
          </w:r>
        </w:p>
        <w:p w:rsidR="00AA2706" w:rsidRDefault="00AA2706" w:rsidP="00460660">
          <w:pPr>
            <w:pStyle w:val="Zpat"/>
          </w:pPr>
          <w:r>
            <w:t>IČ: 709 94 234 DIČ: CZ 709 94 234</w:t>
          </w:r>
        </w:p>
        <w:p w:rsidR="00AA2706" w:rsidRDefault="00AA2706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AA2706" w:rsidRPr="00B45E9E" w:rsidRDefault="00AA2706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AA2706" w:rsidRPr="00B45E9E" w:rsidRDefault="00AA2706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AA2706" w:rsidRDefault="00AA2706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AA2706" w:rsidRPr="00B8518B" w:rsidRDefault="00AA270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CAEA45F" wp14:editId="52E4C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DA69F8F" wp14:editId="6C43FA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AA2706" w:rsidRPr="00460660" w:rsidRDefault="00AA270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706" w:rsidRDefault="00AA2706" w:rsidP="00962258">
      <w:pPr>
        <w:spacing w:after="0" w:line="240" w:lineRule="auto"/>
      </w:pPr>
      <w:r>
        <w:separator/>
      </w:r>
    </w:p>
  </w:footnote>
  <w:footnote w:type="continuationSeparator" w:id="0">
    <w:p w:rsidR="00AA2706" w:rsidRDefault="00AA27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A270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AA2706" w:rsidRPr="00B8518B" w:rsidRDefault="00AA270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A2706" w:rsidRDefault="00AA270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A2706" w:rsidRPr="00D6163D" w:rsidRDefault="00AA2706" w:rsidP="00D6163D">
          <w:pPr>
            <w:pStyle w:val="Druhdokumentu"/>
          </w:pPr>
        </w:p>
      </w:tc>
    </w:tr>
  </w:tbl>
  <w:p w:rsidR="00AA2706" w:rsidRPr="00D6163D" w:rsidRDefault="00AA270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A2706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A2706" w:rsidRPr="00B8518B" w:rsidRDefault="00AA270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E0F9C3D" wp14:editId="37E9DB1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A2706" w:rsidRDefault="00AA270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AA2706" w:rsidRPr="00D6163D" w:rsidRDefault="00AA2706" w:rsidP="00FC6389">
          <w:pPr>
            <w:pStyle w:val="Druhdokumentu"/>
          </w:pPr>
        </w:p>
      </w:tc>
    </w:tr>
    <w:tr w:rsidR="00AA270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AA2706" w:rsidRPr="00B8518B" w:rsidRDefault="00AA270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A2706" w:rsidRDefault="00AA270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AA2706" w:rsidRDefault="00AA2706" w:rsidP="00FC6389">
          <w:pPr>
            <w:pStyle w:val="Druhdokumentu"/>
            <w:rPr>
              <w:noProof/>
            </w:rPr>
          </w:pPr>
        </w:p>
      </w:tc>
    </w:tr>
  </w:tbl>
  <w:p w:rsidR="00AA2706" w:rsidRPr="00D6163D" w:rsidRDefault="00AA2706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186760B" wp14:editId="3E6B4D6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58628BD" wp14:editId="76D5A1D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A2706" w:rsidRPr="00460660" w:rsidRDefault="00AA270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5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37FC5"/>
    <w:rsid w:val="00072C1E"/>
    <w:rsid w:val="000B0589"/>
    <w:rsid w:val="000B6C7E"/>
    <w:rsid w:val="000B7907"/>
    <w:rsid w:val="000C0429"/>
    <w:rsid w:val="000C45E8"/>
    <w:rsid w:val="001104CA"/>
    <w:rsid w:val="00114472"/>
    <w:rsid w:val="00170EC5"/>
    <w:rsid w:val="00173E2F"/>
    <w:rsid w:val="001747C1"/>
    <w:rsid w:val="0018596A"/>
    <w:rsid w:val="001B69C2"/>
    <w:rsid w:val="001C4DA0"/>
    <w:rsid w:val="001D7C72"/>
    <w:rsid w:val="001E2FC2"/>
    <w:rsid w:val="001E52E7"/>
    <w:rsid w:val="00207DF5"/>
    <w:rsid w:val="002165A8"/>
    <w:rsid w:val="00267369"/>
    <w:rsid w:val="0026785D"/>
    <w:rsid w:val="002C06A7"/>
    <w:rsid w:val="002C31BF"/>
    <w:rsid w:val="002E04AE"/>
    <w:rsid w:val="002E0CD7"/>
    <w:rsid w:val="002F026B"/>
    <w:rsid w:val="00357BC6"/>
    <w:rsid w:val="00365ABD"/>
    <w:rsid w:val="0037111D"/>
    <w:rsid w:val="0037245E"/>
    <w:rsid w:val="003956C6"/>
    <w:rsid w:val="003A79A0"/>
    <w:rsid w:val="003C5567"/>
    <w:rsid w:val="003E6B9A"/>
    <w:rsid w:val="003E75CE"/>
    <w:rsid w:val="0041380F"/>
    <w:rsid w:val="00450F07"/>
    <w:rsid w:val="00453CD3"/>
    <w:rsid w:val="00455BC7"/>
    <w:rsid w:val="00460660"/>
    <w:rsid w:val="00460CCB"/>
    <w:rsid w:val="00465B21"/>
    <w:rsid w:val="00477370"/>
    <w:rsid w:val="00486107"/>
    <w:rsid w:val="00491827"/>
    <w:rsid w:val="004926B0"/>
    <w:rsid w:val="004A7C69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23EA7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1D50"/>
    <w:rsid w:val="006A5570"/>
    <w:rsid w:val="006A689C"/>
    <w:rsid w:val="006B3D79"/>
    <w:rsid w:val="006E0578"/>
    <w:rsid w:val="006E314D"/>
    <w:rsid w:val="006E7F06"/>
    <w:rsid w:val="00701C2B"/>
    <w:rsid w:val="00710723"/>
    <w:rsid w:val="007170E9"/>
    <w:rsid w:val="00723ED1"/>
    <w:rsid w:val="00726EDC"/>
    <w:rsid w:val="00735ED4"/>
    <w:rsid w:val="007405F5"/>
    <w:rsid w:val="00743525"/>
    <w:rsid w:val="007531A0"/>
    <w:rsid w:val="0076286B"/>
    <w:rsid w:val="00764595"/>
    <w:rsid w:val="00766846"/>
    <w:rsid w:val="0077673A"/>
    <w:rsid w:val="007846E1"/>
    <w:rsid w:val="007B2829"/>
    <w:rsid w:val="007B570C"/>
    <w:rsid w:val="007D7768"/>
    <w:rsid w:val="007E4A6E"/>
    <w:rsid w:val="007F56A7"/>
    <w:rsid w:val="00807DD0"/>
    <w:rsid w:val="00813F11"/>
    <w:rsid w:val="00852595"/>
    <w:rsid w:val="008627AA"/>
    <w:rsid w:val="008849A1"/>
    <w:rsid w:val="00891334"/>
    <w:rsid w:val="008A3568"/>
    <w:rsid w:val="008C59EF"/>
    <w:rsid w:val="008D03B9"/>
    <w:rsid w:val="008F18D6"/>
    <w:rsid w:val="008F2A40"/>
    <w:rsid w:val="00904780"/>
    <w:rsid w:val="009113A8"/>
    <w:rsid w:val="00921D5C"/>
    <w:rsid w:val="00922385"/>
    <w:rsid w:val="009223DF"/>
    <w:rsid w:val="00925A7E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87486"/>
    <w:rsid w:val="00AA2706"/>
    <w:rsid w:val="00AA4CBB"/>
    <w:rsid w:val="00AA65FA"/>
    <w:rsid w:val="00AA7351"/>
    <w:rsid w:val="00AD056F"/>
    <w:rsid w:val="00AD2773"/>
    <w:rsid w:val="00AD6731"/>
    <w:rsid w:val="00AE1DDE"/>
    <w:rsid w:val="00AE5F8E"/>
    <w:rsid w:val="00B06F93"/>
    <w:rsid w:val="00B15B5E"/>
    <w:rsid w:val="00B15D0D"/>
    <w:rsid w:val="00B23CA3"/>
    <w:rsid w:val="00B3491A"/>
    <w:rsid w:val="00B45E9E"/>
    <w:rsid w:val="00B55F9C"/>
    <w:rsid w:val="00B75EE1"/>
    <w:rsid w:val="00B77481"/>
    <w:rsid w:val="00B84271"/>
    <w:rsid w:val="00B8518B"/>
    <w:rsid w:val="00B97EFE"/>
    <w:rsid w:val="00BB3740"/>
    <w:rsid w:val="00BD1C33"/>
    <w:rsid w:val="00BD5319"/>
    <w:rsid w:val="00BD7E91"/>
    <w:rsid w:val="00BF374D"/>
    <w:rsid w:val="00BF6D48"/>
    <w:rsid w:val="00C02D0A"/>
    <w:rsid w:val="00C03A6E"/>
    <w:rsid w:val="00C30759"/>
    <w:rsid w:val="00C44F6A"/>
    <w:rsid w:val="00C51477"/>
    <w:rsid w:val="00C6319C"/>
    <w:rsid w:val="00C727E5"/>
    <w:rsid w:val="00C8207D"/>
    <w:rsid w:val="00CB7B5A"/>
    <w:rsid w:val="00CC1E2B"/>
    <w:rsid w:val="00CC3332"/>
    <w:rsid w:val="00CC590B"/>
    <w:rsid w:val="00CD1FC4"/>
    <w:rsid w:val="00CE371D"/>
    <w:rsid w:val="00CF350B"/>
    <w:rsid w:val="00CF6FF6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3E55"/>
    <w:rsid w:val="00DE56F2"/>
    <w:rsid w:val="00DF116D"/>
    <w:rsid w:val="00DF1CD9"/>
    <w:rsid w:val="00E23D95"/>
    <w:rsid w:val="00E45D34"/>
    <w:rsid w:val="00E824F1"/>
    <w:rsid w:val="00EA5525"/>
    <w:rsid w:val="00EB104F"/>
    <w:rsid w:val="00EB4D91"/>
    <w:rsid w:val="00EC59E2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75BD3"/>
    <w:rsid w:val="00F804A7"/>
    <w:rsid w:val="00F862D6"/>
    <w:rsid w:val="00F86BA6"/>
    <w:rsid w:val="00F9610D"/>
    <w:rsid w:val="00F978E5"/>
    <w:rsid w:val="00FC6389"/>
    <w:rsid w:val="00FD2F51"/>
    <w:rsid w:val="00FE3348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75E5D4D-3079-431B-B497-A284645B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10</Pages>
  <Words>2928</Words>
  <Characters>17278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</cp:revision>
  <cp:lastPrinted>2019-02-22T13:28:00Z</cp:lastPrinted>
  <dcterms:created xsi:type="dcterms:W3CDTF">2019-11-06T07:09:00Z</dcterms:created>
  <dcterms:modified xsi:type="dcterms:W3CDTF">2019-11-06T07:09:00Z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