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9E3" w:rsidRPr="000B39E3" w:rsidRDefault="000B39E3" w:rsidP="00362E19">
      <w:pPr>
        <w:pStyle w:val="Titul1"/>
      </w:pPr>
      <w:bookmarkStart w:id="0" w:name="_GoBack"/>
      <w:bookmarkEnd w:id="0"/>
      <w:r w:rsidRPr="000B39E3">
        <w:t xml:space="preserve">Smlouva o </w:t>
      </w:r>
      <w:r w:rsidR="00CB50E2">
        <w:t>poskytování služeb</w:t>
      </w:r>
    </w:p>
    <w:p w:rsidR="000B39E3" w:rsidRPr="000B39E3" w:rsidRDefault="000B39E3" w:rsidP="00362E19">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rsidR="000B39E3" w:rsidRPr="000B39E3" w:rsidRDefault="000B39E3" w:rsidP="00362E19">
      <w:pPr>
        <w:spacing w:before="120"/>
      </w:pPr>
      <w:r w:rsidRPr="000B39E3">
        <w:t xml:space="preserve">na </w:t>
      </w:r>
      <w:r w:rsidR="00CB50E2">
        <w:t>poskytování služeb:</w:t>
      </w:r>
    </w:p>
    <w:p w:rsidR="000B39E3" w:rsidRPr="0015676C" w:rsidRDefault="000B39E3" w:rsidP="00362E19">
      <w:pPr>
        <w:pStyle w:val="Titul2"/>
      </w:pPr>
      <w:r w:rsidRPr="00CB50E2">
        <w:t>„</w:t>
      </w:r>
      <w:r w:rsidR="00CB50E2" w:rsidRPr="00CB50E2">
        <w:t>Žst. Praha hl. n. –</w:t>
      </w:r>
      <w:r w:rsidR="001F12FE">
        <w:t xml:space="preserve"> </w:t>
      </w:r>
      <w:r w:rsidR="00CB50E2" w:rsidRPr="00CB50E2">
        <w:t>obsluha sociálních zařízení</w:t>
      </w:r>
      <w:r w:rsidRPr="00CB50E2">
        <w:t>“</w:t>
      </w:r>
    </w:p>
    <w:p w:rsidR="000B39E3" w:rsidRDefault="000B39E3" w:rsidP="00FD32F9">
      <w:pPr>
        <w:numPr>
          <w:ilvl w:val="0"/>
          <w:numId w:val="4"/>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rsidR="000B39E3" w:rsidRPr="000B39E3" w:rsidRDefault="000B39E3" w:rsidP="00FD32F9">
      <w:pPr>
        <w:numPr>
          <w:ilvl w:val="1"/>
          <w:numId w:val="4"/>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železniční dopravní cesty, státní organizace</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IČ: 70994234, DIČ: CZ70994234</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oddíl A, vložka 48384</w:t>
      </w:r>
    </w:p>
    <w:p w:rsidR="000B39E3" w:rsidRPr="000B39E3" w:rsidRDefault="000B39E3" w:rsidP="00362E19">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rsidR="000B39E3" w:rsidRPr="000B39E3" w:rsidRDefault="000B39E3" w:rsidP="00362E19">
      <w:pPr>
        <w:rPr>
          <w:rFonts w:ascii="Verdana" w:eastAsia="Verdana" w:hAnsi="Verdana" w:cs="Times New Roman"/>
          <w:noProof/>
        </w:rPr>
      </w:pPr>
      <w:r w:rsidRPr="000B39E3">
        <w:rPr>
          <w:rFonts w:ascii="Verdana" w:eastAsia="Verdana" w:hAnsi="Verdana" w:cs="Times New Roman"/>
          <w:noProof/>
        </w:rPr>
        <w:tab/>
        <w:t xml:space="preserve">Osoby zmocněné jednat: </w:t>
      </w:r>
    </w:p>
    <w:p w:rsidR="000B39E3" w:rsidRPr="000B39E3" w:rsidRDefault="000B39E3" w:rsidP="00FD32F9">
      <w:pPr>
        <w:numPr>
          <w:ilvl w:val="2"/>
          <w:numId w:val="4"/>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rsidR="000B39E3" w:rsidRPr="00CB50E2" w:rsidRDefault="000B39E3" w:rsidP="00CB50E2">
      <w:pPr>
        <w:pStyle w:val="slovanseznam3"/>
        <w:rPr>
          <w:noProof/>
        </w:rPr>
      </w:pPr>
      <w:bookmarkStart w:id="1" w:name="_Ref171554"/>
      <w:r w:rsidRPr="00CB50E2">
        <w:rPr>
          <w:noProof/>
        </w:rPr>
        <w:t xml:space="preserve">ve věcech technických: </w:t>
      </w:r>
      <w:r w:rsidR="00CB50E2">
        <w:rPr>
          <w:noProof/>
        </w:rPr>
        <w:t>Mgr. Jan Vágner,</w:t>
      </w:r>
      <w:r w:rsidRPr="00CB50E2">
        <w:rPr>
          <w:noProof/>
        </w:rPr>
        <w:t xml:space="preserve"> tel.:</w:t>
      </w:r>
      <w:bookmarkEnd w:id="1"/>
      <w:r w:rsidR="00CB50E2">
        <w:rPr>
          <w:noProof/>
        </w:rPr>
        <w:t xml:space="preserve"> </w:t>
      </w:r>
      <w:r w:rsidR="00CB50E2" w:rsidRPr="00CB50E2">
        <w:rPr>
          <w:rFonts w:ascii="Verdana" w:eastAsia="Verdana" w:hAnsi="Verdana" w:cs="Times New Roman"/>
          <w:noProof/>
        </w:rPr>
        <w:t>972 241 115</w:t>
      </w:r>
      <w:r w:rsidR="00CB50E2" w:rsidRPr="00CB50E2">
        <w:rPr>
          <w:noProof/>
        </w:rPr>
        <w:t>, mobil: 725 562 567</w:t>
      </w:r>
    </w:p>
    <w:p w:rsidR="000B39E3" w:rsidRPr="000B39E3" w:rsidRDefault="000B39E3" w:rsidP="00362E19">
      <w:pPr>
        <w:rPr>
          <w:rFonts w:ascii="Verdana" w:eastAsia="Verdana" w:hAnsi="Verdana" w:cs="Times New Roman"/>
          <w:b/>
          <w:bCs/>
          <w:noProof/>
        </w:rPr>
      </w:pPr>
      <w:r w:rsidRPr="000B39E3">
        <w:rPr>
          <w:rFonts w:ascii="Verdana" w:eastAsia="Verdana" w:hAnsi="Verdana" w:cs="Times New Roman"/>
          <w:b/>
          <w:bCs/>
          <w:noProof/>
        </w:rPr>
        <w:tab/>
        <w:t xml:space="preserve">(dále jen </w:t>
      </w:r>
      <w:r w:rsidR="002E799B">
        <w:rPr>
          <w:rFonts w:ascii="Verdana" w:eastAsia="Verdana" w:hAnsi="Verdana" w:cs="Times New Roman"/>
          <w:b/>
          <w:bCs/>
          <w:noProof/>
        </w:rPr>
        <w:t>„</w:t>
      </w:r>
      <w:r w:rsidRPr="000B39E3">
        <w:rPr>
          <w:rFonts w:ascii="Verdana" w:eastAsia="Verdana" w:hAnsi="Verdana" w:cs="Times New Roman"/>
          <w:b/>
          <w:bCs/>
          <w:noProof/>
        </w:rPr>
        <w:t>objednatel</w:t>
      </w:r>
      <w:r w:rsidR="002E799B">
        <w:rPr>
          <w:rFonts w:ascii="Verdana" w:eastAsia="Verdana" w:hAnsi="Verdana" w:cs="Times New Roman"/>
          <w:b/>
          <w:bCs/>
          <w:noProof/>
        </w:rPr>
        <w:t>“</w:t>
      </w:r>
      <w:r w:rsidRPr="000B39E3">
        <w:rPr>
          <w:rFonts w:ascii="Verdana" w:eastAsia="Verdana" w:hAnsi="Verdana" w:cs="Times New Roman"/>
          <w:b/>
          <w:bCs/>
          <w:noProof/>
        </w:rPr>
        <w:t xml:space="preserve">)           </w:t>
      </w:r>
    </w:p>
    <w:p w:rsidR="000B39E3" w:rsidRPr="000B39E3" w:rsidRDefault="000B39E3" w:rsidP="00362E19">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rsidR="000B39E3" w:rsidRPr="000B39E3" w:rsidRDefault="000B39E3" w:rsidP="00362E19">
      <w:pPr>
        <w:spacing w:after="0"/>
        <w:ind w:left="709"/>
        <w:rPr>
          <w:rFonts w:ascii="Verdana" w:eastAsia="Verdana" w:hAnsi="Verdana" w:cs="Times New Roman"/>
          <w:noProof/>
        </w:rPr>
      </w:pPr>
      <w:r w:rsidRPr="000B39E3">
        <w:rPr>
          <w:rFonts w:ascii="Verdana" w:eastAsia="Verdana" w:hAnsi="Verdana" w:cs="Times New Roman"/>
          <w:noProof/>
        </w:rPr>
        <w:t>Správa železniční dopravní cesty, státní organizace</w:t>
      </w:r>
    </w:p>
    <w:p w:rsidR="000B39E3" w:rsidRPr="000B39E3" w:rsidRDefault="000B39E3" w:rsidP="00362E19">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rsidR="000B39E3" w:rsidRPr="000B39E3" w:rsidRDefault="000B39E3" w:rsidP="00362E19">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rsidR="000B39E3" w:rsidRPr="000B39E3" w:rsidRDefault="000B39E3" w:rsidP="00362E19">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rsidR="000B39E3" w:rsidRPr="000B39E3" w:rsidRDefault="000B39E3" w:rsidP="00FD32F9">
      <w:pPr>
        <w:numPr>
          <w:ilvl w:val="1"/>
          <w:numId w:val="4"/>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0B39E3" w:rsidRPr="000B39E3" w:rsidRDefault="000B39E3" w:rsidP="00362E19">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rsidR="000B39E3" w:rsidRPr="000B39E3" w:rsidRDefault="000B39E3" w:rsidP="00362E19">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0B39E3" w:rsidRPr="000B39E3" w:rsidRDefault="000B39E3" w:rsidP="00FD32F9">
      <w:pPr>
        <w:numPr>
          <w:ilvl w:val="2"/>
          <w:numId w:val="4"/>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 xml:space="preserve">ve věcech smluvních: </w:t>
      </w:r>
      <w:r w:rsidR="008A23D0"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rPr>
        <w:t xml:space="preserve">, tel.: </w:t>
      </w:r>
      <w:r w:rsidR="008A23D0" w:rsidRPr="000B39E3">
        <w:rPr>
          <w:rFonts w:ascii="Verdana" w:eastAsia="Verdana" w:hAnsi="Verdana" w:cs="Times New Roman"/>
          <w:noProof/>
          <w:highlight w:val="yellow"/>
        </w:rPr>
        <w:t>"[VLOŽÍ ZHOTOVITEL]"</w:t>
      </w:r>
    </w:p>
    <w:p w:rsidR="000B39E3" w:rsidRDefault="000B39E3" w:rsidP="00FD32F9">
      <w:pPr>
        <w:numPr>
          <w:ilvl w:val="2"/>
          <w:numId w:val="4"/>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 xml:space="preserve">ve věcech technických: </w:t>
      </w:r>
      <w:r w:rsidR="008A23D0"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rPr>
        <w:t xml:space="preserve">, tel.: </w:t>
      </w:r>
      <w:r w:rsidR="008A23D0" w:rsidRPr="000B39E3">
        <w:rPr>
          <w:rFonts w:ascii="Verdana" w:eastAsia="Verdana" w:hAnsi="Verdana" w:cs="Times New Roman"/>
          <w:noProof/>
          <w:highlight w:val="yellow"/>
        </w:rPr>
        <w:t>"[VLOŽÍ ZHOTOVITEL]"</w:t>
      </w:r>
    </w:p>
    <w:p w:rsidR="00610665" w:rsidRPr="000B39E3" w:rsidRDefault="00610665" w:rsidP="00FD32F9">
      <w:pPr>
        <w:numPr>
          <w:ilvl w:val="2"/>
          <w:numId w:val="4"/>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008A23D0"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rPr>
        <w:t xml:space="preserve">, tel.: </w:t>
      </w:r>
      <w:r w:rsidR="008A23D0" w:rsidRPr="000B39E3">
        <w:rPr>
          <w:rFonts w:ascii="Verdana" w:eastAsia="Verdana" w:hAnsi="Verdana" w:cs="Times New Roman"/>
          <w:noProof/>
          <w:highlight w:val="yellow"/>
        </w:rPr>
        <w:t>"[VLOŽÍ ZHOTOVITEL]"</w:t>
      </w:r>
    </w:p>
    <w:p w:rsidR="000B39E3" w:rsidRPr="000B39E3" w:rsidRDefault="000B39E3" w:rsidP="00362E19">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 xml:space="preserve">(dále jen </w:t>
      </w:r>
      <w:r w:rsidR="002E799B">
        <w:rPr>
          <w:rFonts w:ascii="Verdana" w:eastAsia="Verdana" w:hAnsi="Verdana" w:cs="Times New Roman"/>
          <w:b/>
          <w:bCs/>
          <w:noProof/>
          <w:highlight w:val="yellow"/>
        </w:rPr>
        <w:t>„</w:t>
      </w:r>
      <w:r w:rsidRPr="000B39E3">
        <w:rPr>
          <w:rFonts w:ascii="Verdana" w:eastAsia="Verdana" w:hAnsi="Verdana" w:cs="Times New Roman"/>
          <w:b/>
          <w:bCs/>
          <w:noProof/>
          <w:highlight w:val="yellow"/>
        </w:rPr>
        <w:t>zhotovitel</w:t>
      </w:r>
      <w:r w:rsidR="002E799B">
        <w:rPr>
          <w:rFonts w:ascii="Verdana" w:eastAsia="Verdana" w:hAnsi="Verdana" w:cs="Times New Roman"/>
          <w:b/>
          <w:bCs/>
          <w:noProof/>
          <w:highlight w:val="yellow"/>
        </w:rPr>
        <w:t>“</w:t>
      </w:r>
      <w:r w:rsidRPr="000B39E3">
        <w:rPr>
          <w:rFonts w:ascii="Verdana" w:eastAsia="Verdana" w:hAnsi="Verdana" w:cs="Times New Roman"/>
          <w:b/>
          <w:bCs/>
          <w:noProof/>
          <w:highlight w:val="yellow"/>
        </w:rPr>
        <w:t>)</w:t>
      </w:r>
    </w:p>
    <w:p w:rsidR="000B39E3" w:rsidRPr="000B39E3" w:rsidRDefault="000B39E3" w:rsidP="00362E19">
      <w:pPr>
        <w:ind w:firstLine="708"/>
        <w:rPr>
          <w:rFonts w:ascii="Verdana" w:eastAsia="Verdana" w:hAnsi="Verdana" w:cs="Times New Roman"/>
          <w:noProof/>
          <w:highlight w:val="yellow"/>
        </w:rPr>
      </w:pPr>
      <w:r w:rsidRPr="000B39E3">
        <w:rPr>
          <w:rFonts w:ascii="Verdana" w:eastAsia="Verdana" w:hAnsi="Verdana" w:cs="Times New Roman"/>
          <w:noProof/>
          <w:highlight w:val="yellow"/>
        </w:rPr>
        <w:lastRenderedPageBreak/>
        <w:t>Korespondenční adresa zhotovitele:</w:t>
      </w:r>
    </w:p>
    <w:p w:rsidR="000B39E3" w:rsidRPr="000B39E3" w:rsidRDefault="000B39E3" w:rsidP="00362E19">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rsidR="000B39E3" w:rsidRPr="00362E19" w:rsidRDefault="000B39E3" w:rsidP="00362E19">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rsidR="000B39E3" w:rsidRPr="000B39E3" w:rsidRDefault="000B39E3" w:rsidP="00FD32F9">
      <w:pPr>
        <w:numPr>
          <w:ilvl w:val="1"/>
          <w:numId w:val="4"/>
        </w:numPr>
        <w:tabs>
          <w:tab w:val="left" w:pos="1361"/>
        </w:tabs>
        <w:rPr>
          <w:rFonts w:ascii="Verdana" w:eastAsia="Verdana" w:hAnsi="Verdana" w:cs="Times New Roman"/>
          <w:noProof/>
        </w:rPr>
      </w:pPr>
      <w:r w:rsidRPr="000B39E3">
        <w:rPr>
          <w:rFonts w:ascii="Verdana" w:eastAsia="Verdana" w:hAnsi="Verdana" w:cs="Times New Roman"/>
          <w:noProof/>
        </w:rPr>
        <w:t xml:space="preserve">Tato smlouva o </w:t>
      </w:r>
      <w:r w:rsidR="00CB50E2">
        <w:rPr>
          <w:rFonts w:ascii="Verdana" w:eastAsia="Verdana" w:hAnsi="Verdana" w:cs="Times New Roman"/>
          <w:noProof/>
        </w:rPr>
        <w:t>poskytování služeb</w:t>
      </w:r>
      <w:r w:rsidRPr="000B39E3">
        <w:rPr>
          <w:rFonts w:ascii="Verdana" w:eastAsia="Verdana" w:hAnsi="Verdana" w:cs="Times New Roman"/>
          <w:noProof/>
        </w:rPr>
        <w:t xml:space="preserve"> (dále jen smlouva) se řídí českým právem. Případné spory z této smlouvy budou projednávány před místně a věcně příslušným soudem ČR.</w:t>
      </w:r>
    </w:p>
    <w:p w:rsidR="00FD2697" w:rsidRPr="00FD2697" w:rsidRDefault="00FD2697" w:rsidP="00FD32F9">
      <w:pPr>
        <w:numPr>
          <w:ilvl w:val="0"/>
          <w:numId w:val="4"/>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rsidR="00FD2697" w:rsidRPr="00FD2697" w:rsidRDefault="00FD2697" w:rsidP="00FD32F9">
      <w:pPr>
        <w:numPr>
          <w:ilvl w:val="1"/>
          <w:numId w:val="4"/>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rsidR="00FD2697" w:rsidRPr="00FD2697" w:rsidRDefault="00FD2697" w:rsidP="002D4E80">
      <w:pPr>
        <w:pStyle w:val="slovanseznam3"/>
        <w:rPr>
          <w:noProof/>
        </w:rPr>
      </w:pPr>
      <w:r w:rsidRPr="00FD2697">
        <w:rPr>
          <w:noProof/>
        </w:rPr>
        <w:t xml:space="preserve">Výzva objednatele k podání nabídky pod č.j. </w:t>
      </w:r>
      <w:r w:rsidR="002D4E80" w:rsidRPr="002D4E80">
        <w:rPr>
          <w:noProof/>
        </w:rPr>
        <w:t>50021/2019-SŽDC-OŘ PHA-OVZ</w:t>
      </w:r>
      <w:r w:rsidRPr="00FD2697">
        <w:rPr>
          <w:noProof/>
        </w:rPr>
        <w:t xml:space="preserve">, ze dne </w:t>
      </w:r>
      <w:r w:rsidR="002D4E80" w:rsidRPr="002D4E80">
        <w:rPr>
          <w:noProof/>
        </w:rPr>
        <w:t>22. 10</w:t>
      </w:r>
      <w:r w:rsidRPr="002D4E80">
        <w:rPr>
          <w:noProof/>
        </w:rPr>
        <w:t>. 2019</w:t>
      </w:r>
      <w:r w:rsidR="00403F4F">
        <w:rPr>
          <w:noProof/>
        </w:rPr>
        <w:t xml:space="preserve"> včetně </w:t>
      </w:r>
      <w:r w:rsidRPr="00FD2697">
        <w:rPr>
          <w:noProof/>
        </w:rPr>
        <w:t>příloh.</w:t>
      </w:r>
    </w:p>
    <w:p w:rsidR="00FD2697" w:rsidRPr="00FD2697" w:rsidRDefault="00FD2697" w:rsidP="00362E19">
      <w:pPr>
        <w:pStyle w:val="slovanseznam3"/>
        <w:tabs>
          <w:tab w:val="clear" w:pos="1843"/>
        </w:tabs>
        <w:spacing w:after="240"/>
        <w:contextualSpacing w:val="0"/>
        <w:rPr>
          <w:noProof/>
        </w:rPr>
      </w:pPr>
      <w:r w:rsidRPr="00FD2697">
        <w:rPr>
          <w:noProof/>
        </w:rPr>
        <w:t xml:space="preserve">Nabídka zhotovitele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rsidR="00FD2697" w:rsidRPr="00FD2697" w:rsidRDefault="00FD2697" w:rsidP="00FD32F9">
      <w:pPr>
        <w:numPr>
          <w:ilvl w:val="1"/>
          <w:numId w:val="4"/>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interních předpisů objednatele pro t</w:t>
      </w:r>
      <w:r w:rsidR="008A2D1D">
        <w:rPr>
          <w:rFonts w:ascii="Verdana" w:eastAsia="Verdana" w:hAnsi="Verdana" w:cs="Times New Roman"/>
          <w:noProof/>
        </w:rPr>
        <w:t>yp činností vyžadovaných touto s</w:t>
      </w:r>
      <w:r w:rsidRPr="00FD2697">
        <w:rPr>
          <w:rFonts w:ascii="Verdana" w:eastAsia="Verdana" w:hAnsi="Verdana" w:cs="Times New Roman"/>
          <w:noProof/>
        </w:rPr>
        <w:t>mlouvou je plně seznámen.</w:t>
      </w:r>
    </w:p>
    <w:p w:rsidR="00FD2697" w:rsidRPr="00FD2697" w:rsidRDefault="00FD2697" w:rsidP="00FD32F9">
      <w:pPr>
        <w:numPr>
          <w:ilvl w:val="1"/>
          <w:numId w:val="4"/>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w:t>
      </w:r>
      <w:r w:rsidR="00403F4F">
        <w:rPr>
          <w:rFonts w:ascii="Verdana" w:eastAsia="Verdana" w:hAnsi="Verdana" w:cs="Times New Roman"/>
          <w:noProof/>
        </w:rPr>
        <w:t>em, které se týkají předmětné veřejné zakázky a jejích</w:t>
      </w:r>
      <w:r w:rsidRPr="00FD2697">
        <w:rPr>
          <w:rFonts w:ascii="Verdana" w:eastAsia="Verdana" w:hAnsi="Verdana" w:cs="Times New Roman"/>
          <w:noProof/>
        </w:rPr>
        <w:t xml:space="preserve"> součástí, i pokud k nim dojde během </w:t>
      </w:r>
      <w:r w:rsidR="003A5309">
        <w:rPr>
          <w:rFonts w:ascii="Verdana" w:eastAsia="Verdana" w:hAnsi="Verdana" w:cs="Times New Roman"/>
          <w:noProof/>
        </w:rPr>
        <w:t>plnění této smlouvy</w:t>
      </w:r>
      <w:r w:rsidRPr="00FD2697">
        <w:rPr>
          <w:rFonts w:ascii="Verdana" w:eastAsia="Verdana" w:hAnsi="Verdana" w:cs="Times New Roman"/>
          <w:noProof/>
        </w:rPr>
        <w:t xml:space="preserve"> a budou objednatelem uplatněny. Tyto změny budou řešeny včetně cenového ohodnocení v dodatcích smlouvy, které je zhotovitel povinen uzavřít.</w:t>
      </w:r>
    </w:p>
    <w:p w:rsidR="00FD2697" w:rsidRPr="003A5309" w:rsidRDefault="00FD2697" w:rsidP="00FD32F9">
      <w:pPr>
        <w:numPr>
          <w:ilvl w:val="1"/>
          <w:numId w:val="4"/>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sidR="00B34821">
        <w:rPr>
          <w:rFonts w:ascii="Verdana" w:eastAsia="Verdana" w:hAnsi="Verdana" w:cs="Times New Roman"/>
          <w:noProof/>
        </w:rPr>
        <w:t xml:space="preserve">vzniklých při projednávání </w:t>
      </w:r>
      <w:r w:rsidR="006C7AD9">
        <w:rPr>
          <w:rFonts w:ascii="Verdana" w:eastAsia="Verdana" w:hAnsi="Verdana" w:cs="Times New Roman"/>
          <w:noProof/>
        </w:rPr>
        <w:t>předmětu této smlouvy</w:t>
      </w:r>
      <w:r w:rsidR="00B34821" w:rsidRPr="003A5309">
        <w:rPr>
          <w:rFonts w:ascii="Verdana" w:eastAsia="Verdana" w:hAnsi="Verdana" w:cs="Times New Roman"/>
          <w:noProof/>
        </w:rPr>
        <w:t xml:space="preserve"> </w:t>
      </w:r>
      <w:r w:rsidRPr="003A5309">
        <w:rPr>
          <w:rFonts w:ascii="Verdana" w:eastAsia="Verdana" w:hAnsi="Verdana" w:cs="Times New Roman"/>
          <w:noProof/>
        </w:rPr>
        <w:t>příslušných dotčených orgánů a institucí (účastníků řízení apod.).</w:t>
      </w:r>
    </w:p>
    <w:p w:rsidR="00FD2697" w:rsidRPr="003A5309" w:rsidRDefault="00FD2697" w:rsidP="00FD32F9">
      <w:pPr>
        <w:numPr>
          <w:ilvl w:val="0"/>
          <w:numId w:val="4"/>
        </w:numPr>
        <w:tabs>
          <w:tab w:val="clear" w:pos="851"/>
        </w:tabs>
        <w:spacing w:before="240"/>
        <w:rPr>
          <w:rFonts w:ascii="Verdana" w:eastAsia="Verdana" w:hAnsi="Verdana" w:cs="Times New Roman"/>
          <w:b/>
          <w:noProof/>
          <w:sz w:val="24"/>
          <w:szCs w:val="24"/>
        </w:rPr>
      </w:pPr>
      <w:r w:rsidRPr="003A5309">
        <w:rPr>
          <w:rFonts w:ascii="Verdana" w:eastAsia="Verdana" w:hAnsi="Verdana" w:cs="Times New Roman"/>
          <w:b/>
          <w:noProof/>
          <w:sz w:val="24"/>
          <w:szCs w:val="24"/>
        </w:rPr>
        <w:t xml:space="preserve">Předmět </w:t>
      </w:r>
      <w:r w:rsidR="003A5309" w:rsidRPr="003A5309">
        <w:rPr>
          <w:rFonts w:ascii="Verdana" w:eastAsia="Verdana" w:hAnsi="Verdana" w:cs="Times New Roman"/>
          <w:b/>
          <w:noProof/>
          <w:sz w:val="24"/>
          <w:szCs w:val="24"/>
        </w:rPr>
        <w:t>smlouvy</w:t>
      </w:r>
    </w:p>
    <w:p w:rsidR="000B39E3" w:rsidRDefault="000B39E3" w:rsidP="003A5309">
      <w:pPr>
        <w:numPr>
          <w:ilvl w:val="1"/>
          <w:numId w:val="4"/>
        </w:numPr>
        <w:tabs>
          <w:tab w:val="clear" w:pos="1191"/>
        </w:tabs>
        <w:rPr>
          <w:rFonts w:ascii="Verdana" w:eastAsia="Verdana" w:hAnsi="Verdana" w:cs="Times New Roman"/>
          <w:noProof/>
        </w:rPr>
      </w:pPr>
      <w:r w:rsidRPr="003A5309">
        <w:rPr>
          <w:rFonts w:ascii="Verdana" w:eastAsia="Verdana" w:hAnsi="Verdana" w:cs="Times New Roman"/>
          <w:noProof/>
        </w:rPr>
        <w:t xml:space="preserve">Kompletní </w:t>
      </w:r>
      <w:r w:rsidR="003A5309" w:rsidRPr="003A5309">
        <w:rPr>
          <w:rFonts w:ascii="Verdana" w:eastAsia="Verdana" w:hAnsi="Verdana" w:cs="Times New Roman"/>
          <w:noProof/>
        </w:rPr>
        <w:t>provedení</w:t>
      </w:r>
      <w:r w:rsidRPr="003A5309">
        <w:rPr>
          <w:rFonts w:ascii="Verdana" w:eastAsia="Verdana" w:hAnsi="Verdana" w:cs="Times New Roman"/>
          <w:noProof/>
        </w:rPr>
        <w:t xml:space="preserve"> </w:t>
      </w:r>
      <w:r w:rsidR="00915C76">
        <w:rPr>
          <w:rFonts w:ascii="Verdana" w:eastAsia="Verdana" w:hAnsi="Verdana" w:cs="Times New Roman"/>
          <w:noProof/>
        </w:rPr>
        <w:t>předmětu smlouvy</w:t>
      </w:r>
      <w:r w:rsidRPr="003A5309">
        <w:rPr>
          <w:rFonts w:ascii="Verdana" w:eastAsia="Verdana" w:hAnsi="Verdana" w:cs="Times New Roman"/>
          <w:noProof/>
        </w:rPr>
        <w:t xml:space="preserve"> vychází z podmínek citovaných v celém článku 2 této smlouvy. Předmětem </w:t>
      </w:r>
      <w:r w:rsidR="003A5309" w:rsidRPr="003A5309">
        <w:rPr>
          <w:rFonts w:ascii="Verdana" w:eastAsia="Verdana" w:hAnsi="Verdana" w:cs="Times New Roman"/>
          <w:noProof/>
        </w:rPr>
        <w:t>smlouvy</w:t>
      </w:r>
      <w:r w:rsidRPr="003A5309">
        <w:rPr>
          <w:rFonts w:ascii="Verdana" w:eastAsia="Verdana" w:hAnsi="Verdana" w:cs="Times New Roman"/>
          <w:noProof/>
        </w:rPr>
        <w:t xml:space="preserve"> </w:t>
      </w:r>
      <w:r w:rsidR="003A5309" w:rsidRPr="003A5309">
        <w:rPr>
          <w:rFonts w:ascii="Verdana" w:eastAsia="Verdana" w:hAnsi="Verdana" w:cs="Times New Roman"/>
          <w:noProof/>
        </w:rPr>
        <w:t>je závazek zhotovitele zajišťovat obsluhu sociálních zařízení v železniční stanici Praha hlavní nádraží.</w:t>
      </w:r>
    </w:p>
    <w:p w:rsidR="003A5309" w:rsidRDefault="003A5309" w:rsidP="00250B77">
      <w:pPr>
        <w:spacing w:after="0"/>
        <w:ind w:left="1077"/>
        <w:rPr>
          <w:rFonts w:ascii="Verdana" w:eastAsia="Verdana" w:hAnsi="Verdana" w:cs="Times New Roman"/>
          <w:noProof/>
        </w:rPr>
      </w:pPr>
      <w:r>
        <w:rPr>
          <w:rFonts w:ascii="Verdana" w:eastAsia="Verdana" w:hAnsi="Verdana" w:cs="Times New Roman"/>
          <w:noProof/>
        </w:rPr>
        <w:t>Obsluha sociálních zařízení bude provádět následující čínnosti:</w:t>
      </w:r>
    </w:p>
    <w:p w:rsidR="00250B77" w:rsidRPr="00250B77" w:rsidRDefault="00250B77" w:rsidP="00B52C39">
      <w:pPr>
        <w:pStyle w:val="Seznamsodrkami"/>
        <w:spacing w:before="240"/>
        <w:ind w:left="1418" w:hanging="284"/>
        <w:rPr>
          <w:noProof/>
        </w:rPr>
      </w:pPr>
      <w:r w:rsidRPr="00250B77">
        <w:rPr>
          <w:noProof/>
        </w:rPr>
        <w:t>dozorová činnost nad provozem 4 provozoven veřejných toalet po celou dobu jejich otevírací doby,</w:t>
      </w:r>
    </w:p>
    <w:p w:rsidR="00250B77" w:rsidRPr="00250B77" w:rsidRDefault="00250B77" w:rsidP="00B52C39">
      <w:pPr>
        <w:pStyle w:val="Seznamsodrkami"/>
        <w:ind w:left="1418" w:hanging="284"/>
        <w:rPr>
          <w:noProof/>
        </w:rPr>
      </w:pPr>
      <w:r w:rsidRPr="00250B77">
        <w:rPr>
          <w:noProof/>
        </w:rPr>
        <w:t xml:space="preserve">kontrola provádění úklidu 4 provozoven veřejných toalet po celou dobu jejich otevírací doby (zjištěné nedostatky prokazatelně předávat </w:t>
      </w:r>
      <w:r w:rsidR="00EB1EF5">
        <w:rPr>
          <w:noProof/>
        </w:rPr>
        <w:t>na Technologický dispečink</w:t>
      </w:r>
      <w:r w:rsidRPr="00250B77">
        <w:rPr>
          <w:noProof/>
        </w:rPr>
        <w:t xml:space="preserve"> a </w:t>
      </w:r>
      <w:r w:rsidR="00B97926">
        <w:rPr>
          <w:noProof/>
        </w:rPr>
        <w:t>společnosti provádějící úklid v daném prostoru</w:t>
      </w:r>
      <w:r w:rsidRPr="00250B77">
        <w:rPr>
          <w:noProof/>
        </w:rPr>
        <w:t>),</w:t>
      </w:r>
    </w:p>
    <w:p w:rsidR="00250B77" w:rsidRPr="00250B77" w:rsidRDefault="00250B77" w:rsidP="00B52C39">
      <w:pPr>
        <w:pStyle w:val="Seznamsodrkami"/>
        <w:ind w:left="1418" w:hanging="284"/>
        <w:rPr>
          <w:noProof/>
        </w:rPr>
      </w:pPr>
      <w:r w:rsidRPr="00250B77">
        <w:rPr>
          <w:noProof/>
        </w:rPr>
        <w:t xml:space="preserve">kontrola stavu hygienického materiálu (např. toaletní papír, mýdlo, papírové utěrky, WC štětky). Zjištěné nedostatky bude obsluha prokazatelně předávat </w:t>
      </w:r>
      <w:r w:rsidR="00EB1EF5">
        <w:rPr>
          <w:noProof/>
        </w:rPr>
        <w:t>na Technologický dispečink</w:t>
      </w:r>
      <w:r w:rsidRPr="00250B77">
        <w:rPr>
          <w:noProof/>
        </w:rPr>
        <w:t xml:space="preserve"> a </w:t>
      </w:r>
      <w:r w:rsidR="00B97926">
        <w:rPr>
          <w:noProof/>
        </w:rPr>
        <w:t>společnosti provádějící úklid v daném prostoru včetně doplňování hygienického materiálu</w:t>
      </w:r>
      <w:r w:rsidRPr="00250B77">
        <w:rPr>
          <w:noProof/>
        </w:rPr>
        <w:t>.</w:t>
      </w:r>
    </w:p>
    <w:p w:rsidR="00250B77" w:rsidRPr="00250B77" w:rsidRDefault="00250B77" w:rsidP="00B52C39">
      <w:pPr>
        <w:pStyle w:val="Seznamsodrkami"/>
        <w:ind w:left="1418" w:hanging="284"/>
        <w:rPr>
          <w:noProof/>
        </w:rPr>
      </w:pPr>
      <w:r w:rsidRPr="00250B77">
        <w:rPr>
          <w:noProof/>
        </w:rPr>
        <w:t>technický a informační dozor nad chodem turniketů (zjištěné závady bude obsluha ihned a</w:t>
      </w:r>
      <w:r w:rsidR="00311CA8">
        <w:rPr>
          <w:noProof/>
        </w:rPr>
        <w:t xml:space="preserve"> prokazatelně hlásit na Technolo</w:t>
      </w:r>
      <w:r w:rsidRPr="00250B77">
        <w:rPr>
          <w:noProof/>
        </w:rPr>
        <w:t>gický dispečink),</w:t>
      </w:r>
    </w:p>
    <w:p w:rsidR="00250B77" w:rsidRPr="00250B77" w:rsidRDefault="00250B77" w:rsidP="00B52C39">
      <w:pPr>
        <w:pStyle w:val="Seznamsodrkami"/>
        <w:ind w:left="1418" w:hanging="284"/>
        <w:rPr>
          <w:noProof/>
        </w:rPr>
      </w:pPr>
      <w:r w:rsidRPr="00250B77">
        <w:rPr>
          <w:noProof/>
        </w:rPr>
        <w:t>kontrola kvality stavu vybavení (případné závady bude obsluha prokazatelně hlásit na Technologický dispečink),</w:t>
      </w:r>
    </w:p>
    <w:p w:rsidR="00250B77" w:rsidRDefault="00250B77" w:rsidP="00B52C39">
      <w:pPr>
        <w:pStyle w:val="Seznamsodrkami"/>
        <w:spacing w:after="240"/>
        <w:ind w:left="1418" w:hanging="284"/>
        <w:rPr>
          <w:noProof/>
        </w:rPr>
      </w:pPr>
      <w:r w:rsidRPr="00250B77">
        <w:rPr>
          <w:noProof/>
        </w:rPr>
        <w:t>prokazatelné hlášení vandalismu, krádeží a znečišťování pr</w:t>
      </w:r>
      <w:r w:rsidR="006C7AD9">
        <w:rPr>
          <w:noProof/>
        </w:rPr>
        <w:t>o</w:t>
      </w:r>
      <w:r w:rsidR="00FB3B7A">
        <w:rPr>
          <w:noProof/>
        </w:rPr>
        <w:t>stor veřejných toalet na Technologický dispečink</w:t>
      </w:r>
    </w:p>
    <w:p w:rsidR="006C7AD9" w:rsidRPr="00250B77" w:rsidRDefault="006C7AD9" w:rsidP="006C7AD9">
      <w:pPr>
        <w:pStyle w:val="Seznamsodrkami"/>
        <w:numPr>
          <w:ilvl w:val="0"/>
          <w:numId w:val="0"/>
        </w:numPr>
        <w:spacing w:before="240" w:after="240"/>
        <w:ind w:left="1418"/>
        <w:rPr>
          <w:noProof/>
        </w:rPr>
      </w:pPr>
      <w:r>
        <w:rPr>
          <w:noProof/>
        </w:rPr>
        <w:lastRenderedPageBreak/>
        <w:t>(dále jen „práce“).</w:t>
      </w:r>
    </w:p>
    <w:p w:rsidR="00C1368F" w:rsidRDefault="008A2D1D" w:rsidP="00C1368F">
      <w:pPr>
        <w:numPr>
          <w:ilvl w:val="1"/>
          <w:numId w:val="4"/>
        </w:numPr>
        <w:tabs>
          <w:tab w:val="clear" w:pos="1191"/>
          <w:tab w:val="num" w:pos="-3402"/>
        </w:tabs>
        <w:rPr>
          <w:rFonts w:ascii="Verdana" w:eastAsia="Verdana" w:hAnsi="Verdana" w:cs="Times New Roman"/>
          <w:noProof/>
        </w:rPr>
      </w:pPr>
      <w:r>
        <w:rPr>
          <w:rFonts w:ascii="Verdana" w:eastAsia="Verdana" w:hAnsi="Verdana" w:cs="Times New Roman"/>
          <w:noProof/>
        </w:rPr>
        <w:t>Předmětem s</w:t>
      </w:r>
      <w:r w:rsidR="00C1368F">
        <w:rPr>
          <w:rFonts w:ascii="Verdana" w:eastAsia="Verdana" w:hAnsi="Verdana" w:cs="Times New Roman"/>
          <w:noProof/>
        </w:rPr>
        <w:t>mlouvy je rovněž závazek objednatele za tyto práce včas zhotoviteli uhradit sjednanou cenu.</w:t>
      </w:r>
    </w:p>
    <w:p w:rsidR="00250B77" w:rsidRDefault="000B39E3" w:rsidP="00250B77">
      <w:pPr>
        <w:numPr>
          <w:ilvl w:val="1"/>
          <w:numId w:val="4"/>
        </w:numPr>
        <w:tabs>
          <w:tab w:val="clear" w:pos="1191"/>
          <w:tab w:val="num" w:pos="-3402"/>
        </w:tabs>
        <w:spacing w:after="0"/>
        <w:rPr>
          <w:rFonts w:ascii="Verdana" w:eastAsia="Verdana" w:hAnsi="Verdana" w:cs="Times New Roman"/>
          <w:noProof/>
        </w:rPr>
      </w:pPr>
      <w:r w:rsidRPr="00662F15">
        <w:rPr>
          <w:rFonts w:ascii="Verdana" w:eastAsia="Verdana" w:hAnsi="Verdana" w:cs="Times New Roman"/>
          <w:noProof/>
        </w:rPr>
        <w:t xml:space="preserve">Místem </w:t>
      </w:r>
      <w:r w:rsidR="00250B77">
        <w:rPr>
          <w:rFonts w:ascii="Verdana" w:eastAsia="Verdana" w:hAnsi="Verdana" w:cs="Times New Roman"/>
          <w:noProof/>
        </w:rPr>
        <w:t xml:space="preserve">provádění prací jsou 4 následující provozovny veřejných toalet v žst. Praha hl. n., </w:t>
      </w:r>
      <w:r w:rsidR="00250B77" w:rsidRPr="00250B77">
        <w:rPr>
          <w:rFonts w:ascii="Verdana" w:eastAsia="Verdana" w:hAnsi="Verdana" w:cs="Times New Roman"/>
          <w:noProof/>
        </w:rPr>
        <w:t>Wilsonova 300/8, Vinohrady, 11000 Praha 2</w:t>
      </w:r>
      <w:r w:rsidR="00250B77">
        <w:rPr>
          <w:rFonts w:ascii="Verdana" w:eastAsia="Verdana" w:hAnsi="Verdana" w:cs="Times New Roman"/>
          <w:noProof/>
        </w:rPr>
        <w:t>:</w:t>
      </w:r>
    </w:p>
    <w:p w:rsidR="00250B77" w:rsidRPr="00250B77" w:rsidRDefault="00250B77" w:rsidP="00B52C39">
      <w:pPr>
        <w:pStyle w:val="Seznamsodrkami"/>
        <w:spacing w:before="240"/>
        <w:ind w:left="1418" w:hanging="284"/>
        <w:rPr>
          <w:noProof/>
        </w:rPr>
      </w:pPr>
      <w:r w:rsidRPr="00250B77">
        <w:rPr>
          <w:noProof/>
        </w:rPr>
        <w:t>JIH ZELENÉ – 155 m2</w:t>
      </w:r>
      <w:r w:rsidR="00915C76">
        <w:rPr>
          <w:noProof/>
        </w:rPr>
        <w:t>,</w:t>
      </w:r>
    </w:p>
    <w:p w:rsidR="00250B77" w:rsidRPr="00250B77" w:rsidRDefault="00250B77" w:rsidP="00B52C39">
      <w:pPr>
        <w:pStyle w:val="Seznamsodrkami"/>
        <w:ind w:left="1418" w:hanging="284"/>
        <w:rPr>
          <w:noProof/>
        </w:rPr>
      </w:pPr>
      <w:r w:rsidRPr="00250B77">
        <w:rPr>
          <w:noProof/>
        </w:rPr>
        <w:t>SEVER ZELENÉ – 151 m2</w:t>
      </w:r>
      <w:r w:rsidR="00915C76">
        <w:rPr>
          <w:noProof/>
        </w:rPr>
        <w:t>,</w:t>
      </w:r>
    </w:p>
    <w:p w:rsidR="00250B77" w:rsidRPr="00250B77" w:rsidRDefault="00250B77" w:rsidP="00B52C39">
      <w:pPr>
        <w:pStyle w:val="Seznamsodrkami"/>
        <w:ind w:left="1418" w:hanging="284"/>
        <w:rPr>
          <w:noProof/>
        </w:rPr>
      </w:pPr>
      <w:r w:rsidRPr="00250B77">
        <w:rPr>
          <w:noProof/>
        </w:rPr>
        <w:t>JIH MODRÉ – 150 m2</w:t>
      </w:r>
      <w:r w:rsidR="00915C76">
        <w:rPr>
          <w:noProof/>
        </w:rPr>
        <w:t>,</w:t>
      </w:r>
    </w:p>
    <w:p w:rsidR="000B39E3" w:rsidRPr="00662F15" w:rsidRDefault="00250B77" w:rsidP="00B52C39">
      <w:pPr>
        <w:pStyle w:val="Seznamsodrkami"/>
        <w:spacing w:after="240"/>
        <w:ind w:left="1418" w:hanging="284"/>
        <w:rPr>
          <w:noProof/>
        </w:rPr>
      </w:pPr>
      <w:r w:rsidRPr="00250B77">
        <w:rPr>
          <w:noProof/>
        </w:rPr>
        <w:t>SEVER MODRÉ – 150 m2</w:t>
      </w:r>
      <w:r w:rsidR="00915C76">
        <w:rPr>
          <w:noProof/>
        </w:rPr>
        <w:t>.</w:t>
      </w:r>
      <w:r>
        <w:rPr>
          <w:noProof/>
        </w:rPr>
        <w:t xml:space="preserve"> </w:t>
      </w:r>
    </w:p>
    <w:p w:rsidR="000B39E3" w:rsidRDefault="000B39E3" w:rsidP="00FD32F9">
      <w:pPr>
        <w:numPr>
          <w:ilvl w:val="1"/>
          <w:numId w:val="4"/>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w:t>
      </w:r>
      <w:r w:rsidR="006C7AD9">
        <w:rPr>
          <w:rFonts w:ascii="Verdana" w:eastAsia="Verdana" w:hAnsi="Verdana" w:cs="Times New Roman"/>
          <w:noProof/>
        </w:rPr>
        <w:t>prací</w:t>
      </w:r>
      <w:r w:rsidRPr="00662F15">
        <w:rPr>
          <w:rFonts w:ascii="Verdana" w:eastAsia="Verdana" w:hAnsi="Verdana" w:cs="Times New Roman"/>
          <w:noProof/>
        </w:rPr>
        <w:t xml:space="preserve"> je prováděn na majetku ČR s právem hospodařit pro Správu železniční dopravní cesty, státní organizaci (dále též SŽDC).</w:t>
      </w:r>
    </w:p>
    <w:p w:rsidR="006C7AD9" w:rsidRDefault="006C7AD9" w:rsidP="00FD32F9">
      <w:pPr>
        <w:numPr>
          <w:ilvl w:val="1"/>
          <w:numId w:val="4"/>
        </w:numPr>
        <w:tabs>
          <w:tab w:val="clear" w:pos="1191"/>
          <w:tab w:val="num" w:pos="-3402"/>
        </w:tabs>
        <w:rPr>
          <w:rFonts w:ascii="Verdana" w:eastAsia="Verdana" w:hAnsi="Verdana" w:cs="Times New Roman"/>
          <w:noProof/>
        </w:rPr>
      </w:pPr>
      <w:r>
        <w:rPr>
          <w:rFonts w:ascii="Verdana" w:eastAsia="Verdana" w:hAnsi="Verdana" w:cs="Times New Roman"/>
          <w:noProof/>
        </w:rPr>
        <w:t>Současná otevírací doba veřejných toalet je následující:</w:t>
      </w:r>
    </w:p>
    <w:p w:rsidR="006C7AD9" w:rsidRPr="006C7AD9" w:rsidRDefault="006C7AD9" w:rsidP="00B52C39">
      <w:pPr>
        <w:pStyle w:val="Seznamsodrkami"/>
        <w:ind w:left="1418" w:hanging="284"/>
        <w:rPr>
          <w:noProof/>
        </w:rPr>
      </w:pPr>
      <w:r w:rsidRPr="006C7AD9">
        <w:rPr>
          <w:noProof/>
        </w:rPr>
        <w:t>JIH ZELENÉ</w:t>
      </w:r>
      <w:r w:rsidRPr="006C7AD9">
        <w:rPr>
          <w:noProof/>
        </w:rPr>
        <w:tab/>
      </w:r>
      <w:r w:rsidRPr="006C7AD9">
        <w:rPr>
          <w:noProof/>
        </w:rPr>
        <w:tab/>
        <w:t>Po-Čt</w:t>
      </w:r>
      <w:r w:rsidRPr="006C7AD9">
        <w:rPr>
          <w:noProof/>
        </w:rPr>
        <w:tab/>
        <w:t>03:15-00:45</w:t>
      </w:r>
      <w:r>
        <w:rPr>
          <w:noProof/>
        </w:rPr>
        <w:t>,</w:t>
      </w:r>
      <w:r w:rsidRPr="006C7AD9">
        <w:rPr>
          <w:noProof/>
        </w:rPr>
        <w:tab/>
      </w:r>
      <w:r w:rsidRPr="006C7AD9">
        <w:rPr>
          <w:noProof/>
        </w:rPr>
        <w:tab/>
        <w:t>Pá-Ne</w:t>
      </w:r>
      <w:r w:rsidRPr="006C7AD9">
        <w:rPr>
          <w:noProof/>
        </w:rPr>
        <w:tab/>
        <w:t>00:00-24:00</w:t>
      </w:r>
      <w:r>
        <w:rPr>
          <w:noProof/>
        </w:rPr>
        <w:t>,</w:t>
      </w:r>
    </w:p>
    <w:p w:rsidR="006C7AD9" w:rsidRPr="006C7AD9" w:rsidRDefault="006C7AD9" w:rsidP="00B52C39">
      <w:pPr>
        <w:pStyle w:val="Seznamsodrkami"/>
        <w:ind w:left="1418" w:hanging="284"/>
        <w:rPr>
          <w:noProof/>
        </w:rPr>
      </w:pPr>
      <w:r w:rsidRPr="006C7AD9">
        <w:rPr>
          <w:noProof/>
        </w:rPr>
        <w:t>SEVER ZELENÉ</w:t>
      </w:r>
      <w:r w:rsidRPr="006C7AD9">
        <w:rPr>
          <w:noProof/>
        </w:rPr>
        <w:tab/>
      </w:r>
      <w:r w:rsidRPr="006C7AD9">
        <w:rPr>
          <w:noProof/>
        </w:rPr>
        <w:tab/>
        <w:t>Po-Ne</w:t>
      </w:r>
      <w:r w:rsidRPr="006C7AD9">
        <w:rPr>
          <w:noProof/>
        </w:rPr>
        <w:tab/>
        <w:t>06:00-22:00</w:t>
      </w:r>
      <w:r>
        <w:rPr>
          <w:noProof/>
        </w:rPr>
        <w:t>,</w:t>
      </w:r>
    </w:p>
    <w:p w:rsidR="006C7AD9" w:rsidRPr="006C7AD9" w:rsidRDefault="006C7AD9" w:rsidP="00B52C39">
      <w:pPr>
        <w:pStyle w:val="Seznamsodrkami"/>
        <w:ind w:left="1418" w:hanging="284"/>
        <w:rPr>
          <w:noProof/>
        </w:rPr>
      </w:pPr>
      <w:r w:rsidRPr="006C7AD9">
        <w:rPr>
          <w:noProof/>
        </w:rPr>
        <w:t>JIH MODRÉ</w:t>
      </w:r>
      <w:r w:rsidRPr="006C7AD9">
        <w:rPr>
          <w:noProof/>
        </w:rPr>
        <w:tab/>
      </w:r>
      <w:r w:rsidRPr="006C7AD9">
        <w:rPr>
          <w:noProof/>
        </w:rPr>
        <w:tab/>
        <w:t>Po-Ne</w:t>
      </w:r>
      <w:r w:rsidRPr="006C7AD9">
        <w:rPr>
          <w:noProof/>
        </w:rPr>
        <w:tab/>
        <w:t>07:00-22:00</w:t>
      </w:r>
      <w:r>
        <w:rPr>
          <w:noProof/>
        </w:rPr>
        <w:t>,</w:t>
      </w:r>
    </w:p>
    <w:p w:rsidR="006C7AD9" w:rsidRDefault="006C7AD9" w:rsidP="00B52C39">
      <w:pPr>
        <w:pStyle w:val="Seznamsodrkami"/>
        <w:spacing w:after="240"/>
        <w:ind w:left="1418" w:hanging="284"/>
        <w:rPr>
          <w:noProof/>
        </w:rPr>
      </w:pPr>
      <w:r w:rsidRPr="006C7AD9">
        <w:rPr>
          <w:noProof/>
        </w:rPr>
        <w:t>SEVER MODRÉ</w:t>
      </w:r>
      <w:r w:rsidRPr="006C7AD9">
        <w:rPr>
          <w:noProof/>
        </w:rPr>
        <w:tab/>
      </w:r>
      <w:r w:rsidRPr="006C7AD9">
        <w:rPr>
          <w:noProof/>
        </w:rPr>
        <w:tab/>
        <w:t>Po-Ne</w:t>
      </w:r>
      <w:r w:rsidRPr="006C7AD9">
        <w:rPr>
          <w:noProof/>
        </w:rPr>
        <w:tab/>
        <w:t>07:00-22:30</w:t>
      </w:r>
      <w:r>
        <w:rPr>
          <w:noProof/>
        </w:rPr>
        <w:t>.</w:t>
      </w:r>
    </w:p>
    <w:p w:rsidR="006C7AD9" w:rsidRPr="006C7AD9" w:rsidRDefault="006C7AD9" w:rsidP="006C7AD9">
      <w:pPr>
        <w:pStyle w:val="Seznamsodrkami"/>
        <w:numPr>
          <w:ilvl w:val="0"/>
          <w:numId w:val="0"/>
        </w:numPr>
        <w:spacing w:before="240" w:after="240"/>
        <w:ind w:left="1134"/>
        <w:rPr>
          <w:noProof/>
        </w:rPr>
      </w:pPr>
      <w:r>
        <w:rPr>
          <w:noProof/>
        </w:rPr>
        <w:t xml:space="preserve">Obsluha je povinna dodržovat </w:t>
      </w:r>
      <w:r w:rsidR="004D424B">
        <w:rPr>
          <w:noProof/>
        </w:rPr>
        <w:t>současnou</w:t>
      </w:r>
      <w:r>
        <w:rPr>
          <w:noProof/>
        </w:rPr>
        <w:t xml:space="preserve"> otevírací dobu. Otevírací doba se může změnit. V případě změny bude </w:t>
      </w:r>
      <w:r w:rsidR="004D424B">
        <w:rPr>
          <w:noProof/>
        </w:rPr>
        <w:t>mezi</w:t>
      </w:r>
      <w:r>
        <w:rPr>
          <w:noProof/>
        </w:rPr>
        <w:t xml:space="preserve"> </w:t>
      </w:r>
      <w:r w:rsidR="004D424B">
        <w:rPr>
          <w:noProof/>
        </w:rPr>
        <w:t>smluvními stranami uzavřen písemný dodatek k této smlouvě.</w:t>
      </w:r>
    </w:p>
    <w:p w:rsidR="000B39E3" w:rsidRPr="00662F15" w:rsidRDefault="000B39E3" w:rsidP="00FD32F9">
      <w:pPr>
        <w:numPr>
          <w:ilvl w:val="1"/>
          <w:numId w:val="4"/>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w:t>
      </w:r>
      <w:r w:rsidR="00915C76">
        <w:rPr>
          <w:rFonts w:ascii="Verdana" w:eastAsia="Verdana" w:hAnsi="Verdana" w:cs="Times New Roman"/>
          <w:noProof/>
        </w:rPr>
        <w:t>prací</w:t>
      </w:r>
      <w:r w:rsidR="008A2D1D">
        <w:rPr>
          <w:rFonts w:ascii="Verdana" w:eastAsia="Verdana" w:hAnsi="Verdana" w:cs="Times New Roman"/>
          <w:noProof/>
        </w:rPr>
        <w:t xml:space="preserve"> dle této s</w:t>
      </w:r>
      <w:r w:rsidRPr="00662F15">
        <w:rPr>
          <w:rFonts w:ascii="Verdana" w:eastAsia="Verdana" w:hAnsi="Verdana" w:cs="Times New Roman"/>
          <w:noProof/>
        </w:rPr>
        <w:t xml:space="preserve">mlouvy </w:t>
      </w:r>
      <w:r w:rsidR="00A02C3E">
        <w:rPr>
          <w:rFonts w:ascii="Verdana" w:eastAsia="Verdana" w:hAnsi="Verdana" w:cs="Times New Roman"/>
          <w:noProof/>
        </w:rPr>
        <w:t>poddod</w:t>
      </w:r>
      <w:r w:rsidRPr="00662F15">
        <w:rPr>
          <w:rFonts w:ascii="Verdana" w:eastAsia="Verdana" w:hAnsi="Verdana" w:cs="Times New Roman"/>
          <w:noProof/>
        </w:rPr>
        <w:t>avatel</w:t>
      </w:r>
      <w:r w:rsidR="008A2D1D">
        <w:rPr>
          <w:rFonts w:ascii="Verdana" w:eastAsia="Verdana" w:hAnsi="Verdana" w:cs="Times New Roman"/>
          <w:noProof/>
        </w:rPr>
        <w:t>e, kteří nejsou uvedeni v této s</w:t>
      </w:r>
      <w:r w:rsidRPr="00662F15">
        <w:rPr>
          <w:rFonts w:ascii="Verdana" w:eastAsia="Verdana" w:hAnsi="Verdana" w:cs="Times New Roman"/>
          <w:noProof/>
        </w:rPr>
        <w:t xml:space="preserve">mlouvě. Měnit </w:t>
      </w:r>
      <w:r w:rsidR="00A02C3E">
        <w:rPr>
          <w:rFonts w:ascii="Verdana" w:eastAsia="Verdana" w:hAnsi="Verdana" w:cs="Times New Roman"/>
          <w:noProof/>
        </w:rPr>
        <w:t>poddod</w:t>
      </w:r>
      <w:r w:rsidRPr="00662F15">
        <w:rPr>
          <w:rFonts w:ascii="Verdana" w:eastAsia="Verdana" w:hAnsi="Verdana" w:cs="Times New Roman"/>
          <w:noProof/>
        </w:rPr>
        <w:t xml:space="preserve">avatele lze pouze na základě písemných dodatků k této </w:t>
      </w:r>
      <w:r w:rsidR="008A2D1D">
        <w:rPr>
          <w:rFonts w:ascii="Verdana" w:eastAsia="Verdana" w:hAnsi="Verdana" w:cs="Times New Roman"/>
          <w:noProof/>
        </w:rPr>
        <w:t>s</w:t>
      </w:r>
      <w:r w:rsidRPr="00662F15">
        <w:rPr>
          <w:rFonts w:ascii="Verdana" w:eastAsia="Verdana" w:hAnsi="Verdana" w:cs="Times New Roman"/>
          <w:noProof/>
        </w:rPr>
        <w:t>mlouvě.</w:t>
      </w:r>
    </w:p>
    <w:p w:rsidR="000B39E3" w:rsidRPr="00362E19" w:rsidRDefault="00A02C3E" w:rsidP="00FD32F9">
      <w:pPr>
        <w:numPr>
          <w:ilvl w:val="1"/>
          <w:numId w:val="4"/>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000B39E3" w:rsidRPr="00362E19">
        <w:rPr>
          <w:rFonts w:ascii="Verdana" w:eastAsia="Verdana" w:hAnsi="Verdana" w:cs="Times New Roman"/>
          <w:noProof/>
          <w:highlight w:val="yellow"/>
        </w:rPr>
        <w:t>av</w:t>
      </w:r>
      <w:r w:rsidR="00C20D11">
        <w:rPr>
          <w:rFonts w:ascii="Verdana" w:eastAsia="Verdana" w:hAnsi="Verdana" w:cs="Times New Roman"/>
          <w:noProof/>
          <w:highlight w:val="yellow"/>
        </w:rPr>
        <w:t>atelem je / jsou</w:t>
      </w:r>
      <w:r w:rsidR="008A23D0">
        <w:rPr>
          <w:rFonts w:ascii="Verdana" w:eastAsia="Verdana" w:hAnsi="Verdana" w:cs="Times New Roman"/>
          <w:noProof/>
          <w:highlight w:val="yellow"/>
        </w:rPr>
        <w:t>:</w:t>
      </w:r>
      <w:r w:rsidR="00C20D11">
        <w:rPr>
          <w:rFonts w:ascii="Verdana" w:eastAsia="Verdana" w:hAnsi="Verdana" w:cs="Times New Roman"/>
          <w:noProof/>
          <w:highlight w:val="yellow"/>
        </w:rPr>
        <w:t xml:space="preserve"> </w:t>
      </w:r>
      <w:r w:rsidR="008A23D0" w:rsidRPr="000B39E3">
        <w:rPr>
          <w:rFonts w:ascii="Verdana" w:eastAsia="Verdana" w:hAnsi="Verdana" w:cs="Times New Roman"/>
          <w:noProof/>
          <w:highlight w:val="yellow"/>
        </w:rPr>
        <w:t>"[VLOŽÍ ZHOTOVITEL]"</w:t>
      </w:r>
      <w:r w:rsidR="008A23D0">
        <w:rPr>
          <w:rFonts w:ascii="Verdana" w:eastAsia="Verdana" w:hAnsi="Verdana" w:cs="Times New Roman"/>
          <w:noProof/>
          <w:highlight w:val="yellow"/>
        </w:rPr>
        <w:t xml:space="preserve"> </w:t>
      </w:r>
      <w:r w:rsidR="00C20D11" w:rsidRPr="008A23D0">
        <w:rPr>
          <w:rFonts w:ascii="Verdana" w:eastAsia="Verdana" w:hAnsi="Verdana" w:cs="Times New Roman"/>
          <w:i/>
          <w:noProof/>
          <w:highlight w:val="yellow"/>
        </w:rPr>
        <w:t>(existují</w:t>
      </w:r>
      <w:r w:rsidR="000B39E3" w:rsidRPr="008A23D0">
        <w:rPr>
          <w:rFonts w:ascii="Verdana" w:eastAsia="Verdana" w:hAnsi="Verdana" w:cs="Times New Roman"/>
          <w:i/>
          <w:noProof/>
          <w:highlight w:val="yellow"/>
        </w:rPr>
        <w:t>-li, vypsat jejich název</w:t>
      </w:r>
      <w:r w:rsidR="00C20D11" w:rsidRPr="008A23D0">
        <w:rPr>
          <w:rFonts w:ascii="Verdana" w:eastAsia="Verdana" w:hAnsi="Verdana" w:cs="Times New Roman"/>
          <w:i/>
          <w:noProof/>
          <w:highlight w:val="yellow"/>
        </w:rPr>
        <w:t>,</w:t>
      </w:r>
      <w:r w:rsidR="000B39E3" w:rsidRPr="008A23D0">
        <w:rPr>
          <w:rFonts w:ascii="Verdana" w:eastAsia="Verdana" w:hAnsi="Verdana" w:cs="Times New Roman"/>
          <w:i/>
          <w:noProof/>
          <w:highlight w:val="yellow"/>
        </w:rPr>
        <w:t xml:space="preserve"> adresy, IČ a činnosti,</w:t>
      </w:r>
      <w:r w:rsidR="00120D59" w:rsidRPr="008A23D0">
        <w:rPr>
          <w:rFonts w:ascii="Verdana" w:eastAsia="Verdana" w:hAnsi="Verdana" w:cs="Times New Roman"/>
          <w:i/>
          <w:noProof/>
          <w:highlight w:val="yellow"/>
        </w:rPr>
        <w:t xml:space="preserve"> které budou provádět</w:t>
      </w:r>
      <w:r w:rsidR="000B39E3" w:rsidRPr="008A23D0">
        <w:rPr>
          <w:rFonts w:ascii="Verdana" w:eastAsia="Verdana" w:hAnsi="Verdana" w:cs="Times New Roman"/>
          <w:i/>
          <w:noProof/>
          <w:highlight w:val="yellow"/>
        </w:rPr>
        <w:t xml:space="preserve"> včetně finančního objemu vyjádřeného v procentech z celkového finančního objemu </w:t>
      </w:r>
      <w:r w:rsidR="00C20D11" w:rsidRPr="008A23D0">
        <w:rPr>
          <w:rFonts w:ascii="Verdana" w:eastAsia="Verdana" w:hAnsi="Verdana" w:cs="Times New Roman"/>
          <w:i/>
          <w:noProof/>
          <w:highlight w:val="yellow"/>
        </w:rPr>
        <w:t>veřejné zakázky</w:t>
      </w:r>
      <w:r w:rsidR="00120D59" w:rsidRPr="008A23D0">
        <w:rPr>
          <w:rFonts w:ascii="Verdana" w:eastAsia="Verdana" w:hAnsi="Verdana" w:cs="Times New Roman"/>
          <w:i/>
          <w:noProof/>
          <w:highlight w:val="yellow"/>
        </w:rPr>
        <w:t xml:space="preserve"> </w:t>
      </w:r>
      <w:r w:rsidR="000B39E3" w:rsidRPr="008A23D0">
        <w:rPr>
          <w:rFonts w:ascii="Verdana" w:eastAsia="Verdana" w:hAnsi="Verdana" w:cs="Times New Roman"/>
          <w:i/>
          <w:noProof/>
          <w:highlight w:val="yellow"/>
        </w:rPr>
        <w:t>– jinak celý bod vymazat).</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rsidR="000B39E3" w:rsidRPr="00240C36" w:rsidRDefault="00240C36" w:rsidP="00240C36">
      <w:pPr>
        <w:numPr>
          <w:ilvl w:val="1"/>
          <w:numId w:val="4"/>
        </w:numPr>
        <w:tabs>
          <w:tab w:val="clear" w:pos="1191"/>
        </w:tabs>
        <w:rPr>
          <w:rFonts w:ascii="Verdana" w:eastAsia="Verdana" w:hAnsi="Verdana" w:cs="Times New Roman"/>
          <w:noProof/>
        </w:rPr>
      </w:pPr>
      <w:r w:rsidRPr="00240C36">
        <w:rPr>
          <w:rFonts w:ascii="Verdana" w:eastAsia="Verdana" w:hAnsi="Verdana" w:cs="Times New Roman"/>
          <w:noProof/>
        </w:rPr>
        <w:t xml:space="preserve">Tato smlouva se uzavírá na dobu určitou a to od </w:t>
      </w:r>
      <w:r w:rsidRPr="00240C36">
        <w:rPr>
          <w:rFonts w:ascii="Verdana" w:eastAsia="Verdana" w:hAnsi="Verdana" w:cs="Times New Roman"/>
          <w:b/>
          <w:noProof/>
        </w:rPr>
        <w:t>1. 12. 2019</w:t>
      </w:r>
      <w:r w:rsidRPr="00240C36">
        <w:rPr>
          <w:rFonts w:ascii="Verdana" w:eastAsia="Verdana" w:hAnsi="Verdana" w:cs="Times New Roman"/>
          <w:noProof/>
        </w:rPr>
        <w:t xml:space="preserve"> do </w:t>
      </w:r>
      <w:r>
        <w:rPr>
          <w:rFonts w:ascii="Verdana" w:eastAsia="Verdana" w:hAnsi="Verdana" w:cs="Times New Roman"/>
          <w:b/>
          <w:noProof/>
        </w:rPr>
        <w:t>30. 11. 2020</w:t>
      </w:r>
      <w:r w:rsidRPr="00240C36">
        <w:rPr>
          <w:rFonts w:ascii="Verdana" w:eastAsia="Verdana" w:hAnsi="Verdana" w:cs="Times New Roman"/>
          <w:noProof/>
        </w:rPr>
        <w:t>.</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 xml:space="preserve">Cena </w:t>
      </w:r>
      <w:r w:rsidR="00247036">
        <w:rPr>
          <w:rFonts w:ascii="Verdana" w:eastAsia="Verdana" w:hAnsi="Verdana" w:cs="Times New Roman"/>
          <w:b/>
          <w:noProof/>
          <w:sz w:val="24"/>
          <w:szCs w:val="24"/>
        </w:rPr>
        <w:t>prací</w:t>
      </w:r>
    </w:p>
    <w:p w:rsidR="000B39E3" w:rsidRPr="00362E19" w:rsidRDefault="00247036"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Smluvní strany se dohodly na měsíční paušální ceně za provádění pr</w:t>
      </w:r>
      <w:r w:rsidR="008A2D1D">
        <w:rPr>
          <w:rFonts w:ascii="Verdana" w:eastAsia="Verdana" w:hAnsi="Verdana" w:cs="Times New Roman"/>
          <w:noProof/>
        </w:rPr>
        <w:t>ací v rozsahu stanoveném touto s</w:t>
      </w:r>
      <w:r>
        <w:rPr>
          <w:rFonts w:ascii="Verdana" w:eastAsia="Verdana" w:hAnsi="Verdana" w:cs="Times New Roman"/>
          <w:noProof/>
        </w:rPr>
        <w:t>mlouvou v celkové částce:</w:t>
      </w:r>
    </w:p>
    <w:p w:rsidR="000B39E3" w:rsidRPr="006B087B" w:rsidRDefault="006B087B" w:rsidP="00A041EA">
      <w:pPr>
        <w:pStyle w:val="Odstavecseseznamem"/>
        <w:tabs>
          <w:tab w:val="left" w:pos="5670"/>
        </w:tabs>
        <w:spacing w:after="0"/>
        <w:ind w:left="1004"/>
        <w:contextualSpacing w:val="0"/>
        <w:rPr>
          <w:highlight w:val="yellow"/>
        </w:rPr>
      </w:pPr>
      <w:r w:rsidRPr="006B087B">
        <w:rPr>
          <w:highlight w:val="yellow"/>
        </w:rPr>
        <w:t>Nabídková cena za 1 měsíc bez DPH:</w:t>
      </w:r>
      <w:r w:rsidR="008A23D0" w:rsidRPr="008A23D0">
        <w:rPr>
          <w:rFonts w:ascii="Verdana" w:eastAsia="Verdana" w:hAnsi="Verdana" w:cs="Times New Roman"/>
          <w:noProof/>
          <w:highlight w:val="yellow"/>
        </w:rPr>
        <w:t xml:space="preserve"> </w:t>
      </w:r>
      <w:r w:rsidR="008A23D0" w:rsidRPr="000B39E3">
        <w:rPr>
          <w:rFonts w:ascii="Verdana" w:eastAsia="Verdana" w:hAnsi="Verdana" w:cs="Times New Roman"/>
          <w:noProof/>
          <w:highlight w:val="yellow"/>
        </w:rPr>
        <w:t>"[VLOŽÍ ZHOTOVITEL]"</w:t>
      </w:r>
      <w:r w:rsidR="008A23D0">
        <w:rPr>
          <w:highlight w:val="yellow"/>
        </w:rPr>
        <w:tab/>
      </w:r>
      <w:r w:rsidR="000B39E3" w:rsidRPr="006B087B">
        <w:rPr>
          <w:highlight w:val="yellow"/>
        </w:rPr>
        <w:t>Kč</w:t>
      </w:r>
    </w:p>
    <w:p w:rsidR="00A041EA" w:rsidRPr="006B087B" w:rsidRDefault="006B087B" w:rsidP="00A041EA">
      <w:pPr>
        <w:pStyle w:val="Odstavecseseznamem"/>
        <w:tabs>
          <w:tab w:val="left" w:pos="5670"/>
        </w:tabs>
        <w:spacing w:after="0"/>
        <w:ind w:left="1004"/>
        <w:contextualSpacing w:val="0"/>
        <w:rPr>
          <w:highlight w:val="yellow"/>
        </w:rPr>
      </w:pPr>
      <w:r w:rsidRPr="006B087B">
        <w:rPr>
          <w:highlight w:val="yellow"/>
        </w:rPr>
        <w:t>DPH 21 %:</w:t>
      </w:r>
      <w:r w:rsidR="008A23D0" w:rsidRPr="000B39E3">
        <w:rPr>
          <w:rFonts w:ascii="Verdana" w:eastAsia="Verdana" w:hAnsi="Verdana" w:cs="Times New Roman"/>
          <w:noProof/>
          <w:highlight w:val="yellow"/>
        </w:rPr>
        <w:t>"[VLOŽÍ ZHOTOVITEL]"</w:t>
      </w:r>
      <w:r w:rsidR="008A23D0">
        <w:rPr>
          <w:highlight w:val="yellow"/>
        </w:rPr>
        <w:tab/>
      </w:r>
      <w:r w:rsidR="008A23D0">
        <w:rPr>
          <w:highlight w:val="yellow"/>
        </w:rPr>
        <w:tab/>
      </w:r>
      <w:r w:rsidR="008A23D0">
        <w:rPr>
          <w:highlight w:val="yellow"/>
        </w:rPr>
        <w:tab/>
      </w:r>
      <w:r w:rsidR="008A23D0">
        <w:rPr>
          <w:highlight w:val="yellow"/>
        </w:rPr>
        <w:tab/>
      </w:r>
      <w:r w:rsidR="00A041EA" w:rsidRPr="006B087B">
        <w:rPr>
          <w:highlight w:val="yellow"/>
        </w:rPr>
        <w:t>Kč</w:t>
      </w:r>
    </w:p>
    <w:p w:rsidR="000B39E3" w:rsidRPr="006B087B" w:rsidRDefault="006B087B" w:rsidP="00A041EA">
      <w:pPr>
        <w:pStyle w:val="Odstavecseseznamem"/>
        <w:tabs>
          <w:tab w:val="left" w:pos="5670"/>
        </w:tabs>
        <w:ind w:left="1004"/>
        <w:contextualSpacing w:val="0"/>
        <w:rPr>
          <w:highlight w:val="yellow"/>
        </w:rPr>
      </w:pPr>
      <w:r w:rsidRPr="006B087B">
        <w:rPr>
          <w:highlight w:val="yellow"/>
        </w:rPr>
        <w:t>Nabídková cena za 1 měsíc vč. DPH</w:t>
      </w:r>
      <w:r w:rsidR="000B39E3" w:rsidRPr="006B087B">
        <w:rPr>
          <w:highlight w:val="yellow"/>
        </w:rPr>
        <w:t>:</w:t>
      </w:r>
      <w:r w:rsidR="008A23D0" w:rsidRPr="008A23D0">
        <w:rPr>
          <w:rFonts w:ascii="Verdana" w:eastAsia="Verdana" w:hAnsi="Verdana" w:cs="Times New Roman"/>
          <w:noProof/>
          <w:highlight w:val="yellow"/>
        </w:rPr>
        <w:t xml:space="preserve"> </w:t>
      </w:r>
      <w:r w:rsidR="008A23D0" w:rsidRPr="000B39E3">
        <w:rPr>
          <w:rFonts w:ascii="Verdana" w:eastAsia="Verdana" w:hAnsi="Verdana" w:cs="Times New Roman"/>
          <w:noProof/>
          <w:highlight w:val="yellow"/>
        </w:rPr>
        <w:t>"[VLOŽÍ ZHOTOVITEL]"</w:t>
      </w:r>
      <w:r w:rsidR="008A23D0">
        <w:rPr>
          <w:highlight w:val="yellow"/>
        </w:rPr>
        <w:tab/>
      </w:r>
      <w:r w:rsidR="00A041EA" w:rsidRPr="006B087B">
        <w:rPr>
          <w:highlight w:val="yellow"/>
        </w:rPr>
        <w:t>Kč</w:t>
      </w:r>
    </w:p>
    <w:p w:rsidR="006B087B" w:rsidRDefault="006B087B" w:rsidP="00A041EA">
      <w:pPr>
        <w:pStyle w:val="Odstavecseseznamem"/>
        <w:tabs>
          <w:tab w:val="left" w:pos="5670"/>
        </w:tabs>
        <w:ind w:left="1004"/>
        <w:contextualSpacing w:val="0"/>
      </w:pPr>
      <w:r w:rsidRPr="006B087B">
        <w:rPr>
          <w:highlight w:val="yellow"/>
        </w:rPr>
        <w:t xml:space="preserve">Celková nabídková cena za </w:t>
      </w:r>
      <w:r w:rsidRPr="006B087B">
        <w:rPr>
          <w:highlight w:val="yellow"/>
          <w:u w:val="single"/>
        </w:rPr>
        <w:t>rok</w:t>
      </w:r>
      <w:r w:rsidRPr="006B087B">
        <w:rPr>
          <w:highlight w:val="yellow"/>
        </w:rPr>
        <w:t xml:space="preserve"> bez DPH:</w:t>
      </w:r>
      <w:r w:rsidR="008A23D0" w:rsidRPr="008A23D0">
        <w:rPr>
          <w:rFonts w:ascii="Verdana" w:eastAsia="Verdana" w:hAnsi="Verdana" w:cs="Times New Roman"/>
          <w:noProof/>
          <w:highlight w:val="yellow"/>
        </w:rPr>
        <w:t xml:space="preserve"> </w:t>
      </w:r>
      <w:r w:rsidR="008A23D0" w:rsidRPr="000B39E3">
        <w:rPr>
          <w:rFonts w:ascii="Verdana" w:eastAsia="Verdana" w:hAnsi="Verdana" w:cs="Times New Roman"/>
          <w:noProof/>
          <w:highlight w:val="yellow"/>
        </w:rPr>
        <w:t>"[VLOŽÍ ZHOTOVITEL]"</w:t>
      </w:r>
      <w:r w:rsidR="008A23D0">
        <w:rPr>
          <w:highlight w:val="yellow"/>
        </w:rPr>
        <w:tab/>
      </w:r>
      <w:r w:rsidRPr="006B087B">
        <w:rPr>
          <w:highlight w:val="yellow"/>
        </w:rPr>
        <w:t>Kč</w:t>
      </w:r>
    </w:p>
    <w:p w:rsidR="006B087B" w:rsidRPr="006B087B" w:rsidRDefault="006B087B" w:rsidP="00A041EA">
      <w:pPr>
        <w:pStyle w:val="Odstavecseseznamem"/>
        <w:tabs>
          <w:tab w:val="left" w:pos="5670"/>
        </w:tabs>
        <w:ind w:left="1004"/>
        <w:contextualSpacing w:val="0"/>
      </w:pPr>
      <w:r w:rsidRPr="006B087B">
        <w:rPr>
          <w:highlight w:val="yellow"/>
        </w:rPr>
        <w:t>Cena za 1 měsíc bez DPH slovy:</w:t>
      </w:r>
      <w:r w:rsidR="008A23D0" w:rsidRPr="008A23D0">
        <w:rPr>
          <w:rFonts w:ascii="Verdana" w:eastAsia="Verdana" w:hAnsi="Verdana" w:cs="Times New Roman"/>
          <w:noProof/>
          <w:highlight w:val="yellow"/>
        </w:rPr>
        <w:t xml:space="preserve"> </w:t>
      </w:r>
      <w:r w:rsidR="008A23D0" w:rsidRPr="000B39E3">
        <w:rPr>
          <w:rFonts w:ascii="Verdana" w:eastAsia="Verdana" w:hAnsi="Verdana" w:cs="Times New Roman"/>
          <w:noProof/>
          <w:highlight w:val="yellow"/>
        </w:rPr>
        <w:t xml:space="preserve">"[VLOŽÍ ZHOTOVITEL]" </w:t>
      </w:r>
      <w:r w:rsidRPr="006B087B">
        <w:rPr>
          <w:highlight w:val="yellow"/>
        </w:rPr>
        <w:t>korunčeských</w:t>
      </w:r>
      <w:r w:rsidR="008A23D0" w:rsidRPr="000B39E3">
        <w:rPr>
          <w:rFonts w:ascii="Verdana" w:eastAsia="Verdana" w:hAnsi="Verdana" w:cs="Times New Roman"/>
          <w:noProof/>
          <w:highlight w:val="yellow"/>
        </w:rPr>
        <w:t>"</w:t>
      </w:r>
      <w:r w:rsidR="008A23D0">
        <w:rPr>
          <w:rFonts w:ascii="Verdana" w:eastAsia="Verdana" w:hAnsi="Verdana" w:cs="Times New Roman"/>
          <w:noProof/>
          <w:highlight w:val="yellow"/>
        </w:rPr>
        <w:t xml:space="preserve"> </w:t>
      </w:r>
      <w:r w:rsidR="008A23D0" w:rsidRPr="000B39E3">
        <w:rPr>
          <w:rFonts w:ascii="Verdana" w:eastAsia="Verdana" w:hAnsi="Verdana" w:cs="Times New Roman"/>
          <w:noProof/>
          <w:highlight w:val="yellow"/>
        </w:rPr>
        <w:t xml:space="preserve">[VLOŽÍ ZHOTOVITEL]" </w:t>
      </w:r>
      <w:r w:rsidRPr="006B087B">
        <w:rPr>
          <w:highlight w:val="yellow"/>
        </w:rPr>
        <w:t>haléřů</w:t>
      </w:r>
    </w:p>
    <w:p w:rsidR="00BC1346" w:rsidRPr="00362E19" w:rsidRDefault="00BC1346" w:rsidP="00BC1346">
      <w:pPr>
        <w:numPr>
          <w:ilvl w:val="1"/>
          <w:numId w:val="4"/>
        </w:numPr>
        <w:tabs>
          <w:tab w:val="clear" w:pos="1191"/>
        </w:tabs>
        <w:rPr>
          <w:rFonts w:ascii="Verdana" w:eastAsia="Verdana" w:hAnsi="Verdana" w:cs="Times New Roman"/>
          <w:noProof/>
        </w:rPr>
      </w:pPr>
      <w:r>
        <w:rPr>
          <w:rFonts w:ascii="Verdana" w:eastAsia="Verdana" w:hAnsi="Verdana" w:cs="Times New Roman"/>
          <w:noProof/>
        </w:rPr>
        <w:t>Zhotovitel výslovně prohlašuje a ujišťuje objednate</w:t>
      </w:r>
      <w:r w:rsidR="008A2D1D">
        <w:rPr>
          <w:rFonts w:ascii="Verdana" w:eastAsia="Verdana" w:hAnsi="Verdana" w:cs="Times New Roman"/>
          <w:noProof/>
        </w:rPr>
        <w:t>le, že všechny ceny podle této s</w:t>
      </w:r>
      <w:r>
        <w:rPr>
          <w:rFonts w:ascii="Verdana" w:eastAsia="Verdana" w:hAnsi="Verdana" w:cs="Times New Roman"/>
          <w:noProof/>
        </w:rPr>
        <w:t>mlouvy již v sobě zahrnují veškeré náklady spojené s plněním zhotovi</w:t>
      </w:r>
      <w:r w:rsidR="008A2D1D">
        <w:rPr>
          <w:rFonts w:ascii="Verdana" w:eastAsia="Verdana" w:hAnsi="Verdana" w:cs="Times New Roman"/>
          <w:noProof/>
        </w:rPr>
        <w:t>tele podle této s</w:t>
      </w:r>
      <w:r>
        <w:rPr>
          <w:rFonts w:ascii="Verdana" w:eastAsia="Verdana" w:hAnsi="Verdana" w:cs="Times New Roman"/>
          <w:noProof/>
        </w:rPr>
        <w:t>mlouvy, ale také i dostatečnou míru zisku</w:t>
      </w:r>
      <w:r w:rsidR="008A2D1D">
        <w:rPr>
          <w:rFonts w:ascii="Verdana" w:eastAsia="Verdana" w:hAnsi="Verdana" w:cs="Times New Roman"/>
          <w:noProof/>
        </w:rPr>
        <w:t xml:space="preserve"> zajišťující řádné plnění této s</w:t>
      </w:r>
      <w:r>
        <w:rPr>
          <w:rFonts w:ascii="Verdana" w:eastAsia="Verdana" w:hAnsi="Verdana" w:cs="Times New Roman"/>
          <w:noProof/>
        </w:rPr>
        <w:t>mlouvy z jeho strany.</w:t>
      </w:r>
    </w:p>
    <w:p w:rsidR="000B39E3"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Cena </w:t>
      </w:r>
      <w:r w:rsidR="006C3725">
        <w:rPr>
          <w:rFonts w:ascii="Verdana" w:eastAsia="Verdana" w:hAnsi="Verdana" w:cs="Times New Roman"/>
          <w:noProof/>
        </w:rPr>
        <w:t>prací celkem</w:t>
      </w:r>
      <w:r w:rsidRPr="00362E19">
        <w:rPr>
          <w:rFonts w:ascii="Verdana" w:eastAsia="Verdana" w:hAnsi="Verdana" w:cs="Times New Roman"/>
          <w:noProof/>
        </w:rPr>
        <w:t xml:space="preserve"> je stanovena výsledkem výběrového řízení jako nejvýše přípustná s výjimkou změn dodatečně vyžádaných objednatelem a potvrzených zhotovitelem. Zhotovitel neb</w:t>
      </w:r>
      <w:r w:rsidR="006C3725">
        <w:rPr>
          <w:rFonts w:ascii="Verdana" w:eastAsia="Verdana" w:hAnsi="Verdana" w:cs="Times New Roman"/>
          <w:noProof/>
        </w:rPr>
        <w:t>ude požadovat poskytnutí zálohy.</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rsidR="00B01ADC" w:rsidRDefault="00B01ADC"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Objednatel umožní a zajistí zhotoviteli přístup do sociálních zařízení v žst. Praha hl. n., v nichž mají být prováděny smluvené práce a poskytne mu nezbytnou součinnost nutnou k provádění smluvených prací.</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w:t>
      </w:r>
      <w:r w:rsidR="00B733C1">
        <w:rPr>
          <w:rFonts w:ascii="Verdana" w:eastAsia="Verdana" w:hAnsi="Verdana" w:cs="Times New Roman"/>
          <w:noProof/>
        </w:rPr>
        <w:t>smluvené práce</w:t>
      </w:r>
      <w:r w:rsidRPr="00362E19">
        <w:rPr>
          <w:rFonts w:ascii="Verdana" w:eastAsia="Verdana" w:hAnsi="Verdana" w:cs="Times New Roman"/>
          <w:noProof/>
        </w:rPr>
        <w:t xml:space="preserve"> svým jménem a na vlastní zodpovědnost. </w:t>
      </w:r>
    </w:p>
    <w:p w:rsidR="00B01ADC" w:rsidRPr="00B01ADC" w:rsidRDefault="000B39E3" w:rsidP="00B01ADC">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sidR="00A02C3E">
        <w:rPr>
          <w:rFonts w:ascii="Verdana" w:eastAsia="Verdana" w:hAnsi="Verdana" w:cs="Times New Roman"/>
          <w:noProof/>
        </w:rPr>
        <w:t>poddod</w:t>
      </w:r>
      <w:r w:rsidRPr="00362E19">
        <w:rPr>
          <w:rFonts w:ascii="Verdana" w:eastAsia="Verdana" w:hAnsi="Verdana" w:cs="Times New Roman"/>
          <w:noProof/>
        </w:rPr>
        <w:t>avatelů v plné míře.</w:t>
      </w:r>
    </w:p>
    <w:p w:rsidR="00EA5178" w:rsidRDefault="008A2D1D" w:rsidP="00E60B04">
      <w:pPr>
        <w:numPr>
          <w:ilvl w:val="1"/>
          <w:numId w:val="4"/>
        </w:numPr>
        <w:tabs>
          <w:tab w:val="clear" w:pos="1191"/>
        </w:tabs>
        <w:rPr>
          <w:rFonts w:ascii="Verdana" w:eastAsia="Verdana" w:hAnsi="Verdana" w:cs="Times New Roman"/>
          <w:noProof/>
        </w:rPr>
      </w:pPr>
      <w:r>
        <w:rPr>
          <w:rFonts w:ascii="Verdana" w:eastAsia="Verdana" w:hAnsi="Verdana" w:cs="Times New Roman"/>
          <w:noProof/>
        </w:rPr>
        <w:t>Při plnění s</w:t>
      </w:r>
      <w:r w:rsidR="00EA5178">
        <w:rPr>
          <w:rFonts w:ascii="Verdana" w:eastAsia="Verdana" w:hAnsi="Verdana" w:cs="Times New Roman"/>
          <w:noProof/>
        </w:rPr>
        <w:t>mlouvy musí zhotovitel a případní poddodavatelé postupovat tak, aby neohrožovali bezpečnost svoji, třetích osob a důsledně respektovat a dodržovat obecně závazné předpisy a platné normy včetně interních předpisů Správy železniční dopravní cesty, státní organizace, zejména pak:</w:t>
      </w:r>
    </w:p>
    <w:p w:rsidR="00542A60" w:rsidRDefault="000B39E3" w:rsidP="00B52C39">
      <w:pPr>
        <w:pStyle w:val="Seznamsodrkami"/>
        <w:ind w:left="1418" w:hanging="284"/>
        <w:rPr>
          <w:noProof/>
        </w:rPr>
      </w:pPr>
      <w:r w:rsidRPr="00362E19">
        <w:rPr>
          <w:noProof/>
        </w:rPr>
        <w:t xml:space="preserve">ustanovení Zákoníku práce (zák. č. 262/2006 Sb.) a zákona o zajištění podmínek bezpečnosti a ochrany zdraví při práci (zák. č. 309/2006 Sb.) oboje v platném znění, </w:t>
      </w:r>
      <w:r w:rsidR="00542A60" w:rsidRPr="00362E19">
        <w:rPr>
          <w:noProof/>
        </w:rPr>
        <w:t>které jim ukládají mimo jiné povinnost se vzájemně prokazatelně a písemně informovat o rizicích práce za předpokladu</w:t>
      </w:r>
      <w:r w:rsidR="00542A60">
        <w:rPr>
          <w:noProof/>
        </w:rPr>
        <w:t>,</w:t>
      </w:r>
      <w:r w:rsidR="00542A60" w:rsidRPr="00362E19">
        <w:rPr>
          <w:noProof/>
        </w:rPr>
        <w:t xml:space="preserve"> pracují-li na jednom pracovišti zaměstnanci dvou a více zaměstnavatelů. </w:t>
      </w:r>
    </w:p>
    <w:p w:rsidR="00542A60" w:rsidRDefault="00542A60" w:rsidP="00B52C39">
      <w:pPr>
        <w:pStyle w:val="Seznamsodrkami"/>
        <w:ind w:left="1418" w:hanging="284"/>
        <w:rPr>
          <w:noProof/>
        </w:rPr>
      </w:pPr>
      <w:r>
        <w:rPr>
          <w:noProof/>
        </w:rPr>
        <w:t xml:space="preserve">ustanovení </w:t>
      </w:r>
      <w:r w:rsidRPr="00362E19">
        <w:rPr>
          <w:noProof/>
        </w:rPr>
        <w:t xml:space="preserve">Opatření ředitele OŘ Praha č. </w:t>
      </w:r>
      <w:r>
        <w:rPr>
          <w:noProof/>
        </w:rPr>
        <w:t>13</w:t>
      </w:r>
      <w:r w:rsidRPr="00362E19">
        <w:rPr>
          <w:noProof/>
        </w:rPr>
        <w:t>/</w:t>
      </w:r>
      <w:r>
        <w:rPr>
          <w:noProof/>
        </w:rPr>
        <w:t>2019: Analýza nebezpečí a hodnocení rizik,</w:t>
      </w:r>
    </w:p>
    <w:p w:rsidR="00E60B04" w:rsidRDefault="00542A60" w:rsidP="00B52C39">
      <w:pPr>
        <w:pStyle w:val="Seznamsodrkami"/>
        <w:spacing w:after="240"/>
        <w:ind w:left="1418" w:hanging="284"/>
        <w:rPr>
          <w:noProof/>
        </w:rPr>
      </w:pPr>
      <w:r>
        <w:rPr>
          <w:noProof/>
        </w:rPr>
        <w:t>ustanovení předpisu</w:t>
      </w:r>
      <w:r w:rsidR="000B39E3" w:rsidRPr="00362E19">
        <w:rPr>
          <w:noProof/>
        </w:rPr>
        <w:t xml:space="preserve"> SŽDC Bp1 – Předpis</w:t>
      </w:r>
      <w:r w:rsidR="00FA3636">
        <w:rPr>
          <w:noProof/>
        </w:rPr>
        <w:t xml:space="preserve"> </w:t>
      </w:r>
      <w:r w:rsidR="000B39E3" w:rsidRPr="00362E19">
        <w:rPr>
          <w:noProof/>
        </w:rPr>
        <w:t>o bezpečnosti a ochraně zdraví při práci</w:t>
      </w:r>
      <w:r>
        <w:rPr>
          <w:noProof/>
        </w:rPr>
        <w:t>.</w:t>
      </w:r>
      <w:r w:rsidR="000B39E3" w:rsidRPr="00362E19">
        <w:rPr>
          <w:noProof/>
        </w:rPr>
        <w:t xml:space="preserve"> </w:t>
      </w:r>
    </w:p>
    <w:p w:rsidR="000B39E3"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rsidR="0065189A" w:rsidRDefault="008A2D1D"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Zhotovitel v rámci plnění této s</w:t>
      </w:r>
      <w:r w:rsidR="0065189A">
        <w:rPr>
          <w:rFonts w:ascii="Verdana" w:eastAsia="Verdana" w:hAnsi="Verdana" w:cs="Times New Roman"/>
          <w:noProof/>
        </w:rPr>
        <w:t>mlouvy je povinen dodržovat bezpečnostní, zdravotní, hygienické a ekologické předpisy na pracovišti (objektu, ploše) objednatele.</w:t>
      </w:r>
    </w:p>
    <w:p w:rsidR="00DB1C99" w:rsidRDefault="00DB1C99"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Všichni zaměstnanci zhotovitele, příp. poddodavatele, kteří budou vykonávat smluvené práce, musejí být proškoleni bezpečnostními, požárními a hygienickými předpisy. Objednatel nenese žádnou odpovědnost za porušení výše uvedených předpisů zhotovitelem ani za škody, které by tím vznikly.</w:t>
      </w:r>
    </w:p>
    <w:p w:rsidR="0065189A" w:rsidRDefault="0065189A"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Na žádost zástupce objednatele je zhotovitel povinen doložit proškolení svých zaměstnanců v oblasti PO, BOZP a dalších obecně platných předpisů.</w:t>
      </w:r>
    </w:p>
    <w:p w:rsidR="00360611" w:rsidRDefault="00360611" w:rsidP="00360611">
      <w:pPr>
        <w:ind w:left="1077"/>
        <w:rPr>
          <w:rFonts w:ascii="Verdana" w:eastAsia="Verdana" w:hAnsi="Verdana" w:cs="Times New Roman"/>
          <w:noProof/>
        </w:rPr>
      </w:pPr>
      <w:r>
        <w:rPr>
          <w:rFonts w:ascii="Verdana" w:eastAsia="Verdana" w:hAnsi="Verdana" w:cs="Times New Roman"/>
          <w:noProof/>
        </w:rPr>
        <w:t>Všichni zaměstnanci zhotovitele a jeho případných poddodavatelů se musí dostavit k výkonu své činnosti pouze ve střízlivém stavu a ne pod vlivem omamných a návykových látek a dále nesmějí v místech provádění prací kouřit, požívat alkohol ani jiné návykové a psychotropní látky.</w:t>
      </w:r>
    </w:p>
    <w:p w:rsidR="00360611" w:rsidRDefault="00360611" w:rsidP="00360611">
      <w:pPr>
        <w:numPr>
          <w:ilvl w:val="1"/>
          <w:numId w:val="4"/>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avatelé budou dodržovat směrnici SŽDC č. 120 "Dodržování zákazu kouření, požívání alkoholických nápojů a užívání jiných návykových látek" a souhlasí s oprávněním objednatele vykonávat kontrolu dodržování této směrnice způsobem v ní stanoveným.</w:t>
      </w:r>
    </w:p>
    <w:p w:rsidR="00360611" w:rsidRDefault="00360611" w:rsidP="00360611">
      <w:pPr>
        <w:numPr>
          <w:ilvl w:val="1"/>
          <w:numId w:val="4"/>
        </w:numPr>
        <w:tabs>
          <w:tab w:val="clear" w:pos="1191"/>
        </w:tabs>
        <w:rPr>
          <w:rFonts w:ascii="Verdana" w:eastAsia="Verdana" w:hAnsi="Verdana" w:cs="Times New Roman"/>
          <w:noProof/>
        </w:rPr>
      </w:pPr>
      <w:r>
        <w:rPr>
          <w:rFonts w:ascii="Verdana" w:eastAsia="Verdana" w:hAnsi="Verdana" w:cs="Times New Roman"/>
          <w:noProof/>
        </w:rPr>
        <w:lastRenderedPageBreak/>
        <w:t>Zhotovitel vybaví své zaměstnance, příp. i poddodavatele nebo jejich zaměstnance, kteří budou vykonávat smluvené práce, jednotným pracovním oděvem a viditelným označením.</w:t>
      </w:r>
    </w:p>
    <w:p w:rsidR="00DB1C99" w:rsidRDefault="00DB1C99" w:rsidP="00360611">
      <w:pPr>
        <w:numPr>
          <w:ilvl w:val="1"/>
          <w:numId w:val="4"/>
        </w:numPr>
        <w:tabs>
          <w:tab w:val="clear" w:pos="1191"/>
        </w:tabs>
        <w:rPr>
          <w:rFonts w:ascii="Verdana" w:eastAsia="Verdana" w:hAnsi="Verdana" w:cs="Times New Roman"/>
          <w:noProof/>
        </w:rPr>
      </w:pPr>
      <w:r>
        <w:rPr>
          <w:rFonts w:ascii="Verdana" w:eastAsia="Verdana" w:hAnsi="Verdana" w:cs="Times New Roman"/>
          <w:noProof/>
        </w:rPr>
        <w:t>Zhotovitel odpovídá za veškeré škody na majetku či zdraví způsobené jím nebo jeho poddodavateli či zaměstnanci.</w:t>
      </w:r>
    </w:p>
    <w:p w:rsidR="00DB1C99" w:rsidRDefault="00DB1C99" w:rsidP="00360611">
      <w:pPr>
        <w:numPr>
          <w:ilvl w:val="1"/>
          <w:numId w:val="4"/>
        </w:numPr>
        <w:tabs>
          <w:tab w:val="clear" w:pos="1191"/>
        </w:tabs>
        <w:rPr>
          <w:rFonts w:ascii="Verdana" w:eastAsia="Verdana" w:hAnsi="Verdana" w:cs="Times New Roman"/>
          <w:noProof/>
        </w:rPr>
      </w:pPr>
      <w:r>
        <w:rPr>
          <w:rFonts w:ascii="Verdana" w:eastAsia="Verdana" w:hAnsi="Verdana" w:cs="Times New Roman"/>
          <w:noProof/>
        </w:rPr>
        <w:t>Věci nalezené zhotovitelem nebo jeho poddodavateli či jejich zaměstnanci ve společných prostorách musí být neprodleně předány pověřené osobě objednatele.</w:t>
      </w:r>
    </w:p>
    <w:p w:rsidR="00DB1C99" w:rsidRDefault="00DB1C99" w:rsidP="00DB1C99">
      <w:pPr>
        <w:numPr>
          <w:ilvl w:val="1"/>
          <w:numId w:val="4"/>
        </w:numPr>
        <w:tabs>
          <w:tab w:val="clear" w:pos="1191"/>
        </w:tabs>
        <w:rPr>
          <w:rFonts w:ascii="Verdana" w:eastAsia="Verdana" w:hAnsi="Verdana" w:cs="Times New Roman"/>
          <w:noProof/>
        </w:rPr>
      </w:pPr>
      <w:r w:rsidRPr="00604D98">
        <w:rPr>
          <w:rFonts w:ascii="Verdana" w:eastAsia="Verdana" w:hAnsi="Verdana" w:cs="Times New Roman"/>
          <w:noProof/>
        </w:rPr>
        <w:t>Zhotovitel se zavazuje postup</w:t>
      </w:r>
      <w:r>
        <w:rPr>
          <w:rFonts w:ascii="Verdana" w:eastAsia="Verdana" w:hAnsi="Verdana" w:cs="Times New Roman"/>
          <w:noProof/>
        </w:rPr>
        <w:t>ovat v</w:t>
      </w:r>
      <w:r w:rsidR="008A2D1D">
        <w:rPr>
          <w:rFonts w:ascii="Verdana" w:eastAsia="Verdana" w:hAnsi="Verdana" w:cs="Times New Roman"/>
          <w:noProof/>
        </w:rPr>
        <w:t xml:space="preserve"> souladu s</w:t>
      </w:r>
      <w:r w:rsidR="008A23D0">
        <w:rPr>
          <w:rFonts w:ascii="Verdana" w:eastAsia="Verdana" w:hAnsi="Verdana" w:cs="Times New Roman"/>
          <w:noProof/>
        </w:rPr>
        <w:t> </w:t>
      </w:r>
      <w:r w:rsidR="008A2D1D">
        <w:rPr>
          <w:rFonts w:ascii="Verdana" w:eastAsia="Verdana" w:hAnsi="Verdana" w:cs="Times New Roman"/>
          <w:noProof/>
        </w:rPr>
        <w:t>přílohou</w:t>
      </w:r>
      <w:r w:rsidR="008A23D0">
        <w:rPr>
          <w:rFonts w:ascii="Verdana" w:eastAsia="Verdana" w:hAnsi="Verdana" w:cs="Times New Roman"/>
          <w:noProof/>
        </w:rPr>
        <w:t xml:space="preserve"> č. 2</w:t>
      </w:r>
      <w:r w:rsidR="008A2D1D">
        <w:rPr>
          <w:rFonts w:ascii="Verdana" w:eastAsia="Verdana" w:hAnsi="Verdana" w:cs="Times New Roman"/>
          <w:noProof/>
        </w:rPr>
        <w:t xml:space="preserve"> této s</w:t>
      </w:r>
      <w:r w:rsidRPr="00604D98">
        <w:rPr>
          <w:rFonts w:ascii="Verdana" w:eastAsia="Verdana" w:hAnsi="Verdana" w:cs="Times New Roman"/>
          <w:noProof/>
        </w:rPr>
        <w:t xml:space="preserve">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rsidR="00DB1C99" w:rsidRDefault="00DB1C99" w:rsidP="00DB1C99">
      <w:pPr>
        <w:numPr>
          <w:ilvl w:val="1"/>
          <w:numId w:val="4"/>
        </w:numPr>
        <w:tabs>
          <w:tab w:val="clear" w:pos="1191"/>
        </w:tabs>
        <w:rPr>
          <w:rFonts w:ascii="Verdana" w:eastAsia="Verdana" w:hAnsi="Verdana" w:cs="Times New Roman"/>
          <w:noProof/>
        </w:rPr>
      </w:pPr>
      <w:r>
        <w:rPr>
          <w:rFonts w:ascii="Verdana" w:eastAsia="Verdana" w:hAnsi="Verdana" w:cs="Times New Roman"/>
          <w:noProof/>
        </w:rPr>
        <w:t>Obje</w:t>
      </w:r>
      <w:r w:rsidR="008A2D1D">
        <w:rPr>
          <w:rFonts w:ascii="Verdana" w:eastAsia="Verdana" w:hAnsi="Verdana" w:cs="Times New Roman"/>
          <w:noProof/>
        </w:rPr>
        <w:t>dnatel zařídí po uzavření této s</w:t>
      </w:r>
      <w:r>
        <w:rPr>
          <w:rFonts w:ascii="Verdana" w:eastAsia="Verdana" w:hAnsi="Verdana" w:cs="Times New Roman"/>
          <w:noProof/>
        </w:rPr>
        <w:t>mlouvy školení zhotovitele a jeho zaměstnanců pro manipulaci s případným bezpečnostním zabezpečovacím systémem umístěným v budově. Zhotovitel odpovídá za veškeré škody způsobené jím, jeho poddodavateli či zaměstnanci při nesprávné manipulaci s tímto zabezpečovacím systémem.</w:t>
      </w:r>
    </w:p>
    <w:p w:rsidR="00DB1C99" w:rsidRPr="00DB1C99" w:rsidRDefault="00DB1C99" w:rsidP="00DB1C99">
      <w:pPr>
        <w:numPr>
          <w:ilvl w:val="1"/>
          <w:numId w:val="4"/>
        </w:numPr>
        <w:tabs>
          <w:tab w:val="clear" w:pos="1191"/>
        </w:tabs>
        <w:rPr>
          <w:rFonts w:ascii="Verdana" w:eastAsia="Verdana" w:hAnsi="Verdana" w:cs="Times New Roman"/>
          <w:noProof/>
        </w:rPr>
      </w:pPr>
      <w:r>
        <w:rPr>
          <w:rFonts w:ascii="Verdana" w:eastAsia="Verdana" w:hAnsi="Verdana" w:cs="Times New Roman"/>
          <w:noProof/>
        </w:rPr>
        <w:t>Zhotovitel se zavazuje zachovávat mlčenlivost o veškerých informacích, které získ</w:t>
      </w:r>
      <w:r w:rsidR="008A2D1D">
        <w:rPr>
          <w:rFonts w:ascii="Verdana" w:eastAsia="Verdana" w:hAnsi="Verdana" w:cs="Times New Roman"/>
          <w:noProof/>
        </w:rPr>
        <w:t>á v souvislosti s plněním této s</w:t>
      </w:r>
      <w:r>
        <w:rPr>
          <w:rFonts w:ascii="Verdana" w:eastAsia="Verdana" w:hAnsi="Verdana" w:cs="Times New Roman"/>
          <w:noProof/>
        </w:rPr>
        <w:t>mlouvy, pokud tyto informace nejsou v obchodních kruzích běžně dostupné a o kterých mohly předpokládat při vynaložení úsilí, které na nich lze spravedlivě požadovat, že na utajení těchto informací má vzhledem k jejich povaze objednatel oprávněný zájem (dále jen „Důvěrné informace“), je povinen zachovávat mlčenlivost a zajistit, aby nedošlo k jejich úniku. Zhotovitel se dále zavazuje, že veškeré Důvěrné informace budou použity výhradně pro plnění účelu, ke kterému budou objednatelem určeny.</w:t>
      </w:r>
    </w:p>
    <w:p w:rsidR="000B39E3" w:rsidRPr="00362E19" w:rsidRDefault="00D35DFB" w:rsidP="001C6315">
      <w:pPr>
        <w:pStyle w:val="slovanseznam2"/>
        <w:numPr>
          <w:ilvl w:val="1"/>
          <w:numId w:val="4"/>
        </w:numPr>
        <w:rPr>
          <w:noProof/>
        </w:rPr>
      </w:pPr>
      <w:r>
        <w:rPr>
          <w:noProof/>
        </w:rPr>
        <w:t>Zhotovitel prohlašuje, že pro případ vzniku škody způsobené při výkonu jeho činnosti má uzavřenou smlouvu o pojištění. Zhotovitel se rovněž zavazuje, že toto pojištění bude udržova</w:t>
      </w:r>
      <w:r w:rsidR="008A2D1D">
        <w:rPr>
          <w:noProof/>
        </w:rPr>
        <w:t>t po celou dobu účinnosti této s</w:t>
      </w:r>
      <w:r>
        <w:rPr>
          <w:noProof/>
        </w:rPr>
        <w:t xml:space="preserve">mlouvy. </w:t>
      </w:r>
      <w:r w:rsidR="000B39E3" w:rsidRPr="00362E19">
        <w:rPr>
          <w:noProof/>
        </w:rPr>
        <w:t xml:space="preserve">Pojištění zhotovitele je kryto pojistnou smlouvou č. </w:t>
      </w:r>
      <w:r w:rsidR="008A23D0" w:rsidRPr="000B39E3">
        <w:rPr>
          <w:rFonts w:ascii="Verdana" w:eastAsia="Verdana" w:hAnsi="Verdana" w:cs="Times New Roman"/>
          <w:noProof/>
          <w:highlight w:val="yellow"/>
        </w:rPr>
        <w:t xml:space="preserve">"[VLOŽÍ ZHOTOVITEL]" </w:t>
      </w:r>
      <w:r w:rsidR="000B39E3" w:rsidRPr="00362E19">
        <w:rPr>
          <w:noProof/>
        </w:rPr>
        <w:t xml:space="preserve"> uzavřenou s </w:t>
      </w:r>
      <w:r w:rsidR="008A23D0" w:rsidRPr="000B39E3">
        <w:rPr>
          <w:rFonts w:ascii="Verdana" w:eastAsia="Verdana" w:hAnsi="Verdana" w:cs="Times New Roman"/>
          <w:noProof/>
          <w:highlight w:val="yellow"/>
        </w:rPr>
        <w:t>"[VLOŽÍ ZHOTOVITEL]"</w:t>
      </w:r>
      <w:r w:rsidR="000B39E3" w:rsidRPr="00110ED7">
        <w:rPr>
          <w:noProof/>
          <w:highlight w:val="yellow"/>
        </w:rPr>
        <w:t>,</w:t>
      </w:r>
      <w:r w:rsidR="000B39E3" w:rsidRPr="00362E19">
        <w:rPr>
          <w:noProof/>
        </w:rPr>
        <w:t xml:space="preserve"> která kryje škodu způsobenou jinému v souvislosti s činností zhotovitele, a to až do výše </w:t>
      </w:r>
      <w:r w:rsidR="008A23D0" w:rsidRPr="000B39E3">
        <w:rPr>
          <w:rFonts w:ascii="Verdana" w:eastAsia="Verdana" w:hAnsi="Verdana" w:cs="Times New Roman"/>
          <w:noProof/>
          <w:highlight w:val="yellow"/>
        </w:rPr>
        <w:t xml:space="preserve">"[VLOŽÍ ZHOTOVITEL]" </w:t>
      </w:r>
      <w:r w:rsidR="000B39E3" w:rsidRPr="00362E19">
        <w:rPr>
          <w:noProof/>
        </w:rPr>
        <w:t xml:space="preserve">Kč. </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rsidR="000B39E3" w:rsidRPr="00110ED7" w:rsidRDefault="008C0ED0"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 xml:space="preserve">Fakturace bude probíhat na základě zhotovitelem vystavených měsíčních daňových dokladů (faktura s náležitostí daňového dokladu), které budou vystaveny na základě </w:t>
      </w:r>
      <w:r w:rsidR="008A2D1D">
        <w:rPr>
          <w:rFonts w:ascii="Verdana" w:eastAsia="Verdana" w:hAnsi="Verdana" w:cs="Times New Roman"/>
          <w:noProof/>
        </w:rPr>
        <w:t>provedených prací dle této s</w:t>
      </w:r>
      <w:r>
        <w:rPr>
          <w:rFonts w:ascii="Verdana" w:eastAsia="Verdana" w:hAnsi="Verdana" w:cs="Times New Roman"/>
          <w:noProof/>
        </w:rPr>
        <w:t>mlouvy v daném měsíci. Faktury budou vystaveny do 15 dní od skončení fakturovaného měsíce a doručeny na korespondenční adresu objednatele.</w:t>
      </w:r>
    </w:p>
    <w:p w:rsidR="000B39E3" w:rsidRPr="008442BC" w:rsidRDefault="008442BC" w:rsidP="008442BC">
      <w:pPr>
        <w:numPr>
          <w:ilvl w:val="1"/>
          <w:numId w:val="4"/>
        </w:numPr>
        <w:tabs>
          <w:tab w:val="clear" w:pos="1191"/>
        </w:tabs>
        <w:rPr>
          <w:rFonts w:ascii="Verdana" w:eastAsia="Verdana" w:hAnsi="Verdana" w:cs="Times New Roman"/>
          <w:noProof/>
        </w:rPr>
      </w:pPr>
      <w:r w:rsidRPr="008442BC">
        <w:rPr>
          <w:rFonts w:ascii="Verdana" w:eastAsia="Verdana" w:hAnsi="Verdana" w:cs="Times New Roman"/>
          <w:noProof/>
        </w:rPr>
        <w:t xml:space="preserve">K </w:t>
      </w:r>
      <w:r w:rsidR="001175BA">
        <w:rPr>
          <w:rFonts w:ascii="Verdana" w:eastAsia="Verdana" w:hAnsi="Verdana" w:cs="Times New Roman"/>
          <w:noProof/>
        </w:rPr>
        <w:t>cenám</w:t>
      </w:r>
      <w:r w:rsidRPr="008442BC">
        <w:rPr>
          <w:rFonts w:ascii="Verdana" w:eastAsia="Verdana" w:hAnsi="Verdana" w:cs="Times New Roman"/>
          <w:noProof/>
        </w:rPr>
        <w:t xml:space="preserve"> za provedené </w:t>
      </w:r>
      <w:r w:rsidR="001175BA">
        <w:rPr>
          <w:rFonts w:ascii="Verdana" w:eastAsia="Verdana" w:hAnsi="Verdana" w:cs="Times New Roman"/>
          <w:noProof/>
        </w:rPr>
        <w:t>práce</w:t>
      </w:r>
      <w:r w:rsidRPr="008442BC">
        <w:rPr>
          <w:rFonts w:ascii="Verdana" w:eastAsia="Verdana" w:hAnsi="Verdana" w:cs="Times New Roman"/>
          <w:noProof/>
        </w:rPr>
        <w:t xml:space="preserve"> bude v </w:t>
      </w:r>
      <w:r w:rsidR="001175BA">
        <w:rPr>
          <w:rFonts w:ascii="Verdana" w:eastAsia="Verdana" w:hAnsi="Verdana" w:cs="Times New Roman"/>
          <w:noProof/>
        </w:rPr>
        <w:t>daňových</w:t>
      </w:r>
      <w:r w:rsidRPr="008442BC">
        <w:rPr>
          <w:rFonts w:ascii="Verdana" w:eastAsia="Verdana" w:hAnsi="Verdana" w:cs="Times New Roman"/>
          <w:noProof/>
        </w:rPr>
        <w:t xml:space="preserve"> </w:t>
      </w:r>
      <w:r w:rsidR="001175BA">
        <w:rPr>
          <w:rFonts w:ascii="Verdana" w:eastAsia="Verdana" w:hAnsi="Verdana" w:cs="Times New Roman"/>
          <w:noProof/>
        </w:rPr>
        <w:t>dokladech</w:t>
      </w:r>
      <w:r w:rsidRPr="008442BC">
        <w:rPr>
          <w:rFonts w:ascii="Verdana" w:eastAsia="Verdana" w:hAnsi="Verdana" w:cs="Times New Roman"/>
          <w:noProof/>
        </w:rPr>
        <w:t xml:space="preserve"> vždy připočtena příslušná DPH platná v den zdanitelného plnění. Při provádění </w:t>
      </w:r>
      <w:r w:rsidR="001175BA">
        <w:rPr>
          <w:rFonts w:ascii="Verdana" w:eastAsia="Verdana" w:hAnsi="Verdana" w:cs="Times New Roman"/>
          <w:noProof/>
        </w:rPr>
        <w:t>těchto prací</w:t>
      </w:r>
      <w:r w:rsidRPr="008442BC">
        <w:rPr>
          <w:rFonts w:ascii="Verdana" w:eastAsia="Verdana" w:hAnsi="Verdana" w:cs="Times New Roman"/>
          <w:noProof/>
        </w:rPr>
        <w:t xml:space="preserve">, na které se nevztahuje daňová povinnost dle §92a zákona č.235/2004 Sb. na objednatele, provede objednatel úhradu smluvní ceny na základě </w:t>
      </w:r>
      <w:r w:rsidR="008C0ED0" w:rsidRPr="008442BC">
        <w:rPr>
          <w:rFonts w:ascii="Verdana" w:eastAsia="Verdana" w:hAnsi="Verdana" w:cs="Times New Roman"/>
          <w:noProof/>
        </w:rPr>
        <w:t>daňov</w:t>
      </w:r>
      <w:r w:rsidR="008C0ED0">
        <w:rPr>
          <w:rFonts w:ascii="Verdana" w:eastAsia="Verdana" w:hAnsi="Verdana" w:cs="Times New Roman"/>
          <w:noProof/>
        </w:rPr>
        <w:t>ých</w:t>
      </w:r>
      <w:r w:rsidR="008C0ED0" w:rsidRPr="008442BC">
        <w:rPr>
          <w:rFonts w:ascii="Verdana" w:eastAsia="Verdana" w:hAnsi="Verdana" w:cs="Times New Roman"/>
          <w:noProof/>
        </w:rPr>
        <w:t xml:space="preserve"> doklad</w:t>
      </w:r>
      <w:r w:rsidR="008C0ED0">
        <w:rPr>
          <w:rFonts w:ascii="Verdana" w:eastAsia="Verdana" w:hAnsi="Verdana" w:cs="Times New Roman"/>
          <w:noProof/>
        </w:rPr>
        <w:t>ů</w:t>
      </w:r>
      <w:r w:rsidR="008C0ED0" w:rsidRPr="008442BC">
        <w:rPr>
          <w:rFonts w:ascii="Verdana" w:eastAsia="Verdana" w:hAnsi="Verdana" w:cs="Times New Roman"/>
          <w:noProof/>
        </w:rPr>
        <w:t xml:space="preserve"> </w:t>
      </w:r>
      <w:r w:rsidRPr="008442BC">
        <w:rPr>
          <w:rFonts w:ascii="Verdana" w:eastAsia="Verdana" w:hAnsi="Verdana" w:cs="Times New Roman"/>
          <w:noProof/>
        </w:rPr>
        <w:t xml:space="preserve">– faktur, </w:t>
      </w:r>
      <w:r w:rsidR="008C0ED0" w:rsidRPr="008442BC">
        <w:rPr>
          <w:rFonts w:ascii="Verdana" w:eastAsia="Verdana" w:hAnsi="Verdana" w:cs="Times New Roman"/>
          <w:noProof/>
        </w:rPr>
        <w:t>vystaven</w:t>
      </w:r>
      <w:r w:rsidR="008C0ED0">
        <w:rPr>
          <w:rFonts w:ascii="Verdana" w:eastAsia="Verdana" w:hAnsi="Verdana" w:cs="Times New Roman"/>
          <w:noProof/>
        </w:rPr>
        <w:t>ých</w:t>
      </w:r>
      <w:r w:rsidR="008C0ED0" w:rsidRPr="008442BC">
        <w:rPr>
          <w:rFonts w:ascii="Verdana" w:eastAsia="Verdana" w:hAnsi="Verdana" w:cs="Times New Roman"/>
          <w:noProof/>
        </w:rPr>
        <w:t xml:space="preserve"> </w:t>
      </w:r>
      <w:r w:rsidRPr="008442BC">
        <w:rPr>
          <w:rFonts w:ascii="Verdana" w:eastAsia="Verdana" w:hAnsi="Verdana" w:cs="Times New Roman"/>
          <w:noProof/>
        </w:rPr>
        <w:t>dle §29 zákona č. 235/2004Sb. Bankovní účet zhotovitele bude ve zveřejněné databázi správců daně.</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sidR="001E47A3">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Na</w:t>
      </w:r>
      <w:r w:rsidR="00883667">
        <w:rPr>
          <w:rFonts w:ascii="Verdana" w:eastAsia="Verdana" w:hAnsi="Verdana" w:cs="Times New Roman"/>
          <w:noProof/>
        </w:rPr>
        <w:t xml:space="preserve"> každé</w:t>
      </w:r>
      <w:r w:rsidRPr="00110ED7">
        <w:rPr>
          <w:rFonts w:ascii="Verdana" w:eastAsia="Verdana" w:hAnsi="Verdana" w:cs="Times New Roman"/>
          <w:noProof/>
        </w:rPr>
        <w:t xml:space="preserve"> faktuře musí být uvedeno číslo smlouvy objednatele a případně číslo příslu</w:t>
      </w:r>
      <w:r w:rsidR="00DA1CB5">
        <w:rPr>
          <w:rFonts w:ascii="Verdana" w:eastAsia="Verdana" w:hAnsi="Verdana" w:cs="Times New Roman"/>
          <w:noProof/>
        </w:rPr>
        <w:t>šného smluvního dodatku. Faktury</w:t>
      </w:r>
      <w:r w:rsidRPr="00110ED7">
        <w:rPr>
          <w:rFonts w:ascii="Verdana" w:eastAsia="Verdana" w:hAnsi="Verdana" w:cs="Times New Roman"/>
          <w:noProof/>
        </w:rPr>
        <w:t xml:space="preserve"> musí obsahovat údaje běžné pro tento </w:t>
      </w:r>
      <w:r w:rsidRPr="00110ED7">
        <w:rPr>
          <w:rFonts w:ascii="Verdana" w:eastAsia="Verdana" w:hAnsi="Verdana" w:cs="Times New Roman"/>
          <w:noProof/>
        </w:rPr>
        <w:lastRenderedPageBreak/>
        <w:t>druh dokladů (podle ust. § 29 zák. č. 235/2004 Sb., o dani z přidané hodnoty, v platném znění, náležitosti účetního dokladu podle ust. § 11, odst. 1 zákona</w:t>
      </w:r>
      <w:r w:rsidR="001E47A3">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 xml:space="preserve">Splatnost </w:t>
      </w:r>
      <w:r w:rsidR="00883667">
        <w:rPr>
          <w:rFonts w:ascii="Verdana" w:eastAsia="Verdana" w:hAnsi="Verdana" w:cs="Times New Roman"/>
          <w:noProof/>
        </w:rPr>
        <w:t xml:space="preserve">každé </w:t>
      </w:r>
      <w:r w:rsidRPr="00ED3514">
        <w:rPr>
          <w:rFonts w:ascii="Verdana" w:eastAsia="Verdana" w:hAnsi="Verdana" w:cs="Times New Roman"/>
          <w:noProof/>
        </w:rPr>
        <w:t>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 xml:space="preserve">Vícepráce (méněpráce) budou fakturovány zásadně samostatně po jejich dokončení a odsouhlasení objednatelem, a to na základě schváleného návrhu objednatelem a po uzavření dodatku k této </w:t>
      </w:r>
      <w:r w:rsidR="008A2D1D">
        <w:rPr>
          <w:rFonts w:ascii="Verdana" w:eastAsia="Verdana" w:hAnsi="Verdana" w:cs="Times New Roman"/>
          <w:noProof/>
        </w:rPr>
        <w:t>s</w:t>
      </w:r>
      <w:r w:rsidR="00DA1CB5">
        <w:rPr>
          <w:rFonts w:ascii="Verdana" w:eastAsia="Verdana" w:hAnsi="Verdana" w:cs="Times New Roman"/>
          <w:noProof/>
        </w:rPr>
        <w:t>mlouvě.</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rsidR="000B39E3" w:rsidRPr="00ED3514" w:rsidRDefault="000B39E3" w:rsidP="00050F2F">
      <w:pPr>
        <w:pStyle w:val="Odstavecseseznamem"/>
        <w:tabs>
          <w:tab w:val="left" w:pos="1134"/>
        </w:tabs>
        <w:ind w:left="1134"/>
        <w:rPr>
          <w:b/>
        </w:rPr>
      </w:pPr>
      <w:r w:rsidRPr="00ED3514">
        <w:rPr>
          <w:b/>
        </w:rPr>
        <w:t>Správa železniční dopravní cesty, státní organizace</w:t>
      </w:r>
    </w:p>
    <w:p w:rsidR="000B39E3" w:rsidRPr="000B39E3" w:rsidRDefault="000B39E3" w:rsidP="00050F2F">
      <w:pPr>
        <w:pStyle w:val="Odstavecseseznamem"/>
        <w:tabs>
          <w:tab w:val="left" w:pos="1134"/>
        </w:tabs>
        <w:spacing w:after="0"/>
        <w:ind w:left="1134"/>
      </w:pPr>
      <w:r w:rsidRPr="000B39E3">
        <w:t>se sídlem: Praha 1 - Nové Město, Dlážděná 1003/7, PSČ 110 00</w:t>
      </w:r>
    </w:p>
    <w:p w:rsidR="000B39E3" w:rsidRPr="000B39E3" w:rsidRDefault="000B39E3" w:rsidP="00050F2F">
      <w:pPr>
        <w:pStyle w:val="Zkladntext21"/>
        <w:tabs>
          <w:tab w:val="left" w:pos="1134"/>
        </w:tabs>
        <w:spacing w:after="240"/>
        <w:ind w:left="1134"/>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rsidR="000B39E3" w:rsidRPr="00ED3514" w:rsidRDefault="008A2D1D" w:rsidP="00050F2F">
      <w:pPr>
        <w:pStyle w:val="Odstavecseseznamem"/>
        <w:spacing w:before="120"/>
        <w:ind w:left="1134"/>
        <w:contextualSpacing w:val="0"/>
      </w:pPr>
      <w:r>
        <w:t>Příjemcem faktur ve věci této s</w:t>
      </w:r>
      <w:r w:rsidR="000B39E3" w:rsidRPr="00ED3514">
        <w:t>mlouvy</w:t>
      </w:r>
      <w:r w:rsidR="000B39E3" w:rsidRPr="00ED3514">
        <w:rPr>
          <w:color w:val="FF00FF"/>
        </w:rPr>
        <w:t xml:space="preserve"> </w:t>
      </w:r>
      <w:r w:rsidR="000B39E3" w:rsidRPr="00ED3514">
        <w:t xml:space="preserve">je: </w:t>
      </w:r>
    </w:p>
    <w:p w:rsidR="000B39E3" w:rsidRPr="00ED3514" w:rsidRDefault="000B39E3" w:rsidP="00050F2F">
      <w:pPr>
        <w:pStyle w:val="Odstavecseseznamem"/>
        <w:ind w:left="1134"/>
        <w:rPr>
          <w:b/>
        </w:rPr>
      </w:pPr>
      <w:r w:rsidRPr="00ED3514">
        <w:rPr>
          <w:b/>
        </w:rPr>
        <w:t>Správa železniční dopravní cesty, státní organizace</w:t>
      </w:r>
    </w:p>
    <w:p w:rsidR="000B39E3" w:rsidRPr="000B39E3" w:rsidRDefault="000B39E3" w:rsidP="00050F2F">
      <w:pPr>
        <w:pStyle w:val="Odstavecseseznamem"/>
        <w:tabs>
          <w:tab w:val="left" w:pos="709"/>
        </w:tabs>
        <w:ind w:left="1134"/>
      </w:pPr>
      <w:r w:rsidRPr="00ED3514">
        <w:rPr>
          <w:b/>
        </w:rPr>
        <w:t>Oblastní ředitelství Praha</w:t>
      </w:r>
    </w:p>
    <w:p w:rsidR="000B39E3" w:rsidRPr="000B39E3" w:rsidRDefault="000B39E3" w:rsidP="00050F2F">
      <w:pPr>
        <w:pStyle w:val="Odstavecseseznamem"/>
        <w:tabs>
          <w:tab w:val="left" w:pos="709"/>
        </w:tabs>
        <w:ind w:left="1134"/>
      </w:pPr>
      <w:r w:rsidRPr="000B39E3">
        <w:t>Partyzánská 24</w:t>
      </w:r>
    </w:p>
    <w:p w:rsidR="000B39E3" w:rsidRPr="00ED3514" w:rsidRDefault="000B39E3" w:rsidP="00050F2F">
      <w:pPr>
        <w:pStyle w:val="Odstavecseseznamem"/>
        <w:tabs>
          <w:tab w:val="left" w:pos="709"/>
        </w:tabs>
        <w:ind w:left="1134"/>
        <w:rPr>
          <w:color w:val="FF00FF"/>
        </w:rPr>
      </w:pPr>
      <w:r w:rsidRPr="000B39E3">
        <w:t>170 00 Praha 7</w:t>
      </w:r>
    </w:p>
    <w:p w:rsidR="000B39E3" w:rsidRPr="002E799B" w:rsidRDefault="000B39E3" w:rsidP="00FD32F9">
      <w:pPr>
        <w:numPr>
          <w:ilvl w:val="0"/>
          <w:numId w:val="4"/>
        </w:numPr>
        <w:tabs>
          <w:tab w:val="clear" w:pos="851"/>
        </w:tabs>
        <w:spacing w:before="240"/>
        <w:rPr>
          <w:rFonts w:ascii="Verdana" w:eastAsia="Verdana" w:hAnsi="Verdana" w:cs="Times New Roman"/>
          <w:b/>
          <w:noProof/>
          <w:sz w:val="24"/>
          <w:szCs w:val="24"/>
        </w:rPr>
      </w:pPr>
      <w:r w:rsidRPr="002E799B">
        <w:rPr>
          <w:rFonts w:ascii="Verdana" w:eastAsia="Verdana" w:hAnsi="Verdana" w:cs="Times New Roman"/>
          <w:b/>
          <w:noProof/>
          <w:sz w:val="24"/>
          <w:szCs w:val="24"/>
        </w:rPr>
        <w:t>Smluvní pokuty</w:t>
      </w:r>
    </w:p>
    <w:p w:rsidR="000B39E3" w:rsidRPr="002E799B" w:rsidRDefault="00186D74" w:rsidP="00FD32F9">
      <w:pPr>
        <w:numPr>
          <w:ilvl w:val="1"/>
          <w:numId w:val="4"/>
        </w:numPr>
        <w:tabs>
          <w:tab w:val="clear" w:pos="1191"/>
        </w:tabs>
        <w:rPr>
          <w:rFonts w:ascii="Verdana" w:eastAsia="Verdana" w:hAnsi="Verdana" w:cs="Times New Roman"/>
          <w:noProof/>
        </w:rPr>
      </w:pPr>
      <w:r w:rsidRPr="002E799B">
        <w:rPr>
          <w:rFonts w:ascii="Verdana" w:eastAsia="Verdana" w:hAnsi="Verdana" w:cs="Times New Roman"/>
          <w:noProof/>
        </w:rPr>
        <w:t>V případě prodlení zhotovitele s řádným a včastným zahájením a prováděn</w:t>
      </w:r>
      <w:r w:rsidR="008A2D1D">
        <w:rPr>
          <w:rFonts w:ascii="Verdana" w:eastAsia="Verdana" w:hAnsi="Verdana" w:cs="Times New Roman"/>
          <w:noProof/>
        </w:rPr>
        <w:t>ím jednotlivých prací dle této s</w:t>
      </w:r>
      <w:r w:rsidRPr="002E799B">
        <w:rPr>
          <w:rFonts w:ascii="Verdana" w:eastAsia="Verdana" w:hAnsi="Verdana" w:cs="Times New Roman"/>
          <w:noProof/>
        </w:rPr>
        <w:t>mlouvy, má objednatel právo požadovat smluvní pokutu ve výši 2 % z měsíční smluvní ceny za každou započatou hodinu prodlení, minimálně však 5.000,-Kč.</w:t>
      </w:r>
    </w:p>
    <w:p w:rsidR="00C0413F" w:rsidRPr="002E799B" w:rsidRDefault="00C0413F" w:rsidP="00C0413F">
      <w:pPr>
        <w:numPr>
          <w:ilvl w:val="1"/>
          <w:numId w:val="4"/>
        </w:numPr>
        <w:rPr>
          <w:rFonts w:ascii="Verdana" w:eastAsia="Verdana" w:hAnsi="Verdana" w:cs="Times New Roman"/>
          <w:noProof/>
        </w:rPr>
      </w:pPr>
      <w:r w:rsidRPr="002E799B">
        <w:rPr>
          <w:rFonts w:ascii="Verdana" w:eastAsia="Verdana" w:hAnsi="Verdana" w:cs="Times New Roman"/>
          <w:noProof/>
        </w:rPr>
        <w:t>V případě jiného porušení zhotovitelových povinností, daných mu touto smlouvou, má objednatel právo požadovat smluvní pokutu ve výši 1 % z měsíční smluvní ceny za každé jednotlivé pochybení, minimálně však 2.500,-Kč.</w:t>
      </w:r>
    </w:p>
    <w:p w:rsidR="000B39E3" w:rsidRPr="002E799B" w:rsidRDefault="000B39E3" w:rsidP="00FD32F9">
      <w:pPr>
        <w:numPr>
          <w:ilvl w:val="1"/>
          <w:numId w:val="4"/>
        </w:numPr>
        <w:tabs>
          <w:tab w:val="clear" w:pos="1191"/>
        </w:tabs>
        <w:rPr>
          <w:rFonts w:ascii="Verdana" w:eastAsia="Verdana" w:hAnsi="Verdana" w:cs="Times New Roman"/>
          <w:noProof/>
        </w:rPr>
      </w:pPr>
      <w:r w:rsidRPr="002E799B">
        <w:rPr>
          <w:rFonts w:ascii="Verdana" w:eastAsia="Verdana" w:hAnsi="Verdana" w:cs="Times New Roman"/>
          <w:noProof/>
        </w:rPr>
        <w:t>Zhotovitel se výslovně zavazuje neprovádět jednostranné zápočty vůči jakémukoli závazku objednatele a nepostupovat své pohled</w:t>
      </w:r>
      <w:r w:rsidR="008A2D1D">
        <w:rPr>
          <w:rFonts w:ascii="Verdana" w:eastAsia="Verdana" w:hAnsi="Verdana" w:cs="Times New Roman"/>
          <w:noProof/>
        </w:rPr>
        <w:t>ávky a závazky plynoucí z této s</w:t>
      </w:r>
      <w:r w:rsidRPr="002E799B">
        <w:rPr>
          <w:rFonts w:ascii="Verdana" w:eastAsia="Verdana" w:hAnsi="Verdana" w:cs="Times New Roman"/>
          <w:noProof/>
        </w:rPr>
        <w:t>mlouvy třetím osobám bez předchozího písemného souhlasu druhé smluvní strany. V případě, že zhotovitel poruší toto smluvní ujednání, je objednatel oprávněn účtovat smluvní pokutu ve výši 20</w:t>
      </w:r>
      <w:r w:rsidR="00C0413F" w:rsidRPr="002E799B">
        <w:rPr>
          <w:rFonts w:ascii="Verdana" w:eastAsia="Verdana" w:hAnsi="Verdana" w:cs="Times New Roman"/>
          <w:noProof/>
        </w:rPr>
        <w:t xml:space="preserve"> </w:t>
      </w:r>
      <w:r w:rsidRPr="002E799B">
        <w:rPr>
          <w:rFonts w:ascii="Verdana" w:eastAsia="Verdana" w:hAnsi="Verdana" w:cs="Times New Roman"/>
          <w:noProof/>
        </w:rPr>
        <w:t>% z</w:t>
      </w:r>
      <w:r w:rsidR="00F8107A" w:rsidRPr="002E799B">
        <w:rPr>
          <w:rFonts w:ascii="Verdana" w:eastAsia="Verdana" w:hAnsi="Verdana" w:cs="Times New Roman"/>
          <w:noProof/>
        </w:rPr>
        <w:t xml:space="preserve"> nominální </w:t>
      </w:r>
      <w:r w:rsidRPr="002E799B">
        <w:rPr>
          <w:rFonts w:ascii="Verdana" w:eastAsia="Verdana" w:hAnsi="Verdana" w:cs="Times New Roman"/>
          <w:noProof/>
        </w:rPr>
        <w:t>hodnoty postoupené pohledávky,</w:t>
      </w:r>
      <w:r w:rsidR="00C0413F" w:rsidRPr="002E799B">
        <w:rPr>
          <w:rFonts w:ascii="Verdana" w:eastAsia="Verdana" w:hAnsi="Verdana" w:cs="Times New Roman"/>
          <w:noProof/>
        </w:rPr>
        <w:t xml:space="preserve"> minimálně však ve výši 5.000,-</w:t>
      </w:r>
      <w:r w:rsidRPr="002E799B">
        <w:rPr>
          <w:rFonts w:ascii="Verdana" w:eastAsia="Verdana" w:hAnsi="Verdana" w:cs="Times New Roman"/>
          <w:noProof/>
        </w:rPr>
        <w:t>Kč. Vyúčtováním smluvní pokuty nedává však objednatel souhlas s postoupením pohledávky.</w:t>
      </w:r>
    </w:p>
    <w:p w:rsidR="000B39E3" w:rsidRPr="002E799B" w:rsidRDefault="000B39E3" w:rsidP="00CD2270">
      <w:pPr>
        <w:numPr>
          <w:ilvl w:val="1"/>
          <w:numId w:val="4"/>
        </w:numPr>
        <w:tabs>
          <w:tab w:val="clear" w:pos="1191"/>
        </w:tabs>
        <w:spacing w:before="240"/>
        <w:rPr>
          <w:rFonts w:ascii="Verdana" w:eastAsia="Verdana" w:hAnsi="Verdana" w:cs="Times New Roman"/>
          <w:noProof/>
        </w:rPr>
      </w:pPr>
      <w:r w:rsidRPr="002E799B">
        <w:rPr>
          <w:rFonts w:ascii="Verdana" w:eastAsia="Verdana" w:hAnsi="Verdana" w:cs="Times New Roman"/>
          <w:noProof/>
        </w:rPr>
        <w:t>Ve všech uplatnění smluvní pokuty platí, že její úhradou není dotčeno právo na úhradu škody způsobené porušením povinností zhotovitele.</w:t>
      </w:r>
    </w:p>
    <w:p w:rsidR="000B39E3" w:rsidRPr="002E799B" w:rsidRDefault="000B39E3" w:rsidP="00FD32F9">
      <w:pPr>
        <w:numPr>
          <w:ilvl w:val="1"/>
          <w:numId w:val="4"/>
        </w:numPr>
        <w:tabs>
          <w:tab w:val="clear" w:pos="1191"/>
        </w:tabs>
        <w:rPr>
          <w:rFonts w:ascii="Verdana" w:eastAsia="Verdana" w:hAnsi="Verdana" w:cs="Times New Roman"/>
          <w:noProof/>
        </w:rPr>
      </w:pPr>
      <w:r w:rsidRPr="002E799B">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rsidR="000B39E3" w:rsidRPr="002E799B" w:rsidRDefault="000B39E3" w:rsidP="00FD32F9">
      <w:pPr>
        <w:numPr>
          <w:ilvl w:val="1"/>
          <w:numId w:val="4"/>
        </w:numPr>
        <w:tabs>
          <w:tab w:val="clear" w:pos="1191"/>
        </w:tabs>
        <w:rPr>
          <w:rFonts w:ascii="Verdana" w:eastAsia="Verdana" w:hAnsi="Verdana" w:cs="Times New Roman"/>
          <w:noProof/>
        </w:rPr>
      </w:pPr>
      <w:r w:rsidRPr="002E799B">
        <w:rPr>
          <w:rFonts w:ascii="Verdana" w:eastAsia="Verdana" w:hAnsi="Verdana" w:cs="Times New Roman"/>
          <w:noProof/>
        </w:rPr>
        <w:lastRenderedPageBreak/>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rsidR="000B39E3" w:rsidRPr="002E799B" w:rsidRDefault="000B39E3" w:rsidP="00FD32F9">
      <w:pPr>
        <w:numPr>
          <w:ilvl w:val="1"/>
          <w:numId w:val="4"/>
        </w:numPr>
        <w:tabs>
          <w:tab w:val="clear" w:pos="1191"/>
        </w:tabs>
        <w:rPr>
          <w:rFonts w:ascii="Verdana" w:eastAsia="Verdana" w:hAnsi="Verdana" w:cs="Times New Roman"/>
          <w:noProof/>
        </w:rPr>
      </w:pPr>
      <w:r w:rsidRPr="002E799B">
        <w:rPr>
          <w:rFonts w:ascii="Verdana" w:eastAsia="Verdana" w:hAnsi="Verdana" w:cs="Times New Roman"/>
          <w:noProof/>
        </w:rPr>
        <w:t>Pokud je zhotovitel v prodlení se zaplacením smluvní pokuty, zavazuje se uhradit objednateli úrok ve výši stanovené obecně závaznými právními předpisy.</w:t>
      </w:r>
      <w:r w:rsidR="00EE270E" w:rsidRPr="002E799B">
        <w:rPr>
          <w:rFonts w:ascii="Verdana" w:eastAsia="Verdana" w:hAnsi="Verdana" w:cs="Times New Roman"/>
          <w:noProof/>
        </w:rPr>
        <w:t xml:space="preserve"> </w:t>
      </w:r>
      <w:r w:rsidRPr="002E799B">
        <w:rPr>
          <w:rFonts w:ascii="Verdana" w:eastAsia="Verdana" w:hAnsi="Verdana" w:cs="Times New Roman"/>
          <w:noProof/>
        </w:rPr>
        <w:t>Úrok z prodlení nebo smluvní pokutu se zhotovitel zavazuje zaplatit v termínu dle doručené písemné výzvy objednatele.</w:t>
      </w:r>
    </w:p>
    <w:p w:rsidR="000B39E3" w:rsidRPr="002E799B" w:rsidRDefault="000B39E3" w:rsidP="00FD32F9">
      <w:pPr>
        <w:numPr>
          <w:ilvl w:val="1"/>
          <w:numId w:val="4"/>
        </w:numPr>
        <w:tabs>
          <w:tab w:val="clear" w:pos="1191"/>
        </w:tabs>
        <w:rPr>
          <w:rFonts w:ascii="Verdana" w:eastAsia="Verdana" w:hAnsi="Verdana" w:cs="Times New Roman"/>
          <w:noProof/>
        </w:rPr>
      </w:pPr>
      <w:r w:rsidRPr="002E799B">
        <w:rPr>
          <w:rFonts w:ascii="Verdana" w:eastAsia="Verdana" w:hAnsi="Verdana" w:cs="Times New Roman"/>
          <w:noProof/>
        </w:rPr>
        <w:t xml:space="preserve">Povinnost, jejíž splnění bylo zajištěno smluvní pokutou, je zhotovitel zavázán plnit i po zaplacení smluvní pokuty. </w:t>
      </w:r>
    </w:p>
    <w:p w:rsidR="000B39E3" w:rsidRPr="002E799B" w:rsidRDefault="000B39E3" w:rsidP="00FD32F9">
      <w:pPr>
        <w:numPr>
          <w:ilvl w:val="1"/>
          <w:numId w:val="4"/>
        </w:numPr>
        <w:tabs>
          <w:tab w:val="clear" w:pos="1191"/>
        </w:tabs>
        <w:rPr>
          <w:rFonts w:ascii="Verdana" w:eastAsia="Verdana" w:hAnsi="Verdana" w:cs="Times New Roman"/>
          <w:noProof/>
        </w:rPr>
      </w:pPr>
      <w:r w:rsidRPr="002E799B">
        <w:rPr>
          <w:rFonts w:ascii="Verdana" w:eastAsia="Verdana" w:hAnsi="Verdana" w:cs="Times New Roman"/>
          <w:noProof/>
        </w:rPr>
        <w:t xml:space="preserve">Pověří-li zhotovitel prováděním plnění dle této smlouvy </w:t>
      </w:r>
      <w:r w:rsidR="00A02C3E" w:rsidRPr="002E799B">
        <w:rPr>
          <w:rFonts w:ascii="Verdana" w:eastAsia="Verdana" w:hAnsi="Verdana" w:cs="Times New Roman"/>
          <w:noProof/>
        </w:rPr>
        <w:t>poddod</w:t>
      </w:r>
      <w:r w:rsidRPr="002E799B">
        <w:rPr>
          <w:rFonts w:ascii="Verdana" w:eastAsia="Verdana" w:hAnsi="Verdana" w:cs="Times New Roman"/>
          <w:noProof/>
        </w:rPr>
        <w:t>avatel</w:t>
      </w:r>
      <w:r w:rsidR="008A2D1D">
        <w:rPr>
          <w:rFonts w:ascii="Verdana" w:eastAsia="Verdana" w:hAnsi="Verdana" w:cs="Times New Roman"/>
          <w:noProof/>
        </w:rPr>
        <w:t>e, kteří nejsou uvedeni v této s</w:t>
      </w:r>
      <w:r w:rsidRPr="002E799B">
        <w:rPr>
          <w:rFonts w:ascii="Verdana" w:eastAsia="Verdana" w:hAnsi="Verdana" w:cs="Times New Roman"/>
          <w:noProof/>
        </w:rPr>
        <w:t>mlouvě, zavazuje se zaplatit smluvní pokutu ve výši 1</w:t>
      </w:r>
      <w:r w:rsidR="00C0413F" w:rsidRPr="002E799B">
        <w:rPr>
          <w:rFonts w:ascii="Verdana" w:eastAsia="Verdana" w:hAnsi="Verdana" w:cs="Times New Roman"/>
          <w:noProof/>
        </w:rPr>
        <w:t xml:space="preserve"> </w:t>
      </w:r>
      <w:r w:rsidRPr="002E799B">
        <w:rPr>
          <w:rFonts w:ascii="Verdana" w:eastAsia="Verdana" w:hAnsi="Verdana" w:cs="Times New Roman"/>
          <w:noProof/>
        </w:rPr>
        <w:t xml:space="preserve">% z celkové </w:t>
      </w:r>
      <w:r w:rsidR="00C0413F" w:rsidRPr="002E799B">
        <w:rPr>
          <w:rFonts w:ascii="Verdana" w:eastAsia="Verdana" w:hAnsi="Verdana" w:cs="Times New Roman"/>
          <w:noProof/>
        </w:rPr>
        <w:t xml:space="preserve">roční </w:t>
      </w:r>
      <w:r w:rsidRPr="002E799B">
        <w:rPr>
          <w:rFonts w:ascii="Verdana" w:eastAsia="Verdana" w:hAnsi="Verdana" w:cs="Times New Roman"/>
          <w:noProof/>
        </w:rPr>
        <w:t xml:space="preserve">smluvní ceny za každého takového </w:t>
      </w:r>
      <w:r w:rsidR="00A02C3E" w:rsidRPr="002E799B">
        <w:rPr>
          <w:rFonts w:ascii="Verdana" w:eastAsia="Verdana" w:hAnsi="Verdana" w:cs="Times New Roman"/>
          <w:noProof/>
        </w:rPr>
        <w:t>poddod</w:t>
      </w:r>
      <w:r w:rsidRPr="002E799B">
        <w:rPr>
          <w:rFonts w:ascii="Verdana" w:eastAsia="Verdana" w:hAnsi="Verdana" w:cs="Times New Roman"/>
          <w:noProof/>
        </w:rPr>
        <w:t>avatele.</w:t>
      </w:r>
    </w:p>
    <w:p w:rsidR="000B39E3" w:rsidRPr="002E799B" w:rsidRDefault="000B39E3" w:rsidP="00FD32F9">
      <w:pPr>
        <w:numPr>
          <w:ilvl w:val="1"/>
          <w:numId w:val="4"/>
        </w:numPr>
        <w:tabs>
          <w:tab w:val="clear" w:pos="1191"/>
        </w:tabs>
        <w:rPr>
          <w:rFonts w:ascii="Verdana" w:eastAsia="Verdana" w:hAnsi="Verdana" w:cs="Times New Roman"/>
          <w:noProof/>
        </w:rPr>
      </w:pPr>
      <w:r w:rsidRPr="002E799B">
        <w:rPr>
          <w:rFonts w:ascii="Verdana" w:eastAsia="Verdana" w:hAnsi="Verdana" w:cs="Times New Roman"/>
          <w:noProof/>
        </w:rPr>
        <w:t xml:space="preserve">V případě, že se osoba, kterou zhotovitel používá při provádění </w:t>
      </w:r>
      <w:r w:rsidR="00C0413F" w:rsidRPr="002E799B">
        <w:rPr>
          <w:rFonts w:ascii="Verdana" w:eastAsia="Verdana" w:hAnsi="Verdana" w:cs="Times New Roman"/>
          <w:noProof/>
        </w:rPr>
        <w:t>prací</w:t>
      </w:r>
      <w:r w:rsidRPr="002E799B">
        <w:rPr>
          <w:rFonts w:ascii="Verdana" w:eastAsia="Verdana" w:hAnsi="Verdana" w:cs="Times New Roman"/>
          <w:noProof/>
        </w:rPr>
        <w:t>, odmítne podrobit kontrole v souladu se směrnicí SŽDC č. 120, zda není pod vlivem alkoholu nebo jiné návykové látky, nebo je-li u této osoby dosaženo pozitivního výsledku této kontroly, je objednatel oprávněn na základě posouzení souvisejících okolností uplatnit vůči zhotoviteli sankci až do výše 100 000,- Kč za každý jednotlivý případ.</w:t>
      </w:r>
    </w:p>
    <w:p w:rsidR="000B39E3" w:rsidRPr="00D00E5A" w:rsidRDefault="000B39E3" w:rsidP="00FD32F9">
      <w:pPr>
        <w:numPr>
          <w:ilvl w:val="0"/>
          <w:numId w:val="4"/>
        </w:numPr>
        <w:tabs>
          <w:tab w:val="left" w:pos="851"/>
        </w:tabs>
        <w:spacing w:before="240"/>
        <w:rPr>
          <w:rFonts w:ascii="Verdana" w:eastAsia="Verdana" w:hAnsi="Verdana" w:cs="Times New Roman"/>
          <w:b/>
          <w:noProof/>
          <w:sz w:val="24"/>
          <w:szCs w:val="24"/>
        </w:rPr>
      </w:pPr>
      <w:r w:rsidRPr="00D00E5A">
        <w:rPr>
          <w:rFonts w:ascii="Verdana" w:eastAsia="Verdana" w:hAnsi="Verdana" w:cs="Times New Roman"/>
          <w:b/>
          <w:noProof/>
          <w:sz w:val="24"/>
          <w:szCs w:val="24"/>
        </w:rPr>
        <w:t>Závěrečná ustanovení</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w:t>
      </w:r>
      <w:r w:rsidR="008A2D1D">
        <w:rPr>
          <w:rFonts w:ascii="Verdana" w:eastAsia="Verdana" w:hAnsi="Verdana" w:cs="Times New Roman"/>
          <w:noProof/>
        </w:rPr>
        <w:t>e účinná od okamžiku uzavření. s</w:t>
      </w:r>
      <w:r w:rsidRPr="00D00E5A">
        <w:rPr>
          <w:rFonts w:ascii="Verdana" w:eastAsia="Verdana" w:hAnsi="Verdana" w:cs="Times New Roman"/>
          <w:noProof/>
        </w:rPr>
        <w:t>mlouva je projevem dobrovolného souhlasu s celým jejím obsahem včetně příloh, nebyla podepsána v tísni, ani za nápadně nevýhodných podmínek.</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 xml:space="preserve">Měnit </w:t>
      </w:r>
      <w:r w:rsidR="008A2D1D">
        <w:rPr>
          <w:rFonts w:ascii="Verdana" w:eastAsia="Verdana" w:hAnsi="Verdana" w:cs="Times New Roman"/>
          <w:noProof/>
        </w:rPr>
        <w:t>nebo doplňovat text této smlouvy nebo příloh této s</w:t>
      </w:r>
      <w:r w:rsidRPr="00D00E5A">
        <w:rPr>
          <w:rFonts w:ascii="Verdana" w:eastAsia="Verdana" w:hAnsi="Verdana" w:cs="Times New Roman"/>
          <w:noProof/>
        </w:rPr>
        <w:t>mlouvy, které jsou její nedílnou součástí, je možné jen formou průběžně očíslovaných písemných dodatků, řádně potvrzených a podepsaných oprávněnými zástupci obou smluvních stran.</w:t>
      </w:r>
    </w:p>
    <w:p w:rsidR="001C6315" w:rsidRPr="00D00E5A" w:rsidRDefault="001C6315" w:rsidP="001C6315">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V případě jakékoliv změny v označení smluvních stran, změn pověřených osob, statutárních orgánů a dalších údajů uvedených v článku 1, odst. 1.1 – 1.2 se nepoužije ustanovení článku 9 odst. 9.2 smlouvy. Ke</w:t>
      </w:r>
      <w:r w:rsidR="008A2D1D">
        <w:rPr>
          <w:rFonts w:ascii="Verdana" w:eastAsia="Verdana" w:hAnsi="Verdana" w:cs="Times New Roman"/>
          <w:noProof/>
        </w:rPr>
        <w:t xml:space="preserve"> změně údajů uvedených v čl. 1 s</w:t>
      </w:r>
      <w:r w:rsidRPr="00D00E5A">
        <w:rPr>
          <w:rFonts w:ascii="Verdana" w:eastAsia="Verdana" w:hAnsi="Verdana" w:cs="Times New Roman"/>
          <w:noProof/>
        </w:rPr>
        <w:t>mlouvy, postačuje oznámení druhé smluvní straně ve formě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rsidR="000B39E3"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sidR="00EE270E" w:rsidRPr="00D00E5A">
        <w:rPr>
          <w:rFonts w:ascii="Verdana" w:eastAsia="Verdana" w:hAnsi="Verdana" w:cs="Times New Roman"/>
          <w:noProof/>
        </w:rPr>
        <w:t xml:space="preserve"> </w:t>
      </w:r>
      <w:r w:rsidRPr="00D00E5A">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rsidR="00D11E7E" w:rsidRPr="00D00E5A" w:rsidRDefault="00D11E7E"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Tuto smlouvu může kterákoliv ze smluvních stran písemně vypovědět s výpovědní lhůtou 3 měsíce, a to i bez uvedení důvodů. Výpovědní lhůta začíná běžet od 1. dne měsíce následujícího od prokazatelného doručení výpovědi druhé straně.</w:t>
      </w:r>
    </w:p>
    <w:p w:rsidR="00EB5A04" w:rsidRPr="00D00E5A" w:rsidRDefault="008A2D1D"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Zhotovitel může od této s</w:t>
      </w:r>
      <w:r w:rsidR="00EB5A04" w:rsidRPr="00D00E5A">
        <w:rPr>
          <w:rFonts w:ascii="Verdana" w:eastAsia="Verdana" w:hAnsi="Verdana" w:cs="Times New Roman"/>
          <w:noProof/>
        </w:rPr>
        <w:t>mlouvy odstoupit v případě, že prodlení objednatele s řádným a včasným zaplacením f</w:t>
      </w:r>
      <w:r>
        <w:rPr>
          <w:rFonts w:ascii="Verdana" w:eastAsia="Verdana" w:hAnsi="Verdana" w:cs="Times New Roman"/>
          <w:noProof/>
        </w:rPr>
        <w:t>aktury v souladu s čl. 7. této s</w:t>
      </w:r>
      <w:r w:rsidR="00EB5A04" w:rsidRPr="00D00E5A">
        <w:rPr>
          <w:rFonts w:ascii="Verdana" w:eastAsia="Verdana" w:hAnsi="Verdana" w:cs="Times New Roman"/>
          <w:noProof/>
        </w:rPr>
        <w:t>mlouvy přesáhne 30 dní a dlužná částka nebude uhrazena ani do deseti dnů od doručení písemné výzvy k úhradě dlužné částky objednateli.</w:t>
      </w:r>
    </w:p>
    <w:p w:rsidR="000B39E3" w:rsidRPr="00D00E5A" w:rsidRDefault="000B39E3" w:rsidP="00C0484C">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lastRenderedPageBreak/>
        <w:t xml:space="preserve">Objednatel </w:t>
      </w:r>
      <w:r w:rsidR="008A2D1D">
        <w:rPr>
          <w:rFonts w:ascii="Verdana" w:eastAsia="Verdana" w:hAnsi="Verdana" w:cs="Times New Roman"/>
          <w:noProof/>
        </w:rPr>
        <w:t>může od této s</w:t>
      </w:r>
      <w:r w:rsidR="00B31D1D" w:rsidRPr="00D00E5A">
        <w:rPr>
          <w:rFonts w:ascii="Verdana" w:eastAsia="Verdana" w:hAnsi="Verdana" w:cs="Times New Roman"/>
          <w:noProof/>
        </w:rPr>
        <w:t>mlouvy bez dalšího odstoupit v případě, že:</w:t>
      </w:r>
    </w:p>
    <w:p w:rsidR="00C0484C" w:rsidRPr="00D00E5A" w:rsidRDefault="00C0484C" w:rsidP="00B52C39">
      <w:pPr>
        <w:pStyle w:val="Seznamsodrkami"/>
        <w:ind w:left="1418" w:hanging="284"/>
      </w:pPr>
      <w:r w:rsidRPr="00D00E5A">
        <w:t>zhotovitelovo prodlení s prov</w:t>
      </w:r>
      <w:r w:rsidR="008A2D1D">
        <w:t>áděním prací v souladu s touto s</w:t>
      </w:r>
      <w:r w:rsidRPr="00D00E5A">
        <w:t>mlouvou přesáhne tři kalendářní dny a uvedené prodlení nastane z důvodů na straně zhotovitele,</w:t>
      </w:r>
    </w:p>
    <w:p w:rsidR="00C0484C" w:rsidRPr="00D00E5A" w:rsidRDefault="00C0484C" w:rsidP="00B52C39">
      <w:pPr>
        <w:pStyle w:val="Seznamsodrkami"/>
        <w:ind w:left="1418" w:hanging="284"/>
      </w:pPr>
      <w:r w:rsidRPr="00D00E5A">
        <w:t>provedené práce přes písemné upozornění objednatele vykazují podstatné nedostatky; za podstatný nedostatek se považuje opakované</w:t>
      </w:r>
      <w:r w:rsidR="008A2D1D">
        <w:t xml:space="preserve"> nesplnění povinností dle této s</w:t>
      </w:r>
      <w:r w:rsidRPr="00D00E5A">
        <w:t>mlouvy,</w:t>
      </w:r>
    </w:p>
    <w:p w:rsidR="000B39E3" w:rsidRPr="00D00E5A" w:rsidRDefault="000B39E3" w:rsidP="00B52C39">
      <w:pPr>
        <w:pStyle w:val="Seznamsodrkami"/>
        <w:ind w:left="1418" w:hanging="284"/>
      </w:pPr>
      <w:r w:rsidRPr="00D00E5A">
        <w:t xml:space="preserve">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w:t>
      </w:r>
      <w:r w:rsidR="00C0484C" w:rsidRPr="00D00E5A">
        <w:t>smluvených prací</w:t>
      </w:r>
      <w:r w:rsidRPr="00D00E5A">
        <w:t>,</w:t>
      </w:r>
    </w:p>
    <w:p w:rsidR="000B39E3" w:rsidRPr="00D00E5A" w:rsidRDefault="000B39E3" w:rsidP="00B52C39">
      <w:pPr>
        <w:pStyle w:val="Seznamsodrkami"/>
        <w:spacing w:after="240"/>
        <w:ind w:left="1418" w:hanging="284"/>
      </w:pPr>
      <w:r w:rsidRPr="00D00E5A">
        <w:t xml:space="preserve">zhotovitel neudržuje v platnosti pojistné smlouvy v rozsahu vyžadovaném </w:t>
      </w:r>
      <w:r w:rsidR="008A2D1D">
        <w:t>touto s</w:t>
      </w:r>
      <w:r w:rsidR="00C0484C" w:rsidRPr="00D00E5A">
        <w:t>mlouvou.</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 xml:space="preserve">Zhotovitel se zavazuje uhradit objednateli v plném rozsahu zvýšené náklady na dokončení </w:t>
      </w:r>
      <w:r w:rsidR="0074256A" w:rsidRPr="00D00E5A">
        <w:rPr>
          <w:rFonts w:ascii="Verdana" w:eastAsia="Verdana" w:hAnsi="Verdana" w:cs="Times New Roman"/>
          <w:noProof/>
        </w:rPr>
        <w:t>smluvených prací</w:t>
      </w:r>
      <w:r w:rsidRPr="00D00E5A">
        <w:rPr>
          <w:rFonts w:ascii="Verdana" w:eastAsia="Verdana" w:hAnsi="Verdana" w:cs="Times New Roman"/>
          <w:noProof/>
        </w:rPr>
        <w:t xml:space="preserve">, které objednateli vzniknou následkem toho, že odstoupil od </w:t>
      </w:r>
      <w:r w:rsidR="008A2D1D">
        <w:rPr>
          <w:rFonts w:ascii="Verdana" w:eastAsia="Verdana" w:hAnsi="Verdana" w:cs="Times New Roman"/>
          <w:noProof/>
        </w:rPr>
        <w:t>této s</w:t>
      </w:r>
      <w:r w:rsidR="0074256A" w:rsidRPr="00D00E5A">
        <w:rPr>
          <w:rFonts w:ascii="Verdana" w:eastAsia="Verdana" w:hAnsi="Verdana" w:cs="Times New Roman"/>
          <w:noProof/>
        </w:rPr>
        <w:t>mlouvy</w:t>
      </w:r>
      <w:r w:rsidRPr="00D00E5A">
        <w:rPr>
          <w:rFonts w:ascii="Verdana" w:eastAsia="Verdana" w:hAnsi="Verdana" w:cs="Times New Roman"/>
          <w:noProof/>
        </w:rPr>
        <w:t xml:space="preserve"> z důvodů na straně zhotovitele. </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 xml:space="preserve">Obě smluvní strany jsou oprávněny odstoupit od </w:t>
      </w:r>
      <w:r w:rsidR="008A2D1D">
        <w:rPr>
          <w:rFonts w:ascii="Verdana" w:eastAsia="Verdana" w:hAnsi="Verdana" w:cs="Times New Roman"/>
          <w:noProof/>
        </w:rPr>
        <w:t>této s</w:t>
      </w:r>
      <w:r w:rsidR="0074256A" w:rsidRPr="00D00E5A">
        <w:rPr>
          <w:rFonts w:ascii="Verdana" w:eastAsia="Verdana" w:hAnsi="Verdana" w:cs="Times New Roman"/>
          <w:noProof/>
        </w:rPr>
        <w:t>mlouvy</w:t>
      </w:r>
      <w:r w:rsidRPr="00D00E5A">
        <w:rPr>
          <w:rFonts w:ascii="Verdana" w:eastAsia="Verdana" w:hAnsi="Verdana" w:cs="Times New Roman"/>
          <w:noProof/>
        </w:rPr>
        <w:t xml:space="preserve"> v případě, že zhotovitel</w:t>
      </w:r>
      <w:r w:rsidR="00EE270E" w:rsidRPr="00D00E5A">
        <w:rPr>
          <w:rFonts w:ascii="Verdana" w:eastAsia="Verdana" w:hAnsi="Verdana" w:cs="Times New Roman"/>
          <w:noProof/>
        </w:rPr>
        <w:t xml:space="preserve"> </w:t>
      </w:r>
      <w:r w:rsidRPr="00D00E5A">
        <w:rPr>
          <w:rFonts w:ascii="Verdana" w:eastAsia="Verdana" w:hAnsi="Verdana" w:cs="Times New Roman"/>
          <w:noProof/>
        </w:rPr>
        <w:t xml:space="preserve">při provádění </w:t>
      </w:r>
      <w:r w:rsidR="0074256A" w:rsidRPr="00D00E5A">
        <w:rPr>
          <w:rFonts w:ascii="Verdana" w:eastAsia="Verdana" w:hAnsi="Verdana" w:cs="Times New Roman"/>
          <w:noProof/>
        </w:rPr>
        <w:t>smluvených prací</w:t>
      </w:r>
      <w:r w:rsidRPr="00D00E5A">
        <w:rPr>
          <w:rFonts w:ascii="Verdana" w:eastAsia="Verdana" w:hAnsi="Verdana" w:cs="Times New Roman"/>
          <w:noProof/>
        </w:rPr>
        <w:t xml:space="preserve"> zjistí skryté překážky, které znemožňují </w:t>
      </w:r>
      <w:r w:rsidR="0074256A" w:rsidRPr="00D00E5A">
        <w:rPr>
          <w:rFonts w:ascii="Verdana" w:eastAsia="Verdana" w:hAnsi="Verdana" w:cs="Times New Roman"/>
          <w:noProof/>
        </w:rPr>
        <w:t>provádění prací</w:t>
      </w:r>
      <w:r w:rsidRPr="00D00E5A">
        <w:rPr>
          <w:rFonts w:ascii="Verdana" w:eastAsia="Verdana" w:hAnsi="Verdana" w:cs="Times New Roman"/>
          <w:noProof/>
        </w:rPr>
        <w:t xml:space="preserve"> dohodnutým způsobem</w:t>
      </w:r>
      <w:r w:rsidR="00EE270E" w:rsidRPr="00D00E5A">
        <w:rPr>
          <w:rFonts w:ascii="Verdana" w:eastAsia="Verdana" w:hAnsi="Verdana" w:cs="Times New Roman"/>
          <w:noProof/>
        </w:rPr>
        <w:t xml:space="preserve"> </w:t>
      </w:r>
      <w:r w:rsidRPr="00D00E5A">
        <w:rPr>
          <w:rFonts w:ascii="Verdana" w:eastAsia="Verdana" w:hAnsi="Verdana" w:cs="Times New Roman"/>
          <w:noProof/>
        </w:rPr>
        <w:t xml:space="preserve">a smluvní strany se nedohodnou na změně </w:t>
      </w:r>
      <w:r w:rsidR="008A2D1D">
        <w:rPr>
          <w:rFonts w:ascii="Verdana" w:eastAsia="Verdana" w:hAnsi="Verdana" w:cs="Times New Roman"/>
          <w:noProof/>
        </w:rPr>
        <w:t>této s</w:t>
      </w:r>
      <w:r w:rsidR="0074256A" w:rsidRPr="00D00E5A">
        <w:rPr>
          <w:rFonts w:ascii="Verdana" w:eastAsia="Verdana" w:hAnsi="Verdana" w:cs="Times New Roman"/>
          <w:noProof/>
        </w:rPr>
        <w:t>mlouvy</w:t>
      </w:r>
      <w:r w:rsidRPr="00D00E5A">
        <w:rPr>
          <w:rFonts w:ascii="Verdana" w:eastAsia="Verdana" w:hAnsi="Verdana" w:cs="Times New Roman"/>
          <w:noProof/>
        </w:rPr>
        <w:t xml:space="preserve"> a způsobu </w:t>
      </w:r>
      <w:r w:rsidR="0074256A" w:rsidRPr="00D00E5A">
        <w:rPr>
          <w:rFonts w:ascii="Verdana" w:eastAsia="Verdana" w:hAnsi="Verdana" w:cs="Times New Roman"/>
          <w:noProof/>
        </w:rPr>
        <w:t>jejího plnění.</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 xml:space="preserve">Smluvní strana oprávněná odstoupit od </w:t>
      </w:r>
      <w:r w:rsidR="008A2D1D">
        <w:rPr>
          <w:rFonts w:ascii="Verdana" w:eastAsia="Verdana" w:hAnsi="Verdana" w:cs="Times New Roman"/>
          <w:noProof/>
        </w:rPr>
        <w:t>této s</w:t>
      </w:r>
      <w:r w:rsidR="0074256A" w:rsidRPr="00D00E5A">
        <w:rPr>
          <w:rFonts w:ascii="Verdana" w:eastAsia="Verdana" w:hAnsi="Verdana" w:cs="Times New Roman"/>
          <w:noProof/>
        </w:rPr>
        <w:t>mlouvy</w:t>
      </w:r>
      <w:r w:rsidRPr="00D00E5A">
        <w:rPr>
          <w:rFonts w:ascii="Verdana" w:eastAsia="Verdana" w:hAnsi="Verdana" w:cs="Times New Roman"/>
          <w:noProof/>
        </w:rPr>
        <w:t xml:space="preserve"> je povinna odstoupení od </w:t>
      </w:r>
      <w:r w:rsidR="008A2D1D">
        <w:rPr>
          <w:rFonts w:ascii="Verdana" w:eastAsia="Verdana" w:hAnsi="Verdana" w:cs="Times New Roman"/>
          <w:noProof/>
        </w:rPr>
        <w:t>s</w:t>
      </w:r>
      <w:r w:rsidR="0074256A" w:rsidRPr="00D00E5A">
        <w:rPr>
          <w:rFonts w:ascii="Verdana" w:eastAsia="Verdana" w:hAnsi="Verdana" w:cs="Times New Roman"/>
          <w:noProof/>
        </w:rPr>
        <w:t>mlouvy</w:t>
      </w:r>
      <w:r w:rsidRPr="00D00E5A">
        <w:rPr>
          <w:rFonts w:ascii="Verdana" w:eastAsia="Verdana" w:hAnsi="Verdana" w:cs="Times New Roman"/>
          <w:noProof/>
        </w:rPr>
        <w:t xml:space="preserve"> oznámit druhé smluvní straně písemně formou poštovní zásilky s dodejkou.</w:t>
      </w:r>
      <w:r w:rsidR="00EE270E" w:rsidRPr="00D00E5A">
        <w:rPr>
          <w:rFonts w:ascii="Verdana" w:eastAsia="Verdana" w:hAnsi="Verdana" w:cs="Times New Roman"/>
          <w:noProof/>
        </w:rPr>
        <w:t xml:space="preserve"> </w:t>
      </w:r>
      <w:r w:rsidR="008A2D1D">
        <w:rPr>
          <w:rFonts w:ascii="Verdana" w:eastAsia="Verdana" w:hAnsi="Verdana" w:cs="Times New Roman"/>
          <w:noProof/>
        </w:rPr>
        <w:t>Odstoupení od s</w:t>
      </w:r>
      <w:r w:rsidRPr="00D00E5A">
        <w:rPr>
          <w:rFonts w:ascii="Verdana" w:eastAsia="Verdana" w:hAnsi="Verdana" w:cs="Times New Roman"/>
          <w:noProof/>
        </w:rPr>
        <w:t xml:space="preserve">mlouvy nabývá účinnosti dnem doručení písemného oznámení o odstoupení druhé smluvní straně. </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 xml:space="preserve">Okamžikem doručení oznámení o odstoupení </w:t>
      </w:r>
      <w:r w:rsidR="008A2D1D">
        <w:rPr>
          <w:rFonts w:ascii="Verdana" w:eastAsia="Verdana" w:hAnsi="Verdana" w:cs="Times New Roman"/>
          <w:noProof/>
        </w:rPr>
        <w:t>od této s</w:t>
      </w:r>
      <w:r w:rsidR="00B52C39" w:rsidRPr="00D00E5A">
        <w:rPr>
          <w:rFonts w:ascii="Verdana" w:eastAsia="Verdana" w:hAnsi="Verdana" w:cs="Times New Roman"/>
          <w:noProof/>
        </w:rPr>
        <w:t>mlouvy</w:t>
      </w:r>
      <w:r w:rsidRPr="00D00E5A">
        <w:rPr>
          <w:rFonts w:ascii="Verdana" w:eastAsia="Verdana" w:hAnsi="Verdana" w:cs="Times New Roman"/>
          <w:noProof/>
        </w:rPr>
        <w:t xml:space="preserve"> zanikají všechna práva</w:t>
      </w:r>
      <w:r w:rsidR="00EE270E" w:rsidRPr="00D00E5A">
        <w:rPr>
          <w:rFonts w:ascii="Verdana" w:eastAsia="Verdana" w:hAnsi="Verdana" w:cs="Times New Roman"/>
          <w:noProof/>
        </w:rPr>
        <w:t xml:space="preserve"> </w:t>
      </w:r>
      <w:r w:rsidRPr="00D00E5A">
        <w:rPr>
          <w:rFonts w:ascii="Verdana" w:eastAsia="Verdana" w:hAnsi="Verdana" w:cs="Times New Roman"/>
          <w:noProof/>
        </w:rPr>
        <w:t>a</w:t>
      </w:r>
      <w:r w:rsidR="008A2D1D">
        <w:rPr>
          <w:rFonts w:ascii="Verdana" w:eastAsia="Verdana" w:hAnsi="Verdana" w:cs="Times New Roman"/>
          <w:noProof/>
        </w:rPr>
        <w:t xml:space="preserve"> povinnosti smluvních stran ze s</w:t>
      </w:r>
      <w:r w:rsidRPr="00D00E5A">
        <w:rPr>
          <w:rFonts w:ascii="Verdana" w:eastAsia="Verdana" w:hAnsi="Verdana" w:cs="Times New Roman"/>
          <w:noProof/>
        </w:rPr>
        <w:t xml:space="preserve">mlouvy. Odstoupení od </w:t>
      </w:r>
      <w:r w:rsidR="008A2D1D">
        <w:rPr>
          <w:rFonts w:ascii="Verdana" w:eastAsia="Verdana" w:hAnsi="Verdana" w:cs="Times New Roman"/>
          <w:noProof/>
        </w:rPr>
        <w:t>této s</w:t>
      </w:r>
      <w:r w:rsidR="00B52C39" w:rsidRPr="00D00E5A">
        <w:rPr>
          <w:rFonts w:ascii="Verdana" w:eastAsia="Verdana" w:hAnsi="Verdana" w:cs="Times New Roman"/>
          <w:noProof/>
        </w:rPr>
        <w:t>mlouvy</w:t>
      </w:r>
      <w:r w:rsidRPr="00D00E5A">
        <w:rPr>
          <w:rFonts w:ascii="Verdana" w:eastAsia="Verdana" w:hAnsi="Verdana" w:cs="Times New Roman"/>
          <w:noProof/>
        </w:rPr>
        <w:t xml:space="preserve"> se však nedotýká nároku na n</w:t>
      </w:r>
      <w:r w:rsidR="008A2D1D">
        <w:rPr>
          <w:rFonts w:ascii="Verdana" w:eastAsia="Verdana" w:hAnsi="Verdana" w:cs="Times New Roman"/>
          <w:noProof/>
        </w:rPr>
        <w:t>áhradu škody vzniklé porušením s</w:t>
      </w:r>
      <w:r w:rsidRPr="00D00E5A">
        <w:rPr>
          <w:rFonts w:ascii="Verdana" w:eastAsia="Verdana" w:hAnsi="Verdana" w:cs="Times New Roman"/>
          <w:noProof/>
        </w:rPr>
        <w:t>mlouvy, řešení sporů mezi smluvními stranami a jiných ustanovení, která podle projevené vůle smluvních stran nebo vzhledem ke své povaze mají trvat</w:t>
      </w:r>
      <w:r w:rsidR="00EE270E" w:rsidRPr="00D00E5A">
        <w:rPr>
          <w:rFonts w:ascii="Verdana" w:eastAsia="Verdana" w:hAnsi="Verdana" w:cs="Times New Roman"/>
          <w:noProof/>
        </w:rPr>
        <w:t xml:space="preserve"> </w:t>
      </w:r>
      <w:r w:rsidR="008A2D1D">
        <w:rPr>
          <w:rFonts w:ascii="Verdana" w:eastAsia="Verdana" w:hAnsi="Verdana" w:cs="Times New Roman"/>
          <w:noProof/>
        </w:rPr>
        <w:t>i po ukončení s</w:t>
      </w:r>
      <w:r w:rsidRPr="00D00E5A">
        <w:rPr>
          <w:rFonts w:ascii="Verdana" w:eastAsia="Verdana" w:hAnsi="Verdana" w:cs="Times New Roman"/>
          <w:noProof/>
        </w:rPr>
        <w:t>mlouvy.</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 xml:space="preserve">V případě, že dojde k účinnému odstoupení od </w:t>
      </w:r>
      <w:r w:rsidR="008A2D1D">
        <w:rPr>
          <w:rFonts w:ascii="Verdana" w:eastAsia="Verdana" w:hAnsi="Verdana" w:cs="Times New Roman"/>
          <w:noProof/>
        </w:rPr>
        <w:t>této s</w:t>
      </w:r>
      <w:r w:rsidR="00B52C39" w:rsidRPr="00D00E5A">
        <w:rPr>
          <w:rFonts w:ascii="Verdana" w:eastAsia="Verdana" w:hAnsi="Verdana" w:cs="Times New Roman"/>
          <w:noProof/>
        </w:rPr>
        <w:t>mlouvy</w:t>
      </w:r>
      <w:r w:rsidRPr="00D00E5A">
        <w:rPr>
          <w:rFonts w:ascii="Verdana" w:eastAsia="Verdana" w:hAnsi="Verdana" w:cs="Times New Roman"/>
          <w:noProof/>
        </w:rPr>
        <w:t>, se zhotovitel zavazuje:</w:t>
      </w:r>
    </w:p>
    <w:p w:rsidR="000B39E3" w:rsidRPr="00D00E5A" w:rsidRDefault="000B39E3" w:rsidP="00D00E5A">
      <w:pPr>
        <w:pStyle w:val="Seznamsodrkami"/>
        <w:ind w:left="1418" w:hanging="284"/>
      </w:pPr>
      <w:r w:rsidRPr="00D00E5A">
        <w:t>okamžitě ukončit veškeré práce s výjimkou prací, které nesnesou odkladu, aby objednatel nebo třetí osoby neutrpěly újmu na svých právech, zejména na životě, zdraví, majetku nebo bezpečnosti,</w:t>
      </w:r>
    </w:p>
    <w:p w:rsidR="000B39E3" w:rsidRPr="00D00E5A" w:rsidRDefault="00BF0A1A" w:rsidP="00D00E5A">
      <w:pPr>
        <w:pStyle w:val="Seznamsodrkami"/>
        <w:ind w:left="1418" w:hanging="284"/>
      </w:pPr>
      <w:r w:rsidRPr="00D00E5A">
        <w:t xml:space="preserve">zjistit rozsah všech prací, které byly skutečně provedeny ode dne posledního zjištění do doby ukončení prací a v souladu s tím </w:t>
      </w:r>
      <w:r w:rsidR="000B39E3" w:rsidRPr="00D00E5A">
        <w:t xml:space="preserve">vystavit a doručit objednateli daňový doklad za účelem úhrady </w:t>
      </w:r>
      <w:r w:rsidRPr="00D00E5A">
        <w:t xml:space="preserve">skutečně </w:t>
      </w:r>
      <w:r w:rsidR="000B39E3" w:rsidRPr="00D00E5A">
        <w:t>provedených prací,</w:t>
      </w:r>
    </w:p>
    <w:p w:rsidR="000B39E3" w:rsidRPr="00D00E5A" w:rsidRDefault="000B39E3" w:rsidP="00D00E5A">
      <w:pPr>
        <w:pStyle w:val="Seznamsodrkami"/>
        <w:ind w:left="1418" w:hanging="284"/>
      </w:pPr>
      <w:r w:rsidRPr="00D00E5A">
        <w:t xml:space="preserve">vrátit objednateli veškeré podklady a věci, které od něho za účelem </w:t>
      </w:r>
      <w:r w:rsidR="00BF0A1A" w:rsidRPr="00D00E5A">
        <w:t xml:space="preserve">provádění smluvených prací </w:t>
      </w:r>
      <w:r w:rsidRPr="00D00E5A">
        <w:t>převzal,</w:t>
      </w:r>
    </w:p>
    <w:p w:rsidR="000B39E3" w:rsidRPr="00D00E5A" w:rsidRDefault="000B39E3" w:rsidP="00D00E5A">
      <w:pPr>
        <w:pStyle w:val="Seznamsodrkami"/>
        <w:spacing w:after="240"/>
        <w:ind w:left="1418" w:hanging="284"/>
      </w:pPr>
      <w:r w:rsidRPr="00D00E5A">
        <w:t>bez zbytečného odkladu nahradit objednateli škodu, která mu odstoupením vznikla v případě, že o</w:t>
      </w:r>
      <w:r w:rsidR="008A2D1D">
        <w:t>bjednatel odstoupil od této smlouvy</w:t>
      </w:r>
      <w:r w:rsidRPr="00D00E5A">
        <w:t xml:space="preserve"> z důvodu na straně zhotovitele. </w:t>
      </w:r>
    </w:p>
    <w:p w:rsidR="00EE270E"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 xml:space="preserve">V případě odstoupení </w:t>
      </w:r>
      <w:r w:rsidR="008A2D1D">
        <w:rPr>
          <w:rFonts w:ascii="Verdana" w:eastAsia="Verdana" w:hAnsi="Verdana" w:cs="Times New Roman"/>
          <w:noProof/>
        </w:rPr>
        <w:t>od této s</w:t>
      </w:r>
      <w:r w:rsidR="00E309B4" w:rsidRPr="00D00E5A">
        <w:rPr>
          <w:rFonts w:ascii="Verdana" w:eastAsia="Verdana" w:hAnsi="Verdana" w:cs="Times New Roman"/>
          <w:noProof/>
        </w:rPr>
        <w:t>mlouvy</w:t>
      </w:r>
      <w:r w:rsidRPr="00D00E5A">
        <w:rPr>
          <w:rFonts w:ascii="Verdana" w:eastAsia="Verdana" w:hAnsi="Verdana" w:cs="Times New Roman"/>
          <w:noProof/>
        </w:rPr>
        <w:t xml:space="preserve"> se objednatel zavazuje uhradit zhotoviteli část ceny, která odpovídá rozsahu prací, jež byly provedeny do okamžiku jejich ukončení poté, kdy odstoupení od </w:t>
      </w:r>
      <w:r w:rsidR="008A2D1D">
        <w:rPr>
          <w:rFonts w:ascii="Verdana" w:eastAsia="Verdana" w:hAnsi="Verdana" w:cs="Times New Roman"/>
          <w:noProof/>
        </w:rPr>
        <w:t>této s</w:t>
      </w:r>
      <w:r w:rsidR="00E309B4" w:rsidRPr="00D00E5A">
        <w:rPr>
          <w:rFonts w:ascii="Verdana" w:eastAsia="Verdana" w:hAnsi="Verdana" w:cs="Times New Roman"/>
          <w:noProof/>
        </w:rPr>
        <w:t>mlouvy</w:t>
      </w:r>
      <w:r w:rsidRPr="00D00E5A">
        <w:rPr>
          <w:rFonts w:ascii="Verdana" w:eastAsia="Verdana" w:hAnsi="Verdana" w:cs="Times New Roman"/>
          <w:noProof/>
        </w:rPr>
        <w:t xml:space="preserve"> nabylo účinnosti.</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 xml:space="preserve">Objednatel je oprávněn snížit úhradu části ceny o částku odpovídající výši škody, která objednateli vznikla v důsledku odstoupení od </w:t>
      </w:r>
      <w:r w:rsidR="008A2D1D">
        <w:rPr>
          <w:rFonts w:ascii="Verdana" w:eastAsia="Verdana" w:hAnsi="Verdana" w:cs="Times New Roman"/>
          <w:noProof/>
        </w:rPr>
        <w:t>této s</w:t>
      </w:r>
      <w:r w:rsidR="00263158" w:rsidRPr="00D00E5A">
        <w:rPr>
          <w:rFonts w:ascii="Verdana" w:eastAsia="Verdana" w:hAnsi="Verdana" w:cs="Times New Roman"/>
          <w:noProof/>
        </w:rPr>
        <w:t>mlouvy</w:t>
      </w:r>
      <w:r w:rsidRPr="00D00E5A">
        <w:rPr>
          <w:rFonts w:ascii="Verdana" w:eastAsia="Verdana" w:hAnsi="Verdana" w:cs="Times New Roman"/>
          <w:noProof/>
        </w:rPr>
        <w:t xml:space="preserve"> z důvodů na straně zhotovitele.  </w:t>
      </w:r>
    </w:p>
    <w:p w:rsidR="000B39E3" w:rsidRPr="00D00E5A" w:rsidRDefault="008A2D1D"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lastRenderedPageBreak/>
        <w:t>Pokud není v této s</w:t>
      </w:r>
      <w:r w:rsidR="000B39E3" w:rsidRPr="00D00E5A">
        <w:rPr>
          <w:rFonts w:ascii="Verdana" w:eastAsia="Verdana" w:hAnsi="Verdana" w:cs="Times New Roman"/>
          <w:noProof/>
        </w:rPr>
        <w:t>mlouvě uvedeno jinak, platí pro právní vztahy z ní vyplývající příslušná ustanovení obecně závazných právních předpisů, zejména pak ustanovení občanského zákoníku v platném znění.</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Zhotovitel prohlašuje, že souhlasí, aby objednatel pokud to bude nezbytné, použil jeho osobní údaje v souladu se zákonem č. 101/2000 Sb. o ochraně osobních údajů v platném</w:t>
      </w:r>
      <w:r w:rsidR="002D50F8" w:rsidRPr="00D00E5A">
        <w:rPr>
          <w:rFonts w:ascii="Verdana" w:eastAsia="Verdana" w:hAnsi="Verdana" w:cs="Times New Roman"/>
          <w:noProof/>
        </w:rPr>
        <w:t xml:space="preserve"> znění, pro účely sepsání této </w:t>
      </w:r>
      <w:r w:rsidR="008A2D1D">
        <w:rPr>
          <w:rFonts w:ascii="Verdana" w:eastAsia="Verdana" w:hAnsi="Verdana" w:cs="Times New Roman"/>
          <w:noProof/>
        </w:rPr>
        <w:t>s</w:t>
      </w:r>
      <w:r w:rsidRPr="00D00E5A">
        <w:rPr>
          <w:rFonts w:ascii="Verdana" w:eastAsia="Verdana" w:hAnsi="Verdana" w:cs="Times New Roman"/>
          <w:noProof/>
        </w:rPr>
        <w:t>mlouvy a jejich zpracování v systému SAP.</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Smluvní strany nejsou oprávněny bez předchozího písemného souhlasu druhé strany převést</w:t>
      </w:r>
      <w:r w:rsidR="002D50F8" w:rsidRPr="00D00E5A">
        <w:rPr>
          <w:rFonts w:ascii="Verdana" w:eastAsia="Verdana" w:hAnsi="Verdana" w:cs="Times New Roman"/>
          <w:noProof/>
        </w:rPr>
        <w:t xml:space="preserve"> </w:t>
      </w:r>
      <w:r w:rsidRPr="00D00E5A">
        <w:rPr>
          <w:rFonts w:ascii="Verdana" w:eastAsia="Verdana" w:hAnsi="Verdana" w:cs="Times New Roman"/>
          <w:noProof/>
        </w:rPr>
        <w:t>na jinou osobu práva, povinnost</w:t>
      </w:r>
      <w:r w:rsidR="002D50F8" w:rsidRPr="00D00E5A">
        <w:rPr>
          <w:rFonts w:ascii="Verdana" w:eastAsia="Verdana" w:hAnsi="Verdana" w:cs="Times New Roman"/>
          <w:noProof/>
        </w:rPr>
        <w:t xml:space="preserve">i a závazky vyplývající z této </w:t>
      </w:r>
      <w:r w:rsidR="008A2D1D">
        <w:rPr>
          <w:rFonts w:ascii="Verdana" w:eastAsia="Verdana" w:hAnsi="Verdana" w:cs="Times New Roman"/>
          <w:noProof/>
        </w:rPr>
        <w:t>s</w:t>
      </w:r>
      <w:r w:rsidRPr="00D00E5A">
        <w:rPr>
          <w:rFonts w:ascii="Verdana" w:eastAsia="Verdana" w:hAnsi="Verdana" w:cs="Times New Roman"/>
          <w:noProof/>
        </w:rPr>
        <w:t>mlouvy.</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V souladu s § 1740 odst. 3 zákona č. 89/2012 Sb., občanský zákoník, objednatel nepřipouští přijetí návrhu na uzav</w:t>
      </w:r>
      <w:r w:rsidR="002D50F8" w:rsidRPr="00D00E5A">
        <w:rPr>
          <w:rFonts w:ascii="Verdana" w:eastAsia="Verdana" w:hAnsi="Verdana" w:cs="Times New Roman"/>
          <w:noProof/>
        </w:rPr>
        <w:t xml:space="preserve">ření </w:t>
      </w:r>
      <w:r w:rsidR="008A2D1D">
        <w:rPr>
          <w:rFonts w:ascii="Verdana" w:eastAsia="Verdana" w:hAnsi="Verdana" w:cs="Times New Roman"/>
          <w:noProof/>
        </w:rPr>
        <w:t>s</w:t>
      </w:r>
      <w:r w:rsidRPr="00D00E5A">
        <w:rPr>
          <w:rFonts w:ascii="Verdana" w:eastAsia="Verdana" w:hAnsi="Verdana" w:cs="Times New Roman"/>
          <w:noProof/>
        </w:rPr>
        <w:t>mlouvy s dodatkem nebo odchylkou, s čímž druh</w:t>
      </w:r>
      <w:r w:rsidR="002D50F8" w:rsidRPr="00D00E5A">
        <w:rPr>
          <w:rFonts w:ascii="Verdana" w:eastAsia="Verdana" w:hAnsi="Verdana" w:cs="Times New Roman"/>
          <w:noProof/>
        </w:rPr>
        <w:t xml:space="preserve">á smluvní strana podpisem této </w:t>
      </w:r>
      <w:r w:rsidR="008A2D1D">
        <w:rPr>
          <w:rFonts w:ascii="Verdana" w:eastAsia="Verdana" w:hAnsi="Verdana" w:cs="Times New Roman"/>
          <w:noProof/>
        </w:rPr>
        <w:t>s</w:t>
      </w:r>
      <w:r w:rsidRPr="00D00E5A">
        <w:rPr>
          <w:rFonts w:ascii="Verdana" w:eastAsia="Verdana" w:hAnsi="Verdana" w:cs="Times New Roman"/>
          <w:noProof/>
        </w:rPr>
        <w:t>mlouvy souhlasí.</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SŽDC je oprávněna zveřejnit e</w:t>
      </w:r>
      <w:r w:rsidR="002D50F8" w:rsidRPr="00D00E5A">
        <w:rPr>
          <w:rFonts w:ascii="Verdana" w:eastAsia="Verdana" w:hAnsi="Verdana" w:cs="Times New Roman"/>
          <w:noProof/>
        </w:rPr>
        <w:t>lektronický textový obraz této s</w:t>
      </w:r>
      <w:r w:rsidRPr="00D00E5A">
        <w:rPr>
          <w:rFonts w:ascii="Verdana" w:eastAsia="Verdana" w:hAnsi="Verdana" w:cs="Times New Roman"/>
          <w:noProof/>
        </w:rPr>
        <w:t>mlou</w:t>
      </w:r>
      <w:r w:rsidR="002D50F8" w:rsidRPr="00D00E5A">
        <w:rPr>
          <w:rFonts w:ascii="Verdana" w:eastAsia="Verdana" w:hAnsi="Verdana" w:cs="Times New Roman"/>
          <w:noProof/>
        </w:rPr>
        <w:t>vy a dalších dokumentů od této s</w:t>
      </w:r>
      <w:r w:rsidRPr="00D00E5A">
        <w:rPr>
          <w:rFonts w:ascii="Verdana" w:eastAsia="Verdana" w:hAnsi="Verdana" w:cs="Times New Roman"/>
          <w:noProof/>
        </w:rPr>
        <w:t>mlouvy odvozených včetně metadat požadovaných k uveřejnění dle zákona č. 340/2015 Sb., o registru smluv. Druhá smluvní strana tímto p</w:t>
      </w:r>
      <w:r w:rsidR="002D50F8" w:rsidRPr="00D00E5A">
        <w:rPr>
          <w:rFonts w:ascii="Verdana" w:eastAsia="Verdana" w:hAnsi="Verdana" w:cs="Times New Roman"/>
          <w:noProof/>
        </w:rPr>
        <w:t xml:space="preserve">otvrzuje, že je se zveřejněním </w:t>
      </w:r>
      <w:r w:rsidR="00D00E5A" w:rsidRPr="00D00E5A">
        <w:rPr>
          <w:rFonts w:ascii="Verdana" w:eastAsia="Verdana" w:hAnsi="Verdana" w:cs="Times New Roman"/>
          <w:noProof/>
        </w:rPr>
        <w:t>s</w:t>
      </w:r>
      <w:r w:rsidRPr="00D00E5A">
        <w:rPr>
          <w:rFonts w:ascii="Verdana" w:eastAsia="Verdana" w:hAnsi="Verdana" w:cs="Times New Roman"/>
          <w:noProof/>
        </w:rPr>
        <w:t>mlouvy a metadat srozuměna a současně souhlasí se zveřejněním údajů o identifi</w:t>
      </w:r>
      <w:r w:rsidR="002D50F8" w:rsidRPr="00D00E5A">
        <w:rPr>
          <w:rFonts w:ascii="Verdana" w:eastAsia="Verdana" w:hAnsi="Verdana" w:cs="Times New Roman"/>
          <w:noProof/>
        </w:rPr>
        <w:t>kaci smluvních stran, předmětu s</w:t>
      </w:r>
      <w:r w:rsidRPr="00D00E5A">
        <w:rPr>
          <w:rFonts w:ascii="Verdana" w:eastAsia="Verdana" w:hAnsi="Verdana" w:cs="Times New Roman"/>
          <w:noProof/>
        </w:rPr>
        <w:t>mlouvy, jeho ceně či hodnotě a datu uzavření této s</w:t>
      </w:r>
      <w:r w:rsidR="00D00E5A" w:rsidRPr="00D00E5A">
        <w:rPr>
          <w:rFonts w:ascii="Verdana" w:eastAsia="Verdana" w:hAnsi="Verdana" w:cs="Times New Roman"/>
          <w:noProof/>
        </w:rPr>
        <w:t>mlouvy. Osoby uzavírající tuto smlouvu za s</w:t>
      </w:r>
      <w:r w:rsidRPr="00D00E5A">
        <w:rPr>
          <w:rFonts w:ascii="Verdana" w:eastAsia="Verdana" w:hAnsi="Verdana" w:cs="Times New Roman"/>
          <w:noProof/>
        </w:rPr>
        <w:t>mluvní strany souhlasí s uveřejněním svých osobních úd</w:t>
      </w:r>
      <w:r w:rsidR="00D00E5A" w:rsidRPr="00D00E5A">
        <w:rPr>
          <w:rFonts w:ascii="Verdana" w:eastAsia="Verdana" w:hAnsi="Verdana" w:cs="Times New Roman"/>
          <w:noProof/>
        </w:rPr>
        <w:t>ajů, které jsou uvedeny v této smlouvě, spolu se s</w:t>
      </w:r>
      <w:r w:rsidRPr="00D00E5A">
        <w:rPr>
          <w:rFonts w:ascii="Verdana" w:eastAsia="Verdana" w:hAnsi="Verdana" w:cs="Times New Roman"/>
          <w:noProof/>
        </w:rPr>
        <w:t>mlouvou v registru smluv. Tento souhlas je udělen na dobu neurčitou. Zveřejnění smlouvy a metadat v registru smluv zajistí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0B39E3" w:rsidRPr="00D00E5A" w:rsidRDefault="000B39E3" w:rsidP="00FD32F9">
      <w:pPr>
        <w:numPr>
          <w:ilvl w:val="1"/>
          <w:numId w:val="4"/>
        </w:numPr>
        <w:tabs>
          <w:tab w:val="clear" w:pos="1191"/>
        </w:tabs>
        <w:rPr>
          <w:rFonts w:ascii="Verdana" w:eastAsia="Verdana" w:hAnsi="Verdana" w:cs="Times New Roman"/>
          <w:noProof/>
        </w:rPr>
      </w:pPr>
      <w:r w:rsidRPr="00D00E5A">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w:t>
      </w:r>
      <w:r w:rsidRPr="00D00E5A">
        <w:rPr>
          <w:rFonts w:ascii="Verdana" w:eastAsia="Verdana" w:hAnsi="Verdana" w:cs="Times New Roman"/>
          <w:noProof/>
        </w:rPr>
        <w:lastRenderedPageBreak/>
        <w:t>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SŽDC skutečnost, že takto označené informace přestaly naplňovat znaky obchodního tajemství.</w:t>
      </w:r>
    </w:p>
    <w:p w:rsidR="000B39E3" w:rsidRPr="009F527D"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Tato smlouva je vyhotovena v</w:t>
      </w:r>
      <w:r w:rsidR="008A2D1D">
        <w:rPr>
          <w:rFonts w:ascii="Verdana" w:eastAsia="Verdana" w:hAnsi="Verdana" w:cs="Times New Roman"/>
          <w:noProof/>
        </w:rPr>
        <w:t>e</w:t>
      </w:r>
      <w:r w:rsidR="008A23D0">
        <w:rPr>
          <w:rFonts w:ascii="Verdana" w:eastAsia="Verdana" w:hAnsi="Verdana" w:cs="Times New Roman"/>
          <w:noProof/>
        </w:rPr>
        <w:t xml:space="preserve"> </w:t>
      </w:r>
      <w:r w:rsidR="008A23D0" w:rsidRPr="000B39E3">
        <w:rPr>
          <w:rFonts w:ascii="Verdana" w:eastAsia="Verdana" w:hAnsi="Verdana" w:cs="Times New Roman"/>
          <w:noProof/>
          <w:highlight w:val="yellow"/>
        </w:rPr>
        <w:t xml:space="preserve">"[VLOŽÍ ZHOTOVITEL]" </w:t>
      </w:r>
      <w:r w:rsidR="008A2D1D">
        <w:rPr>
          <w:rFonts w:ascii="Verdana" w:eastAsia="Verdana" w:hAnsi="Verdana" w:cs="Times New Roman"/>
          <w:noProof/>
        </w:rPr>
        <w:t xml:space="preserve">vyhotoveních, z nichž objednatel </w:t>
      </w:r>
      <w:r w:rsidR="00D00E5A">
        <w:rPr>
          <w:rFonts w:ascii="Verdana" w:eastAsia="Verdana" w:hAnsi="Verdana" w:cs="Times New Roman"/>
          <w:noProof/>
        </w:rPr>
        <w:t xml:space="preserve">obdrží </w:t>
      </w:r>
      <w:r w:rsidR="00D00E5A" w:rsidRPr="008A2D1D">
        <w:rPr>
          <w:rFonts w:ascii="Verdana" w:eastAsia="Verdana" w:hAnsi="Verdana" w:cs="Times New Roman"/>
          <w:b/>
          <w:noProof/>
        </w:rPr>
        <w:t>2</w:t>
      </w:r>
      <w:r w:rsidRPr="00EE270E">
        <w:rPr>
          <w:rFonts w:ascii="Verdana" w:eastAsia="Verdana" w:hAnsi="Verdana" w:cs="Times New Roman"/>
          <w:noProof/>
        </w:rPr>
        <w:t xml:space="preserve"> vyhotovení a zhotovitel </w:t>
      </w:r>
      <w:r w:rsidR="008A2D1D">
        <w:rPr>
          <w:rFonts w:ascii="Verdana" w:eastAsia="Verdana" w:hAnsi="Verdana" w:cs="Times New Roman"/>
          <w:noProof/>
        </w:rPr>
        <w:t xml:space="preserve">obdrží </w:t>
      </w:r>
      <w:r w:rsidR="008A23D0" w:rsidRPr="000B39E3">
        <w:rPr>
          <w:rFonts w:ascii="Verdana" w:eastAsia="Verdana" w:hAnsi="Verdana" w:cs="Times New Roman"/>
          <w:noProof/>
          <w:highlight w:val="yellow"/>
        </w:rPr>
        <w:t xml:space="preserve">"[VLOŽÍ ZHOTOVITEL]" </w:t>
      </w:r>
      <w:r w:rsidRPr="00EE270E">
        <w:rPr>
          <w:rFonts w:ascii="Verdana" w:eastAsia="Verdana" w:hAnsi="Verdana" w:cs="Times New Roman"/>
          <w:noProof/>
        </w:rPr>
        <w:t xml:space="preserve"> </w:t>
      </w:r>
      <w:r w:rsidRPr="009F527D">
        <w:rPr>
          <w:rFonts w:ascii="Verdana" w:eastAsia="Verdana" w:hAnsi="Verdana" w:cs="Times New Roman"/>
          <w:noProof/>
        </w:rPr>
        <w:t>vyhotovení.</w:t>
      </w:r>
    </w:p>
    <w:p w:rsidR="000B39E3" w:rsidRPr="009F527D" w:rsidRDefault="000B39E3" w:rsidP="00FD32F9">
      <w:pPr>
        <w:numPr>
          <w:ilvl w:val="1"/>
          <w:numId w:val="4"/>
        </w:numPr>
        <w:tabs>
          <w:tab w:val="clear" w:pos="1191"/>
        </w:tabs>
        <w:rPr>
          <w:rFonts w:ascii="Verdana" w:eastAsia="Verdana" w:hAnsi="Verdana" w:cs="Times New Roman"/>
          <w:noProof/>
        </w:rPr>
      </w:pPr>
      <w:r w:rsidRPr="009F527D">
        <w:rPr>
          <w:rFonts w:ascii="Verdana" w:eastAsia="Verdana" w:hAnsi="Verdana" w:cs="Times New Roman"/>
          <w:noProof/>
        </w:rPr>
        <w:t>Nedílnou součástí této smlouvy jsou přílohy číslo:</w:t>
      </w:r>
    </w:p>
    <w:p w:rsidR="000B39E3" w:rsidRPr="009F527D" w:rsidRDefault="009F527D" w:rsidP="00FD32F9">
      <w:pPr>
        <w:pStyle w:val="BodyText31"/>
        <w:numPr>
          <w:ilvl w:val="0"/>
          <w:numId w:val="6"/>
        </w:numPr>
        <w:tabs>
          <w:tab w:val="clear" w:pos="2268"/>
          <w:tab w:val="clear" w:pos="4536"/>
        </w:tabs>
        <w:ind w:left="1418"/>
        <w:jc w:val="left"/>
        <w:rPr>
          <w:rFonts w:asciiTheme="minorHAnsi" w:hAnsiTheme="minorHAnsi" w:cs="Times New Roman"/>
          <w:sz w:val="18"/>
          <w:szCs w:val="18"/>
        </w:rPr>
      </w:pPr>
      <w:r w:rsidRPr="009F527D">
        <w:rPr>
          <w:rFonts w:asciiTheme="minorHAnsi" w:hAnsiTheme="minorHAnsi" w:cs="Times New Roman"/>
          <w:sz w:val="18"/>
          <w:szCs w:val="18"/>
        </w:rPr>
        <w:t>Formulář nabídky</w:t>
      </w:r>
    </w:p>
    <w:p w:rsidR="00663995" w:rsidRPr="009F527D" w:rsidRDefault="00663995" w:rsidP="00FD32F9">
      <w:pPr>
        <w:pStyle w:val="BodyText31"/>
        <w:numPr>
          <w:ilvl w:val="0"/>
          <w:numId w:val="6"/>
        </w:numPr>
        <w:tabs>
          <w:tab w:val="clear" w:pos="2268"/>
          <w:tab w:val="clear" w:pos="4536"/>
        </w:tabs>
        <w:ind w:left="1418"/>
        <w:jc w:val="left"/>
        <w:rPr>
          <w:rFonts w:asciiTheme="minorHAnsi" w:hAnsiTheme="minorHAnsi"/>
          <w:sz w:val="18"/>
          <w:szCs w:val="18"/>
        </w:rPr>
      </w:pPr>
      <w:r w:rsidRPr="009F527D">
        <w:rPr>
          <w:rFonts w:asciiTheme="minorHAnsi" w:hAnsiTheme="minorHAnsi"/>
          <w:sz w:val="18"/>
          <w:szCs w:val="18"/>
        </w:rPr>
        <w:t>Nález podezřelého předmětu</w:t>
      </w:r>
    </w:p>
    <w:p w:rsidR="009F527D" w:rsidRDefault="009F527D" w:rsidP="001E3074">
      <w:pPr>
        <w:pStyle w:val="BodyText31"/>
        <w:tabs>
          <w:tab w:val="clear" w:pos="2268"/>
          <w:tab w:val="clear" w:pos="4536"/>
          <w:tab w:val="left" w:pos="5529"/>
        </w:tabs>
        <w:spacing w:before="240"/>
        <w:jc w:val="left"/>
        <w:rPr>
          <w:rFonts w:asciiTheme="minorHAnsi" w:hAnsiTheme="minorHAnsi"/>
          <w:sz w:val="18"/>
          <w:szCs w:val="18"/>
        </w:rPr>
      </w:pPr>
    </w:p>
    <w:p w:rsidR="000B39E3" w:rsidRPr="000B39E3" w:rsidRDefault="000B39E3" w:rsidP="001E3074">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sidR="009F527D">
        <w:rPr>
          <w:rFonts w:asciiTheme="minorHAnsi" w:hAnsiTheme="minorHAnsi"/>
          <w:sz w:val="18"/>
          <w:szCs w:val="18"/>
        </w:rPr>
        <w:t xml:space="preserve"> ……………….</w:t>
      </w:r>
      <w:r w:rsidR="001E3074">
        <w:rPr>
          <w:rFonts w:asciiTheme="minorHAnsi" w:hAnsiTheme="minorHAnsi"/>
          <w:sz w:val="18"/>
          <w:szCs w:val="18"/>
        </w:rPr>
        <w:tab/>
      </w:r>
      <w:r w:rsidRPr="000B39E3">
        <w:rPr>
          <w:rFonts w:asciiTheme="minorHAnsi" w:hAnsiTheme="minorHAnsi"/>
          <w:sz w:val="18"/>
          <w:szCs w:val="18"/>
        </w:rPr>
        <w:t xml:space="preserve">V ……………… dne </w:t>
      </w:r>
      <w:r w:rsidR="009F527D">
        <w:rPr>
          <w:rFonts w:asciiTheme="minorHAnsi" w:hAnsiTheme="minorHAnsi"/>
          <w:sz w:val="18"/>
          <w:szCs w:val="18"/>
        </w:rPr>
        <w:t>……………….</w:t>
      </w:r>
    </w:p>
    <w:p w:rsidR="000B39E3" w:rsidRPr="000B39E3" w:rsidRDefault="000B39E3" w:rsidP="001E3074">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sidR="001E3074">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rsidR="001E3074" w:rsidRDefault="001E3074" w:rsidP="001E3074">
      <w:pPr>
        <w:pStyle w:val="BodyText22"/>
        <w:widowControl/>
        <w:tabs>
          <w:tab w:val="clear" w:pos="2268"/>
          <w:tab w:val="center" w:pos="1418"/>
          <w:tab w:val="left" w:pos="5529"/>
        </w:tabs>
        <w:spacing w:before="480"/>
        <w:jc w:val="left"/>
        <w:rPr>
          <w:rFonts w:asciiTheme="minorHAnsi" w:hAnsiTheme="minorHAnsi"/>
          <w:b w:val="0"/>
          <w:sz w:val="18"/>
          <w:szCs w:val="18"/>
        </w:rPr>
      </w:pPr>
    </w:p>
    <w:p w:rsidR="000B39E3" w:rsidRPr="000B39E3" w:rsidRDefault="000B39E3" w:rsidP="001E3074">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rsidR="000B39E3" w:rsidRPr="00EE270E" w:rsidRDefault="000B39E3" w:rsidP="001E3074">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rsidR="000B39E3" w:rsidRPr="000B39E3" w:rsidRDefault="000B39E3" w:rsidP="001E3074">
      <w:pPr>
        <w:tabs>
          <w:tab w:val="center" w:pos="1418"/>
          <w:tab w:val="left" w:pos="5529"/>
          <w:tab w:val="center" w:pos="6379"/>
        </w:tabs>
      </w:pPr>
      <w:r w:rsidRPr="000B39E3">
        <w:t>ředitel</w:t>
      </w:r>
      <w:r w:rsidRPr="000B39E3">
        <w:tab/>
      </w:r>
    </w:p>
    <w:p w:rsidR="000B39E3" w:rsidRDefault="000B39E3" w:rsidP="001E3074">
      <w:pPr>
        <w:tabs>
          <w:tab w:val="center" w:pos="1418"/>
          <w:tab w:val="left" w:pos="5529"/>
          <w:tab w:val="center" w:pos="6379"/>
        </w:tabs>
      </w:pPr>
      <w:r w:rsidRPr="000B39E3">
        <w:t>Oblastní ředitelství Praha</w:t>
      </w:r>
      <w:r w:rsidRPr="000B39E3">
        <w:tab/>
      </w:r>
    </w:p>
    <w:p w:rsidR="002A447D" w:rsidRPr="000B39E3" w:rsidRDefault="002A447D" w:rsidP="001E3074">
      <w:pPr>
        <w:tabs>
          <w:tab w:val="center" w:pos="1418"/>
          <w:tab w:val="left" w:pos="5529"/>
          <w:tab w:val="center" w:pos="6379"/>
        </w:tabs>
      </w:pPr>
    </w:p>
    <w:p w:rsidR="009F527D" w:rsidRDefault="009F527D" w:rsidP="008E5467">
      <w:pPr>
        <w:pStyle w:val="Zkladntext2"/>
        <w:spacing w:before="240"/>
      </w:pPr>
    </w:p>
    <w:p w:rsidR="009F527D" w:rsidRDefault="009F527D" w:rsidP="008E5467">
      <w:pPr>
        <w:pStyle w:val="Zkladntext2"/>
        <w:spacing w:before="240"/>
      </w:pPr>
    </w:p>
    <w:p w:rsidR="009F392E" w:rsidRPr="000B39E3" w:rsidRDefault="000B39E3" w:rsidP="008E5467">
      <w:pPr>
        <w:pStyle w:val="Zkladntext2"/>
        <w:spacing w:before="240"/>
      </w:pPr>
      <w:r w:rsidRPr="000B39E3">
        <w:t>Tato smlouva byla uveřejněna prostřednictvím Registru smluv dne ……………….</w:t>
      </w:r>
    </w:p>
    <w:sectPr w:rsidR="009F392E" w:rsidRPr="000B39E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831" w:rsidRDefault="004B3831" w:rsidP="00962258">
      <w:pPr>
        <w:spacing w:after="0" w:line="240" w:lineRule="auto"/>
      </w:pPr>
      <w:r>
        <w:separator/>
      </w:r>
    </w:p>
  </w:endnote>
  <w:endnote w:type="continuationSeparator" w:id="0">
    <w:p w:rsidR="004B3831" w:rsidRDefault="004B38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3ED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3ED8">
            <w:rPr>
              <w:rStyle w:val="slostrnky"/>
              <w:noProof/>
            </w:rPr>
            <w:t>10</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4277A9" wp14:editId="7DF56F9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C64ACB" wp14:editId="1130394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3ED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3ED8">
            <w:rPr>
              <w:rStyle w:val="slostrnky"/>
              <w:noProof/>
            </w:rPr>
            <w:t>10</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A902AD" w:rsidRPr="00A902AD" w:rsidRDefault="00A902AD" w:rsidP="00A902AD">
          <w:pPr>
            <w:pStyle w:val="Zpat"/>
            <w:rPr>
              <w:b/>
            </w:rPr>
          </w:pPr>
          <w:r w:rsidRPr="00A902AD">
            <w:rPr>
              <w:b/>
            </w:rPr>
            <w:t>Oblastní ředitelství Praha</w:t>
          </w:r>
        </w:p>
        <w:p w:rsidR="00A902AD" w:rsidRPr="00A902AD" w:rsidRDefault="00A902AD" w:rsidP="00A902AD">
          <w:pPr>
            <w:pStyle w:val="Zpat"/>
            <w:rPr>
              <w:b/>
            </w:rPr>
          </w:pPr>
          <w:r w:rsidRPr="00A902AD">
            <w:rPr>
              <w:b/>
            </w:rPr>
            <w:t>Partyzánská 24</w:t>
          </w:r>
        </w:p>
        <w:p w:rsidR="00F1715C" w:rsidRPr="00A902AD" w:rsidRDefault="00A902AD" w:rsidP="00A902AD">
          <w:pPr>
            <w:pStyle w:val="Zpat"/>
            <w:rPr>
              <w:b/>
            </w:rPr>
          </w:pPr>
          <w:r w:rsidRPr="00A902AD">
            <w:rPr>
              <w:b/>
            </w:rPr>
            <w:t>170 00 Praha 7</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C9F7E4A" wp14:editId="2DBC91D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6346882" wp14:editId="139A16E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831" w:rsidRDefault="004B3831" w:rsidP="00962258">
      <w:pPr>
        <w:spacing w:after="0" w:line="240" w:lineRule="auto"/>
      </w:pPr>
      <w:r>
        <w:separator/>
      </w:r>
    </w:p>
  </w:footnote>
  <w:footnote w:type="continuationSeparator" w:id="0">
    <w:p w:rsidR="004B3831" w:rsidRDefault="004B383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66C8BE3" wp14:editId="5D3F53F0">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8870A124"/>
    <w:lvl w:ilvl="0">
      <w:start w:val="1"/>
      <w:numFmt w:val="decimal"/>
      <w:lvlText w:val="%1."/>
      <w:lvlJc w:val="left"/>
      <w:pPr>
        <w:tabs>
          <w:tab w:val="num" w:pos="643"/>
        </w:tabs>
        <w:ind w:left="643" w:hanging="360"/>
      </w:pPr>
    </w:lvl>
  </w:abstractNum>
  <w:abstractNum w:abstractNumId="1">
    <w:nsid w:val="012351E2"/>
    <w:multiLevelType w:val="multilevel"/>
    <w:tmpl w:val="A0B831B4"/>
    <w:lvl w:ilvl="0">
      <w:start w:val="6"/>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b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8145A83"/>
    <w:multiLevelType w:val="multilevel"/>
    <w:tmpl w:val="0D34D660"/>
    <w:numStyleLink w:val="ListBulletmultileve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numStyleLink w:val="ListBulletmultilevel"/>
  </w:abstractNum>
  <w:abstractNum w:abstractNumId="6">
    <w:nsid w:val="2F796371"/>
    <w:multiLevelType w:val="multilevel"/>
    <w:tmpl w:val="0D34D660"/>
    <w:numStyleLink w:val="ListBulletmultilevel"/>
  </w:abstractNum>
  <w:abstractNum w:abstractNumId="7">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nsid w:val="50B56DD5"/>
    <w:multiLevelType w:val="multilevel"/>
    <w:tmpl w:val="0D34D660"/>
    <w:numStyleLink w:val="ListBulletmultilevel"/>
  </w:abstractNum>
  <w:abstractNum w:abstractNumId="11">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BA10377"/>
    <w:multiLevelType w:val="multilevel"/>
    <w:tmpl w:val="CABE99FC"/>
    <w:numStyleLink w:val="ListNumbermultilevel"/>
  </w:abstractNum>
  <w:abstractNum w:abstractNumId="13">
    <w:nsid w:val="6EA74664"/>
    <w:multiLevelType w:val="hybridMultilevel"/>
    <w:tmpl w:val="717C46D6"/>
    <w:lvl w:ilvl="0" w:tplc="953CB47C">
      <w:numFmt w:val="bullet"/>
      <w:lvlText w:val="-"/>
      <w:lvlJc w:val="left"/>
      <w:pPr>
        <w:ind w:left="1437" w:hanging="360"/>
      </w:pPr>
      <w:rPr>
        <w:rFonts w:ascii="Verdana" w:eastAsia="Verdana" w:hAnsi="Verdana" w:cs="Times New Roman"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4">
    <w:nsid w:val="74070991"/>
    <w:multiLevelType w:val="multilevel"/>
    <w:tmpl w:val="CABE99FC"/>
    <w:numStyleLink w:val="ListNumbermultilevel"/>
  </w:abstractNum>
  <w:abstractNum w:abstractNumId="15">
    <w:nsid w:val="7C1A4235"/>
    <w:multiLevelType w:val="multilevel"/>
    <w:tmpl w:val="0D34D660"/>
    <w:numStyleLink w:val="ListBulletmultilevel"/>
  </w:abstractNum>
  <w:num w:numId="1">
    <w:abstractNumId w:val="4"/>
  </w:num>
  <w:num w:numId="2">
    <w:abstractNumId w:val="2"/>
  </w:num>
  <w:num w:numId="3">
    <w:abstractNumId w:val="5"/>
  </w:num>
  <w:num w:numId="4">
    <w:abstractNumId w:val="14"/>
  </w:num>
  <w:num w:numId="5">
    <w:abstractNumId w:val="7"/>
  </w:num>
  <w:num w:numId="6">
    <w:abstractNumId w:val="11"/>
  </w:num>
  <w:num w:numId="7">
    <w:abstractNumId w:val="9"/>
  </w:num>
  <w:num w:numId="8">
    <w:abstractNumId w:val="1"/>
  </w:num>
  <w:num w:numId="9">
    <w:abstractNumId w:val="8"/>
  </w:num>
  <w:num w:numId="10">
    <w:abstractNumId w:val="6"/>
  </w:num>
  <w:num w:numId="11">
    <w:abstractNumId w:val="10"/>
  </w:num>
  <w:num w:numId="12">
    <w:abstractNumId w:val="13"/>
  </w:num>
  <w:num w:numId="13">
    <w:abstractNumId w:val="10"/>
  </w:num>
  <w:num w:numId="14">
    <w:abstractNumId w:val="12"/>
  </w:num>
  <w:num w:numId="15">
    <w:abstractNumId w:val="3"/>
  </w:num>
  <w:num w:numId="16">
    <w:abstractNumId w:val="3"/>
  </w:num>
  <w:num w:numId="17">
    <w:abstractNumId w:val="15"/>
  </w:num>
  <w:num w:numId="18">
    <w:abstractNumId w:val="15"/>
  </w:num>
  <w:num w:numId="19">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2AD"/>
    <w:rsid w:val="00017440"/>
    <w:rsid w:val="00050F2F"/>
    <w:rsid w:val="00051AF0"/>
    <w:rsid w:val="00072C1E"/>
    <w:rsid w:val="000926DB"/>
    <w:rsid w:val="000B39E3"/>
    <w:rsid w:val="000C16BA"/>
    <w:rsid w:val="000E23A7"/>
    <w:rsid w:val="000E4563"/>
    <w:rsid w:val="0010693F"/>
    <w:rsid w:val="00110ED7"/>
    <w:rsid w:val="00114472"/>
    <w:rsid w:val="001175BA"/>
    <w:rsid w:val="00120D59"/>
    <w:rsid w:val="001550BC"/>
    <w:rsid w:val="001605B9"/>
    <w:rsid w:val="00170EC5"/>
    <w:rsid w:val="001747C1"/>
    <w:rsid w:val="00184743"/>
    <w:rsid w:val="00186D74"/>
    <w:rsid w:val="0019416D"/>
    <w:rsid w:val="001C6315"/>
    <w:rsid w:val="001D7D90"/>
    <w:rsid w:val="001E3074"/>
    <w:rsid w:val="001E47A3"/>
    <w:rsid w:val="001F12FE"/>
    <w:rsid w:val="00207DF5"/>
    <w:rsid w:val="00240C36"/>
    <w:rsid w:val="00241920"/>
    <w:rsid w:val="00247036"/>
    <w:rsid w:val="00250B77"/>
    <w:rsid w:val="00263158"/>
    <w:rsid w:val="00280E07"/>
    <w:rsid w:val="002A0F93"/>
    <w:rsid w:val="002A202E"/>
    <w:rsid w:val="002A2F8F"/>
    <w:rsid w:val="002A447D"/>
    <w:rsid w:val="002B4A9A"/>
    <w:rsid w:val="002C31BF"/>
    <w:rsid w:val="002D08B1"/>
    <w:rsid w:val="002D4E80"/>
    <w:rsid w:val="002D50F8"/>
    <w:rsid w:val="002E0CD7"/>
    <w:rsid w:val="002E799B"/>
    <w:rsid w:val="002F449C"/>
    <w:rsid w:val="00311CA8"/>
    <w:rsid w:val="00336BCE"/>
    <w:rsid w:val="00341DCF"/>
    <w:rsid w:val="00357BC6"/>
    <w:rsid w:val="00360611"/>
    <w:rsid w:val="00362E19"/>
    <w:rsid w:val="0038011D"/>
    <w:rsid w:val="003843C8"/>
    <w:rsid w:val="003956C6"/>
    <w:rsid w:val="003A2B6E"/>
    <w:rsid w:val="003A5309"/>
    <w:rsid w:val="00403F4F"/>
    <w:rsid w:val="00405BFA"/>
    <w:rsid w:val="0041406D"/>
    <w:rsid w:val="00441430"/>
    <w:rsid w:val="00450F07"/>
    <w:rsid w:val="00453CD3"/>
    <w:rsid w:val="00455962"/>
    <w:rsid w:val="00460660"/>
    <w:rsid w:val="00474D3F"/>
    <w:rsid w:val="00486107"/>
    <w:rsid w:val="004873FE"/>
    <w:rsid w:val="00491827"/>
    <w:rsid w:val="004B348C"/>
    <w:rsid w:val="004B3831"/>
    <w:rsid w:val="004C086C"/>
    <w:rsid w:val="004C4399"/>
    <w:rsid w:val="004C787C"/>
    <w:rsid w:val="004D424B"/>
    <w:rsid w:val="004E143C"/>
    <w:rsid w:val="004E3A53"/>
    <w:rsid w:val="004F3701"/>
    <w:rsid w:val="004F4B9B"/>
    <w:rsid w:val="00511AB9"/>
    <w:rsid w:val="00523EA7"/>
    <w:rsid w:val="00542A60"/>
    <w:rsid w:val="00553375"/>
    <w:rsid w:val="00565A0D"/>
    <w:rsid w:val="005736B7"/>
    <w:rsid w:val="00575E5A"/>
    <w:rsid w:val="00596805"/>
    <w:rsid w:val="005F1404"/>
    <w:rsid w:val="00603946"/>
    <w:rsid w:val="00604D98"/>
    <w:rsid w:val="00610665"/>
    <w:rsid w:val="0061068E"/>
    <w:rsid w:val="0065189A"/>
    <w:rsid w:val="00660AD3"/>
    <w:rsid w:val="00662F15"/>
    <w:rsid w:val="00663995"/>
    <w:rsid w:val="00674226"/>
    <w:rsid w:val="00677B7F"/>
    <w:rsid w:val="00683FE6"/>
    <w:rsid w:val="006874E4"/>
    <w:rsid w:val="006A5570"/>
    <w:rsid w:val="006A689C"/>
    <w:rsid w:val="006B087B"/>
    <w:rsid w:val="006B3D79"/>
    <w:rsid w:val="006C3725"/>
    <w:rsid w:val="006C7AD9"/>
    <w:rsid w:val="006D7AFE"/>
    <w:rsid w:val="006E0578"/>
    <w:rsid w:val="006E08EF"/>
    <w:rsid w:val="006E314D"/>
    <w:rsid w:val="00710723"/>
    <w:rsid w:val="00723ED1"/>
    <w:rsid w:val="0074256A"/>
    <w:rsid w:val="00743525"/>
    <w:rsid w:val="0076286B"/>
    <w:rsid w:val="00766846"/>
    <w:rsid w:val="0077673A"/>
    <w:rsid w:val="007846E1"/>
    <w:rsid w:val="007B190E"/>
    <w:rsid w:val="007B570C"/>
    <w:rsid w:val="007C589B"/>
    <w:rsid w:val="007E4A6E"/>
    <w:rsid w:val="007F56A7"/>
    <w:rsid w:val="00807DD0"/>
    <w:rsid w:val="00814AA9"/>
    <w:rsid w:val="008442BC"/>
    <w:rsid w:val="00860D39"/>
    <w:rsid w:val="008659F3"/>
    <w:rsid w:val="00882F3F"/>
    <w:rsid w:val="00883667"/>
    <w:rsid w:val="00886D4B"/>
    <w:rsid w:val="00895406"/>
    <w:rsid w:val="008A23D0"/>
    <w:rsid w:val="008A2D1D"/>
    <w:rsid w:val="008A3568"/>
    <w:rsid w:val="008A7D3D"/>
    <w:rsid w:val="008C0ED0"/>
    <w:rsid w:val="008D03B9"/>
    <w:rsid w:val="008E5467"/>
    <w:rsid w:val="008F18D6"/>
    <w:rsid w:val="00904780"/>
    <w:rsid w:val="00915C76"/>
    <w:rsid w:val="00922385"/>
    <w:rsid w:val="009223DF"/>
    <w:rsid w:val="00936091"/>
    <w:rsid w:val="00937232"/>
    <w:rsid w:val="00940D8A"/>
    <w:rsid w:val="00962258"/>
    <w:rsid w:val="009678B7"/>
    <w:rsid w:val="009833E1"/>
    <w:rsid w:val="00992D9C"/>
    <w:rsid w:val="00996CB8"/>
    <w:rsid w:val="009B14A9"/>
    <w:rsid w:val="009B2E97"/>
    <w:rsid w:val="009E07F4"/>
    <w:rsid w:val="009E3ED8"/>
    <w:rsid w:val="009E64F8"/>
    <w:rsid w:val="009F392E"/>
    <w:rsid w:val="009F527D"/>
    <w:rsid w:val="00A02C3E"/>
    <w:rsid w:val="00A041EA"/>
    <w:rsid w:val="00A51D7A"/>
    <w:rsid w:val="00A6177B"/>
    <w:rsid w:val="00A6252F"/>
    <w:rsid w:val="00A66136"/>
    <w:rsid w:val="00A902AD"/>
    <w:rsid w:val="00AA4CBB"/>
    <w:rsid w:val="00AA65FA"/>
    <w:rsid w:val="00AA7351"/>
    <w:rsid w:val="00AB52DE"/>
    <w:rsid w:val="00AC2DF1"/>
    <w:rsid w:val="00AD056F"/>
    <w:rsid w:val="00AD6731"/>
    <w:rsid w:val="00B01ADC"/>
    <w:rsid w:val="00B15D0D"/>
    <w:rsid w:val="00B31240"/>
    <w:rsid w:val="00B31D1D"/>
    <w:rsid w:val="00B34821"/>
    <w:rsid w:val="00B52C39"/>
    <w:rsid w:val="00B733C1"/>
    <w:rsid w:val="00B75EE1"/>
    <w:rsid w:val="00B77481"/>
    <w:rsid w:val="00B8518B"/>
    <w:rsid w:val="00B97926"/>
    <w:rsid w:val="00BC1346"/>
    <w:rsid w:val="00BD7E91"/>
    <w:rsid w:val="00BF0A1A"/>
    <w:rsid w:val="00C02D0A"/>
    <w:rsid w:val="00C03A6E"/>
    <w:rsid w:val="00C0413F"/>
    <w:rsid w:val="00C0484C"/>
    <w:rsid w:val="00C12B58"/>
    <w:rsid w:val="00C1368F"/>
    <w:rsid w:val="00C20D11"/>
    <w:rsid w:val="00C44F6A"/>
    <w:rsid w:val="00C47AE3"/>
    <w:rsid w:val="00CB50E2"/>
    <w:rsid w:val="00CC797A"/>
    <w:rsid w:val="00CD1FC4"/>
    <w:rsid w:val="00CD2270"/>
    <w:rsid w:val="00D00E5A"/>
    <w:rsid w:val="00D0343C"/>
    <w:rsid w:val="00D11E7E"/>
    <w:rsid w:val="00D21061"/>
    <w:rsid w:val="00D30F46"/>
    <w:rsid w:val="00D35DFB"/>
    <w:rsid w:val="00D4108E"/>
    <w:rsid w:val="00D6163D"/>
    <w:rsid w:val="00D71511"/>
    <w:rsid w:val="00D73EED"/>
    <w:rsid w:val="00D831A3"/>
    <w:rsid w:val="00DA1CB5"/>
    <w:rsid w:val="00DB1C99"/>
    <w:rsid w:val="00DC75F3"/>
    <w:rsid w:val="00DD0D3F"/>
    <w:rsid w:val="00DD46F3"/>
    <w:rsid w:val="00DE56F2"/>
    <w:rsid w:val="00DF116D"/>
    <w:rsid w:val="00E309B4"/>
    <w:rsid w:val="00E35B30"/>
    <w:rsid w:val="00E36281"/>
    <w:rsid w:val="00E60B04"/>
    <w:rsid w:val="00E93642"/>
    <w:rsid w:val="00EA5178"/>
    <w:rsid w:val="00EB0AA7"/>
    <w:rsid w:val="00EB104F"/>
    <w:rsid w:val="00EB1EF5"/>
    <w:rsid w:val="00EB5473"/>
    <w:rsid w:val="00EB5A04"/>
    <w:rsid w:val="00ED14BD"/>
    <w:rsid w:val="00ED3514"/>
    <w:rsid w:val="00EE270E"/>
    <w:rsid w:val="00F0533E"/>
    <w:rsid w:val="00F1048D"/>
    <w:rsid w:val="00F12DEC"/>
    <w:rsid w:val="00F1715C"/>
    <w:rsid w:val="00F310F8"/>
    <w:rsid w:val="00F31A17"/>
    <w:rsid w:val="00F35939"/>
    <w:rsid w:val="00F45607"/>
    <w:rsid w:val="00F659EB"/>
    <w:rsid w:val="00F73A39"/>
    <w:rsid w:val="00F8107A"/>
    <w:rsid w:val="00F86BA6"/>
    <w:rsid w:val="00FA3636"/>
    <w:rsid w:val="00FB3B7A"/>
    <w:rsid w:val="00FC6389"/>
    <w:rsid w:val="00FD2697"/>
    <w:rsid w:val="00FD32F9"/>
    <w:rsid w:val="00FE70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1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numId w:val="0"/>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1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3">
    <w:name w:val="Body Text 3"/>
    <w:basedOn w:val="Normln"/>
    <w:link w:val="Zkladntext3Char"/>
    <w:uiPriority w:val="99"/>
    <w:semiHidden/>
    <w:unhideWhenUsed/>
    <w:rsid w:val="000B39E3"/>
    <w:pPr>
      <w:spacing w:after="120"/>
    </w:pPr>
    <w:rPr>
      <w:sz w:val="16"/>
      <w:szCs w:val="16"/>
    </w:rPr>
  </w:style>
  <w:style w:type="character" w:customStyle="1" w:styleId="Zkladntext3Char">
    <w:name w:val="Základní text 3 Char"/>
    <w:basedOn w:val="Standardnpsmoodstavce"/>
    <w:link w:val="Zkladntext3"/>
    <w:uiPriority w:val="99"/>
    <w:semiHidden/>
    <w:rsid w:val="000B39E3"/>
    <w:rPr>
      <w:sz w:val="16"/>
      <w:szCs w:val="16"/>
    </w:rPr>
  </w:style>
  <w:style w:type="paragraph" w:styleId="Zkladntext2">
    <w:name w:val="Body Text 2"/>
    <w:basedOn w:val="Normln"/>
    <w:link w:val="Zkladntext2Char"/>
    <w:uiPriority w:val="99"/>
    <w:unhideWhenUsed/>
    <w:rsid w:val="000B39E3"/>
    <w:pPr>
      <w:spacing w:after="120" w:line="480" w:lineRule="auto"/>
    </w:pPr>
  </w:style>
  <w:style w:type="character" w:customStyle="1" w:styleId="Zkladntext2Char">
    <w:name w:val="Základní text 2 Char"/>
    <w:basedOn w:val="Standardnpsmoodstavce"/>
    <w:link w:val="Zkladntext2"/>
    <w:uiPriority w:val="99"/>
    <w:rsid w:val="000B39E3"/>
  </w:style>
  <w:style w:type="paragraph" w:customStyle="1" w:styleId="BodyText22">
    <w:name w:val="Body Text 22"/>
    <w:basedOn w:val="Normln"/>
    <w:rsid w:val="000B39E3"/>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0B39E3"/>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BodyText21">
    <w:name w:val="Body Text 21"/>
    <w:basedOn w:val="Normln"/>
    <w:rsid w:val="000B39E3"/>
    <w:pPr>
      <w:widowControl w:val="0"/>
      <w:overflowPunct w:val="0"/>
      <w:autoSpaceDE w:val="0"/>
      <w:autoSpaceDN w:val="0"/>
      <w:adjustRightInd w:val="0"/>
      <w:spacing w:after="0" w:line="240" w:lineRule="auto"/>
      <w:ind w:left="1134" w:hanging="708"/>
      <w:jc w:val="both"/>
      <w:textAlignment w:val="baseline"/>
    </w:pPr>
    <w:rPr>
      <w:rFonts w:ascii="Arial" w:eastAsia="Times New Roman" w:hAnsi="Arial" w:cs="Arial"/>
      <w:sz w:val="22"/>
      <w:szCs w:val="22"/>
      <w:lang w:eastAsia="cs-CZ"/>
    </w:rPr>
  </w:style>
  <w:style w:type="paragraph" w:customStyle="1" w:styleId="Normln1">
    <w:name w:val="Normální1"/>
    <w:basedOn w:val="Normln"/>
    <w:rsid w:val="000B39E3"/>
    <w:pPr>
      <w:widowControl w:val="0"/>
      <w:spacing w:after="0" w:line="240" w:lineRule="auto"/>
    </w:pPr>
    <w:rPr>
      <w:rFonts w:ascii="Times New Roman" w:eastAsia="Times New Roman" w:hAnsi="Times New Roman" w:cs="Times New Roman"/>
      <w:sz w:val="20"/>
      <w:szCs w:val="20"/>
      <w:lang w:eastAsia="cs-CZ"/>
    </w:rPr>
  </w:style>
  <w:style w:type="paragraph" w:customStyle="1" w:styleId="WW-Zkladntext21">
    <w:name w:val="WW-Základní text 21"/>
    <w:basedOn w:val="Normln"/>
    <w:rsid w:val="000B39E3"/>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customStyle="1" w:styleId="Zkladntext21">
    <w:name w:val="Základní text 21"/>
    <w:basedOn w:val="Normln"/>
    <w:rsid w:val="000B39E3"/>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0B39E3"/>
    <w:rPr>
      <w:rFonts w:asciiTheme="majorHAnsi" w:hAnsiTheme="majorHAnsi"/>
      <w:b/>
      <w:caps/>
      <w:sz w:val="40"/>
      <w:szCs w:val="44"/>
    </w:rPr>
  </w:style>
  <w:style w:type="paragraph" w:customStyle="1" w:styleId="Titul2">
    <w:name w:val="_Titul_2"/>
    <w:basedOn w:val="Normln"/>
    <w:qFormat/>
    <w:rsid w:val="000B39E3"/>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41406D"/>
    <w:rPr>
      <w:sz w:val="16"/>
      <w:szCs w:val="16"/>
    </w:rPr>
  </w:style>
  <w:style w:type="paragraph" w:styleId="Textkomente">
    <w:name w:val="annotation text"/>
    <w:basedOn w:val="Normln"/>
    <w:link w:val="TextkomenteChar"/>
    <w:uiPriority w:val="99"/>
    <w:semiHidden/>
    <w:unhideWhenUsed/>
    <w:rsid w:val="0041406D"/>
    <w:pPr>
      <w:spacing w:line="240" w:lineRule="auto"/>
    </w:pPr>
    <w:rPr>
      <w:sz w:val="20"/>
      <w:szCs w:val="20"/>
    </w:rPr>
  </w:style>
  <w:style w:type="character" w:customStyle="1" w:styleId="TextkomenteChar">
    <w:name w:val="Text komentáře Char"/>
    <w:basedOn w:val="Standardnpsmoodstavce"/>
    <w:link w:val="Textkomente"/>
    <w:uiPriority w:val="99"/>
    <w:semiHidden/>
    <w:rsid w:val="0041406D"/>
    <w:rPr>
      <w:sz w:val="20"/>
      <w:szCs w:val="20"/>
    </w:rPr>
  </w:style>
  <w:style w:type="paragraph" w:styleId="Pedmtkomente">
    <w:name w:val="annotation subject"/>
    <w:basedOn w:val="Textkomente"/>
    <w:next w:val="Textkomente"/>
    <w:link w:val="PedmtkomenteChar"/>
    <w:uiPriority w:val="99"/>
    <w:semiHidden/>
    <w:unhideWhenUsed/>
    <w:rsid w:val="0041406D"/>
    <w:rPr>
      <w:b/>
      <w:bCs/>
    </w:rPr>
  </w:style>
  <w:style w:type="character" w:customStyle="1" w:styleId="PedmtkomenteChar">
    <w:name w:val="Předmět komentáře Char"/>
    <w:basedOn w:val="TextkomenteChar"/>
    <w:link w:val="Pedmtkomente"/>
    <w:uiPriority w:val="99"/>
    <w:semiHidden/>
    <w:rsid w:val="0041406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1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numId w:val="0"/>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1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3">
    <w:name w:val="Body Text 3"/>
    <w:basedOn w:val="Normln"/>
    <w:link w:val="Zkladntext3Char"/>
    <w:uiPriority w:val="99"/>
    <w:semiHidden/>
    <w:unhideWhenUsed/>
    <w:rsid w:val="000B39E3"/>
    <w:pPr>
      <w:spacing w:after="120"/>
    </w:pPr>
    <w:rPr>
      <w:sz w:val="16"/>
      <w:szCs w:val="16"/>
    </w:rPr>
  </w:style>
  <w:style w:type="character" w:customStyle="1" w:styleId="Zkladntext3Char">
    <w:name w:val="Základní text 3 Char"/>
    <w:basedOn w:val="Standardnpsmoodstavce"/>
    <w:link w:val="Zkladntext3"/>
    <w:uiPriority w:val="99"/>
    <w:semiHidden/>
    <w:rsid w:val="000B39E3"/>
    <w:rPr>
      <w:sz w:val="16"/>
      <w:szCs w:val="16"/>
    </w:rPr>
  </w:style>
  <w:style w:type="paragraph" w:styleId="Zkladntext2">
    <w:name w:val="Body Text 2"/>
    <w:basedOn w:val="Normln"/>
    <w:link w:val="Zkladntext2Char"/>
    <w:uiPriority w:val="99"/>
    <w:unhideWhenUsed/>
    <w:rsid w:val="000B39E3"/>
    <w:pPr>
      <w:spacing w:after="120" w:line="480" w:lineRule="auto"/>
    </w:pPr>
  </w:style>
  <w:style w:type="character" w:customStyle="1" w:styleId="Zkladntext2Char">
    <w:name w:val="Základní text 2 Char"/>
    <w:basedOn w:val="Standardnpsmoodstavce"/>
    <w:link w:val="Zkladntext2"/>
    <w:uiPriority w:val="99"/>
    <w:rsid w:val="000B39E3"/>
  </w:style>
  <w:style w:type="paragraph" w:customStyle="1" w:styleId="BodyText22">
    <w:name w:val="Body Text 22"/>
    <w:basedOn w:val="Normln"/>
    <w:rsid w:val="000B39E3"/>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0B39E3"/>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BodyText21">
    <w:name w:val="Body Text 21"/>
    <w:basedOn w:val="Normln"/>
    <w:rsid w:val="000B39E3"/>
    <w:pPr>
      <w:widowControl w:val="0"/>
      <w:overflowPunct w:val="0"/>
      <w:autoSpaceDE w:val="0"/>
      <w:autoSpaceDN w:val="0"/>
      <w:adjustRightInd w:val="0"/>
      <w:spacing w:after="0" w:line="240" w:lineRule="auto"/>
      <w:ind w:left="1134" w:hanging="708"/>
      <w:jc w:val="both"/>
      <w:textAlignment w:val="baseline"/>
    </w:pPr>
    <w:rPr>
      <w:rFonts w:ascii="Arial" w:eastAsia="Times New Roman" w:hAnsi="Arial" w:cs="Arial"/>
      <w:sz w:val="22"/>
      <w:szCs w:val="22"/>
      <w:lang w:eastAsia="cs-CZ"/>
    </w:rPr>
  </w:style>
  <w:style w:type="paragraph" w:customStyle="1" w:styleId="Normln1">
    <w:name w:val="Normální1"/>
    <w:basedOn w:val="Normln"/>
    <w:rsid w:val="000B39E3"/>
    <w:pPr>
      <w:widowControl w:val="0"/>
      <w:spacing w:after="0" w:line="240" w:lineRule="auto"/>
    </w:pPr>
    <w:rPr>
      <w:rFonts w:ascii="Times New Roman" w:eastAsia="Times New Roman" w:hAnsi="Times New Roman" w:cs="Times New Roman"/>
      <w:sz w:val="20"/>
      <w:szCs w:val="20"/>
      <w:lang w:eastAsia="cs-CZ"/>
    </w:rPr>
  </w:style>
  <w:style w:type="paragraph" w:customStyle="1" w:styleId="WW-Zkladntext21">
    <w:name w:val="WW-Základní text 21"/>
    <w:basedOn w:val="Normln"/>
    <w:rsid w:val="000B39E3"/>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customStyle="1" w:styleId="Zkladntext21">
    <w:name w:val="Základní text 21"/>
    <w:basedOn w:val="Normln"/>
    <w:rsid w:val="000B39E3"/>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0B39E3"/>
    <w:rPr>
      <w:rFonts w:asciiTheme="majorHAnsi" w:hAnsiTheme="majorHAnsi"/>
      <w:b/>
      <w:caps/>
      <w:sz w:val="40"/>
      <w:szCs w:val="44"/>
    </w:rPr>
  </w:style>
  <w:style w:type="paragraph" w:customStyle="1" w:styleId="Titul2">
    <w:name w:val="_Titul_2"/>
    <w:basedOn w:val="Normln"/>
    <w:qFormat/>
    <w:rsid w:val="000B39E3"/>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41406D"/>
    <w:rPr>
      <w:sz w:val="16"/>
      <w:szCs w:val="16"/>
    </w:rPr>
  </w:style>
  <w:style w:type="paragraph" w:styleId="Textkomente">
    <w:name w:val="annotation text"/>
    <w:basedOn w:val="Normln"/>
    <w:link w:val="TextkomenteChar"/>
    <w:uiPriority w:val="99"/>
    <w:semiHidden/>
    <w:unhideWhenUsed/>
    <w:rsid w:val="0041406D"/>
    <w:pPr>
      <w:spacing w:line="240" w:lineRule="auto"/>
    </w:pPr>
    <w:rPr>
      <w:sz w:val="20"/>
      <w:szCs w:val="20"/>
    </w:rPr>
  </w:style>
  <w:style w:type="character" w:customStyle="1" w:styleId="TextkomenteChar">
    <w:name w:val="Text komentáře Char"/>
    <w:basedOn w:val="Standardnpsmoodstavce"/>
    <w:link w:val="Textkomente"/>
    <w:uiPriority w:val="99"/>
    <w:semiHidden/>
    <w:rsid w:val="0041406D"/>
    <w:rPr>
      <w:sz w:val="20"/>
      <w:szCs w:val="20"/>
    </w:rPr>
  </w:style>
  <w:style w:type="paragraph" w:styleId="Pedmtkomente">
    <w:name w:val="annotation subject"/>
    <w:basedOn w:val="Textkomente"/>
    <w:next w:val="Textkomente"/>
    <w:link w:val="PedmtkomenteChar"/>
    <w:uiPriority w:val="99"/>
    <w:semiHidden/>
    <w:unhideWhenUsed/>
    <w:rsid w:val="0041406D"/>
    <w:rPr>
      <w:b/>
      <w:bCs/>
    </w:rPr>
  </w:style>
  <w:style w:type="character" w:customStyle="1" w:styleId="PedmtkomenteChar">
    <w:name w:val="Předmět komentáře Char"/>
    <w:basedOn w:val="TextkomenteChar"/>
    <w:link w:val="Pedmtkomente"/>
    <w:uiPriority w:val="99"/>
    <w:semiHidden/>
    <w:rsid w:val="004140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skova\Documents\_vzory\_k%20nov&#233;mu%20logu\hlavi&#269;kov&#253;%20pap&#237;r%20se%20z&#225;pat&#237;m%20&#353;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documentManagement/types"/>
    <ds:schemaRef ds:uri="http://schemas.microsoft.com/sharepoint/v3"/>
    <ds:schemaRef ds:uri="http://purl.org/dc/elements/1.1/"/>
    <ds:schemaRef ds:uri="http://schemas.microsoft.com/sharepoint/v3/fields"/>
    <ds:schemaRef ds:uri="http://purl.org/dc/terms/"/>
    <ds:schemaRef ds:uri="http://purl.org/dc/dcmitype/"/>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68F505C2-9E9D-4B83-BC73-925F52CF6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se zápatím šablona</Template>
  <TotalTime>988</TotalTime>
  <Pages>10</Pages>
  <Words>3819</Words>
  <Characters>22535</Characters>
  <Application>Microsoft Office Word</Application>
  <DocSecurity>0</DocSecurity>
  <Lines>187</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Mešková Martina, Mgr.</dc:creator>
  <cp:lastModifiedBy>Zoulová Sabina, Ing.</cp:lastModifiedBy>
  <cp:revision>78</cp:revision>
  <cp:lastPrinted>2019-10-21T11:03:00Z</cp:lastPrinted>
  <dcterms:created xsi:type="dcterms:W3CDTF">2019-06-04T12:38:00Z</dcterms:created>
  <dcterms:modified xsi:type="dcterms:W3CDTF">2019-10-21T11:03:00Z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