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14F080F7" w:rsidR="00F20995" w:rsidRPr="007C70F0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7C70F0">
        <w:rPr>
          <w:rFonts w:eastAsia="Times New Roman" w:cs="Times New Roman"/>
          <w:b/>
          <w:lang w:eastAsia="cs-CZ"/>
        </w:rPr>
        <w:t xml:space="preserve">Číslo smlouvy kupujícího. </w:t>
      </w:r>
      <w:r w:rsidR="007C70F0" w:rsidRPr="007C70F0">
        <w:rPr>
          <w:rStyle w:val="alloy-output-text"/>
        </w:rPr>
        <w:t>S</w:t>
      </w:r>
      <w:r w:rsidR="008C5706">
        <w:rPr>
          <w:rStyle w:val="alloy-output-text"/>
        </w:rPr>
        <w:t>6973</w:t>
      </w:r>
      <w:r w:rsidR="007C70F0" w:rsidRPr="007C70F0">
        <w:rPr>
          <w:rStyle w:val="alloy-output-text"/>
        </w:rPr>
        <w:t>/2019-SŽDC-HZS-OE</w:t>
      </w:r>
    </w:p>
    <w:p w14:paraId="6DF16FA9" w14:textId="091EE1C4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>Číslo smlouvy prodávajícího. ………………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E935CA1" w14:textId="77777777" w:rsidR="00495678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</w:r>
      <w:r w:rsidR="00495678" w:rsidRPr="000C5DA0">
        <w:rPr>
          <w:rFonts w:eastAsia="Times New Roman" w:cs="Times New Roman"/>
          <w:b/>
          <w:lang w:eastAsia="cs-CZ"/>
        </w:rPr>
        <w:t>Správa železniční dopravní cesty, státní organizace</w:t>
      </w:r>
    </w:p>
    <w:p w14:paraId="66554655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70780D68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48A74983" w14:textId="77777777" w:rsidR="00495678" w:rsidRPr="000C5DA0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54BC14CF" w14:textId="77777777" w:rsidR="00495678" w:rsidRPr="00126027" w:rsidRDefault="00495678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Pr="00E6031B">
        <w:rPr>
          <w:b/>
        </w:rPr>
        <w:t>organizační složka Hasičská záchranná služba</w:t>
      </w:r>
      <w:r w:rsidRPr="001501E6">
        <w:rPr>
          <w:b/>
          <w:strike/>
          <w:color w:val="00B050"/>
        </w:rPr>
        <w:t>,</w:t>
      </w:r>
      <w:r w:rsidRPr="00E6031B">
        <w:rPr>
          <w:b/>
        </w:rPr>
        <w:t xml:space="preserve"> </w:t>
      </w:r>
    </w:p>
    <w:p w14:paraId="4E772A75" w14:textId="77777777" w:rsidR="00495678" w:rsidRPr="00E6031B" w:rsidRDefault="00495678" w:rsidP="00495678">
      <w:pPr>
        <w:spacing w:after="0"/>
        <w:ind w:left="708" w:firstLine="708"/>
      </w:pPr>
      <w:r w:rsidRPr="00E6031B">
        <w:t>zastoupená Ing. Davidem Soukupem, ředitelem Hasičské záchranné služby</w:t>
      </w:r>
    </w:p>
    <w:p w14:paraId="4CA49B80" w14:textId="77777777" w:rsidR="00495678" w:rsidRPr="00E6031B" w:rsidRDefault="00495678" w:rsidP="00495678">
      <w:pPr>
        <w:spacing w:after="0"/>
        <w:ind w:left="708" w:firstLine="708"/>
      </w:pPr>
      <w:r w:rsidRPr="00E6031B">
        <w:t xml:space="preserve">bankovní spojení: ČNB, </w:t>
      </w:r>
      <w:proofErr w:type="spellStart"/>
      <w:proofErr w:type="gramStart"/>
      <w:r w:rsidRPr="00E6031B">
        <w:t>č.ú</w:t>
      </w:r>
      <w:proofErr w:type="spellEnd"/>
      <w:r w:rsidRPr="00E6031B">
        <w:t>.: 14606011/0710</w:t>
      </w:r>
      <w:proofErr w:type="gramEnd"/>
    </w:p>
    <w:p w14:paraId="61EE64E6" w14:textId="77777777" w:rsidR="00495678" w:rsidRPr="009D5307" w:rsidRDefault="00495678" w:rsidP="00495678">
      <w:pPr>
        <w:spacing w:after="0"/>
        <w:ind w:left="708" w:firstLine="708"/>
      </w:pPr>
      <w:r>
        <w:t>(dále jen „kupující</w:t>
      </w:r>
      <w:r w:rsidRPr="009D5307">
        <w:t>“)</w:t>
      </w:r>
    </w:p>
    <w:p w14:paraId="2D28EC39" w14:textId="12144478" w:rsidR="00D85C5B" w:rsidRPr="000C5DA0" w:rsidRDefault="00D85C5B" w:rsidP="00495678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15FB1981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</w:t>
      </w:r>
      <w:proofErr w:type="gramStart"/>
      <w:r w:rsidR="00D85C5B" w:rsidRPr="004E19DE">
        <w:rPr>
          <w:rFonts w:eastAsia="Times New Roman" w:cs="Times New Roman"/>
          <w:highlight w:val="yellow"/>
          <w:lang w:eastAsia="cs-CZ"/>
        </w:rPr>
        <w:t>… , DIČ</w:t>
      </w:r>
      <w:proofErr w:type="gramEnd"/>
      <w:r w:rsidR="00D85C5B" w:rsidRPr="004E19DE">
        <w:rPr>
          <w:rFonts w:eastAsia="Times New Roman" w:cs="Times New Roman"/>
          <w:highlight w:val="yellow"/>
          <w:lang w:eastAsia="cs-CZ"/>
        </w:rPr>
        <w:t xml:space="preserve">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</w:t>
      </w:r>
      <w:proofErr w:type="gramStart"/>
      <w:r w:rsidRPr="000A13BC">
        <w:rPr>
          <w:rFonts w:eastAsia="Times New Roman" w:cs="Times New Roman"/>
          <w:highlight w:val="yellow"/>
          <w:lang w:eastAsia="cs-CZ"/>
        </w:rPr>
        <w:t>…..</w:t>
      </w:r>
      <w:proofErr w:type="gramEnd"/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B439E14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</w:t>
      </w:r>
      <w:r w:rsidR="00D071B1">
        <w:rPr>
          <w:lang w:eastAsia="cs-CZ"/>
        </w:rPr>
        <w:t xml:space="preserve">zení veřejné zakázky s názvem </w:t>
      </w:r>
      <w:r w:rsidR="00D071B1" w:rsidRPr="00D071B1">
        <w:rPr>
          <w:b/>
          <w:lang w:eastAsia="cs-CZ"/>
        </w:rPr>
        <w:t>„</w:t>
      </w:r>
      <w:r w:rsidR="00635313">
        <w:rPr>
          <w:b/>
        </w:rPr>
        <w:t>Zvedací vaky sada</w:t>
      </w:r>
      <w:r w:rsidRPr="00D071B1">
        <w:rPr>
          <w:b/>
          <w:lang w:eastAsia="cs-CZ"/>
        </w:rPr>
        <w:t>“</w:t>
      </w:r>
      <w:r w:rsidRPr="00D071B1">
        <w:rPr>
          <w:lang w:eastAsia="cs-CZ"/>
        </w:rPr>
        <w:t xml:space="preserve">, </w:t>
      </w:r>
      <w:proofErr w:type="gramStart"/>
      <w:r w:rsidR="00D071B1" w:rsidRPr="00D071B1">
        <w:rPr>
          <w:rFonts w:eastAsia="Times New Roman" w:cs="Times New Roman"/>
          <w:lang w:eastAsia="cs-CZ"/>
        </w:rPr>
        <w:t>č.j.</w:t>
      </w:r>
      <w:proofErr w:type="gramEnd"/>
      <w:r w:rsidR="00D071B1" w:rsidRPr="00D071B1">
        <w:rPr>
          <w:rFonts w:eastAsia="Times New Roman" w:cs="Times New Roman"/>
          <w:lang w:eastAsia="cs-CZ"/>
        </w:rPr>
        <w:t xml:space="preserve"> </w:t>
      </w:r>
      <w:r w:rsidR="00635313">
        <w:rPr>
          <w:rFonts w:eastAsia="Times New Roman" w:cs="Times New Roman"/>
          <w:lang w:eastAsia="cs-CZ"/>
        </w:rPr>
        <w:t>6976</w:t>
      </w:r>
      <w:r w:rsidR="00D071B1">
        <w:rPr>
          <w:rFonts w:eastAsia="Times New Roman" w:cs="Times New Roman"/>
          <w:lang w:eastAsia="cs-CZ"/>
        </w:rPr>
        <w:t xml:space="preserve">/2019-SŽDC-HZS-OE , č.j. spisu </w:t>
      </w:r>
      <w:r w:rsidR="00635313">
        <w:rPr>
          <w:rStyle w:val="alloy-output-text"/>
        </w:rPr>
        <w:t>S6973</w:t>
      </w:r>
      <w:r w:rsidR="00D071B1" w:rsidRPr="001A1A4B">
        <w:rPr>
          <w:rStyle w:val="alloy-output-text"/>
        </w:rPr>
        <w:t>/2019</w:t>
      </w:r>
      <w:r w:rsidR="00D071B1">
        <w:rPr>
          <w:rStyle w:val="alloy-output-text"/>
        </w:rPr>
        <w:t>-SŽDC-HZS-OE</w:t>
      </w:r>
      <w:r w:rsidR="00D071B1" w:rsidRPr="004E19DE">
        <w:rPr>
          <w:lang w:eastAsia="cs-CZ"/>
        </w:rPr>
        <w:t xml:space="preserve"> (dále jen „veřejná zakázka“). Jednotlivá</w:t>
      </w:r>
      <w:r w:rsidR="00D071B1" w:rsidRPr="000C5DA0">
        <w:rPr>
          <w:lang w:eastAsia="cs-CZ"/>
        </w:rPr>
        <w:t xml:space="preserve"> ustanovení této </w:t>
      </w:r>
      <w:r w:rsidR="00D071B1">
        <w:rPr>
          <w:lang w:eastAsia="cs-CZ"/>
        </w:rPr>
        <w:t>Sml</w:t>
      </w:r>
      <w:r w:rsidR="00D071B1" w:rsidRPr="000C5DA0">
        <w:rPr>
          <w:lang w:eastAsia="cs-CZ"/>
        </w:rPr>
        <w:t>ouvy tak budou vykládána v souladu se zadávacími podmínkami veřejné zakázky.</w:t>
      </w:r>
      <w:bookmarkStart w:id="0" w:name="_GoBack"/>
      <w:bookmarkEnd w:id="0"/>
    </w:p>
    <w:p w14:paraId="50FD3425" w14:textId="77777777" w:rsidR="00D85C5B" w:rsidRPr="000E4F4B" w:rsidRDefault="00D85C5B" w:rsidP="007F5EC4">
      <w:pPr>
        <w:pStyle w:val="Nadpis1"/>
      </w:pPr>
      <w:r w:rsidRPr="000E4F4B">
        <w:t>Předmět koupě (přesná specifikace)</w:t>
      </w:r>
    </w:p>
    <w:p w14:paraId="1CC662D5" w14:textId="097E59AA" w:rsidR="00D85C5B" w:rsidRPr="008C5706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Předmětem koupě je </w:t>
      </w:r>
      <w:r w:rsidR="00D071B1" w:rsidRPr="008C5706">
        <w:t xml:space="preserve">dodávka </w:t>
      </w:r>
      <w:r w:rsidR="00E0362D" w:rsidRPr="008C5706">
        <w:t xml:space="preserve">– </w:t>
      </w:r>
      <w:r w:rsidR="008C5706" w:rsidRPr="008C5706">
        <w:t xml:space="preserve">2 </w:t>
      </w:r>
      <w:r w:rsidR="008C5706" w:rsidRPr="008C5706">
        <w:rPr>
          <w:rFonts w:cs="Arial"/>
          <w:lang w:eastAsia="x-none"/>
        </w:rPr>
        <w:t>sady zvedacích vaků s příslušenstvím</w:t>
      </w:r>
      <w:r w:rsidRPr="008C5706">
        <w:rPr>
          <w:rFonts w:eastAsia="Times New Roman" w:cs="Times New Roman"/>
          <w:lang w:eastAsia="cs-CZ"/>
        </w:rPr>
        <w:t>.</w:t>
      </w:r>
    </w:p>
    <w:p w14:paraId="01CA54BB" w14:textId="26321D8A" w:rsidR="00D85C5B" w:rsidRPr="008C5706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8C5706">
        <w:rPr>
          <w:rFonts w:eastAsia="Times New Roman" w:cs="Times New Roman"/>
          <w:lang w:eastAsia="cs-CZ"/>
        </w:rPr>
        <w:t>Přesná speci</w:t>
      </w:r>
      <w:r w:rsidR="00D071B1" w:rsidRPr="008C5706">
        <w:rPr>
          <w:rFonts w:eastAsia="Times New Roman" w:cs="Times New Roman"/>
          <w:lang w:eastAsia="cs-CZ"/>
        </w:rPr>
        <w:t xml:space="preserve">fikace je uvedena v příloze č. 1 </w:t>
      </w:r>
      <w:r w:rsidRPr="008C5706">
        <w:rPr>
          <w:rFonts w:eastAsia="Times New Roman" w:cs="Times New Roman"/>
          <w:lang w:eastAsia="cs-CZ"/>
        </w:rPr>
        <w:t xml:space="preserve">této </w:t>
      </w:r>
      <w:r w:rsidR="008B1447" w:rsidRPr="008C5706">
        <w:rPr>
          <w:rFonts w:eastAsia="Times New Roman" w:cs="Times New Roman"/>
          <w:lang w:eastAsia="cs-CZ"/>
        </w:rPr>
        <w:t>Sml</w:t>
      </w:r>
      <w:r w:rsidRPr="008C5706">
        <w:rPr>
          <w:rFonts w:eastAsia="Times New Roman" w:cs="Times New Roman"/>
          <w:lang w:eastAsia="cs-CZ"/>
        </w:rPr>
        <w:t>ouvy.</w:t>
      </w:r>
    </w:p>
    <w:p w14:paraId="4A214B1F" w14:textId="0511A8B2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Předmět koupě musí splňovat podmínky stanovené právními předpisy, normam</w:t>
      </w:r>
      <w:r w:rsidR="00D071B1" w:rsidRPr="00D071B1">
        <w:rPr>
          <w:rFonts w:eastAsia="Times New Roman" w:cs="Times New Roman"/>
          <w:lang w:eastAsia="cs-CZ"/>
        </w:rPr>
        <w:t>i ČSN, technickými normami výrobce.</w:t>
      </w:r>
    </w:p>
    <w:p w14:paraId="46F1124F" w14:textId="24EC03F7" w:rsidR="00D85C5B" w:rsidRPr="00D071B1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77F1D762" w:rsidR="00C24C30" w:rsidRDefault="00C24C30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7F5EC4">
        <w:rPr>
          <w:rFonts w:eastAsia="Times New Roman" w:cs="Times New Roman"/>
          <w:lang w:eastAsia="cs-CZ"/>
        </w:rPr>
        <w:t xml:space="preserve">Cena </w:t>
      </w:r>
      <w:r w:rsidR="00F20995">
        <w:rPr>
          <w:rFonts w:eastAsia="Times New Roman" w:cs="Times New Roman"/>
          <w:lang w:eastAsia="cs-CZ"/>
        </w:rPr>
        <w:t>bez DPH</w:t>
      </w:r>
      <w:r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Pr="007F5EC4">
        <w:rPr>
          <w:rFonts w:eastAsia="Times New Roman" w:cs="Times New Roman"/>
          <w:lang w:eastAsia="cs-CZ"/>
        </w:rPr>
        <w:t>.</w:t>
      </w:r>
    </w:p>
    <w:p w14:paraId="0F3B85A8" w14:textId="13E0BDC5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2FDCE916" w:rsidR="00F20995" w:rsidRPr="00F20995" w:rsidRDefault="00F20995" w:rsidP="00F20995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Cena včetně DPH</w:t>
      </w:r>
      <w:r w:rsidRPr="00F20995">
        <w:rPr>
          <w:rFonts w:eastAsia="Times New Roman" w:cs="Times New Roman"/>
          <w:lang w:eastAsia="cs-CZ"/>
        </w:rPr>
        <w:t xml:space="preserve"> </w:t>
      </w:r>
      <w:r>
        <w:rPr>
          <w:rFonts w:eastAsia="Times New Roman" w:cs="Times New Roman"/>
          <w:lang w:eastAsia="cs-CZ"/>
        </w:rPr>
        <w:tab/>
      </w:r>
      <w:r w:rsidRPr="00F20995">
        <w:rPr>
          <w:rFonts w:eastAsia="Times New Roman" w:cs="Times New Roman"/>
          <w:highlight w:val="yellow"/>
          <w:lang w:eastAsia="cs-CZ"/>
        </w:rPr>
        <w:t>………………</w:t>
      </w:r>
      <w:r w:rsidRPr="00F20995">
        <w:rPr>
          <w:rFonts w:eastAsia="Times New Roman" w:cs="Times New Roman"/>
          <w:lang w:eastAsia="cs-CZ"/>
        </w:rPr>
        <w:t>. Kč.</w:t>
      </w:r>
    </w:p>
    <w:p w14:paraId="01FA3DA7" w14:textId="63827FE0" w:rsidR="00C24C30" w:rsidRDefault="00D071B1" w:rsidP="00C24C30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Přílohou č. 2</w:t>
      </w:r>
      <w:r w:rsidR="00C24C30" w:rsidRPr="004E19DE">
        <w:rPr>
          <w:rFonts w:eastAsia="Times New Roman" w:cs="Times New Roman"/>
          <w:highlight w:val="yellow"/>
          <w:lang w:eastAsia="cs-CZ"/>
        </w:rPr>
        <w:t xml:space="preserve"> je položkový rozpočet.</w:t>
      </w:r>
    </w:p>
    <w:p w14:paraId="2840B9B3" w14:textId="397F6292" w:rsidR="00D071B1" w:rsidRPr="00D071B1" w:rsidRDefault="00D071B1" w:rsidP="00D071B1">
      <w:pPr>
        <w:pStyle w:val="Odstavecseseznamem"/>
        <w:numPr>
          <w:ilvl w:val="1"/>
          <w:numId w:val="35"/>
        </w:numPr>
        <w:spacing w:after="0" w:line="240" w:lineRule="auto"/>
        <w:ind w:left="709" w:hanging="709"/>
        <w:jc w:val="both"/>
      </w:pPr>
      <w:r w:rsidRPr="00F626E9">
        <w:t>Kupní cena je uvedena jako konečná a nepřekročitelná zahrnující veškeré náklady s plněním předmětu smlouvy. K ceně předmětu smlouvy uvedené ve smlouvě bude připočteno DPH podle zákona č.235/2004 Sb., o dani z přidané hodnoty, ve znění pozdějších předpisů.</w:t>
      </w:r>
    </w:p>
    <w:p w14:paraId="47A205F7" w14:textId="134FA44A" w:rsidR="002B20CA" w:rsidRDefault="007F5EC4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D071B1">
        <w:rPr>
          <w:rFonts w:eastAsia="Times New Roman" w:cs="Times New Roman"/>
          <w:lang w:eastAsia="cs-CZ"/>
        </w:rPr>
        <w:t xml:space="preserve">Kupní cena bude uhrazena na základě předávacího protokolu podepsaného oběma </w:t>
      </w:r>
      <w:r w:rsidR="008B1447" w:rsidRPr="00D071B1">
        <w:rPr>
          <w:rFonts w:eastAsia="Times New Roman" w:cs="Times New Roman"/>
          <w:lang w:eastAsia="cs-CZ"/>
        </w:rPr>
        <w:t>Sml</w:t>
      </w:r>
      <w:r w:rsidRPr="00D071B1">
        <w:rPr>
          <w:rFonts w:eastAsia="Times New Roman" w:cs="Times New Roman"/>
          <w:lang w:eastAsia="cs-CZ"/>
        </w:rPr>
        <w:t>uvními stranami</w:t>
      </w:r>
      <w:r w:rsidR="002B20CA" w:rsidRPr="00D071B1">
        <w:rPr>
          <w:rFonts w:eastAsia="Times New Roman" w:cs="Times New Roman"/>
          <w:lang w:eastAsia="cs-CZ"/>
        </w:rPr>
        <w:t>/dodacího listu.</w:t>
      </w:r>
    </w:p>
    <w:p w14:paraId="7DCD744C" w14:textId="77777777" w:rsidR="00CA27F1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DF387BC" w14:textId="77777777" w:rsidR="00CA27F1" w:rsidRPr="00D071B1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0884A3F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lastRenderedPageBreak/>
        <w:t>Místo a doba dodání</w:t>
      </w:r>
    </w:p>
    <w:p w14:paraId="37954E98" w14:textId="37F5E846" w:rsidR="00D85C5B" w:rsidRPr="001C4BF2" w:rsidRDefault="001C4BF2" w:rsidP="001C4BF2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 w:rsidR="00D85C5B" w:rsidRPr="001C4BF2">
        <w:rPr>
          <w:rFonts w:eastAsia="Times New Roman" w:cs="Times New Roman"/>
          <w:lang w:eastAsia="cs-CZ"/>
        </w:rPr>
        <w:t>Místo dodání je</w:t>
      </w:r>
      <w:r w:rsidR="00495678" w:rsidRPr="001C4BF2">
        <w:t xml:space="preserve"> sídlo zadavatele na adrese HZS </w:t>
      </w:r>
      <w:r w:rsidRPr="001C4BF2">
        <w:t xml:space="preserve">– </w:t>
      </w:r>
      <w:r w:rsidR="008C5706" w:rsidRPr="00BA0671">
        <w:t>Chodovská 1430/3a, 141 00 Praha 4</w:t>
      </w:r>
      <w:r w:rsidR="008C5706">
        <w:t>.</w:t>
      </w:r>
    </w:p>
    <w:p w14:paraId="5115D35D" w14:textId="3E4D9C67" w:rsidR="00D85C5B" w:rsidRPr="001C4BF2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1C4BF2">
        <w:rPr>
          <w:rFonts w:eastAsia="Times New Roman" w:cs="Times New Roman"/>
          <w:highlight w:val="yellow"/>
          <w:lang w:eastAsia="cs-CZ"/>
        </w:rPr>
        <w:t xml:space="preserve">Předmět koupě bude dodán do </w:t>
      </w:r>
      <w:r w:rsidR="008C5706">
        <w:rPr>
          <w:highlight w:val="yellow"/>
        </w:rPr>
        <w:t>6</w:t>
      </w:r>
      <w:r w:rsidR="001C4BF2" w:rsidRPr="001C4BF2">
        <w:rPr>
          <w:highlight w:val="yellow"/>
        </w:rPr>
        <w:t xml:space="preserve"> týdnů od data účinnosti smlouvy</w:t>
      </w:r>
      <w:r w:rsidR="001C4BF2" w:rsidRPr="001C4BF2"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99490D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99490D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4F154DD4" w14:textId="12709014" w:rsid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Návod k použití v českém jazyce, </w:t>
      </w:r>
    </w:p>
    <w:p w14:paraId="7F57AB8F" w14:textId="729F495C" w:rsidR="0099490D" w:rsidRPr="0099490D" w:rsidRDefault="0099490D" w:rsidP="0099490D">
      <w:pPr>
        <w:pStyle w:val="Odstavecseseznamem"/>
        <w:numPr>
          <w:ilvl w:val="0"/>
          <w:numId w:val="44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>Dodací listy.</w:t>
      </w:r>
    </w:p>
    <w:p w14:paraId="4B70C07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</w:p>
    <w:p w14:paraId="5BBB4F09" w14:textId="394AA56F" w:rsidR="00D85C5B" w:rsidRPr="00CA27F1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Záruční doba činí </w:t>
      </w:r>
      <w:r w:rsidR="0099490D" w:rsidRPr="0099490D">
        <w:rPr>
          <w:rFonts w:eastAsia="Times New Roman" w:cs="Times New Roman"/>
          <w:lang w:eastAsia="cs-CZ"/>
        </w:rPr>
        <w:t>24</w:t>
      </w:r>
      <w:r w:rsidR="0099490D">
        <w:rPr>
          <w:rFonts w:eastAsia="Times New Roman" w:cs="Times New Roman"/>
          <w:lang w:eastAsia="cs-CZ"/>
        </w:rPr>
        <w:t xml:space="preserve"> měsíců</w:t>
      </w:r>
      <w:r w:rsidR="0099490D" w:rsidRPr="001050B7">
        <w:t xml:space="preserve"> </w:t>
      </w:r>
      <w:r w:rsidR="0099490D" w:rsidRPr="001218D2">
        <w:t>a začíná běž</w:t>
      </w:r>
      <w:r w:rsidR="0099490D">
        <w:t>et dnem předání předmětu smlouvy kupujícímu.</w:t>
      </w:r>
    </w:p>
    <w:p w14:paraId="211355C0" w14:textId="77777777" w:rsidR="00CA27F1" w:rsidRPr="001C4874" w:rsidRDefault="00CA27F1" w:rsidP="00CA27F1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6FDC8F9B" w14:textId="4A38AB8F" w:rsidR="008C5706" w:rsidRPr="008C5706" w:rsidRDefault="00D85C5B" w:rsidP="008C5706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4EF1A31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,</w:t>
      </w:r>
      <w:proofErr w:type="gramEnd"/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</w:t>
      </w:r>
      <w:proofErr w:type="gramStart"/>
      <w:r w:rsidRPr="004E19DE">
        <w:rPr>
          <w:rFonts w:eastAsia="Times New Roman" w:cs="Times New Roman"/>
          <w:highlight w:val="yellow"/>
          <w:lang w:eastAsia="cs-CZ"/>
        </w:rPr>
        <w:t>….. .</w:t>
      </w:r>
      <w:proofErr w:type="gramEnd"/>
    </w:p>
    <w:p w14:paraId="6C470B75" w14:textId="31B4D548" w:rsidR="00D85C5B" w:rsidRPr="000C5DA0" w:rsidRDefault="008B1447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1062B3E7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0E804BCF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ouvy, 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5228D1FC" w:rsidR="00D85C5B" w:rsidRPr="000C5DA0" w:rsidRDefault="00D85C5B" w:rsidP="002B378D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Pr="000C5DA0">
        <w:rPr>
          <w:rFonts w:eastAsia="Calibri" w:cs="Times New Roman"/>
        </w:rPr>
        <w:t xml:space="preserve"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</w:t>
      </w:r>
      <w:r w:rsidRPr="000C5DA0">
        <w:rPr>
          <w:rFonts w:eastAsia="Calibri" w:cs="Times New Roman"/>
        </w:rPr>
        <w:lastRenderedPageBreak/>
        <w:t>Kupujícímu skutečnost, že takto označené informace přestaly naplňovat znaky obchodního tajemství.</w:t>
      </w:r>
    </w:p>
    <w:p w14:paraId="5CACEB4F" w14:textId="77777777" w:rsidR="000C5DA0" w:rsidRPr="000C5DA0" w:rsidRDefault="00D85C5B" w:rsidP="000C5DA0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3DE28617" w:rsidR="00D85C5B" w:rsidRPr="00D6524B" w:rsidRDefault="000C5DA0" w:rsidP="00D6524B">
      <w:pPr>
        <w:numPr>
          <w:ilvl w:val="1"/>
          <w:numId w:val="40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t xml:space="preserve">V případě poskytnutí osobních údajů v rámci plnění </w:t>
      </w:r>
      <w:r w:rsidR="008B1447">
        <w:t>Sml</w:t>
      </w:r>
      <w:r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B4EC7CA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Závěrečná ujednání</w:t>
      </w:r>
    </w:p>
    <w:p w14:paraId="485370BE" w14:textId="1A02B1F2" w:rsidR="00D85C5B" w:rsidRPr="000C5DA0" w:rsidRDefault="00065284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Tato </w:t>
      </w:r>
      <w:r w:rsidR="008B1447">
        <w:rPr>
          <w:rFonts w:eastAsia="Times New Roman" w:cs="Times New Roman"/>
          <w:lang w:eastAsia="cs-CZ"/>
        </w:rPr>
        <w:t>Sml</w:t>
      </w:r>
      <w:r>
        <w:rPr>
          <w:rFonts w:eastAsia="Times New Roman" w:cs="Times New Roman"/>
          <w:lang w:eastAsia="cs-CZ"/>
        </w:rPr>
        <w:t>ouva</w:t>
      </w:r>
      <w:r w:rsidR="00D85C5B" w:rsidRPr="000C5DA0">
        <w:rPr>
          <w:rFonts w:eastAsia="Times New Roman" w:cs="Times New Roman"/>
          <w:lang w:eastAsia="cs-CZ"/>
        </w:rPr>
        <w:t xml:space="preserve"> se </w:t>
      </w:r>
      <w:r w:rsidR="00FB5045">
        <w:rPr>
          <w:rFonts w:eastAsia="Times New Roman" w:cs="Times New Roman"/>
          <w:lang w:eastAsia="cs-CZ"/>
        </w:rPr>
        <w:t>řídí Obchodními podmínkami k této S</w:t>
      </w:r>
      <w:r w:rsidR="008B1447">
        <w:rPr>
          <w:rFonts w:eastAsia="Times New Roman" w:cs="Times New Roman"/>
          <w:lang w:eastAsia="cs-CZ"/>
        </w:rPr>
        <w:t>ml</w:t>
      </w:r>
      <w:r w:rsidR="00D85C5B" w:rsidRPr="000C5DA0">
        <w:rPr>
          <w:rFonts w:eastAsia="Times New Roman" w:cs="Times New Roman"/>
          <w:lang w:eastAsia="cs-CZ"/>
        </w:rPr>
        <w:t>ouvě (dále jen „Obchodní p</w:t>
      </w:r>
      <w:r w:rsidR="00FB5045">
        <w:rPr>
          <w:rFonts w:eastAsia="Times New Roman" w:cs="Times New Roman"/>
          <w:lang w:eastAsia="cs-CZ"/>
        </w:rPr>
        <w:t>odmínky“). Odchylná ujednání v této S</w:t>
      </w:r>
      <w:r w:rsidR="008B1447">
        <w:rPr>
          <w:rFonts w:eastAsia="Times New Roman" w:cs="Times New Roman"/>
          <w:lang w:eastAsia="cs-CZ"/>
        </w:rPr>
        <w:t>m</w:t>
      </w:r>
      <w:r w:rsidR="00FB5045">
        <w:rPr>
          <w:rFonts w:eastAsia="Times New Roman" w:cs="Times New Roman"/>
          <w:lang w:eastAsia="cs-CZ"/>
        </w:rPr>
        <w:t>l</w:t>
      </w:r>
      <w:r w:rsidR="00D85C5B" w:rsidRPr="000C5DA0">
        <w:rPr>
          <w:rFonts w:eastAsia="Times New Roman" w:cs="Times New Roman"/>
          <w:lang w:eastAsia="cs-CZ"/>
        </w:rPr>
        <w:t>ouvě mají před zněním Obchodních podmínek přednost.</w:t>
      </w:r>
    </w:p>
    <w:p w14:paraId="4418F347" w14:textId="77777777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45AA35A1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ouvy seznámil,</w:t>
      </w:r>
    </w:p>
    <w:p w14:paraId="1F41EC23" w14:textId="53DB81CA" w:rsidR="00D85C5B" w:rsidRPr="000C5DA0" w:rsidRDefault="00D85C5B" w:rsidP="002B378D">
      <w:pPr>
        <w:numPr>
          <w:ilvl w:val="2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1701" w:hanging="992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Pr="000C5DA0">
        <w:rPr>
          <w:rFonts w:eastAsia="Times New Roman" w:cs="Times New Roman"/>
          <w:lang w:eastAsia="cs-CZ"/>
        </w:rPr>
        <w:t>ouvou.</w:t>
      </w:r>
    </w:p>
    <w:p w14:paraId="3F0CC7BE" w14:textId="2DD94FEC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</w:t>
      </w:r>
      <w:r w:rsidR="00791AC7">
        <w:rPr>
          <w:rFonts w:eastAsia="Times New Roman" w:cs="Times New Roman"/>
          <w:lang w:eastAsia="cs-CZ"/>
        </w:rPr>
        <w:t>ve dvou vyhotoveních pro Kupujícího a jedno obdrží Prodávající</w:t>
      </w:r>
      <w:r w:rsidR="00D85C5B" w:rsidRPr="000C5DA0">
        <w:rPr>
          <w:rFonts w:eastAsia="Times New Roman" w:cs="Times New Roman"/>
          <w:lang w:eastAsia="cs-CZ"/>
        </w:rPr>
        <w:t>.</w:t>
      </w:r>
    </w:p>
    <w:p w14:paraId="6857935F" w14:textId="6F5EBF3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2BB6AC1F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CB17E18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1F6C11B4" w:rsidR="00D85C5B" w:rsidRPr="000C5DA0" w:rsidRDefault="00FB5045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384BF17C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součástí vyhotovení </w:t>
      </w:r>
      <w:r w:rsidR="00FB5045">
        <w:rPr>
          <w:rFonts w:eastAsia="Times New Roman" w:cs="Times New Roman"/>
          <w:lang w:eastAsia="cs-CZ"/>
        </w:rPr>
        <w:t>této S</w:t>
      </w:r>
      <w:r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5F285E86" w:rsidR="00D85C5B" w:rsidRPr="000C5DA0" w:rsidRDefault="00D85C5B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24B99360" w:rsidR="00D85C5B" w:rsidRPr="0099490D" w:rsidRDefault="008B1447" w:rsidP="002B378D">
      <w:pPr>
        <w:numPr>
          <w:ilvl w:val="1"/>
          <w:numId w:val="41"/>
        </w:num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Calibri" w:cs="Times New Roman"/>
        </w:rPr>
        <w:t>Tato S</w:t>
      </w:r>
      <w:r w:rsidR="00D85C5B" w:rsidRPr="0099490D">
        <w:rPr>
          <w:rFonts w:eastAsia="Calibri" w:cs="Times New Roman"/>
        </w:rPr>
        <w:t xml:space="preserve">mlouva nabývá platnosti okamžikem podpisu poslední ze </w:t>
      </w:r>
      <w:r w:rsidR="00FB5045" w:rsidRPr="0099490D">
        <w:rPr>
          <w:rFonts w:eastAsia="Calibri" w:cs="Times New Roman"/>
        </w:rPr>
        <w:t>Sml</w:t>
      </w:r>
      <w:r w:rsidR="00D85C5B" w:rsidRPr="0099490D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443E19DA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66BCB5A6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CC1601">
        <w:rPr>
          <w:rFonts w:eastAsia="Times New Roman" w:cs="Times New Roman"/>
          <w:highlight w:val="yellow"/>
          <w:lang w:eastAsia="cs-CZ"/>
        </w:rPr>
        <w:t>příloha č. 1:</w:t>
      </w:r>
      <w:r w:rsidRPr="00CC1601">
        <w:rPr>
          <w:rFonts w:eastAsia="Times New Roman" w:cs="Times New Roman"/>
          <w:highlight w:val="yellow"/>
          <w:lang w:eastAsia="cs-CZ"/>
        </w:rPr>
        <w:tab/>
        <w:t>specifikace předmětu koupě</w:t>
      </w:r>
    </w:p>
    <w:p w14:paraId="46621F99" w14:textId="416D927E" w:rsidR="00CC1601" w:rsidRDefault="00CC1601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>příloha č. 2:</w:t>
      </w:r>
      <w:r>
        <w:rPr>
          <w:rFonts w:eastAsia="Times New Roman" w:cs="Times New Roman"/>
          <w:highlight w:val="yellow"/>
          <w:lang w:eastAsia="cs-CZ"/>
        </w:rPr>
        <w:tab/>
      </w:r>
      <w:r w:rsidRPr="004E1498">
        <w:rPr>
          <w:rFonts w:eastAsia="Times New Roman" w:cs="Times New Roman"/>
          <w:highlight w:val="yellow"/>
          <w:lang w:eastAsia="cs-CZ"/>
        </w:rPr>
        <w:t>oceněný položkový rozpočet</w:t>
      </w:r>
    </w:p>
    <w:p w14:paraId="1416137A" w14:textId="4453F494" w:rsidR="00033414" w:rsidRDefault="0003341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  <w:r w:rsidRPr="0099490D">
        <w:rPr>
          <w:rFonts w:eastAsia="Times New Roman" w:cs="Times New Roman"/>
          <w:lang w:eastAsia="cs-CZ"/>
        </w:rPr>
        <w:t xml:space="preserve">příloha č. 3: </w:t>
      </w:r>
      <w:r w:rsidRPr="0099490D">
        <w:rPr>
          <w:rFonts w:eastAsia="Times New Roman" w:cs="Times New Roman"/>
          <w:lang w:eastAsia="cs-CZ"/>
        </w:rPr>
        <w:tab/>
      </w:r>
      <w:r w:rsidR="0099490D" w:rsidRPr="0099490D">
        <w:rPr>
          <w:rFonts w:eastAsia="Times New Roman" w:cs="Times New Roman"/>
          <w:lang w:eastAsia="cs-CZ"/>
        </w:rPr>
        <w:t>obchodní podmínky</w:t>
      </w:r>
    </w:p>
    <w:p w14:paraId="388477B3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CF0D0DD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4D898906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5A83BF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B7D04B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29A6A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6EB6941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30319D82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A745539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5BF6531B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13DF2620" w14:textId="77777777" w:rsidR="00F23E85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72C66201" w14:textId="77777777" w:rsidR="00F23E85" w:rsidRPr="0099490D" w:rsidRDefault="00F23E85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lang w:eastAsia="cs-CZ"/>
        </w:rPr>
      </w:pPr>
    </w:p>
    <w:p w14:paraId="27BB1262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63E5CF5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 xml:space="preserve">V </w:t>
      </w:r>
      <w:r w:rsidR="00F23E85">
        <w:rPr>
          <w:rFonts w:eastAsia="Times New Roman" w:cs="Times New Roman"/>
          <w:lang w:eastAsia="cs-CZ"/>
        </w:rPr>
        <w:t>Praze</w:t>
      </w:r>
      <w:r w:rsidRPr="000C5DA0">
        <w:rPr>
          <w:rFonts w:eastAsia="Times New Roman" w:cs="Times New Roman"/>
          <w:lang w:eastAsia="cs-CZ"/>
        </w:rPr>
        <w:t xml:space="preserve">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r w:rsidR="00F23E85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proofErr w:type="gramStart"/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  <w:proofErr w:type="gramEnd"/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1196AFDC" w14:textId="77777777" w:rsidR="00F23E85" w:rsidRDefault="00F23E85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4F28387" w14:textId="77777777" w:rsidR="00F23E85" w:rsidRPr="00B36968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9D5307">
        <w:rPr>
          <w:rFonts w:eastAsia="Times New Roman" w:cs="Times New Roman"/>
          <w:lang w:eastAsia="cs-CZ"/>
        </w:rPr>
        <w:t>Ing. David Soukup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>………………………………………</w:t>
      </w:r>
    </w:p>
    <w:p w14:paraId="650FD8C3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B36968">
        <w:rPr>
          <w:rFonts w:eastAsia="Calibri" w:cs="Times New Roman"/>
        </w:rPr>
        <w:t>ředitel Hasičské záchran</w:t>
      </w:r>
      <w:r>
        <w:rPr>
          <w:rFonts w:eastAsia="Calibri" w:cs="Times New Roman"/>
        </w:rPr>
        <w:t>né služby</w:t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>
        <w:rPr>
          <w:rFonts w:eastAsia="Calibri" w:cs="Times New Roman"/>
        </w:rPr>
        <w:tab/>
        <w:t>…………………………………</w:t>
      </w:r>
      <w:proofErr w:type="gramStart"/>
      <w:r>
        <w:rPr>
          <w:rFonts w:eastAsia="Calibri" w:cs="Times New Roman"/>
        </w:rPr>
        <w:t>…..</w:t>
      </w:r>
      <w:proofErr w:type="gramEnd"/>
    </w:p>
    <w:p w14:paraId="7095F23F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437B3EFE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A2C6386" w14:textId="77777777" w:rsidR="00F23E85" w:rsidRDefault="00F23E85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FBA92D" w:rsidR="00D85C5B" w:rsidRPr="00D85C5B" w:rsidRDefault="00D6524B" w:rsidP="00F23E8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FC6389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A6934" w14:textId="77777777" w:rsidR="00CE7733" w:rsidRDefault="00CE7733" w:rsidP="00962258">
      <w:pPr>
        <w:spacing w:after="0" w:line="240" w:lineRule="auto"/>
      </w:pPr>
      <w:r>
        <w:separator/>
      </w:r>
    </w:p>
  </w:endnote>
  <w:endnote w:type="continuationSeparator" w:id="0">
    <w:p w14:paraId="643BF781" w14:textId="77777777" w:rsidR="00CE7733" w:rsidRDefault="00CE7733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35313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35313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63531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635313">
            <w:rPr>
              <w:rStyle w:val="slostrnky"/>
              <w:noProof/>
            </w:rPr>
            <w:t>4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4911884" w14:textId="77777777" w:rsidR="008C5706" w:rsidRPr="009B5FFC" w:rsidRDefault="008C5706" w:rsidP="008C5706">
          <w:pPr>
            <w:pStyle w:val="Zpat"/>
            <w:rPr>
              <w:b/>
            </w:rPr>
          </w:pPr>
          <w:r w:rsidRPr="009B5FFC">
            <w:rPr>
              <w:b/>
            </w:rPr>
            <w:t>Správa železniční dopravní cesty</w:t>
          </w:r>
        </w:p>
        <w:p w14:paraId="0D664ACF" w14:textId="77777777" w:rsidR="008C5706" w:rsidRPr="009B5FFC" w:rsidRDefault="008C5706" w:rsidP="008C5706">
          <w:pPr>
            <w:pStyle w:val="Zpat"/>
            <w:rPr>
              <w:b/>
            </w:rPr>
          </w:pPr>
          <w:r w:rsidRPr="009B5FFC">
            <w:rPr>
              <w:b/>
            </w:rPr>
            <w:t>Hasičská záchranná služba</w:t>
          </w:r>
        </w:p>
        <w:p w14:paraId="08C54210" w14:textId="2850AC49" w:rsidR="001813BF" w:rsidRDefault="008C5706" w:rsidP="008C5706">
          <w:pPr>
            <w:pStyle w:val="Zpat"/>
          </w:pPr>
          <w:r w:rsidRPr="009B5FFC">
            <w:rPr>
              <w:b/>
            </w:rPr>
            <w:t>Chodovská 14</w:t>
          </w:r>
          <w:r>
            <w:rPr>
              <w:b/>
            </w:rPr>
            <w:t>3</w:t>
          </w:r>
          <w:r w:rsidRPr="009B5FFC">
            <w:rPr>
              <w:b/>
            </w:rPr>
            <w:t>0/3a, 141 00 Praha 4</w:t>
          </w: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153D8B" w14:textId="77777777" w:rsidR="00CE7733" w:rsidRDefault="00CE7733" w:rsidP="00962258">
      <w:pPr>
        <w:spacing w:after="0" w:line="240" w:lineRule="auto"/>
      </w:pPr>
      <w:r>
        <w:separator/>
      </w:r>
    </w:p>
  </w:footnote>
  <w:footnote w:type="continuationSeparator" w:id="0">
    <w:p w14:paraId="0A5E4A3A" w14:textId="77777777" w:rsidR="00CE7733" w:rsidRDefault="00CE7733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44B2C"/>
    <w:multiLevelType w:val="hybridMultilevel"/>
    <w:tmpl w:val="8CBC891E"/>
    <w:lvl w:ilvl="0" w:tplc="84B6D80A">
      <w:numFmt w:val="bullet"/>
      <w:lvlText w:val="-"/>
      <w:lvlJc w:val="left"/>
      <w:pPr>
        <w:ind w:left="1065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BF76403"/>
    <w:multiLevelType w:val="multilevel"/>
    <w:tmpl w:val="0D34D660"/>
    <w:numStyleLink w:val="ListBulletmultilevel"/>
  </w:abstractNum>
  <w:abstractNum w:abstractNumId="8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4B4C44"/>
    <w:multiLevelType w:val="multilevel"/>
    <w:tmpl w:val="CABE99FC"/>
    <w:numStyleLink w:val="ListNumbermultilevel"/>
  </w:abstractNum>
  <w:abstractNum w:abstractNumId="11">
    <w:nsid w:val="34EE549F"/>
    <w:multiLevelType w:val="multilevel"/>
    <w:tmpl w:val="CABE99FC"/>
    <w:numStyleLink w:val="ListNumbermultilevel"/>
  </w:abstractNum>
  <w:abstractNum w:abstractNumId="12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56252AC"/>
    <w:multiLevelType w:val="multilevel"/>
    <w:tmpl w:val="A07E84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AAF0A8C"/>
    <w:multiLevelType w:val="multilevel"/>
    <w:tmpl w:val="0D34D660"/>
    <w:numStyleLink w:val="ListBulletmultilevel"/>
  </w:abstractNum>
  <w:abstractNum w:abstractNumId="16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4070991"/>
    <w:multiLevelType w:val="multilevel"/>
    <w:tmpl w:val="CABE99FC"/>
    <w:numStyleLink w:val="ListNumbermultilevel"/>
  </w:abstractNum>
  <w:abstractNum w:abstractNumId="18">
    <w:nsid w:val="7E7E6B20"/>
    <w:multiLevelType w:val="hybridMultilevel"/>
    <w:tmpl w:val="A6BE538A"/>
    <w:lvl w:ilvl="0" w:tplc="1D00136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5"/>
  </w:num>
  <w:num w:numId="6">
    <w:abstractNumId w:val="7"/>
  </w:num>
  <w:num w:numId="7">
    <w:abstractNumId w:val="0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7"/>
  </w:num>
  <w:num w:numId="13">
    <w:abstractNumId w:val="7"/>
  </w:num>
  <w:num w:numId="14">
    <w:abstractNumId w:val="7"/>
  </w:num>
  <w:num w:numId="15">
    <w:abstractNumId w:val="7"/>
  </w:num>
  <w:num w:numId="16">
    <w:abstractNumId w:val="17"/>
  </w:num>
  <w:num w:numId="17">
    <w:abstractNumId w:val="4"/>
  </w:num>
  <w:num w:numId="18">
    <w:abstractNumId w:val="17"/>
  </w:num>
  <w:num w:numId="19">
    <w:abstractNumId w:val="17"/>
  </w:num>
  <w:num w:numId="20">
    <w:abstractNumId w:val="17"/>
  </w:num>
  <w:num w:numId="21">
    <w:abstractNumId w:val="17"/>
  </w:num>
  <w:num w:numId="22">
    <w:abstractNumId w:val="7"/>
  </w:num>
  <w:num w:numId="23">
    <w:abstractNumId w:val="2"/>
  </w:num>
  <w:num w:numId="24">
    <w:abstractNumId w:val="7"/>
  </w:num>
  <w:num w:numId="25">
    <w:abstractNumId w:val="7"/>
  </w:num>
  <w:num w:numId="26">
    <w:abstractNumId w:val="7"/>
  </w:num>
  <w:num w:numId="27">
    <w:abstractNumId w:val="7"/>
  </w:num>
  <w:num w:numId="28">
    <w:abstractNumId w:val="17"/>
  </w:num>
  <w:num w:numId="29">
    <w:abstractNumId w:val="4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2"/>
  </w:num>
  <w:num w:numId="35">
    <w:abstractNumId w:val="8"/>
  </w:num>
  <w:num w:numId="36">
    <w:abstractNumId w:val="13"/>
  </w:num>
  <w:num w:numId="37">
    <w:abstractNumId w:val="16"/>
  </w:num>
  <w:num w:numId="38">
    <w:abstractNumId w:val="19"/>
  </w:num>
  <w:num w:numId="39">
    <w:abstractNumId w:val="14"/>
  </w:num>
  <w:num w:numId="40">
    <w:abstractNumId w:val="3"/>
  </w:num>
  <w:num w:numId="41">
    <w:abstractNumId w:val="6"/>
  </w:num>
  <w:num w:numId="42">
    <w:abstractNumId w:val="9"/>
  </w:num>
  <w:num w:numId="43">
    <w:abstractNumId w:val="18"/>
  </w:num>
  <w:num w:numId="4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33414"/>
    <w:rsid w:val="00054D01"/>
    <w:rsid w:val="00065284"/>
    <w:rsid w:val="00072C1E"/>
    <w:rsid w:val="000A7238"/>
    <w:rsid w:val="000C5DA0"/>
    <w:rsid w:val="000D1379"/>
    <w:rsid w:val="000D4601"/>
    <w:rsid w:val="000E23A7"/>
    <w:rsid w:val="000E4F4B"/>
    <w:rsid w:val="000F674A"/>
    <w:rsid w:val="0010693F"/>
    <w:rsid w:val="00114472"/>
    <w:rsid w:val="001550BC"/>
    <w:rsid w:val="001605B9"/>
    <w:rsid w:val="00164A12"/>
    <w:rsid w:val="00170EC5"/>
    <w:rsid w:val="001747C1"/>
    <w:rsid w:val="00176797"/>
    <w:rsid w:val="001813BF"/>
    <w:rsid w:val="00184743"/>
    <w:rsid w:val="001861B8"/>
    <w:rsid w:val="001C22E7"/>
    <w:rsid w:val="001C4874"/>
    <w:rsid w:val="001C4BF2"/>
    <w:rsid w:val="00207DF5"/>
    <w:rsid w:val="00280E07"/>
    <w:rsid w:val="002A5E9C"/>
    <w:rsid w:val="002B20CA"/>
    <w:rsid w:val="002B378D"/>
    <w:rsid w:val="002C31BF"/>
    <w:rsid w:val="002D08B1"/>
    <w:rsid w:val="002E0CD7"/>
    <w:rsid w:val="003119BE"/>
    <w:rsid w:val="00341DCF"/>
    <w:rsid w:val="00357BC6"/>
    <w:rsid w:val="00385A72"/>
    <w:rsid w:val="003956C6"/>
    <w:rsid w:val="003A63EE"/>
    <w:rsid w:val="003B39EC"/>
    <w:rsid w:val="00441430"/>
    <w:rsid w:val="00450F07"/>
    <w:rsid w:val="00453CD3"/>
    <w:rsid w:val="00460660"/>
    <w:rsid w:val="00486107"/>
    <w:rsid w:val="00491827"/>
    <w:rsid w:val="00493B1B"/>
    <w:rsid w:val="00495678"/>
    <w:rsid w:val="004B348C"/>
    <w:rsid w:val="004C3FD2"/>
    <w:rsid w:val="004C4399"/>
    <w:rsid w:val="004C787C"/>
    <w:rsid w:val="004E143C"/>
    <w:rsid w:val="004E19DE"/>
    <w:rsid w:val="004E3A53"/>
    <w:rsid w:val="004F4B9B"/>
    <w:rsid w:val="00505366"/>
    <w:rsid w:val="00511AB9"/>
    <w:rsid w:val="00523EA7"/>
    <w:rsid w:val="00553375"/>
    <w:rsid w:val="005736B7"/>
    <w:rsid w:val="00575E5A"/>
    <w:rsid w:val="005B76DD"/>
    <w:rsid w:val="005D5624"/>
    <w:rsid w:val="005D7514"/>
    <w:rsid w:val="005F1404"/>
    <w:rsid w:val="005F294E"/>
    <w:rsid w:val="0061068E"/>
    <w:rsid w:val="00623216"/>
    <w:rsid w:val="00635313"/>
    <w:rsid w:val="00660AD3"/>
    <w:rsid w:val="00660FBE"/>
    <w:rsid w:val="00677B7F"/>
    <w:rsid w:val="006A5570"/>
    <w:rsid w:val="006A689C"/>
    <w:rsid w:val="006B3D79"/>
    <w:rsid w:val="006D7AFE"/>
    <w:rsid w:val="006E0578"/>
    <w:rsid w:val="006E314D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A0C04"/>
    <w:rsid w:val="007B4B2B"/>
    <w:rsid w:val="007B570C"/>
    <w:rsid w:val="007C589B"/>
    <w:rsid w:val="007C6215"/>
    <w:rsid w:val="007C70F0"/>
    <w:rsid w:val="007E165D"/>
    <w:rsid w:val="007E4A6E"/>
    <w:rsid w:val="007F56A7"/>
    <w:rsid w:val="007F5EC4"/>
    <w:rsid w:val="00807DD0"/>
    <w:rsid w:val="008659F3"/>
    <w:rsid w:val="00886D4B"/>
    <w:rsid w:val="00895406"/>
    <w:rsid w:val="008A3568"/>
    <w:rsid w:val="008B1447"/>
    <w:rsid w:val="008C5706"/>
    <w:rsid w:val="008D03B9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833E1"/>
    <w:rsid w:val="009900CE"/>
    <w:rsid w:val="00992D9C"/>
    <w:rsid w:val="0099490D"/>
    <w:rsid w:val="00996CB8"/>
    <w:rsid w:val="009B14A9"/>
    <w:rsid w:val="009B2E97"/>
    <w:rsid w:val="009E07F4"/>
    <w:rsid w:val="009F392E"/>
    <w:rsid w:val="00A606A7"/>
    <w:rsid w:val="00A6177B"/>
    <w:rsid w:val="00A66136"/>
    <w:rsid w:val="00A91C7A"/>
    <w:rsid w:val="00AA4CBB"/>
    <w:rsid w:val="00AA65FA"/>
    <w:rsid w:val="00AA7351"/>
    <w:rsid w:val="00AB04F4"/>
    <w:rsid w:val="00AC6D68"/>
    <w:rsid w:val="00AD056F"/>
    <w:rsid w:val="00AD6731"/>
    <w:rsid w:val="00B15D0D"/>
    <w:rsid w:val="00B56FC3"/>
    <w:rsid w:val="00B75EE1"/>
    <w:rsid w:val="00B77481"/>
    <w:rsid w:val="00B8518B"/>
    <w:rsid w:val="00BC51D3"/>
    <w:rsid w:val="00BD7E91"/>
    <w:rsid w:val="00C02D0A"/>
    <w:rsid w:val="00C03A6E"/>
    <w:rsid w:val="00C24C30"/>
    <w:rsid w:val="00C44F6A"/>
    <w:rsid w:val="00C47AE3"/>
    <w:rsid w:val="00C60F5E"/>
    <w:rsid w:val="00C80BBB"/>
    <w:rsid w:val="00CA27F1"/>
    <w:rsid w:val="00CA4013"/>
    <w:rsid w:val="00CC1601"/>
    <w:rsid w:val="00CD1FC4"/>
    <w:rsid w:val="00CE7733"/>
    <w:rsid w:val="00CF51DB"/>
    <w:rsid w:val="00D043A4"/>
    <w:rsid w:val="00D071B1"/>
    <w:rsid w:val="00D21061"/>
    <w:rsid w:val="00D4108E"/>
    <w:rsid w:val="00D6163D"/>
    <w:rsid w:val="00D6524B"/>
    <w:rsid w:val="00D831A3"/>
    <w:rsid w:val="00D85C5B"/>
    <w:rsid w:val="00DC75F3"/>
    <w:rsid w:val="00DD46F3"/>
    <w:rsid w:val="00DE56F2"/>
    <w:rsid w:val="00DF116D"/>
    <w:rsid w:val="00E0362D"/>
    <w:rsid w:val="00E17FE7"/>
    <w:rsid w:val="00E967DA"/>
    <w:rsid w:val="00EA1DA7"/>
    <w:rsid w:val="00EB104F"/>
    <w:rsid w:val="00ED14BD"/>
    <w:rsid w:val="00F02E2E"/>
    <w:rsid w:val="00F0533E"/>
    <w:rsid w:val="00F1048D"/>
    <w:rsid w:val="00F12DEC"/>
    <w:rsid w:val="00F1715C"/>
    <w:rsid w:val="00F20995"/>
    <w:rsid w:val="00F23E85"/>
    <w:rsid w:val="00F30576"/>
    <w:rsid w:val="00F310F8"/>
    <w:rsid w:val="00F35939"/>
    <w:rsid w:val="00F45607"/>
    <w:rsid w:val="00F659EB"/>
    <w:rsid w:val="00F86BA6"/>
    <w:rsid w:val="00FB5045"/>
    <w:rsid w:val="00FC6389"/>
    <w:rsid w:val="00FD56DD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ind w:left="567" w:hanging="567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99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lloy-output-text">
    <w:name w:val="alloy-output-text"/>
    <w:basedOn w:val="Standardnpsmoodstavce"/>
    <w:rsid w:val="007C70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09EE8-4444-457B-ABA1-C784FC784226}">
  <ds:schemaRefs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91D4A60-82C0-414F-9A47-5B5989476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7001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8171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Půlpán Jiří</cp:lastModifiedBy>
  <cp:revision>2</cp:revision>
  <cp:lastPrinted>2019-08-28T16:43:00Z</cp:lastPrinted>
  <dcterms:created xsi:type="dcterms:W3CDTF">2019-09-16T07:10:00Z</dcterms:created>
  <dcterms:modified xsi:type="dcterms:W3CDTF">2019-09-16T07:10:00Z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