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EB647C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18EB647D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8EB647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7F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80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81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8EB6482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8EB6483" w14:textId="0958B86A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BF796A" w:rsidRPr="003A24EE">
        <w:rPr>
          <w:rFonts w:ascii="Verdana" w:hAnsi="Verdana"/>
          <w:b/>
          <w:sz w:val="18"/>
          <w:szCs w:val="18"/>
        </w:rPr>
        <w:t>„</w:t>
      </w:r>
      <w:r w:rsidR="009066E0" w:rsidRPr="009066E0">
        <w:rPr>
          <w:rFonts w:ascii="Verdana" w:hAnsi="Verdana"/>
          <w:b/>
          <w:sz w:val="18"/>
          <w:szCs w:val="18"/>
        </w:rPr>
        <w:t>Oprava propustku v km 15,329 na trati Hranice – Valašské Meziříčí</w:t>
      </w:r>
      <w:bookmarkStart w:id="0" w:name="_GoBack"/>
      <w:bookmarkEnd w:id="0"/>
      <w:r w:rsidR="00BF796A" w:rsidRPr="003A24EE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8EB6484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8EB648C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8EB6485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B648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8EB648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BF796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B64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8EB648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BF796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EB648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8EB648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BF796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8EB6491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8EB648D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8EB648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8EB648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8EB649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8EB6496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8EB649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3" w14:textId="77777777" w:rsidR="00FB096B" w:rsidRPr="006564BB" w:rsidRDefault="009066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4" w14:textId="77777777" w:rsidR="00FB096B" w:rsidRPr="006564BB" w:rsidRDefault="009066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EB6495" w14:textId="77777777" w:rsidR="00FB096B" w:rsidRPr="006564BB" w:rsidRDefault="009066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8EB649B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8EB649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8" w14:textId="77777777" w:rsidR="00FB096B" w:rsidRPr="006564BB" w:rsidRDefault="009066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9" w14:textId="77777777" w:rsidR="00FB096B" w:rsidRPr="006564BB" w:rsidRDefault="009066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EB649A" w14:textId="77777777" w:rsidR="00FB096B" w:rsidRPr="006564BB" w:rsidRDefault="009066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8EB64A0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8EB649C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EB649D" w14:textId="77777777" w:rsidR="00FB096B" w:rsidRPr="006564BB" w:rsidRDefault="009066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EB649E" w14:textId="77777777" w:rsidR="00FB096B" w:rsidRPr="006564BB" w:rsidRDefault="009066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EB649F" w14:textId="77777777" w:rsidR="00FB096B" w:rsidRPr="006564BB" w:rsidRDefault="009066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8EB64A1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8EB64A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8EB64A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8EB64A4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8EB64A5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8EB64A6" w14:textId="77777777"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8EB64A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Přílohy:</w:t>
      </w:r>
      <w:r w:rsidRPr="006564BB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8EB64A8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8EB64A9" w14:textId="77777777"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AA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18EB64AB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18EB64AC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18EB64AD" w14:textId="77777777"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EB64B0" w14:textId="77777777" w:rsidR="00006913" w:rsidRDefault="00006913">
      <w:r>
        <w:separator/>
      </w:r>
    </w:p>
  </w:endnote>
  <w:endnote w:type="continuationSeparator" w:id="0">
    <w:p w14:paraId="18EB64B1" w14:textId="77777777" w:rsidR="00006913" w:rsidRDefault="0000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B64B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8EB64B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EB64AE" w14:textId="77777777" w:rsidR="00006913" w:rsidRDefault="00006913">
      <w:r>
        <w:separator/>
      </w:r>
    </w:p>
  </w:footnote>
  <w:footnote w:type="continuationSeparator" w:id="0">
    <w:p w14:paraId="18EB64AF" w14:textId="77777777" w:rsidR="00006913" w:rsidRDefault="00006913">
      <w:r>
        <w:continuationSeparator/>
      </w:r>
    </w:p>
  </w:footnote>
  <w:footnote w:id="1">
    <w:p w14:paraId="18EB64B9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18EB64BA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8EB64B7" w14:textId="77777777" w:rsidTr="00575A5C">
      <w:trPr>
        <w:trHeight w:val="925"/>
      </w:trPr>
      <w:tc>
        <w:tcPr>
          <w:tcW w:w="5041" w:type="dxa"/>
          <w:vAlign w:val="center"/>
        </w:tcPr>
        <w:p w14:paraId="18EB64B4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8EB64B5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18EB64B6" w14:textId="77777777" w:rsidR="00BD4E85" w:rsidRDefault="00BD4E85" w:rsidP="0009080E">
          <w:pPr>
            <w:pStyle w:val="Zhlav"/>
            <w:jc w:val="right"/>
          </w:pPr>
        </w:p>
      </w:tc>
    </w:tr>
  </w:tbl>
  <w:p w14:paraId="18EB64B8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B6227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066E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3CFD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BF796A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  <w:rsid w:val="00FE7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8EB64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472DF06-874F-46FE-9409-5C9A226DAD59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A27166E-7298-48A0-9BBC-FF1671D93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6</cp:revision>
  <cp:lastPrinted>2018-03-26T11:24:00Z</cp:lastPrinted>
  <dcterms:created xsi:type="dcterms:W3CDTF">2019-04-05T10:41:00Z</dcterms:created>
  <dcterms:modified xsi:type="dcterms:W3CDTF">2019-09-10T10:04:00Z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