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7376" w:rsidRPr="00DC7376" w:rsidRDefault="00DC7376" w:rsidP="00DC7376">
      <w:pPr>
        <w:pStyle w:val="Nadpis5"/>
        <w:jc w:val="center"/>
        <w:rPr>
          <w:sz w:val="36"/>
          <w:szCs w:val="36"/>
        </w:rPr>
      </w:pPr>
      <w:r w:rsidRPr="00DC7376">
        <w:rPr>
          <w:sz w:val="36"/>
          <w:szCs w:val="36"/>
        </w:rPr>
        <w:t>Zadávací podmínky na zpracování projektové dokumentace</w:t>
      </w:r>
    </w:p>
    <w:p w:rsidR="00DC7376" w:rsidRPr="00405993" w:rsidRDefault="00DC7376" w:rsidP="00DC7376"/>
    <w:p w:rsidR="009571DE" w:rsidRPr="009571DE" w:rsidRDefault="00DC7376" w:rsidP="009571DE">
      <w:pPr>
        <w:pStyle w:val="Style10"/>
        <w:widowControl/>
        <w:spacing w:line="288" w:lineRule="auto"/>
        <w:ind w:right="-25" w:firstLine="0"/>
        <w:jc w:val="center"/>
        <w:rPr>
          <w:rFonts w:asciiTheme="minorHAnsi" w:eastAsiaTheme="minorHAnsi" w:hAnsiTheme="minorHAnsi" w:cstheme="minorBidi"/>
          <w:bCs/>
          <w:sz w:val="28"/>
          <w:szCs w:val="28"/>
          <w:lang w:eastAsia="en-US"/>
        </w:rPr>
      </w:pPr>
      <w:r w:rsidRPr="009571DE">
        <w:rPr>
          <w:rFonts w:asciiTheme="minorHAnsi" w:eastAsiaTheme="minorHAnsi" w:hAnsiTheme="minorHAnsi" w:cstheme="minorBidi"/>
          <w:b/>
          <w:sz w:val="28"/>
          <w:szCs w:val="28"/>
          <w:lang w:eastAsia="en-US"/>
        </w:rPr>
        <w:t xml:space="preserve"> </w:t>
      </w:r>
      <w:r w:rsidR="009571DE" w:rsidRPr="009571DE">
        <w:rPr>
          <w:rFonts w:asciiTheme="minorHAnsi" w:eastAsiaTheme="minorHAnsi" w:hAnsiTheme="minorHAnsi" w:cstheme="minorBidi"/>
          <w:b/>
          <w:sz w:val="28"/>
          <w:szCs w:val="28"/>
          <w:lang w:eastAsia="en-US"/>
        </w:rPr>
        <w:t>"Oprava traťového úseku Mostek – Horka u Staré Paky</w:t>
      </w:r>
      <w:r w:rsidR="009571DE" w:rsidRPr="009571DE">
        <w:rPr>
          <w:rFonts w:asciiTheme="minorHAnsi" w:eastAsiaTheme="minorHAnsi" w:hAnsiTheme="minorHAnsi" w:cstheme="minorBidi"/>
          <w:bCs/>
          <w:sz w:val="28"/>
          <w:szCs w:val="28"/>
          <w:lang w:eastAsia="en-US"/>
        </w:rPr>
        <w:t xml:space="preserve">“ </w:t>
      </w:r>
    </w:p>
    <w:p w:rsidR="00DC7376" w:rsidRDefault="00DC7376" w:rsidP="00DC7376">
      <w:pPr>
        <w:jc w:val="both"/>
        <w:rPr>
          <w:i/>
          <w:sz w:val="28"/>
          <w:szCs w:val="28"/>
          <w:u w:val="single"/>
        </w:rPr>
      </w:pPr>
    </w:p>
    <w:p w:rsidR="00DC7376" w:rsidRPr="00B26FCF" w:rsidRDefault="00DC7376" w:rsidP="00DC7376">
      <w:pPr>
        <w:jc w:val="both"/>
        <w:rPr>
          <w:sz w:val="22"/>
          <w:szCs w:val="22"/>
          <w:u w:val="single"/>
        </w:rPr>
      </w:pPr>
      <w:r w:rsidRPr="00B26FCF">
        <w:rPr>
          <w:sz w:val="22"/>
          <w:szCs w:val="22"/>
          <w:u w:val="single"/>
        </w:rPr>
        <w:t xml:space="preserve">1.   </w:t>
      </w:r>
      <w:r w:rsidRPr="00B26FCF">
        <w:rPr>
          <w:sz w:val="22"/>
          <w:szCs w:val="22"/>
          <w:u w:val="single"/>
        </w:rPr>
        <w:tab/>
        <w:t>Předmět zakázky a požadavky na zhotovení:</w:t>
      </w:r>
    </w:p>
    <w:p w:rsidR="00DC7376" w:rsidRPr="00B26FCF" w:rsidRDefault="00DC7376" w:rsidP="00DC7376">
      <w:pPr>
        <w:jc w:val="both"/>
      </w:pPr>
      <w:r w:rsidRPr="00B26FCF">
        <w:t>Požaduje se zpracovat</w:t>
      </w:r>
      <w:r w:rsidR="000323AF">
        <w:t xml:space="preserve"> pr</w:t>
      </w:r>
      <w:r w:rsidRPr="00B26FCF">
        <w:t xml:space="preserve">ojektovou dokumentaci </w:t>
      </w:r>
      <w:r w:rsidRPr="000323AF">
        <w:t xml:space="preserve">v </w:t>
      </w:r>
      <w:r w:rsidR="00107FEF" w:rsidRPr="000323AF">
        <w:t>šesti</w:t>
      </w:r>
      <w:r w:rsidRPr="000323AF">
        <w:t xml:space="preserve"> vyhotoveních, včetně jejího projednání s civilními i drážními složkami </w:t>
      </w:r>
      <w:r w:rsidR="009571DE" w:rsidRPr="000323AF">
        <w:t>a zajištěním vydání stavebního povolení</w:t>
      </w:r>
      <w:r w:rsidR="009571DE">
        <w:t xml:space="preserve"> </w:t>
      </w:r>
      <w:r w:rsidRPr="00B26FCF">
        <w:t>s následujícím rozsahem:</w:t>
      </w:r>
    </w:p>
    <w:p w:rsidR="00DC7376" w:rsidRPr="00B26FCF" w:rsidRDefault="00DC7376" w:rsidP="00DC7376">
      <w:pPr>
        <w:pStyle w:val="Odstavecseseznamem"/>
        <w:numPr>
          <w:ilvl w:val="0"/>
          <w:numId w:val="27"/>
        </w:numPr>
        <w:spacing w:after="0" w:line="240" w:lineRule="auto"/>
        <w:jc w:val="both"/>
      </w:pPr>
      <w:r w:rsidRPr="00B26FCF">
        <w:t>Technická zpráva</w:t>
      </w:r>
    </w:p>
    <w:p w:rsidR="00DC7376" w:rsidRPr="00B26FCF" w:rsidRDefault="00DC7376" w:rsidP="00DC7376">
      <w:pPr>
        <w:pStyle w:val="Odstavecseseznamem"/>
        <w:numPr>
          <w:ilvl w:val="0"/>
          <w:numId w:val="27"/>
        </w:numPr>
        <w:spacing w:after="0" w:line="240" w:lineRule="auto"/>
        <w:jc w:val="both"/>
      </w:pPr>
      <w:r w:rsidRPr="00B26FCF">
        <w:t>Situace</w:t>
      </w:r>
    </w:p>
    <w:p w:rsidR="00DC7376" w:rsidRPr="00B26FCF" w:rsidRDefault="00DC7376" w:rsidP="00DC7376">
      <w:pPr>
        <w:pStyle w:val="Odstavecseseznamem"/>
        <w:numPr>
          <w:ilvl w:val="0"/>
          <w:numId w:val="27"/>
        </w:numPr>
        <w:spacing w:after="0" w:line="240" w:lineRule="auto"/>
        <w:jc w:val="both"/>
      </w:pPr>
      <w:r w:rsidRPr="00B26FCF">
        <w:t xml:space="preserve">Podélný profil </w:t>
      </w:r>
    </w:p>
    <w:p w:rsidR="00DC7376" w:rsidRPr="00B26FCF" w:rsidRDefault="00DC7376" w:rsidP="00DC7376">
      <w:pPr>
        <w:pStyle w:val="Odstavecseseznamem"/>
        <w:numPr>
          <w:ilvl w:val="0"/>
          <w:numId w:val="27"/>
        </w:numPr>
        <w:spacing w:after="0" w:line="240" w:lineRule="auto"/>
        <w:jc w:val="both"/>
      </w:pPr>
      <w:r w:rsidRPr="00B26FCF">
        <w:t xml:space="preserve">Vzorové příčné řezy </w:t>
      </w:r>
      <w:r w:rsidR="00C52662">
        <w:t>koleje</w:t>
      </w:r>
      <w:r w:rsidR="00767115">
        <w:t xml:space="preserve"> a přejezdů</w:t>
      </w:r>
    </w:p>
    <w:p w:rsidR="00DC7376" w:rsidRPr="00B26FCF" w:rsidRDefault="00DC7376" w:rsidP="00DC7376">
      <w:pPr>
        <w:pStyle w:val="Odstavecseseznamem"/>
        <w:numPr>
          <w:ilvl w:val="0"/>
          <w:numId w:val="27"/>
        </w:numPr>
        <w:spacing w:after="0" w:line="240" w:lineRule="auto"/>
        <w:jc w:val="both"/>
      </w:pPr>
      <w:r w:rsidRPr="00B26FCF">
        <w:t>Vytyčovací výkres</w:t>
      </w:r>
    </w:p>
    <w:p w:rsidR="00DC7376" w:rsidRPr="00B26FCF" w:rsidRDefault="00DC7376" w:rsidP="00DC7376">
      <w:pPr>
        <w:pStyle w:val="Odstavecseseznamem"/>
        <w:numPr>
          <w:ilvl w:val="0"/>
          <w:numId w:val="27"/>
        </w:numPr>
        <w:spacing w:after="0" w:line="240" w:lineRule="auto"/>
        <w:jc w:val="both"/>
      </w:pPr>
      <w:r w:rsidRPr="00B26FCF">
        <w:t>Technologický postup výlukových prací</w:t>
      </w:r>
    </w:p>
    <w:p w:rsidR="00DC7376" w:rsidRPr="00B26FCF" w:rsidRDefault="00DC7376" w:rsidP="00DC7376">
      <w:pPr>
        <w:pStyle w:val="Odstavecseseznamem"/>
        <w:numPr>
          <w:ilvl w:val="0"/>
          <w:numId w:val="27"/>
        </w:numPr>
        <w:spacing w:after="0" w:line="240" w:lineRule="auto"/>
        <w:jc w:val="both"/>
      </w:pPr>
      <w:r w:rsidRPr="00B26FCF">
        <w:t>Položkový soupis prací s výkazem výměr (oceněný + neoceněný)</w:t>
      </w:r>
    </w:p>
    <w:p w:rsidR="00DC7376" w:rsidRPr="00B26FCF" w:rsidRDefault="00DC7376" w:rsidP="00DC7376">
      <w:pPr>
        <w:pStyle w:val="Odstavecseseznamem"/>
        <w:numPr>
          <w:ilvl w:val="0"/>
          <w:numId w:val="27"/>
        </w:numPr>
        <w:spacing w:after="0" w:line="240" w:lineRule="auto"/>
        <w:jc w:val="both"/>
      </w:pPr>
      <w:r w:rsidRPr="00B26FCF">
        <w:t xml:space="preserve">Dokladová část (výpis z katastru nemovitostí, kopie katastrální mapy, příp. informací o parcele, projednání s orgány státní správy a správců sítí) </w:t>
      </w:r>
    </w:p>
    <w:p w:rsidR="00092EC6" w:rsidRPr="00B26FCF" w:rsidRDefault="00092EC6" w:rsidP="00DC7376">
      <w:pPr>
        <w:pStyle w:val="Odstavecseseznamem"/>
        <w:spacing w:after="0" w:line="240" w:lineRule="auto"/>
        <w:ind w:left="0"/>
        <w:jc w:val="both"/>
      </w:pPr>
    </w:p>
    <w:p w:rsidR="00DC7376" w:rsidRPr="00B26FCF" w:rsidRDefault="00DC7376" w:rsidP="00DC7376">
      <w:pPr>
        <w:pStyle w:val="Odstavecseseznamem"/>
        <w:spacing w:after="0" w:line="240" w:lineRule="auto"/>
        <w:ind w:left="0"/>
        <w:jc w:val="both"/>
      </w:pPr>
      <w:r w:rsidRPr="00B26FCF">
        <w:t xml:space="preserve">Souprava </w:t>
      </w:r>
      <w:proofErr w:type="gramStart"/>
      <w:r w:rsidRPr="00B26FCF">
        <w:t>č.1 a č.</w:t>
      </w:r>
      <w:proofErr w:type="gramEnd"/>
      <w:r w:rsidRPr="00B26FCF">
        <w:t>2  bude opatřena razítkem s autorizací.</w:t>
      </w:r>
    </w:p>
    <w:p w:rsidR="00DC7376" w:rsidRPr="00B26FCF" w:rsidRDefault="00DC7376" w:rsidP="00DC7376">
      <w:pPr>
        <w:pStyle w:val="Odstavecseseznamem"/>
        <w:spacing w:after="0" w:line="240" w:lineRule="auto"/>
        <w:ind w:left="0"/>
        <w:jc w:val="both"/>
      </w:pPr>
    </w:p>
    <w:p w:rsidR="00DC7376" w:rsidRPr="00B26FCF" w:rsidRDefault="00DC7376" w:rsidP="00DC7376">
      <w:pPr>
        <w:pStyle w:val="Odstavecseseznamem"/>
        <w:spacing w:after="0" w:line="240" w:lineRule="auto"/>
        <w:ind w:left="0"/>
        <w:jc w:val="both"/>
      </w:pPr>
      <w:r w:rsidRPr="00B26FCF">
        <w:t>Pro vytvoření položkového soupisu prací s výkazem výměr je závazný aktuální Sborník pro údržbu a opravy železniční infrastruktury a databáze ÚRS Praha a.s.</w:t>
      </w:r>
    </w:p>
    <w:p w:rsidR="00DC7376" w:rsidRPr="00B26FCF" w:rsidRDefault="00DC7376" w:rsidP="00DC7376">
      <w:pPr>
        <w:pStyle w:val="Odstavecseseznamem"/>
        <w:spacing w:after="0" w:line="240" w:lineRule="auto"/>
        <w:ind w:left="0"/>
        <w:jc w:val="both"/>
      </w:pPr>
    </w:p>
    <w:p w:rsidR="00DC7376" w:rsidRPr="00B26FCF" w:rsidRDefault="00DC7376" w:rsidP="00DC7376">
      <w:pPr>
        <w:pStyle w:val="Odstavecseseznamem"/>
        <w:spacing w:after="0" w:line="240" w:lineRule="auto"/>
        <w:ind w:left="0"/>
        <w:jc w:val="both"/>
      </w:pPr>
      <w:r w:rsidRPr="00B26FCF">
        <w:t>Před zahájením projektových prací bude svolána vstupní porada (případně místní šetření) za účasti jednotlivých správ OŘ Hradec Králové za účelem upřesnění rozsahu projektové dokumentace. V závěru projektových prací bude svoláno konferenční</w:t>
      </w:r>
      <w:r w:rsidR="00092EC6" w:rsidRPr="00B26FCF">
        <w:t xml:space="preserve"> </w:t>
      </w:r>
      <w:r w:rsidRPr="00B26FCF">
        <w:t>projednání (v dostatečném předstihu, které umožní případné zapracování připomínek)</w:t>
      </w:r>
      <w:r w:rsidR="00092EC6" w:rsidRPr="00B26FCF">
        <w:t xml:space="preserve"> </w:t>
      </w:r>
      <w:r w:rsidRPr="00B26FCF">
        <w:t xml:space="preserve">za účasti jednotlivých správ OŘ Hradec Králové za účelem konečného projednání projektové dokumentace. </w:t>
      </w:r>
    </w:p>
    <w:p w:rsidR="00DC7376" w:rsidRPr="00B26FCF" w:rsidRDefault="00DC7376" w:rsidP="00DC7376">
      <w:pPr>
        <w:pStyle w:val="Odstavecseseznamem"/>
        <w:spacing w:after="0" w:line="240" w:lineRule="auto"/>
        <w:ind w:left="0"/>
        <w:jc w:val="both"/>
      </w:pPr>
    </w:p>
    <w:p w:rsidR="00DC7376" w:rsidRPr="000323AF" w:rsidRDefault="00DC7376" w:rsidP="00B26FCF">
      <w:pPr>
        <w:jc w:val="both"/>
        <w:rPr>
          <w:sz w:val="22"/>
          <w:szCs w:val="22"/>
          <w:u w:val="single"/>
        </w:rPr>
      </w:pPr>
      <w:r w:rsidRPr="00B26FCF">
        <w:t xml:space="preserve">Termín </w:t>
      </w:r>
      <w:r w:rsidRPr="000323AF">
        <w:t>odevzdání</w:t>
      </w:r>
      <w:r w:rsidR="009571DE" w:rsidRPr="000323AF">
        <w:t xml:space="preserve"> projektové dokumentace</w:t>
      </w:r>
      <w:r w:rsidRPr="000323AF">
        <w:t xml:space="preserve">: </w:t>
      </w:r>
      <w:r w:rsidR="00F320E2" w:rsidRPr="000323AF">
        <w:t>3</w:t>
      </w:r>
      <w:r w:rsidR="000D6F55" w:rsidRPr="000323AF">
        <w:t>1</w:t>
      </w:r>
      <w:r w:rsidR="00F320E2" w:rsidRPr="000323AF">
        <w:t>.</w:t>
      </w:r>
      <w:r w:rsidR="000D6F55" w:rsidRPr="000323AF">
        <w:t xml:space="preserve"> </w:t>
      </w:r>
      <w:r w:rsidR="009571DE" w:rsidRPr="000323AF">
        <w:t>1</w:t>
      </w:r>
      <w:r w:rsidR="00F320E2" w:rsidRPr="000323AF">
        <w:t>.</w:t>
      </w:r>
      <w:r w:rsidR="000D6F55" w:rsidRPr="000323AF">
        <w:t xml:space="preserve"> </w:t>
      </w:r>
      <w:r w:rsidR="00F320E2" w:rsidRPr="000323AF">
        <w:t>2020</w:t>
      </w:r>
    </w:p>
    <w:p w:rsidR="00F320E2" w:rsidRDefault="009571DE" w:rsidP="00DC7376">
      <w:pPr>
        <w:jc w:val="both"/>
        <w:rPr>
          <w:sz w:val="22"/>
          <w:szCs w:val="22"/>
          <w:u w:val="single"/>
        </w:rPr>
      </w:pPr>
      <w:r w:rsidRPr="000323AF">
        <w:t xml:space="preserve">Termín zajištění vydání stavebního povolení včetně potřebných </w:t>
      </w:r>
      <w:proofErr w:type="gramStart"/>
      <w:r w:rsidRPr="000323AF">
        <w:t>vyjádření : 30</w:t>
      </w:r>
      <w:proofErr w:type="gramEnd"/>
      <w:r w:rsidRPr="000323AF">
        <w:t>.</w:t>
      </w:r>
      <w:r w:rsidR="00A622BE">
        <w:t xml:space="preserve"> </w:t>
      </w:r>
      <w:r w:rsidRPr="000323AF">
        <w:t>4.</w:t>
      </w:r>
      <w:r w:rsidR="00A622BE">
        <w:t xml:space="preserve"> </w:t>
      </w:r>
      <w:bookmarkStart w:id="0" w:name="_GoBack"/>
      <w:bookmarkEnd w:id="0"/>
      <w:r w:rsidRPr="000323AF">
        <w:t>2020</w:t>
      </w:r>
    </w:p>
    <w:p w:rsidR="009571DE" w:rsidRDefault="009571DE" w:rsidP="00DC7376">
      <w:pPr>
        <w:jc w:val="both"/>
        <w:rPr>
          <w:sz w:val="22"/>
          <w:szCs w:val="22"/>
          <w:u w:val="single"/>
        </w:rPr>
      </w:pPr>
    </w:p>
    <w:p w:rsidR="00DC7376" w:rsidRPr="00B26FCF" w:rsidRDefault="00DC7376" w:rsidP="00DC7376">
      <w:pPr>
        <w:jc w:val="both"/>
        <w:rPr>
          <w:sz w:val="22"/>
          <w:szCs w:val="22"/>
          <w:u w:val="single"/>
        </w:rPr>
      </w:pPr>
      <w:r w:rsidRPr="00B26FCF">
        <w:rPr>
          <w:sz w:val="22"/>
          <w:szCs w:val="22"/>
          <w:u w:val="single"/>
        </w:rPr>
        <w:t>2.</w:t>
      </w:r>
      <w:r w:rsidRPr="00B26FCF">
        <w:rPr>
          <w:sz w:val="22"/>
          <w:szCs w:val="22"/>
          <w:u w:val="single"/>
        </w:rPr>
        <w:tab/>
        <w:t xml:space="preserve">Stávající stav: </w:t>
      </w:r>
    </w:p>
    <w:p w:rsidR="00107FEF" w:rsidRPr="00107FEF" w:rsidRDefault="00107FEF" w:rsidP="00107FEF">
      <w:pPr>
        <w:pStyle w:val="Odstavecseseznamem"/>
        <w:ind w:left="142" w:firstLine="360"/>
        <w:jc w:val="both"/>
      </w:pPr>
    </w:p>
    <w:p w:rsidR="00107FEF" w:rsidRPr="00107FEF" w:rsidRDefault="00107FEF" w:rsidP="001319C9">
      <w:pPr>
        <w:pStyle w:val="Odstavecseseznamem"/>
        <w:ind w:left="142"/>
        <w:jc w:val="both"/>
      </w:pPr>
      <w:r w:rsidRPr="00107FEF">
        <w:t>Délka uvažované opravy mezistaničního úseku s nejvyšší traťovou rychlostí 90km/h. je 8,024km</w:t>
      </w:r>
      <w:r w:rsidR="001319C9">
        <w:t xml:space="preserve"> (km </w:t>
      </w:r>
      <w:r w:rsidR="001319C9" w:rsidRPr="00107FEF">
        <w:t>67,850 – 75,412 a</w:t>
      </w:r>
      <w:r w:rsidR="002E0ECA">
        <w:t xml:space="preserve"> </w:t>
      </w:r>
      <w:r w:rsidR="001319C9" w:rsidRPr="00107FEF">
        <w:t>76,582 – 77,044</w:t>
      </w:r>
      <w:r w:rsidR="001319C9">
        <w:t>)</w:t>
      </w:r>
      <w:r w:rsidRPr="00107FEF">
        <w:t>. Dále je do opravy zahrnuta v</w:t>
      </w:r>
      <w:r w:rsidR="00BA57FA">
        <w:t xml:space="preserve">ýhybka </w:t>
      </w:r>
      <w:proofErr w:type="gramStart"/>
      <w:r w:rsidRPr="00107FEF">
        <w:t>č.1 (</w:t>
      </w:r>
      <w:proofErr w:type="spellStart"/>
      <w:r w:rsidRPr="00107FEF">
        <w:t>obl</w:t>
      </w:r>
      <w:proofErr w:type="spellEnd"/>
      <w:proofErr w:type="gramEnd"/>
      <w:r w:rsidRPr="00107FEF">
        <w:t>.</w:t>
      </w:r>
      <w:r>
        <w:t xml:space="preserve"> </w:t>
      </w:r>
      <w:r w:rsidRPr="00107FEF">
        <w:t xml:space="preserve">1:9 – 300) a kolej </w:t>
      </w:r>
      <w:proofErr w:type="gramStart"/>
      <w:r w:rsidRPr="00107FEF">
        <w:t>č.1</w:t>
      </w:r>
      <w:r>
        <w:t xml:space="preserve"> </w:t>
      </w:r>
      <w:r w:rsidRPr="00107FEF">
        <w:t>(</w:t>
      </w:r>
      <w:r w:rsidR="001319C9">
        <w:t>km</w:t>
      </w:r>
      <w:proofErr w:type="gramEnd"/>
      <w:r w:rsidR="001319C9">
        <w:t xml:space="preserve"> </w:t>
      </w:r>
      <w:r w:rsidRPr="00107FEF">
        <w:t>77,077 – 77,584) v žst. Horka u St.</w:t>
      </w:r>
      <w:r>
        <w:t xml:space="preserve"> </w:t>
      </w:r>
      <w:r w:rsidRPr="00107FEF">
        <w:t xml:space="preserve">Paky. Železniční svršek z velké části tvoří pražce SB6, kolejnice S49 s upevněním </w:t>
      </w:r>
      <w:r w:rsidR="001319C9">
        <w:t xml:space="preserve">tuhými </w:t>
      </w:r>
      <w:r w:rsidRPr="00107FEF">
        <w:t xml:space="preserve">svěrkami ŽS3 a rokem </w:t>
      </w:r>
      <w:r w:rsidRPr="00107FEF">
        <w:lastRenderedPageBreak/>
        <w:t>vložení 1976. Betonové pražce vykazují podélné trhliny a kolejnice zejména v obloucích výškové a boční opotřebení. V km 74,050 – 74,800 jsou použity dřevěné pražce, také s rokem vložení 1976, které jsou na konci své životnosti. V tomto úseku dochází k častým závadám ve výšce a směru koleje, zejména v prostoru kolejnicových styků, což se negativně projevuje na komfortu jízdy. Štěrkové lože je lokálně znečištěné, zvláště pak v km 72,850 – 73,100 a 75,000 – 75,200. Stávající stav trati přímo neumožňuje zavedení vyšších rychlostí, zejména požadovaného rychlostního profilu V130. Investice pro zajištění provozuschopnosti jsou v následujících letech nezbytné.</w:t>
      </w:r>
    </w:p>
    <w:p w:rsidR="004F160B" w:rsidRPr="00FE2743" w:rsidRDefault="004F160B" w:rsidP="001C48F5">
      <w:pPr>
        <w:jc w:val="both"/>
      </w:pPr>
    </w:p>
    <w:p w:rsidR="00DC7376" w:rsidRPr="00B26FCF" w:rsidRDefault="00DC7376" w:rsidP="00DC7376">
      <w:pPr>
        <w:jc w:val="both"/>
        <w:rPr>
          <w:sz w:val="22"/>
          <w:szCs w:val="22"/>
          <w:u w:val="single"/>
        </w:rPr>
      </w:pPr>
      <w:r w:rsidRPr="00B26FCF">
        <w:rPr>
          <w:sz w:val="22"/>
          <w:szCs w:val="22"/>
          <w:u w:val="single"/>
        </w:rPr>
        <w:t>3.</w:t>
      </w:r>
      <w:r w:rsidRPr="00B26FCF">
        <w:rPr>
          <w:sz w:val="22"/>
          <w:szCs w:val="22"/>
          <w:u w:val="single"/>
        </w:rPr>
        <w:tab/>
        <w:t>Požadované práce:</w:t>
      </w:r>
    </w:p>
    <w:p w:rsidR="00107FEF" w:rsidRPr="00107FEF" w:rsidRDefault="00107FEF" w:rsidP="00107FEF">
      <w:pPr>
        <w:jc w:val="both"/>
        <w:rPr>
          <w:b/>
        </w:rPr>
      </w:pPr>
      <w:r w:rsidRPr="00107FEF">
        <w:rPr>
          <w:b/>
        </w:rPr>
        <w:t>Železniční spodek a svršek:</w:t>
      </w:r>
    </w:p>
    <w:p w:rsidR="00107FEF" w:rsidRPr="00107FEF" w:rsidRDefault="00767B44" w:rsidP="00107FEF">
      <w:pPr>
        <w:keepLines/>
        <w:numPr>
          <w:ilvl w:val="0"/>
          <w:numId w:val="39"/>
        </w:numPr>
        <w:overflowPunct w:val="0"/>
        <w:autoSpaceDE w:val="0"/>
        <w:autoSpaceDN w:val="0"/>
        <w:adjustRightInd w:val="0"/>
        <w:spacing w:before="120" w:after="120" w:line="240" w:lineRule="atLeast"/>
        <w:jc w:val="both"/>
      </w:pPr>
      <w:proofErr w:type="spellStart"/>
      <w:r>
        <w:t>p</w:t>
      </w:r>
      <w:r w:rsidR="00107FEF" w:rsidRPr="00107FEF">
        <w:t>lnoprofilové</w:t>
      </w:r>
      <w:proofErr w:type="spellEnd"/>
      <w:r w:rsidR="00107FEF" w:rsidRPr="00107FEF">
        <w:t xml:space="preserve"> strojní čištění kolejového lože včetně jeho</w:t>
      </w:r>
      <w:r>
        <w:t xml:space="preserve"> dop</w:t>
      </w:r>
      <w:r w:rsidR="00107FEF" w:rsidRPr="00107FEF">
        <w:t xml:space="preserve">lnění a uložení </w:t>
      </w:r>
      <w:proofErr w:type="spellStart"/>
      <w:r w:rsidR="00107FEF" w:rsidRPr="00107FEF">
        <w:t>výzisku</w:t>
      </w:r>
      <w:proofErr w:type="spellEnd"/>
      <w:r w:rsidR="00107FEF" w:rsidRPr="00107FEF">
        <w:t xml:space="preserve"> (odpadu)</w:t>
      </w:r>
      <w:r>
        <w:t xml:space="preserve"> </w:t>
      </w:r>
      <w:r w:rsidRPr="00767B44">
        <w:t>v souladu se zákonem o odpadech</w:t>
      </w:r>
    </w:p>
    <w:p w:rsidR="00107FEF" w:rsidRPr="00107FEF" w:rsidRDefault="00107FEF" w:rsidP="00107FEF">
      <w:pPr>
        <w:keepLines/>
        <w:numPr>
          <w:ilvl w:val="0"/>
          <w:numId w:val="39"/>
        </w:numPr>
        <w:overflowPunct w:val="0"/>
        <w:autoSpaceDE w:val="0"/>
        <w:autoSpaceDN w:val="0"/>
        <w:adjustRightInd w:val="0"/>
        <w:spacing w:before="120" w:after="120" w:line="240" w:lineRule="atLeast"/>
        <w:jc w:val="both"/>
      </w:pPr>
      <w:r w:rsidRPr="00107FEF">
        <w:t xml:space="preserve">vložení nových kolejnic 49E1 </w:t>
      </w:r>
    </w:p>
    <w:p w:rsidR="00107FEF" w:rsidRPr="00107FEF" w:rsidRDefault="00107FEF" w:rsidP="00107FEF">
      <w:pPr>
        <w:keepLines/>
        <w:numPr>
          <w:ilvl w:val="0"/>
          <w:numId w:val="39"/>
        </w:numPr>
        <w:overflowPunct w:val="0"/>
        <w:autoSpaceDE w:val="0"/>
        <w:autoSpaceDN w:val="0"/>
        <w:adjustRightInd w:val="0"/>
        <w:spacing w:before="120" w:after="120" w:line="240" w:lineRule="atLeast"/>
        <w:jc w:val="both"/>
      </w:pPr>
      <w:r w:rsidRPr="00107FEF">
        <w:t xml:space="preserve">souvislá výměna betonových a dřevěných pražců za </w:t>
      </w:r>
      <w:r w:rsidR="00767B44">
        <w:t xml:space="preserve">nové betonové pražce s pružným </w:t>
      </w:r>
      <w:proofErr w:type="spellStart"/>
      <w:r w:rsidR="00767B44">
        <w:t>bezpodkladnicovým</w:t>
      </w:r>
      <w:proofErr w:type="spellEnd"/>
      <w:r w:rsidR="00767B44">
        <w:t xml:space="preserve"> upevněním délky 2,6 m </w:t>
      </w:r>
      <w:r w:rsidRPr="00107FEF">
        <w:t>(včetně pražců s antikorozní úpravou do přejezdů)</w:t>
      </w:r>
    </w:p>
    <w:p w:rsidR="00107FEF" w:rsidRPr="00107FEF" w:rsidRDefault="00767B44" w:rsidP="00107FEF">
      <w:pPr>
        <w:keepLines/>
        <w:numPr>
          <w:ilvl w:val="0"/>
          <w:numId w:val="39"/>
        </w:numPr>
        <w:overflowPunct w:val="0"/>
        <w:autoSpaceDE w:val="0"/>
        <w:autoSpaceDN w:val="0"/>
        <w:adjustRightInd w:val="0"/>
        <w:spacing w:before="120" w:after="120" w:line="240" w:lineRule="atLeast"/>
        <w:jc w:val="both"/>
      </w:pPr>
      <w:r>
        <w:t>návrh GPK s možností zavedení rychlosti s nedostatkem převýšení 130 mm</w:t>
      </w:r>
    </w:p>
    <w:p w:rsidR="00107FEF" w:rsidRPr="00107FEF" w:rsidRDefault="00863525" w:rsidP="00107FEF">
      <w:pPr>
        <w:keepLines/>
        <w:numPr>
          <w:ilvl w:val="0"/>
          <w:numId w:val="39"/>
        </w:numPr>
        <w:overflowPunct w:val="0"/>
        <w:autoSpaceDE w:val="0"/>
        <w:autoSpaceDN w:val="0"/>
        <w:adjustRightInd w:val="0"/>
        <w:spacing w:before="120" w:after="120" w:line="240" w:lineRule="atLeast"/>
        <w:jc w:val="both"/>
      </w:pPr>
      <w:r>
        <w:t xml:space="preserve">v navazujících úsecích </w:t>
      </w:r>
      <w:r w:rsidR="00767B44">
        <w:t>n</w:t>
      </w:r>
      <w:r w:rsidR="00107FEF" w:rsidRPr="00107FEF">
        <w:t xml:space="preserve">áhrada tuhého upevnění se svěrkami typu ŽS3 za pružné upevnění typu </w:t>
      </w:r>
      <w:proofErr w:type="spellStart"/>
      <w:r w:rsidR="00107FEF" w:rsidRPr="00107FEF">
        <w:t>Skl</w:t>
      </w:r>
      <w:proofErr w:type="spellEnd"/>
      <w:r w:rsidR="00107FEF" w:rsidRPr="00107FEF">
        <w:t xml:space="preserve"> 24 nebo tuhé se svěrkami ŽS4 </w:t>
      </w:r>
    </w:p>
    <w:p w:rsidR="00107FEF" w:rsidRDefault="00107FEF" w:rsidP="00107FEF">
      <w:pPr>
        <w:keepLines/>
        <w:numPr>
          <w:ilvl w:val="0"/>
          <w:numId w:val="39"/>
        </w:numPr>
        <w:overflowPunct w:val="0"/>
        <w:autoSpaceDE w:val="0"/>
        <w:autoSpaceDN w:val="0"/>
        <w:adjustRightInd w:val="0"/>
        <w:spacing w:before="120" w:after="120" w:line="240" w:lineRule="atLeast"/>
        <w:jc w:val="both"/>
      </w:pPr>
      <w:r w:rsidRPr="00107FEF">
        <w:t>zřízení bezstykové koleje a úpra</w:t>
      </w:r>
      <w:r w:rsidR="00767B44">
        <w:t>va upínací teploty stávající BK</w:t>
      </w:r>
    </w:p>
    <w:p w:rsidR="00623245" w:rsidRPr="00781C4B" w:rsidRDefault="00623245" w:rsidP="00623245">
      <w:pPr>
        <w:pStyle w:val="BodyText21"/>
        <w:keepNext w:val="0"/>
        <w:widowControl w:val="0"/>
        <w:numPr>
          <w:ilvl w:val="0"/>
          <w:numId w:val="39"/>
        </w:numPr>
        <w:spacing w:after="60" w:line="276" w:lineRule="auto"/>
        <w:rPr>
          <w:rFonts w:asciiTheme="minorHAnsi" w:eastAsiaTheme="minorHAnsi" w:hAnsiTheme="minorHAnsi" w:cstheme="minorBidi"/>
          <w:sz w:val="18"/>
          <w:szCs w:val="18"/>
          <w:lang w:eastAsia="en-US"/>
        </w:rPr>
      </w:pPr>
      <w:r w:rsidRPr="00781C4B">
        <w:rPr>
          <w:rFonts w:asciiTheme="minorHAnsi" w:eastAsiaTheme="minorHAnsi" w:hAnsiTheme="minorHAnsi" w:cstheme="minorBidi"/>
          <w:sz w:val="18"/>
          <w:szCs w:val="18"/>
          <w:lang w:eastAsia="en-US"/>
        </w:rPr>
        <w:t>oprava výhybky č. 1 v žst.  Horka u Staré Paky výměnou opotřebovaných dílů, dřevěných pražců a přípojných polí</w:t>
      </w:r>
    </w:p>
    <w:p w:rsidR="00107FEF" w:rsidRPr="004F2E22" w:rsidRDefault="00107FEF" w:rsidP="00107FEF">
      <w:pPr>
        <w:keepLines/>
        <w:numPr>
          <w:ilvl w:val="0"/>
          <w:numId w:val="39"/>
        </w:numPr>
        <w:overflowPunct w:val="0"/>
        <w:autoSpaceDE w:val="0"/>
        <w:autoSpaceDN w:val="0"/>
        <w:adjustRightInd w:val="0"/>
        <w:spacing w:before="120" w:after="120" w:line="240" w:lineRule="atLeast"/>
        <w:jc w:val="both"/>
      </w:pPr>
      <w:r w:rsidRPr="004F2E22">
        <w:t>úprava odvodnění včetně d</w:t>
      </w:r>
      <w:r w:rsidR="00767B44" w:rsidRPr="004F2E22">
        <w:t xml:space="preserve">opravy a uložení </w:t>
      </w:r>
      <w:proofErr w:type="spellStart"/>
      <w:r w:rsidR="00767B44" w:rsidRPr="004F2E22">
        <w:t>výzisku</w:t>
      </w:r>
      <w:proofErr w:type="spellEnd"/>
      <w:r w:rsidR="00767B44" w:rsidRPr="004F2E22">
        <w:t xml:space="preserve"> (odpadu)</w:t>
      </w:r>
    </w:p>
    <w:p w:rsidR="001E78A0" w:rsidRPr="004F2E22" w:rsidRDefault="009B4AC6" w:rsidP="00107FEF">
      <w:pPr>
        <w:keepLines/>
        <w:numPr>
          <w:ilvl w:val="0"/>
          <w:numId w:val="39"/>
        </w:numPr>
        <w:overflowPunct w:val="0"/>
        <w:autoSpaceDE w:val="0"/>
        <w:autoSpaceDN w:val="0"/>
        <w:adjustRightInd w:val="0"/>
        <w:spacing w:before="120" w:after="120" w:line="240" w:lineRule="atLeast"/>
        <w:jc w:val="both"/>
      </w:pPr>
      <w:r w:rsidRPr="004F2E22">
        <w:t>oprava</w:t>
      </w:r>
      <w:r w:rsidR="001E78A0" w:rsidRPr="004F2E22">
        <w:t xml:space="preserve"> železničního spodku na základě výsledků geotechnického průzkumu</w:t>
      </w:r>
      <w:r w:rsidR="00B23B83" w:rsidRPr="004F2E22">
        <w:t xml:space="preserve"> (km 69,</w:t>
      </w:r>
      <w:r w:rsidR="001319C9">
        <w:t>4</w:t>
      </w:r>
      <w:r w:rsidR="00B23B83" w:rsidRPr="004F2E22">
        <w:t>00 – 69,850</w:t>
      </w:r>
      <w:r w:rsidR="00B23B83" w:rsidRPr="004F2E22">
        <w:rPr>
          <w:lang w:val="en-US"/>
        </w:rPr>
        <w:t xml:space="preserve">; 72.000 – 73.000; </w:t>
      </w:r>
      <w:r w:rsidR="00F36015" w:rsidRPr="004F2E22">
        <w:t>7</w:t>
      </w:r>
      <w:r w:rsidR="001319C9">
        <w:t>4</w:t>
      </w:r>
      <w:r w:rsidR="00F36015" w:rsidRPr="004F2E22">
        <w:t>,</w:t>
      </w:r>
      <w:r w:rsidR="001319C9">
        <w:t>9</w:t>
      </w:r>
      <w:r w:rsidR="00F36015" w:rsidRPr="004F2E22">
        <w:t>00 – 75,2</w:t>
      </w:r>
      <w:r w:rsidR="001319C9">
        <w:t>5</w:t>
      </w:r>
      <w:r w:rsidR="00F36015" w:rsidRPr="004F2E22">
        <w:t>0</w:t>
      </w:r>
      <w:r w:rsidR="00E35714">
        <w:t>)</w:t>
      </w:r>
    </w:p>
    <w:p w:rsidR="004D3C12" w:rsidRDefault="004D3C12" w:rsidP="004D3C12">
      <w:pPr>
        <w:pStyle w:val="BodyText21"/>
        <w:keepNext w:val="0"/>
        <w:widowControl w:val="0"/>
        <w:spacing w:before="0" w:after="240" w:line="276" w:lineRule="auto"/>
        <w:ind w:left="142" w:firstLine="0"/>
        <w:jc w:val="both"/>
        <w:rPr>
          <w:rFonts w:asciiTheme="minorHAnsi" w:eastAsiaTheme="minorHAnsi" w:hAnsiTheme="minorHAnsi" w:cstheme="minorBidi"/>
          <w:sz w:val="18"/>
          <w:szCs w:val="18"/>
          <w:lang w:eastAsia="en-US"/>
        </w:rPr>
      </w:pPr>
    </w:p>
    <w:p w:rsidR="00107FEF" w:rsidRPr="00107FEF" w:rsidRDefault="00107FEF" w:rsidP="004D3C12">
      <w:pPr>
        <w:jc w:val="both"/>
        <w:rPr>
          <w:b/>
        </w:rPr>
      </w:pPr>
      <w:r w:rsidRPr="00107FEF">
        <w:rPr>
          <w:b/>
        </w:rPr>
        <w:t>Mosty a propustky:</w:t>
      </w:r>
    </w:p>
    <w:p w:rsidR="00107FEF" w:rsidRPr="00107FEF" w:rsidRDefault="00E82BCC" w:rsidP="00623245">
      <w:pPr>
        <w:jc w:val="both"/>
      </w:pPr>
      <w:r>
        <w:t>V</w:t>
      </w:r>
      <w:r w:rsidR="00107FEF" w:rsidRPr="00107FEF">
        <w:t> mezistaničním úseku Mostek – Horka u Staré Paky se nachází 12 mostů a 14 propustků</w:t>
      </w:r>
      <w:r w:rsidR="002E0ECA">
        <w:t>,</w:t>
      </w:r>
      <w:r w:rsidR="00107FEF" w:rsidRPr="00107FEF">
        <w:t xml:space="preserve"> z nichž do uvažovaného úseku opravy zasahuje 6 mostů a 12 propustků. V projektu je nutné věnovat zvýšenou pozornost propustku v km 73,289 z důvodu jeho nedostatečné šířky pro umístění nového svršku a propustku v</w:t>
      </w:r>
      <w:r w:rsidR="002E0ECA">
        <w:t> </w:t>
      </w:r>
      <w:r w:rsidR="00107FEF" w:rsidRPr="00107FEF">
        <w:t>km</w:t>
      </w:r>
      <w:r w:rsidR="002E0ECA">
        <w:t xml:space="preserve"> </w:t>
      </w:r>
      <w:proofErr w:type="gramStart"/>
      <w:r w:rsidR="00107FEF" w:rsidRPr="00107FEF">
        <w:t>77,015 u kterého</w:t>
      </w:r>
      <w:proofErr w:type="gramEnd"/>
      <w:r w:rsidR="00107FEF" w:rsidRPr="00107FEF">
        <w:t xml:space="preserve"> se v současnosti projevují nedostatečné odtokové poměry. </w:t>
      </w:r>
      <w:r w:rsidR="00107FEF" w:rsidRPr="001E78A0">
        <w:t>Požadavky SMT jsou uvedeny v příloze.</w:t>
      </w:r>
    </w:p>
    <w:p w:rsidR="00723590" w:rsidRDefault="00723590" w:rsidP="00A23AA3">
      <w:pPr>
        <w:jc w:val="both"/>
        <w:rPr>
          <w:b/>
        </w:rPr>
      </w:pPr>
    </w:p>
    <w:p w:rsidR="00107FEF" w:rsidRPr="00107FEF" w:rsidRDefault="00107FEF" w:rsidP="00A23AA3">
      <w:pPr>
        <w:jc w:val="both"/>
        <w:rPr>
          <w:b/>
        </w:rPr>
      </w:pPr>
      <w:r w:rsidRPr="00107FEF">
        <w:rPr>
          <w:b/>
        </w:rPr>
        <w:t>Přejezdy:</w:t>
      </w:r>
    </w:p>
    <w:p w:rsidR="00107FEF" w:rsidRDefault="00E82BCC" w:rsidP="00A23AA3">
      <w:pPr>
        <w:jc w:val="both"/>
      </w:pPr>
      <w:r>
        <w:t>V</w:t>
      </w:r>
      <w:r w:rsidR="00107FEF" w:rsidRPr="00107FEF">
        <w:t xml:space="preserve"> předmětném úseku se nachází 9 přejezdů (</w:t>
      </w:r>
      <w:r w:rsidR="00CA5E69">
        <w:t xml:space="preserve">evidenční listy přejezdů </w:t>
      </w:r>
      <w:proofErr w:type="spellStart"/>
      <w:proofErr w:type="gramStart"/>
      <w:r w:rsidR="00107FEF" w:rsidRPr="00CA5E69">
        <w:t>viz</w:t>
      </w:r>
      <w:proofErr w:type="gramEnd"/>
      <w:r w:rsidR="00107FEF" w:rsidRPr="00CA5E69">
        <w:t>.</w:t>
      </w:r>
      <w:proofErr w:type="gramStart"/>
      <w:r w:rsidR="00107FEF" w:rsidRPr="00CA5E69">
        <w:t>příloha</w:t>
      </w:r>
      <w:proofErr w:type="spellEnd"/>
      <w:proofErr w:type="gramEnd"/>
      <w:r w:rsidR="00107FEF" w:rsidRPr="00107FEF">
        <w:t xml:space="preserve">), z nichž přejezd P5241 je součástí </w:t>
      </w:r>
      <w:r w:rsidR="009F32AB" w:rsidRPr="009F32AB">
        <w:t>záměru</w:t>
      </w:r>
      <w:r w:rsidR="009F32AB">
        <w:t xml:space="preserve"> projek</w:t>
      </w:r>
      <w:r w:rsidR="00107FEF" w:rsidRPr="00107FEF">
        <w:t xml:space="preserve">tu ,, </w:t>
      </w:r>
      <w:r w:rsidR="001319C9">
        <w:t>Z</w:t>
      </w:r>
      <w:r w:rsidR="00107FEF" w:rsidRPr="00107FEF">
        <w:t xml:space="preserve">lepšení provozních parametrů trati Jaroměř – Stará Paka“. </w:t>
      </w:r>
    </w:p>
    <w:p w:rsidR="00F3763A" w:rsidRDefault="00A422DA" w:rsidP="00F3763A">
      <w:pPr>
        <w:pStyle w:val="BodyText21"/>
        <w:keepNext w:val="0"/>
        <w:widowControl w:val="0"/>
        <w:spacing w:before="0" w:after="240" w:line="276" w:lineRule="auto"/>
        <w:ind w:firstLine="0"/>
        <w:jc w:val="both"/>
        <w:rPr>
          <w:rFonts w:asciiTheme="minorHAnsi" w:eastAsiaTheme="minorHAnsi" w:hAnsiTheme="minorHAnsi" w:cstheme="minorBidi"/>
          <w:sz w:val="18"/>
          <w:szCs w:val="18"/>
          <w:lang w:eastAsia="en-US"/>
        </w:rPr>
      </w:pPr>
      <w:r w:rsidRPr="00781C4B">
        <w:rPr>
          <w:rFonts w:asciiTheme="minorHAnsi" w:eastAsiaTheme="minorHAnsi" w:hAnsiTheme="minorHAnsi" w:cstheme="minorBidi"/>
          <w:sz w:val="18"/>
          <w:szCs w:val="18"/>
          <w:lang w:eastAsia="en-US"/>
        </w:rPr>
        <w:t>Požadujeme opravu přejezdových konstrukcí, včetně železničního svršku a sanace pražcového podloží dle výsledků geotechnického průzkumu u přejezdů P5242 v km 69,419, P5243 v km 69,854, P5245 v km 70,384, P5247 v km 72,143,</w:t>
      </w:r>
      <w:r w:rsidR="00BC50D4" w:rsidRPr="00781C4B">
        <w:rPr>
          <w:rFonts w:asciiTheme="minorHAnsi" w:eastAsiaTheme="minorHAnsi" w:hAnsiTheme="minorHAnsi" w:cstheme="minorBidi"/>
          <w:sz w:val="18"/>
          <w:szCs w:val="18"/>
          <w:lang w:eastAsia="en-US"/>
        </w:rPr>
        <w:t xml:space="preserve"> P5248 v km 73,850, </w:t>
      </w:r>
      <w:r w:rsidRPr="00781C4B">
        <w:rPr>
          <w:rFonts w:asciiTheme="minorHAnsi" w:eastAsiaTheme="minorHAnsi" w:hAnsiTheme="minorHAnsi" w:cstheme="minorBidi"/>
          <w:sz w:val="18"/>
          <w:szCs w:val="18"/>
          <w:lang w:eastAsia="en-US"/>
        </w:rPr>
        <w:t xml:space="preserve"> P5249 v km 73,9</w:t>
      </w:r>
      <w:r w:rsidR="0039446E" w:rsidRPr="00781C4B">
        <w:rPr>
          <w:rFonts w:asciiTheme="minorHAnsi" w:eastAsiaTheme="minorHAnsi" w:hAnsiTheme="minorHAnsi" w:cstheme="minorBidi"/>
          <w:sz w:val="18"/>
          <w:szCs w:val="18"/>
          <w:lang w:eastAsia="en-US"/>
        </w:rPr>
        <w:t>77</w:t>
      </w:r>
      <w:r w:rsidR="00BC50D4" w:rsidRPr="00781C4B">
        <w:rPr>
          <w:rFonts w:asciiTheme="minorHAnsi" w:eastAsiaTheme="minorHAnsi" w:hAnsiTheme="minorHAnsi" w:cstheme="minorBidi"/>
          <w:sz w:val="18"/>
          <w:szCs w:val="18"/>
          <w:lang w:eastAsia="en-US"/>
        </w:rPr>
        <w:t xml:space="preserve"> a</w:t>
      </w:r>
      <w:r w:rsidRPr="00781C4B">
        <w:rPr>
          <w:rFonts w:asciiTheme="minorHAnsi" w:eastAsiaTheme="minorHAnsi" w:hAnsiTheme="minorHAnsi" w:cstheme="minorBidi"/>
          <w:sz w:val="18"/>
          <w:szCs w:val="18"/>
          <w:lang w:eastAsia="en-US"/>
        </w:rPr>
        <w:t xml:space="preserve"> P5250 v km 74,505.</w:t>
      </w:r>
    </w:p>
    <w:p w:rsidR="00F3763A" w:rsidRDefault="00F3763A" w:rsidP="00F3763A">
      <w:pPr>
        <w:jc w:val="both"/>
        <w:rPr>
          <w:b/>
        </w:rPr>
      </w:pPr>
    </w:p>
    <w:p w:rsidR="00107FEF" w:rsidRPr="00F3763A" w:rsidRDefault="00107FEF" w:rsidP="00F3763A">
      <w:pPr>
        <w:jc w:val="both"/>
        <w:rPr>
          <w:b/>
        </w:rPr>
      </w:pPr>
      <w:r w:rsidRPr="00107FEF">
        <w:rPr>
          <w:b/>
        </w:rPr>
        <w:t>Nástupiště:</w:t>
      </w:r>
    </w:p>
    <w:p w:rsidR="00107FEF" w:rsidRPr="00107FEF" w:rsidRDefault="00E82BCC" w:rsidP="00A23AA3">
      <w:pPr>
        <w:jc w:val="both"/>
      </w:pPr>
      <w:r>
        <w:t>V</w:t>
      </w:r>
      <w:r w:rsidR="00107FEF" w:rsidRPr="00107FEF">
        <w:t xml:space="preserve"> rámci </w:t>
      </w:r>
      <w:proofErr w:type="gramStart"/>
      <w:r w:rsidR="00107FEF" w:rsidRPr="00107FEF">
        <w:t>stavby</w:t>
      </w:r>
      <w:r w:rsidR="002E0ECA">
        <w:t xml:space="preserve"> </w:t>
      </w:r>
      <w:r w:rsidR="00107FEF" w:rsidRPr="00107FEF">
        <w:t>,,DOZ</w:t>
      </w:r>
      <w:proofErr w:type="gramEnd"/>
      <w:r w:rsidR="00107FEF" w:rsidRPr="00107FEF">
        <w:t xml:space="preserve"> Jaroměř – Stará Paka byla provedena rekonstrukce nástupišť na zastávkách Borovnička a Borovnice. Nově bylo zbudováno ostrovní nástupiště mezi kolej</w:t>
      </w:r>
      <w:r w:rsidR="007F0B5C">
        <w:t>emi</w:t>
      </w:r>
      <w:r w:rsidR="00107FEF" w:rsidRPr="00107FEF">
        <w:t xml:space="preserve"> </w:t>
      </w:r>
      <w:proofErr w:type="gramStart"/>
      <w:r w:rsidR="00107FEF" w:rsidRPr="00107FEF">
        <w:t>č.1</w:t>
      </w:r>
      <w:r w:rsidR="007F0B5C">
        <w:t xml:space="preserve"> a </w:t>
      </w:r>
      <w:r w:rsidR="00107FEF" w:rsidRPr="00107FEF">
        <w:t>2 v žst</w:t>
      </w:r>
      <w:proofErr w:type="gramEnd"/>
      <w:r w:rsidR="00107FEF" w:rsidRPr="00107FEF">
        <w:t>. Horka u Staré Paky.</w:t>
      </w:r>
    </w:p>
    <w:p w:rsidR="00107FEF" w:rsidRPr="00107FEF" w:rsidRDefault="00107FEF" w:rsidP="00A23AA3">
      <w:pPr>
        <w:jc w:val="both"/>
      </w:pPr>
    </w:p>
    <w:p w:rsidR="00107FEF" w:rsidRPr="00107FEF" w:rsidRDefault="00107FEF" w:rsidP="00A23AA3">
      <w:pPr>
        <w:jc w:val="both"/>
        <w:rPr>
          <w:b/>
        </w:rPr>
      </w:pPr>
      <w:r w:rsidRPr="00107FEF">
        <w:rPr>
          <w:b/>
        </w:rPr>
        <w:t>Výstroj trati:</w:t>
      </w:r>
    </w:p>
    <w:p w:rsidR="00107FEF" w:rsidRPr="00107FEF" w:rsidRDefault="00E82BCC" w:rsidP="00A23AA3">
      <w:pPr>
        <w:jc w:val="both"/>
      </w:pPr>
      <w:r>
        <w:t>V</w:t>
      </w:r>
      <w:r w:rsidR="00107FEF" w:rsidRPr="00107FEF">
        <w:t xml:space="preserve"> návaznosti na zavedení rychlostního profilu V130 a další změny dle projektu bude v rámci stavby řešena kompletní výstroj trati (rychlostníky,</w:t>
      </w:r>
      <w:r w:rsidR="001319C9">
        <w:t xml:space="preserve"> </w:t>
      </w:r>
      <w:proofErr w:type="spellStart"/>
      <w:r w:rsidR="001319C9">
        <w:t>p</w:t>
      </w:r>
      <w:r w:rsidR="00107FEF" w:rsidRPr="00107FEF">
        <w:t>ředvěstníky</w:t>
      </w:r>
      <w:proofErr w:type="spellEnd"/>
      <w:r w:rsidR="00107FEF" w:rsidRPr="00107FEF">
        <w:t>, sklonovníky, staničníky</w:t>
      </w:r>
      <w:r w:rsidR="00E40E75">
        <w:t xml:space="preserve">, </w:t>
      </w:r>
      <w:r w:rsidR="00E40E75" w:rsidRPr="00781C4B">
        <w:t>zajišťovací značky</w:t>
      </w:r>
      <w:r w:rsidR="00107FEF" w:rsidRPr="00107FEF">
        <w:t xml:space="preserve"> </w:t>
      </w:r>
      <w:r w:rsidR="00E40E75">
        <w:t>…</w:t>
      </w:r>
      <w:r w:rsidR="00107FEF" w:rsidRPr="00107FEF">
        <w:t>).</w:t>
      </w:r>
    </w:p>
    <w:p w:rsidR="00107FEF" w:rsidRPr="00107FEF" w:rsidRDefault="00107FEF" w:rsidP="00A23AA3">
      <w:pPr>
        <w:jc w:val="both"/>
      </w:pPr>
    </w:p>
    <w:p w:rsidR="00107FEF" w:rsidRPr="00107FEF" w:rsidRDefault="00107FEF" w:rsidP="00A23AA3">
      <w:pPr>
        <w:jc w:val="both"/>
        <w:rPr>
          <w:b/>
        </w:rPr>
      </w:pPr>
      <w:r w:rsidRPr="00107FEF">
        <w:rPr>
          <w:b/>
        </w:rPr>
        <w:t>Zabezpečovací zařízení:</w:t>
      </w:r>
    </w:p>
    <w:p w:rsidR="00107FEF" w:rsidRPr="00107FEF" w:rsidRDefault="00E82BCC" w:rsidP="00A23AA3">
      <w:pPr>
        <w:jc w:val="both"/>
      </w:pPr>
      <w:r>
        <w:t>B</w:t>
      </w:r>
      <w:r w:rsidR="00107FEF" w:rsidRPr="00107FEF">
        <w:t>ylo řešeno stavbou „DOZ Jaroměř – Stará Paka“.</w:t>
      </w:r>
      <w:r w:rsidR="001319C9">
        <w:t xml:space="preserve"> V návaznosti na předpokládaná zvýšení rychlostí bude nutno provést úpravu předzváněcích dob přejezdů dotčených stavbou.</w:t>
      </w:r>
    </w:p>
    <w:p w:rsidR="0059684B" w:rsidRDefault="0059684B" w:rsidP="00B46C33">
      <w:pPr>
        <w:spacing w:line="276" w:lineRule="auto"/>
      </w:pPr>
    </w:p>
    <w:p w:rsidR="001A2767" w:rsidRPr="00B26FCF" w:rsidRDefault="00DC7376" w:rsidP="00DC7376">
      <w:pPr>
        <w:jc w:val="both"/>
        <w:rPr>
          <w:sz w:val="22"/>
          <w:szCs w:val="22"/>
          <w:u w:val="single"/>
        </w:rPr>
      </w:pPr>
      <w:r w:rsidRPr="00B26FCF">
        <w:rPr>
          <w:sz w:val="22"/>
          <w:szCs w:val="22"/>
          <w:u w:val="single"/>
        </w:rPr>
        <w:t>4.       Výluky:</w:t>
      </w:r>
    </w:p>
    <w:p w:rsidR="00DC7376" w:rsidRPr="00B26FCF" w:rsidRDefault="00DC7376" w:rsidP="00DC7376">
      <w:pPr>
        <w:jc w:val="both"/>
      </w:pPr>
      <w:r w:rsidRPr="004F2E22">
        <w:t>Předpokládaná realizace:</w:t>
      </w:r>
      <w:r w:rsidR="000D6F55" w:rsidRPr="004F2E22">
        <w:t xml:space="preserve"> </w:t>
      </w:r>
      <w:r w:rsidR="009F32AB" w:rsidRPr="004F2E22">
        <w:t>8</w:t>
      </w:r>
      <w:r w:rsidR="000D6F55" w:rsidRPr="004F2E22">
        <w:t>-9</w:t>
      </w:r>
      <w:r w:rsidRPr="004F2E22">
        <w:t>/20</w:t>
      </w:r>
      <w:r w:rsidR="009F31CF" w:rsidRPr="004F2E22">
        <w:t>20</w:t>
      </w:r>
      <w:r w:rsidRPr="00B26FCF">
        <w:tab/>
        <w:t xml:space="preserve">                                                           </w:t>
      </w:r>
    </w:p>
    <w:p w:rsidR="00DC7376" w:rsidRPr="00B26FCF" w:rsidRDefault="00DC7376" w:rsidP="00DC7376">
      <w:pPr>
        <w:jc w:val="both"/>
      </w:pPr>
      <w:r w:rsidRPr="00B26FCF">
        <w:t xml:space="preserve">Všechny práce vyžadující výluky budou provedeny v terminech stanovených SŽDC </w:t>
      </w:r>
      <w:proofErr w:type="spellStart"/>
      <w:proofErr w:type="gramStart"/>
      <w:r w:rsidRPr="00B26FCF">
        <w:t>s.o</w:t>
      </w:r>
      <w:proofErr w:type="spellEnd"/>
      <w:r w:rsidRPr="00B26FCF">
        <w:t>.</w:t>
      </w:r>
      <w:proofErr w:type="gramEnd"/>
      <w:r w:rsidRPr="00B26FCF">
        <w:t xml:space="preserve"> a délkách dle výlukových rozkazů.</w:t>
      </w:r>
    </w:p>
    <w:p w:rsidR="00DC7376" w:rsidRPr="00B26FCF" w:rsidRDefault="00DC7376" w:rsidP="00DC7376">
      <w:pPr>
        <w:jc w:val="both"/>
        <w:rPr>
          <w:sz w:val="22"/>
          <w:szCs w:val="22"/>
          <w:u w:val="single"/>
        </w:rPr>
      </w:pPr>
    </w:p>
    <w:p w:rsidR="00DC7376" w:rsidRPr="00B26FCF" w:rsidRDefault="00DC7376" w:rsidP="00DC7376">
      <w:pPr>
        <w:jc w:val="both"/>
        <w:rPr>
          <w:sz w:val="22"/>
          <w:szCs w:val="22"/>
          <w:u w:val="single"/>
        </w:rPr>
      </w:pPr>
      <w:r w:rsidRPr="00B26FCF">
        <w:rPr>
          <w:sz w:val="22"/>
          <w:szCs w:val="22"/>
          <w:u w:val="single"/>
        </w:rPr>
        <w:t>5.        Staveniště:</w:t>
      </w:r>
    </w:p>
    <w:p w:rsidR="00DC7376" w:rsidRPr="00B26FCF" w:rsidRDefault="00DC7376" w:rsidP="00DC7376">
      <w:pPr>
        <w:jc w:val="both"/>
      </w:pPr>
      <w:r w:rsidRPr="00B26FCF">
        <w:t>Stavba včetně zařízení je u</w:t>
      </w:r>
      <w:r w:rsidR="006D479E">
        <w:t xml:space="preserve">místěna na pozemcích SŽDC, </w:t>
      </w:r>
      <w:proofErr w:type="spellStart"/>
      <w:proofErr w:type="gramStart"/>
      <w:r w:rsidR="006D479E">
        <w:t>s.o</w:t>
      </w:r>
      <w:proofErr w:type="spellEnd"/>
      <w:r w:rsidRPr="00B26FCF">
        <w:t>.</w:t>
      </w:r>
      <w:proofErr w:type="gramEnd"/>
      <w:r w:rsidR="000201C1">
        <w:t xml:space="preserve"> a ČD a.s.</w:t>
      </w:r>
      <w:r w:rsidRPr="00B26FCF">
        <w:t xml:space="preserve"> Případný zábor soukromých pozemků s jejich majiteli, případně nájemci si projedná a zajistí zhotovitel díla (opravných prací). Nejpozději do 30 dnů po odevzdání a převzetí díla je zhotovitel povinen zcela vyklidit staveniště. Po odstranění případných závad a drobných nedodělků je povinen vyklidit staveniště do 15 dnů. Po vyklizení staveniště je zhotovitel díla (opravných prací) povinen tento prostor řádně upravit.</w:t>
      </w:r>
    </w:p>
    <w:p w:rsidR="00DC7376" w:rsidRPr="00B26FCF" w:rsidRDefault="00DC7376" w:rsidP="00DC7376">
      <w:pPr>
        <w:jc w:val="both"/>
      </w:pPr>
    </w:p>
    <w:p w:rsidR="001A2767" w:rsidRPr="00B26FCF" w:rsidRDefault="00DC7376" w:rsidP="00DC7376">
      <w:pPr>
        <w:jc w:val="both"/>
        <w:rPr>
          <w:sz w:val="22"/>
          <w:szCs w:val="22"/>
          <w:u w:val="single"/>
        </w:rPr>
      </w:pPr>
      <w:r w:rsidRPr="00B26FCF">
        <w:rPr>
          <w:sz w:val="22"/>
          <w:szCs w:val="22"/>
          <w:u w:val="single"/>
        </w:rPr>
        <w:t>6.        Záruky:</w:t>
      </w:r>
    </w:p>
    <w:p w:rsidR="00DC7376" w:rsidRPr="00B26FCF" w:rsidRDefault="00DC7376" w:rsidP="00DC7376">
      <w:pPr>
        <w:jc w:val="both"/>
      </w:pPr>
      <w:r w:rsidRPr="00B26FCF">
        <w:t>Zadavatelem jsou požadovány následující minimální záruky:</w:t>
      </w:r>
    </w:p>
    <w:p w:rsidR="00DC7376" w:rsidRPr="00B26FCF" w:rsidRDefault="00DC7376" w:rsidP="00BD39AA">
      <w:pPr>
        <w:numPr>
          <w:ilvl w:val="0"/>
          <w:numId w:val="28"/>
        </w:numPr>
        <w:spacing w:line="240" w:lineRule="auto"/>
        <w:jc w:val="both"/>
      </w:pPr>
      <w:r w:rsidRPr="00B26FCF">
        <w:t xml:space="preserve">projekt </w:t>
      </w:r>
      <w:r w:rsidR="00FF6AC0">
        <w:t>………</w:t>
      </w:r>
      <w:r w:rsidRPr="00B26FCF">
        <w:t>………………………………………60 měsíců</w:t>
      </w:r>
    </w:p>
    <w:p w:rsidR="00DC7376" w:rsidRPr="00B26FCF" w:rsidRDefault="00DC7376" w:rsidP="00DC7376">
      <w:pPr>
        <w:jc w:val="both"/>
      </w:pPr>
    </w:p>
    <w:p w:rsidR="00DC7376" w:rsidRPr="00B26FCF" w:rsidRDefault="00DC7376" w:rsidP="00DC7376">
      <w:pPr>
        <w:jc w:val="both"/>
        <w:rPr>
          <w:sz w:val="22"/>
          <w:szCs w:val="22"/>
          <w:u w:val="single"/>
        </w:rPr>
      </w:pPr>
      <w:r w:rsidRPr="00B26FCF">
        <w:rPr>
          <w:sz w:val="22"/>
          <w:szCs w:val="22"/>
          <w:u w:val="single"/>
        </w:rPr>
        <w:t xml:space="preserve">7.        Při předání a převzetí dok. </w:t>
      </w:r>
      <w:proofErr w:type="gramStart"/>
      <w:r w:rsidRPr="00B26FCF">
        <w:rPr>
          <w:sz w:val="22"/>
          <w:szCs w:val="22"/>
          <w:u w:val="single"/>
        </w:rPr>
        <w:t>stavby</w:t>
      </w:r>
      <w:proofErr w:type="gramEnd"/>
      <w:r w:rsidRPr="00B26FCF">
        <w:rPr>
          <w:sz w:val="22"/>
          <w:szCs w:val="22"/>
          <w:u w:val="single"/>
        </w:rPr>
        <w:t xml:space="preserve"> předloží zhotovitel tyto doklady:</w:t>
      </w:r>
    </w:p>
    <w:p w:rsidR="00DC7376" w:rsidRPr="00B26FCF" w:rsidRDefault="00DC7376" w:rsidP="00DC7376">
      <w:pPr>
        <w:numPr>
          <w:ilvl w:val="0"/>
          <w:numId w:val="28"/>
        </w:numPr>
        <w:spacing w:after="0" w:line="240" w:lineRule="auto"/>
        <w:jc w:val="both"/>
      </w:pPr>
      <w:r w:rsidRPr="00B26FCF">
        <w:t>dokumenty vyplývající z Technických kvalitativních podmínek staveb státních drah a předpisu SŽDC (ČD) S3/1</w:t>
      </w:r>
    </w:p>
    <w:p w:rsidR="00DC7376" w:rsidRPr="00B26FCF" w:rsidRDefault="00DC7376" w:rsidP="00DC7376">
      <w:pPr>
        <w:numPr>
          <w:ilvl w:val="0"/>
          <w:numId w:val="28"/>
        </w:numPr>
        <w:spacing w:after="0" w:line="240" w:lineRule="auto"/>
        <w:jc w:val="both"/>
      </w:pPr>
      <w:r w:rsidRPr="00B26FCF">
        <w:t>podklady pro vypracování podkladů pro pasportní evidenci</w:t>
      </w:r>
    </w:p>
    <w:p w:rsidR="00690A8D" w:rsidRDefault="00DC7376" w:rsidP="00BD39AA">
      <w:pPr>
        <w:numPr>
          <w:ilvl w:val="0"/>
          <w:numId w:val="28"/>
        </w:numPr>
        <w:spacing w:after="0" w:line="240" w:lineRule="auto"/>
        <w:jc w:val="both"/>
      </w:pPr>
      <w:r w:rsidRPr="00B26FCF">
        <w:lastRenderedPageBreak/>
        <w:t>měření GPK</w:t>
      </w:r>
    </w:p>
    <w:p w:rsidR="00DC7376" w:rsidRDefault="00690A8D" w:rsidP="00690A8D">
      <w:pPr>
        <w:numPr>
          <w:ilvl w:val="0"/>
          <w:numId w:val="28"/>
        </w:numPr>
        <w:spacing w:line="240" w:lineRule="auto"/>
        <w:jc w:val="both"/>
      </w:pPr>
      <w:r>
        <w:t xml:space="preserve">dokumentaci </w:t>
      </w:r>
      <w:r w:rsidR="00DC7376" w:rsidRPr="00B26FCF">
        <w:t xml:space="preserve">skutečného provedení </w:t>
      </w:r>
      <w:r w:rsidR="009B4AC6">
        <w:t xml:space="preserve">stavby </w:t>
      </w:r>
      <w:r w:rsidR="00107FEF" w:rsidRPr="009B4AC6">
        <w:t>(2 listinná vyhotovení a 1 digitální vyhotovení)</w:t>
      </w:r>
    </w:p>
    <w:p w:rsidR="00690A8D" w:rsidRDefault="00690A8D" w:rsidP="00690A8D">
      <w:pPr>
        <w:spacing w:line="240" w:lineRule="auto"/>
        <w:jc w:val="both"/>
      </w:pPr>
    </w:p>
    <w:p w:rsidR="00DC7376" w:rsidRPr="00B26FCF" w:rsidRDefault="00DC7376" w:rsidP="00DC7376">
      <w:pPr>
        <w:jc w:val="both"/>
        <w:rPr>
          <w:sz w:val="22"/>
          <w:szCs w:val="22"/>
          <w:u w:val="single"/>
        </w:rPr>
      </w:pPr>
      <w:r w:rsidRPr="00B26FCF">
        <w:rPr>
          <w:sz w:val="22"/>
          <w:szCs w:val="22"/>
          <w:u w:val="single"/>
        </w:rPr>
        <w:t>8.</w:t>
      </w:r>
      <w:r w:rsidRPr="00B26FCF">
        <w:rPr>
          <w:sz w:val="22"/>
          <w:szCs w:val="22"/>
          <w:u w:val="single"/>
        </w:rPr>
        <w:tab/>
        <w:t xml:space="preserve">Materiálové </w:t>
      </w:r>
      <w:proofErr w:type="gramStart"/>
      <w:r w:rsidRPr="00B26FCF">
        <w:rPr>
          <w:sz w:val="22"/>
          <w:szCs w:val="22"/>
          <w:u w:val="single"/>
        </w:rPr>
        <w:t>zajištění :</w:t>
      </w:r>
      <w:proofErr w:type="gramEnd"/>
    </w:p>
    <w:p w:rsidR="00683876" w:rsidRPr="000D6F55" w:rsidRDefault="00683876" w:rsidP="00BD39AA">
      <w:pPr>
        <w:spacing w:line="240" w:lineRule="auto"/>
        <w:jc w:val="both"/>
      </w:pPr>
      <w:r w:rsidRPr="009B4AC6">
        <w:t>Kolejnice</w:t>
      </w:r>
      <w:r w:rsidR="00C80714" w:rsidRPr="009B4AC6">
        <w:t xml:space="preserve"> a</w:t>
      </w:r>
      <w:r w:rsidRPr="009B4AC6">
        <w:t xml:space="preserve"> pražce</w:t>
      </w:r>
      <w:r w:rsidR="00C80714" w:rsidRPr="009B4AC6">
        <w:t xml:space="preserve"> </w:t>
      </w:r>
      <w:r w:rsidRPr="009B4AC6">
        <w:t>dodá objednatel. Ostatní potřebný materiál zajistí zhotovitel opravné práce.</w:t>
      </w:r>
    </w:p>
    <w:p w:rsidR="00C52662" w:rsidRDefault="00DC7376" w:rsidP="00DC7376">
      <w:pPr>
        <w:jc w:val="both"/>
      </w:pPr>
      <w:r w:rsidRPr="00C80714">
        <w:rPr>
          <w:highlight w:val="yellow"/>
        </w:rPr>
        <w:t xml:space="preserve">  </w:t>
      </w:r>
    </w:p>
    <w:p w:rsidR="00DC7376" w:rsidRPr="00B26FCF" w:rsidRDefault="00DC7376" w:rsidP="00DC7376">
      <w:pPr>
        <w:jc w:val="both"/>
        <w:rPr>
          <w:sz w:val="22"/>
          <w:szCs w:val="22"/>
          <w:u w:val="single"/>
        </w:rPr>
      </w:pPr>
      <w:r w:rsidRPr="00B26FCF">
        <w:rPr>
          <w:sz w:val="22"/>
          <w:szCs w:val="22"/>
          <w:u w:val="single"/>
        </w:rPr>
        <w:t>9.</w:t>
      </w:r>
      <w:r w:rsidRPr="00B26FCF">
        <w:rPr>
          <w:sz w:val="22"/>
          <w:szCs w:val="22"/>
          <w:u w:val="single"/>
        </w:rPr>
        <w:tab/>
        <w:t xml:space="preserve">Geodetické </w:t>
      </w:r>
      <w:proofErr w:type="gramStart"/>
      <w:r w:rsidRPr="00B26FCF">
        <w:rPr>
          <w:sz w:val="22"/>
          <w:szCs w:val="22"/>
          <w:u w:val="single"/>
        </w:rPr>
        <w:t>podklady :</w:t>
      </w:r>
      <w:proofErr w:type="gramEnd"/>
    </w:p>
    <w:p w:rsidR="00DC7376" w:rsidRPr="00B26FCF" w:rsidRDefault="00DC7376" w:rsidP="00DC7376">
      <w:pPr>
        <w:jc w:val="both"/>
      </w:pPr>
      <w:r w:rsidRPr="00B26FCF">
        <w:t xml:space="preserve">Vypracovaná projektová dokumentace bude navázána na bodové pole SŽG. Pro převzetí podkladů bude nutno kontaktovat Ing. </w:t>
      </w:r>
      <w:proofErr w:type="spellStart"/>
      <w:r w:rsidRPr="00B26FCF">
        <w:t>Fikejze</w:t>
      </w:r>
      <w:proofErr w:type="spellEnd"/>
      <w:r w:rsidRPr="00B26FCF">
        <w:t>, SŽG Praha, tel. 606 682 497.</w:t>
      </w:r>
    </w:p>
    <w:p w:rsidR="00DC7376" w:rsidRPr="00B26FCF" w:rsidRDefault="00DC7376" w:rsidP="00DC7376">
      <w:pPr>
        <w:jc w:val="both"/>
      </w:pPr>
      <w:r w:rsidRPr="00B26FCF">
        <w:t xml:space="preserve">       </w:t>
      </w:r>
    </w:p>
    <w:p w:rsidR="00DC7376" w:rsidRPr="00B26FCF" w:rsidRDefault="00DC7376" w:rsidP="00DC7376">
      <w:pPr>
        <w:jc w:val="both"/>
        <w:rPr>
          <w:sz w:val="22"/>
          <w:szCs w:val="22"/>
          <w:u w:val="single"/>
        </w:rPr>
      </w:pPr>
      <w:r w:rsidRPr="00B26FCF">
        <w:rPr>
          <w:sz w:val="22"/>
          <w:szCs w:val="22"/>
          <w:u w:val="single"/>
        </w:rPr>
        <w:t>10.</w:t>
      </w:r>
      <w:r w:rsidRPr="00B26FCF">
        <w:rPr>
          <w:sz w:val="22"/>
          <w:szCs w:val="22"/>
          <w:u w:val="single"/>
        </w:rPr>
        <w:tab/>
      </w:r>
      <w:proofErr w:type="gramStart"/>
      <w:r w:rsidRPr="00B26FCF">
        <w:rPr>
          <w:sz w:val="22"/>
          <w:szCs w:val="22"/>
          <w:u w:val="single"/>
        </w:rPr>
        <w:t>Přílohy :</w:t>
      </w:r>
      <w:proofErr w:type="gramEnd"/>
    </w:p>
    <w:p w:rsidR="004A3032" w:rsidRPr="009E3CC9" w:rsidRDefault="00C80714" w:rsidP="004A3032">
      <w:pPr>
        <w:numPr>
          <w:ilvl w:val="0"/>
          <w:numId w:val="28"/>
        </w:numPr>
        <w:spacing w:after="0" w:line="240" w:lineRule="auto"/>
        <w:jc w:val="both"/>
      </w:pPr>
      <w:r w:rsidRPr="009E3CC9">
        <w:t>Nákresný přehled</w:t>
      </w:r>
      <w:r w:rsidR="00AB6A88" w:rsidRPr="009E3CC9">
        <w:t xml:space="preserve"> žel. </w:t>
      </w:r>
      <w:proofErr w:type="gramStart"/>
      <w:r w:rsidR="00AB6A88" w:rsidRPr="009E3CC9">
        <w:t>svršku</w:t>
      </w:r>
      <w:proofErr w:type="gramEnd"/>
    </w:p>
    <w:p w:rsidR="00767115" w:rsidRPr="009E3CC9" w:rsidRDefault="00767115" w:rsidP="004A3032">
      <w:pPr>
        <w:numPr>
          <w:ilvl w:val="0"/>
          <w:numId w:val="28"/>
        </w:numPr>
        <w:spacing w:after="0" w:line="240" w:lineRule="auto"/>
        <w:jc w:val="both"/>
      </w:pPr>
      <w:r w:rsidRPr="009E3CC9">
        <w:t>Evidenční listy přejezdů</w:t>
      </w:r>
    </w:p>
    <w:p w:rsidR="009362C8" w:rsidRPr="009E3CC9" w:rsidRDefault="009362C8" w:rsidP="004A3032">
      <w:pPr>
        <w:numPr>
          <w:ilvl w:val="0"/>
          <w:numId w:val="28"/>
        </w:numPr>
        <w:spacing w:after="0" w:line="240" w:lineRule="auto"/>
        <w:jc w:val="both"/>
      </w:pPr>
      <w:r w:rsidRPr="009E3CC9">
        <w:t>Požadavky SMT</w:t>
      </w:r>
    </w:p>
    <w:p w:rsidR="00C732F0" w:rsidRPr="00B26FCF" w:rsidRDefault="00C732F0" w:rsidP="00D736A3"/>
    <w:sectPr w:rsidR="00C732F0" w:rsidRPr="00B26FCF" w:rsidSect="00B774CC">
      <w:headerReference w:type="default" r:id="rId12"/>
      <w:headerReference w:type="first" r:id="rId13"/>
      <w:pgSz w:w="11906" w:h="16838" w:code="9"/>
      <w:pgMar w:top="1049" w:right="1134" w:bottom="1474" w:left="1418" w:header="595" w:footer="624" w:gutter="65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65CA" w:rsidRDefault="007765CA" w:rsidP="00962258">
      <w:pPr>
        <w:spacing w:after="0" w:line="240" w:lineRule="auto"/>
      </w:pPr>
      <w:r>
        <w:separator/>
      </w:r>
    </w:p>
  </w:endnote>
  <w:endnote w:type="continuationSeparator" w:id="0">
    <w:p w:rsidR="007765CA" w:rsidRDefault="007765CA" w:rsidP="00962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65CA" w:rsidRDefault="007765CA" w:rsidP="00962258">
      <w:pPr>
        <w:spacing w:after="0" w:line="240" w:lineRule="auto"/>
      </w:pPr>
      <w:r>
        <w:separator/>
      </w:r>
    </w:p>
  </w:footnote>
  <w:footnote w:type="continuationSeparator" w:id="0">
    <w:p w:rsidR="007765CA" w:rsidRDefault="007765CA" w:rsidP="009622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582C15" w:rsidTr="00C02D0A">
      <w:trPr>
        <w:trHeight w:hRule="exact" w:val="454"/>
      </w:trPr>
      <w:tc>
        <w:tcPr>
          <w:tcW w:w="1361" w:type="dxa"/>
          <w:tcMar>
            <w:top w:w="57" w:type="dxa"/>
            <w:left w:w="0" w:type="dxa"/>
            <w:right w:w="0" w:type="dxa"/>
          </w:tcMar>
        </w:tcPr>
        <w:p w:rsidR="00582C15" w:rsidRPr="00B8518B" w:rsidRDefault="00582C15" w:rsidP="00523EA7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:rsidR="00582C15" w:rsidRDefault="00582C15" w:rsidP="00523EA7">
          <w:pPr>
            <w:pStyle w:val="Zpat"/>
          </w:pPr>
        </w:p>
      </w:tc>
      <w:tc>
        <w:tcPr>
          <w:tcW w:w="569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:rsidR="00582C15" w:rsidRPr="00D6163D" w:rsidRDefault="00582C15" w:rsidP="00D6163D">
          <w:pPr>
            <w:pStyle w:val="Druhdokumentu"/>
          </w:pPr>
        </w:p>
      </w:tc>
    </w:tr>
  </w:tbl>
  <w:p w:rsidR="00582C15" w:rsidRPr="00D6163D" w:rsidRDefault="00582C15">
    <w:pPr>
      <w:pStyle w:val="Zhlav"/>
      <w:rPr>
        <w:sz w:val="8"/>
        <w:szCs w:val="8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756"/>
    </w:tblGrid>
    <w:tr w:rsidR="00582C15" w:rsidTr="00B22106">
      <w:trPr>
        <w:trHeight w:hRule="exact" w:val="936"/>
      </w:trPr>
      <w:tc>
        <w:tcPr>
          <w:tcW w:w="1361" w:type="dxa"/>
          <w:tcMar>
            <w:left w:w="0" w:type="dxa"/>
            <w:right w:w="0" w:type="dxa"/>
          </w:tcMar>
        </w:tcPr>
        <w:p w:rsidR="00582C15" w:rsidRPr="00B8518B" w:rsidRDefault="00582C15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:rsidR="00582C15" w:rsidRDefault="00582C15" w:rsidP="00FC6389">
          <w:pPr>
            <w:pStyle w:val="Zpat"/>
          </w:pPr>
        </w:p>
      </w:tc>
      <w:tc>
        <w:tcPr>
          <w:tcW w:w="5756" w:type="dxa"/>
          <w:shd w:val="clear" w:color="auto" w:fill="auto"/>
          <w:tcMar>
            <w:left w:w="0" w:type="dxa"/>
            <w:right w:w="0" w:type="dxa"/>
          </w:tcMar>
        </w:tcPr>
        <w:p w:rsidR="00582C15" w:rsidRPr="00D6163D" w:rsidRDefault="00582C15" w:rsidP="00FC6389">
          <w:pPr>
            <w:pStyle w:val="Druhdokumentu"/>
          </w:pPr>
        </w:p>
      </w:tc>
    </w:tr>
    <w:tr w:rsidR="00582C15" w:rsidTr="00B22106">
      <w:trPr>
        <w:trHeight w:hRule="exact" w:val="936"/>
      </w:trPr>
      <w:tc>
        <w:tcPr>
          <w:tcW w:w="1361" w:type="dxa"/>
          <w:tcMar>
            <w:left w:w="0" w:type="dxa"/>
            <w:right w:w="0" w:type="dxa"/>
          </w:tcMar>
        </w:tcPr>
        <w:p w:rsidR="00582C15" w:rsidRPr="00B8518B" w:rsidRDefault="00582C15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:rsidR="00582C15" w:rsidRDefault="00582C15" w:rsidP="00FC6389">
          <w:pPr>
            <w:pStyle w:val="Zpat"/>
          </w:pPr>
        </w:p>
      </w:tc>
      <w:tc>
        <w:tcPr>
          <w:tcW w:w="5756" w:type="dxa"/>
          <w:shd w:val="clear" w:color="auto" w:fill="auto"/>
          <w:tcMar>
            <w:left w:w="0" w:type="dxa"/>
            <w:right w:w="0" w:type="dxa"/>
          </w:tcMar>
        </w:tcPr>
        <w:p w:rsidR="00582C15" w:rsidRPr="00D6163D" w:rsidRDefault="00582C15" w:rsidP="00FC6389">
          <w:pPr>
            <w:pStyle w:val="Druhdokumentu"/>
          </w:pPr>
        </w:p>
      </w:tc>
    </w:tr>
  </w:tbl>
  <w:p w:rsidR="00582C15" w:rsidRPr="00D6163D" w:rsidRDefault="00582C15" w:rsidP="00FC6389">
    <w:pPr>
      <w:pStyle w:val="Zhlav"/>
      <w:rPr>
        <w:sz w:val="8"/>
        <w:szCs w:val="8"/>
      </w:rPr>
    </w:pPr>
    <w:r>
      <w:rPr>
        <w:b/>
        <w:noProof/>
        <w:color w:val="FF5200" w:themeColor="accent2"/>
        <w:sz w:val="14"/>
        <w:lang w:eastAsia="cs-CZ"/>
      </w:rPr>
      <w:drawing>
        <wp:anchor distT="0" distB="0" distL="114300" distR="114300" simplePos="0" relativeHeight="251668480" behindDoc="0" locked="1" layoutInCell="1" allowOverlap="1" wp14:anchorId="2DB5AE8A" wp14:editId="2DF5A180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3070800" cy="1033200"/>
          <wp:effectExtent l="0" t="0" r="0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zdc_logo_zakladni_10x_sRGB_ms-office_s-okrajem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70800" cy="1033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582C15" w:rsidRPr="00460660" w:rsidRDefault="00582C15">
    <w:pPr>
      <w:pStyle w:val="Zhlav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11375"/>
    <w:multiLevelType w:val="multilevel"/>
    <w:tmpl w:val="EF425EE0"/>
    <w:lvl w:ilvl="0">
      <w:start w:val="1"/>
      <w:numFmt w:val="decimal"/>
      <w:pStyle w:val="Nadpis1-1"/>
      <w:lvlText w:val="%1."/>
      <w:lvlJc w:val="left"/>
      <w:pPr>
        <w:tabs>
          <w:tab w:val="num" w:pos="737"/>
        </w:tabs>
        <w:ind w:left="737" w:hanging="737"/>
      </w:pPr>
      <w:rPr>
        <w:rFonts w:hint="default"/>
      </w:rPr>
    </w:lvl>
    <w:lvl w:ilvl="1">
      <w:start w:val="1"/>
      <w:numFmt w:val="decimal"/>
      <w:pStyle w:val="Text1-1"/>
      <w:lvlText w:val="%1.%2"/>
      <w:lvlJc w:val="left"/>
      <w:pPr>
        <w:tabs>
          <w:tab w:val="num" w:pos="737"/>
        </w:tabs>
        <w:ind w:left="737" w:hanging="737"/>
      </w:pPr>
      <w:rPr>
        <w:rFonts w:hint="default"/>
      </w:rPr>
    </w:lvl>
    <w:lvl w:ilvl="2">
      <w:start w:val="1"/>
      <w:numFmt w:val="decimal"/>
      <w:pStyle w:val="Text1-2"/>
      <w:lvlText w:val="%1.%2.%3"/>
      <w:lvlJc w:val="left"/>
      <w:pPr>
        <w:tabs>
          <w:tab w:val="num" w:pos="1474"/>
        </w:tabs>
        <w:ind w:left="1474" w:hanging="737"/>
      </w:pPr>
      <w:rPr>
        <w:rFonts w:asciiTheme="minorHAnsi" w:hAnsiTheme="minorHAnsi" w:hint="default"/>
        <w:b w:val="0"/>
        <w:i w:val="0"/>
        <w:sz w:val="18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068D09EC"/>
    <w:multiLevelType w:val="multilevel"/>
    <w:tmpl w:val="79264D62"/>
    <w:styleLink w:val="ListBulletmultilevel"/>
    <w:lvl w:ilvl="0">
      <w:start w:val="1"/>
      <w:numFmt w:val="bullet"/>
      <w:lvlText w:val=""/>
      <w:lvlJc w:val="left"/>
      <w:pPr>
        <w:ind w:left="454" w:hanging="170"/>
      </w:pPr>
      <w:rPr>
        <w:rFonts w:ascii="Symbol" w:hAnsi="Symbol" w:hint="default"/>
      </w:rPr>
    </w:lvl>
    <w:lvl w:ilvl="1">
      <w:start w:val="1"/>
      <w:numFmt w:val="bullet"/>
      <w:lvlText w:val="◦"/>
      <w:lvlJc w:val="left"/>
      <w:pPr>
        <w:ind w:left="654" w:hanging="113"/>
      </w:pPr>
      <w:rPr>
        <w:rFonts w:ascii="Verdana" w:hAnsi="Verdana" w:hint="default"/>
      </w:rPr>
    </w:lvl>
    <w:lvl w:ilvl="2">
      <w:start w:val="1"/>
      <w:numFmt w:val="bullet"/>
      <w:lvlText w:val="◦"/>
      <w:lvlJc w:val="left"/>
      <w:pPr>
        <w:ind w:left="854" w:hanging="113"/>
      </w:pPr>
      <w:rPr>
        <w:rFonts w:ascii="Verdana" w:hAnsi="Verdana" w:hint="default"/>
      </w:rPr>
    </w:lvl>
    <w:lvl w:ilvl="3">
      <w:start w:val="1"/>
      <w:numFmt w:val="bullet"/>
      <w:lvlText w:val="◦"/>
      <w:lvlJc w:val="left"/>
      <w:pPr>
        <w:ind w:left="1054" w:hanging="113"/>
      </w:pPr>
      <w:rPr>
        <w:rFonts w:ascii="Verdana" w:hAnsi="Verdana" w:hint="default"/>
      </w:rPr>
    </w:lvl>
    <w:lvl w:ilvl="4">
      <w:start w:val="1"/>
      <w:numFmt w:val="bullet"/>
      <w:lvlText w:val="◦"/>
      <w:lvlJc w:val="left"/>
      <w:pPr>
        <w:ind w:left="1254" w:hanging="113"/>
      </w:pPr>
      <w:rPr>
        <w:rFonts w:ascii="Verdana" w:hAnsi="Verdana" w:hint="default"/>
      </w:rPr>
    </w:lvl>
    <w:lvl w:ilvl="5">
      <w:start w:val="1"/>
      <w:numFmt w:val="bullet"/>
      <w:lvlText w:val="◦"/>
      <w:lvlJc w:val="left"/>
      <w:pPr>
        <w:ind w:left="1454" w:hanging="113"/>
      </w:pPr>
      <w:rPr>
        <w:rFonts w:ascii="Verdana" w:hAnsi="Verdana" w:hint="default"/>
      </w:rPr>
    </w:lvl>
    <w:lvl w:ilvl="6">
      <w:start w:val="1"/>
      <w:numFmt w:val="bullet"/>
      <w:lvlText w:val="◦"/>
      <w:lvlJc w:val="left"/>
      <w:pPr>
        <w:ind w:left="1654" w:hanging="113"/>
      </w:pPr>
      <w:rPr>
        <w:rFonts w:ascii="Verdana" w:hAnsi="Verdana" w:hint="default"/>
      </w:rPr>
    </w:lvl>
    <w:lvl w:ilvl="7">
      <w:start w:val="1"/>
      <w:numFmt w:val="bullet"/>
      <w:lvlText w:val="◦"/>
      <w:lvlJc w:val="left"/>
      <w:pPr>
        <w:ind w:left="1854" w:hanging="113"/>
      </w:pPr>
      <w:rPr>
        <w:rFonts w:ascii="Verdana" w:hAnsi="Verdana" w:hint="default"/>
      </w:rPr>
    </w:lvl>
    <w:lvl w:ilvl="8">
      <w:start w:val="1"/>
      <w:numFmt w:val="bullet"/>
      <w:lvlText w:val="◦"/>
      <w:lvlJc w:val="left"/>
      <w:pPr>
        <w:ind w:left="2054" w:hanging="113"/>
      </w:pPr>
      <w:rPr>
        <w:rFonts w:ascii="Verdana" w:hAnsi="Verdana" w:hint="default"/>
      </w:rPr>
    </w:lvl>
  </w:abstractNum>
  <w:abstractNum w:abstractNumId="2">
    <w:nsid w:val="0BF26978"/>
    <w:multiLevelType w:val="hybridMultilevel"/>
    <w:tmpl w:val="DCFA0D76"/>
    <w:lvl w:ilvl="0" w:tplc="FBB63C58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582512B"/>
    <w:multiLevelType w:val="multilevel"/>
    <w:tmpl w:val="3B54668A"/>
    <w:lvl w:ilvl="0">
      <w:start w:val="2"/>
      <w:numFmt w:val="decimal"/>
      <w:pStyle w:val="Nadpis2-1"/>
      <w:lvlText w:val="%1."/>
      <w:lvlJc w:val="left"/>
      <w:pPr>
        <w:tabs>
          <w:tab w:val="num" w:pos="737"/>
        </w:tabs>
        <w:ind w:left="737" w:hanging="737"/>
      </w:pPr>
      <w:rPr>
        <w:rFonts w:hint="default"/>
      </w:rPr>
    </w:lvl>
    <w:lvl w:ilvl="1">
      <w:start w:val="1"/>
      <w:numFmt w:val="decimal"/>
      <w:pStyle w:val="Nadpis2-2"/>
      <w:lvlText w:val="%1.%2"/>
      <w:lvlJc w:val="left"/>
      <w:pPr>
        <w:tabs>
          <w:tab w:val="num" w:pos="737"/>
        </w:tabs>
        <w:ind w:left="737" w:hanging="737"/>
      </w:pPr>
      <w:rPr>
        <w:rFonts w:asciiTheme="majorHAnsi" w:hAnsiTheme="majorHAnsi" w:hint="default"/>
      </w:rPr>
    </w:lvl>
    <w:lvl w:ilvl="2">
      <w:start w:val="1"/>
      <w:numFmt w:val="decimal"/>
      <w:pStyle w:val="Text2-1"/>
      <w:lvlText w:val="%1.%2.%3"/>
      <w:lvlJc w:val="left"/>
      <w:pPr>
        <w:tabs>
          <w:tab w:val="num" w:pos="737"/>
        </w:tabs>
        <w:ind w:left="737" w:hanging="737"/>
      </w:pPr>
      <w:rPr>
        <w:rFonts w:hint="default"/>
      </w:rPr>
    </w:lvl>
    <w:lvl w:ilvl="3">
      <w:start w:val="1"/>
      <w:numFmt w:val="decimal"/>
      <w:pStyle w:val="Text2-2"/>
      <w:lvlText w:val="%1.%2.%3.%4"/>
      <w:lvlJc w:val="left"/>
      <w:pPr>
        <w:tabs>
          <w:tab w:val="num" w:pos="1701"/>
        </w:tabs>
        <w:ind w:left="1701" w:hanging="964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67"/>
        </w:tabs>
        <w:ind w:left="737" w:hanging="737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67"/>
        </w:tabs>
        <w:ind w:left="737" w:hanging="737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67"/>
        </w:tabs>
        <w:ind w:left="737" w:hanging="737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67"/>
        </w:tabs>
        <w:ind w:left="737" w:hanging="737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67"/>
        </w:tabs>
        <w:ind w:left="737" w:hanging="737"/>
      </w:pPr>
      <w:rPr>
        <w:rFonts w:hint="default"/>
      </w:rPr>
    </w:lvl>
  </w:abstractNum>
  <w:abstractNum w:abstractNumId="4">
    <w:nsid w:val="1A4C08B3"/>
    <w:multiLevelType w:val="multilevel"/>
    <w:tmpl w:val="CABE99FC"/>
    <w:styleLink w:val="ListNumbermultilevel"/>
    <w:lvl w:ilvl="0">
      <w:start w:val="1"/>
      <w:numFmt w:val="decimal"/>
      <w:pStyle w:val="slovanseznam"/>
      <w:lvlText w:val="%1."/>
      <w:lvlJc w:val="left"/>
      <w:pPr>
        <w:tabs>
          <w:tab w:val="num" w:pos="851"/>
        </w:tabs>
        <w:ind w:left="624" w:hanging="340"/>
      </w:pPr>
      <w:rPr>
        <w:rFonts w:hint="default"/>
      </w:rPr>
    </w:lvl>
    <w:lvl w:ilvl="1">
      <w:start w:val="1"/>
      <w:numFmt w:val="decimal"/>
      <w:pStyle w:val="slovanseznam2"/>
      <w:lvlText w:val="%1.%2"/>
      <w:lvlJc w:val="left"/>
      <w:pPr>
        <w:tabs>
          <w:tab w:val="num" w:pos="1191"/>
        </w:tabs>
        <w:ind w:left="1077" w:hanging="453"/>
      </w:pPr>
      <w:rPr>
        <w:rFonts w:hint="default"/>
      </w:rPr>
    </w:lvl>
    <w:lvl w:ilvl="2">
      <w:start w:val="1"/>
      <w:numFmt w:val="decimal"/>
      <w:pStyle w:val="slovanseznam3"/>
      <w:lvlText w:val="%1.%2.%3"/>
      <w:lvlJc w:val="left"/>
      <w:pPr>
        <w:tabs>
          <w:tab w:val="num" w:pos="1843"/>
        </w:tabs>
        <w:ind w:left="1729" w:hanging="652"/>
      </w:pPr>
      <w:rPr>
        <w:rFonts w:hint="default"/>
      </w:rPr>
    </w:lvl>
    <w:lvl w:ilvl="3">
      <w:start w:val="1"/>
      <w:numFmt w:val="decimal"/>
      <w:pStyle w:val="slovanseznam4"/>
      <w:lvlText w:val="%1.%2.%3.%4"/>
      <w:lvlJc w:val="left"/>
      <w:pPr>
        <w:tabs>
          <w:tab w:val="num" w:pos="2665"/>
        </w:tabs>
        <w:ind w:left="2552" w:hanging="823"/>
      </w:pPr>
      <w:rPr>
        <w:rFonts w:hint="default"/>
      </w:rPr>
    </w:lvl>
    <w:lvl w:ilvl="4">
      <w:start w:val="1"/>
      <w:numFmt w:val="decimal"/>
      <w:pStyle w:val="slovanseznam5"/>
      <w:lvlText w:val="%1.%2.%3.%4.%5"/>
      <w:lvlJc w:val="left"/>
      <w:pPr>
        <w:tabs>
          <w:tab w:val="num" w:pos="3686"/>
        </w:tabs>
        <w:ind w:left="3572" w:hanging="102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86"/>
        </w:tabs>
        <w:ind w:left="3572" w:hanging="357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12"/>
        </w:tabs>
        <w:ind w:left="3799" w:hanging="3799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139"/>
        </w:tabs>
        <w:ind w:left="4026" w:hanging="4026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66"/>
        </w:tabs>
        <w:ind w:left="4253" w:hanging="4253"/>
      </w:pPr>
      <w:rPr>
        <w:rFonts w:hint="default"/>
      </w:rPr>
    </w:lvl>
  </w:abstractNum>
  <w:abstractNum w:abstractNumId="5">
    <w:nsid w:val="2BF76403"/>
    <w:multiLevelType w:val="multilevel"/>
    <w:tmpl w:val="0D34D660"/>
    <w:lvl w:ilvl="0">
      <w:start w:val="1"/>
      <w:numFmt w:val="bullet"/>
      <w:pStyle w:val="Seznamsodrkami"/>
      <w:lvlText w:val=""/>
      <w:lvlJc w:val="left"/>
      <w:pPr>
        <w:ind w:left="454" w:hanging="170"/>
      </w:pPr>
      <w:rPr>
        <w:rFonts w:ascii="Symbol" w:hAnsi="Symbol" w:hint="default"/>
      </w:rPr>
    </w:lvl>
    <w:lvl w:ilvl="1">
      <w:start w:val="1"/>
      <w:numFmt w:val="bullet"/>
      <w:pStyle w:val="Seznamsodrkami2"/>
      <w:lvlText w:val="◦"/>
      <w:lvlJc w:val="left"/>
      <w:pPr>
        <w:ind w:left="654" w:hanging="113"/>
      </w:pPr>
      <w:rPr>
        <w:rFonts w:ascii="Verdana" w:hAnsi="Verdana" w:hint="default"/>
      </w:rPr>
    </w:lvl>
    <w:lvl w:ilvl="2">
      <w:start w:val="1"/>
      <w:numFmt w:val="bullet"/>
      <w:pStyle w:val="Seznamsodrkami3"/>
      <w:lvlText w:val="◦"/>
      <w:lvlJc w:val="left"/>
      <w:pPr>
        <w:ind w:left="854" w:hanging="113"/>
      </w:pPr>
      <w:rPr>
        <w:rFonts w:ascii="Verdana" w:hAnsi="Verdana" w:hint="default"/>
      </w:rPr>
    </w:lvl>
    <w:lvl w:ilvl="3">
      <w:start w:val="1"/>
      <w:numFmt w:val="bullet"/>
      <w:pStyle w:val="Seznamsodrkami4"/>
      <w:lvlText w:val="◦"/>
      <w:lvlJc w:val="left"/>
      <w:pPr>
        <w:ind w:left="1054" w:hanging="113"/>
      </w:pPr>
      <w:rPr>
        <w:rFonts w:ascii="Verdana" w:hAnsi="Verdana" w:hint="default"/>
      </w:rPr>
    </w:lvl>
    <w:lvl w:ilvl="4">
      <w:start w:val="1"/>
      <w:numFmt w:val="bullet"/>
      <w:pStyle w:val="Seznamsodrkami5"/>
      <w:lvlText w:val="◦"/>
      <w:lvlJc w:val="left"/>
      <w:pPr>
        <w:ind w:left="1254" w:hanging="113"/>
      </w:pPr>
      <w:rPr>
        <w:rFonts w:ascii="Verdana" w:hAnsi="Verdana" w:hint="default"/>
      </w:rPr>
    </w:lvl>
    <w:lvl w:ilvl="5">
      <w:start w:val="1"/>
      <w:numFmt w:val="bullet"/>
      <w:lvlText w:val="◦"/>
      <w:lvlJc w:val="left"/>
      <w:pPr>
        <w:ind w:left="1454" w:hanging="113"/>
      </w:pPr>
      <w:rPr>
        <w:rFonts w:ascii="Verdana" w:hAnsi="Verdana" w:hint="default"/>
      </w:rPr>
    </w:lvl>
    <w:lvl w:ilvl="6">
      <w:start w:val="1"/>
      <w:numFmt w:val="bullet"/>
      <w:lvlText w:val="◦"/>
      <w:lvlJc w:val="left"/>
      <w:pPr>
        <w:ind w:left="1654" w:hanging="113"/>
      </w:pPr>
      <w:rPr>
        <w:rFonts w:ascii="Verdana" w:hAnsi="Verdana" w:hint="default"/>
      </w:rPr>
    </w:lvl>
    <w:lvl w:ilvl="7">
      <w:start w:val="1"/>
      <w:numFmt w:val="bullet"/>
      <w:lvlText w:val="◦"/>
      <w:lvlJc w:val="left"/>
      <w:pPr>
        <w:ind w:left="1854" w:hanging="113"/>
      </w:pPr>
      <w:rPr>
        <w:rFonts w:ascii="Verdana" w:hAnsi="Verdana" w:hint="default"/>
      </w:rPr>
    </w:lvl>
    <w:lvl w:ilvl="8">
      <w:start w:val="1"/>
      <w:numFmt w:val="bullet"/>
      <w:lvlText w:val="◦"/>
      <w:lvlJc w:val="left"/>
      <w:pPr>
        <w:ind w:left="2054" w:hanging="113"/>
      </w:pPr>
      <w:rPr>
        <w:rFonts w:ascii="Verdana" w:hAnsi="Verdana" w:hint="default"/>
      </w:rPr>
    </w:lvl>
  </w:abstractNum>
  <w:abstractNum w:abstractNumId="6">
    <w:nsid w:val="2D85756A"/>
    <w:multiLevelType w:val="hybridMultilevel"/>
    <w:tmpl w:val="4A2017B0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2773D24"/>
    <w:multiLevelType w:val="hybridMultilevel"/>
    <w:tmpl w:val="97B6B882"/>
    <w:lvl w:ilvl="0" w:tplc="0405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A02D89"/>
    <w:multiLevelType w:val="hybridMultilevel"/>
    <w:tmpl w:val="079C57B4"/>
    <w:lvl w:ilvl="0" w:tplc="769E137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49D2144"/>
    <w:multiLevelType w:val="multilevel"/>
    <w:tmpl w:val="C3784B92"/>
    <w:lvl w:ilvl="0">
      <w:start w:val="1"/>
      <w:numFmt w:val="bullet"/>
      <w:pStyle w:val="Odrka1-1"/>
      <w:lvlText w:val=""/>
      <w:lvlJc w:val="left"/>
      <w:pPr>
        <w:tabs>
          <w:tab w:val="num" w:pos="1077"/>
        </w:tabs>
        <w:ind w:left="1077" w:hanging="340"/>
      </w:pPr>
      <w:rPr>
        <w:rFonts w:ascii="Symbol" w:hAnsi="Symbol" w:hint="default"/>
        <w:b/>
        <w:i w:val="0"/>
        <w:sz w:val="18"/>
      </w:rPr>
    </w:lvl>
    <w:lvl w:ilvl="1">
      <w:start w:val="1"/>
      <w:numFmt w:val="bullet"/>
      <w:pStyle w:val="Odrka1-2-"/>
      <w:lvlText w:val="-"/>
      <w:lvlJc w:val="left"/>
      <w:pPr>
        <w:tabs>
          <w:tab w:val="num" w:pos="1531"/>
        </w:tabs>
        <w:ind w:left="1531" w:hanging="454"/>
      </w:pPr>
      <w:rPr>
        <w:rFonts w:ascii="Verdana" w:hAnsi="Verdana" w:hint="default"/>
        <w:b/>
        <w:i w:val="0"/>
        <w:color w:val="auto"/>
        <w:sz w:val="18"/>
      </w:rPr>
    </w:lvl>
    <w:lvl w:ilvl="2">
      <w:start w:val="1"/>
      <w:numFmt w:val="bullet"/>
      <w:pStyle w:val="Odrka1-3"/>
      <w:lvlText w:val=""/>
      <w:lvlJc w:val="left"/>
      <w:pPr>
        <w:tabs>
          <w:tab w:val="num" w:pos="1928"/>
        </w:tabs>
        <w:ind w:left="1928" w:hanging="397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7FE4A84"/>
    <w:multiLevelType w:val="hybridMultilevel"/>
    <w:tmpl w:val="6C601094"/>
    <w:lvl w:ilvl="0" w:tplc="5AB8E2A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8E564EA"/>
    <w:multiLevelType w:val="hybridMultilevel"/>
    <w:tmpl w:val="5A0E313A"/>
    <w:lvl w:ilvl="0" w:tplc="40CAE016">
      <w:numFmt w:val="bullet"/>
      <w:lvlText w:val="-"/>
      <w:lvlJc w:val="left"/>
      <w:pPr>
        <w:ind w:left="786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2">
    <w:nsid w:val="4FA375BD"/>
    <w:multiLevelType w:val="hybridMultilevel"/>
    <w:tmpl w:val="6F9C4206"/>
    <w:lvl w:ilvl="0" w:tplc="0F52FC46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4AE6858"/>
    <w:multiLevelType w:val="multilevel"/>
    <w:tmpl w:val="C900AAE0"/>
    <w:lvl w:ilvl="0">
      <w:start w:val="1"/>
      <w:numFmt w:val="lowerLetter"/>
      <w:pStyle w:val="Odstavec1-1a"/>
      <w:lvlText w:val="%1)"/>
      <w:lvlJc w:val="left"/>
      <w:pPr>
        <w:tabs>
          <w:tab w:val="num" w:pos="1077"/>
        </w:tabs>
        <w:ind w:left="1077" w:hanging="340"/>
      </w:pPr>
      <w:rPr>
        <w:rFonts w:ascii="Verdana" w:hAnsi="Verdana" w:cs="Arial" w:hint="default"/>
        <w:b w:val="0"/>
        <w:bCs w:val="0"/>
        <w:i w:val="0"/>
        <w:iCs w:val="0"/>
        <w:caps w:val="0"/>
        <w:color w:val="auto"/>
        <w:sz w:val="18"/>
        <w:szCs w:val="20"/>
      </w:rPr>
    </w:lvl>
    <w:lvl w:ilvl="1">
      <w:start w:val="1"/>
      <w:numFmt w:val="lowerRoman"/>
      <w:pStyle w:val="Odstavec1-2i"/>
      <w:lvlText w:val="(%2)"/>
      <w:lvlJc w:val="left"/>
      <w:pPr>
        <w:tabs>
          <w:tab w:val="num" w:pos="1531"/>
        </w:tabs>
        <w:ind w:left="1531" w:hanging="454"/>
      </w:pPr>
      <w:rPr>
        <w:rFonts w:asciiTheme="minorHAnsi" w:hAnsiTheme="minorHAnsi" w:hint="default"/>
      </w:rPr>
    </w:lvl>
    <w:lvl w:ilvl="2">
      <w:start w:val="1"/>
      <w:numFmt w:val="decimal"/>
      <w:pStyle w:val="Odstavec1-31"/>
      <w:lvlText w:val="%3)"/>
      <w:lvlJc w:val="left"/>
      <w:pPr>
        <w:tabs>
          <w:tab w:val="num" w:pos="1928"/>
        </w:tabs>
        <w:ind w:left="1928" w:hanging="397"/>
      </w:pPr>
      <w:rPr>
        <w:rFonts w:asciiTheme="minorHAnsi" w:hAnsiTheme="minorHAnsi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4">
    <w:nsid w:val="5B9F22EE"/>
    <w:multiLevelType w:val="hybridMultilevel"/>
    <w:tmpl w:val="8FD8C20A"/>
    <w:lvl w:ilvl="0" w:tplc="FBB63C58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67E622F5"/>
    <w:multiLevelType w:val="hybridMultilevel"/>
    <w:tmpl w:val="7ABAAD68"/>
    <w:lvl w:ilvl="0" w:tplc="FFD08AFC">
      <w:start w:val="1"/>
      <w:numFmt w:val="decimal"/>
      <w:pStyle w:val="Seznam1"/>
      <w:lvlText w:val="[%1]"/>
      <w:lvlJc w:val="left"/>
      <w:pPr>
        <w:tabs>
          <w:tab w:val="num" w:pos="1247"/>
        </w:tabs>
        <w:ind w:left="1247" w:hanging="51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9455C7E"/>
    <w:multiLevelType w:val="hybridMultilevel"/>
    <w:tmpl w:val="69741F4E"/>
    <w:lvl w:ilvl="0" w:tplc="FBB63C58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1F7550F"/>
    <w:multiLevelType w:val="hybridMultilevel"/>
    <w:tmpl w:val="BFE66F20"/>
    <w:lvl w:ilvl="0" w:tplc="D3E8180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4070991"/>
    <w:multiLevelType w:val="multilevel"/>
    <w:tmpl w:val="CABE99FC"/>
    <w:numStyleLink w:val="ListNumbermultilevel"/>
  </w:abstractNum>
  <w:abstractNum w:abstractNumId="19">
    <w:nsid w:val="78680BEE"/>
    <w:multiLevelType w:val="hybridMultilevel"/>
    <w:tmpl w:val="C792C824"/>
    <w:lvl w:ilvl="0" w:tplc="A17A7028">
      <w:start w:val="1"/>
      <w:numFmt w:val="bullet"/>
      <w:pStyle w:val="ZTPinfo-text-odr"/>
      <w:lvlText w:val=""/>
      <w:lvlJc w:val="left"/>
      <w:pPr>
        <w:ind w:left="720" w:hanging="360"/>
      </w:pPr>
      <w:rPr>
        <w:rFonts w:ascii="Wingdings" w:hAnsi="Wingdings" w:hint="default"/>
        <w:b/>
        <w:i w:val="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D712863"/>
    <w:multiLevelType w:val="hybridMultilevel"/>
    <w:tmpl w:val="23DABCA2"/>
    <w:lvl w:ilvl="0" w:tplc="3DD22E0C"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18"/>
  </w:num>
  <w:num w:numId="4">
    <w:abstractNumId w:val="5"/>
  </w:num>
  <w:num w:numId="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</w:num>
  <w:num w:numId="7">
    <w:abstractNumId w:val="13"/>
  </w:num>
  <w:num w:numId="8">
    <w:abstractNumId w:val="15"/>
  </w:num>
  <w:num w:numId="9">
    <w:abstractNumId w:val="0"/>
  </w:num>
  <w:num w:numId="10">
    <w:abstractNumId w:val="3"/>
  </w:num>
  <w:num w:numId="11">
    <w:abstractNumId w:val="19"/>
  </w:num>
  <w:num w:numId="12">
    <w:abstractNumId w:val="0"/>
  </w:num>
  <w:num w:numId="13">
    <w:abstractNumId w:val="3"/>
  </w:num>
  <w:num w:numId="14">
    <w:abstractNumId w:val="3"/>
  </w:num>
  <w:num w:numId="15">
    <w:abstractNumId w:val="9"/>
  </w:num>
  <w:num w:numId="16">
    <w:abstractNumId w:val="9"/>
  </w:num>
  <w:num w:numId="17">
    <w:abstractNumId w:val="9"/>
  </w:num>
  <w:num w:numId="18">
    <w:abstractNumId w:val="13"/>
  </w:num>
  <w:num w:numId="19">
    <w:abstractNumId w:val="13"/>
  </w:num>
  <w:num w:numId="20">
    <w:abstractNumId w:val="13"/>
  </w:num>
  <w:num w:numId="21">
    <w:abstractNumId w:val="15"/>
  </w:num>
  <w:num w:numId="22">
    <w:abstractNumId w:val="0"/>
  </w:num>
  <w:num w:numId="23">
    <w:abstractNumId w:val="0"/>
  </w:num>
  <w:num w:numId="24">
    <w:abstractNumId w:val="3"/>
  </w:num>
  <w:num w:numId="25">
    <w:abstractNumId w:val="3"/>
  </w:num>
  <w:num w:numId="26">
    <w:abstractNumId w:val="19"/>
  </w:num>
  <w:num w:numId="2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6"/>
  </w:num>
  <w:num w:numId="29">
    <w:abstractNumId w:val="2"/>
  </w:num>
  <w:num w:numId="30">
    <w:abstractNumId w:val="11"/>
  </w:num>
  <w:num w:numId="31">
    <w:abstractNumId w:val="11"/>
  </w:num>
  <w:num w:numId="32">
    <w:abstractNumId w:val="12"/>
  </w:num>
  <w:num w:numId="33">
    <w:abstractNumId w:val="16"/>
  </w:num>
  <w:num w:numId="34">
    <w:abstractNumId w:val="14"/>
  </w:num>
  <w:num w:numId="35">
    <w:abstractNumId w:val="17"/>
  </w:num>
  <w:num w:numId="36">
    <w:abstractNumId w:val="10"/>
  </w:num>
  <w:num w:numId="37">
    <w:abstractNumId w:val="8"/>
  </w:num>
  <w:num w:numId="38">
    <w:abstractNumId w:val="17"/>
  </w:num>
  <w:num w:numId="39">
    <w:abstractNumId w:val="7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0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styleLockTheme/>
  <w:styleLockQFSet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6253"/>
    <w:rsid w:val="00017F3C"/>
    <w:rsid w:val="000201C1"/>
    <w:rsid w:val="00025ECD"/>
    <w:rsid w:val="000323AF"/>
    <w:rsid w:val="00041EC8"/>
    <w:rsid w:val="0006588D"/>
    <w:rsid w:val="00067A5E"/>
    <w:rsid w:val="000719BB"/>
    <w:rsid w:val="00072A65"/>
    <w:rsid w:val="00072C1E"/>
    <w:rsid w:val="00092EC6"/>
    <w:rsid w:val="000B4EB8"/>
    <w:rsid w:val="000C40E5"/>
    <w:rsid w:val="000C41F2"/>
    <w:rsid w:val="000D22C4"/>
    <w:rsid w:val="000D27D1"/>
    <w:rsid w:val="000D6F55"/>
    <w:rsid w:val="000E1A7F"/>
    <w:rsid w:val="000E72E2"/>
    <w:rsid w:val="000F4591"/>
    <w:rsid w:val="00107F92"/>
    <w:rsid w:val="00107FEF"/>
    <w:rsid w:val="00112864"/>
    <w:rsid w:val="00114472"/>
    <w:rsid w:val="00114988"/>
    <w:rsid w:val="00115069"/>
    <w:rsid w:val="001150F2"/>
    <w:rsid w:val="001319C9"/>
    <w:rsid w:val="00145961"/>
    <w:rsid w:val="001656A2"/>
    <w:rsid w:val="00170EC5"/>
    <w:rsid w:val="001747C1"/>
    <w:rsid w:val="00177D6B"/>
    <w:rsid w:val="00191F90"/>
    <w:rsid w:val="001A2767"/>
    <w:rsid w:val="001B4E74"/>
    <w:rsid w:val="001C48F5"/>
    <w:rsid w:val="001C645F"/>
    <w:rsid w:val="001D02B3"/>
    <w:rsid w:val="001E3C56"/>
    <w:rsid w:val="001E678E"/>
    <w:rsid w:val="001E78A0"/>
    <w:rsid w:val="002071BB"/>
    <w:rsid w:val="00207DF5"/>
    <w:rsid w:val="00237A39"/>
    <w:rsid w:val="00240B81"/>
    <w:rsid w:val="002422CD"/>
    <w:rsid w:val="00244767"/>
    <w:rsid w:val="00244BA0"/>
    <w:rsid w:val="00246341"/>
    <w:rsid w:val="00247D01"/>
    <w:rsid w:val="0026124F"/>
    <w:rsid w:val="00261A5B"/>
    <w:rsid w:val="00262E5B"/>
    <w:rsid w:val="00276AFE"/>
    <w:rsid w:val="0028092B"/>
    <w:rsid w:val="002A3B57"/>
    <w:rsid w:val="002C22D3"/>
    <w:rsid w:val="002C31BF"/>
    <w:rsid w:val="002D7FD6"/>
    <w:rsid w:val="002E0CD7"/>
    <w:rsid w:val="002E0CFB"/>
    <w:rsid w:val="002E0ECA"/>
    <w:rsid w:val="002E5C7B"/>
    <w:rsid w:val="002F15EE"/>
    <w:rsid w:val="002F4333"/>
    <w:rsid w:val="00327EEF"/>
    <w:rsid w:val="0033239F"/>
    <w:rsid w:val="0034274B"/>
    <w:rsid w:val="0034719F"/>
    <w:rsid w:val="00350A35"/>
    <w:rsid w:val="003571D8"/>
    <w:rsid w:val="00357BC6"/>
    <w:rsid w:val="00361422"/>
    <w:rsid w:val="00373532"/>
    <w:rsid w:val="0037545D"/>
    <w:rsid w:val="003907DF"/>
    <w:rsid w:val="00392EB6"/>
    <w:rsid w:val="0039446E"/>
    <w:rsid w:val="003956C6"/>
    <w:rsid w:val="003C33F2"/>
    <w:rsid w:val="003D756E"/>
    <w:rsid w:val="003E01DF"/>
    <w:rsid w:val="003E420D"/>
    <w:rsid w:val="003E4C13"/>
    <w:rsid w:val="004078F3"/>
    <w:rsid w:val="00420CFB"/>
    <w:rsid w:val="004220DE"/>
    <w:rsid w:val="00427794"/>
    <w:rsid w:val="00450F07"/>
    <w:rsid w:val="00453CD3"/>
    <w:rsid w:val="00456D2F"/>
    <w:rsid w:val="00460660"/>
    <w:rsid w:val="00464BA9"/>
    <w:rsid w:val="0047322F"/>
    <w:rsid w:val="00483969"/>
    <w:rsid w:val="00486107"/>
    <w:rsid w:val="00491827"/>
    <w:rsid w:val="004A2582"/>
    <w:rsid w:val="004A3032"/>
    <w:rsid w:val="004C18E1"/>
    <w:rsid w:val="004C4399"/>
    <w:rsid w:val="004C787C"/>
    <w:rsid w:val="004D3C12"/>
    <w:rsid w:val="004E44A9"/>
    <w:rsid w:val="004E7A1F"/>
    <w:rsid w:val="004F160B"/>
    <w:rsid w:val="004F2E22"/>
    <w:rsid w:val="004F4B9B"/>
    <w:rsid w:val="0050666E"/>
    <w:rsid w:val="00511AB9"/>
    <w:rsid w:val="00523BB5"/>
    <w:rsid w:val="00523EA7"/>
    <w:rsid w:val="005406EB"/>
    <w:rsid w:val="00553375"/>
    <w:rsid w:val="00555884"/>
    <w:rsid w:val="005736B7"/>
    <w:rsid w:val="00574BB9"/>
    <w:rsid w:val="00575E5A"/>
    <w:rsid w:val="00580245"/>
    <w:rsid w:val="00582C15"/>
    <w:rsid w:val="0059684B"/>
    <w:rsid w:val="005A1A60"/>
    <w:rsid w:val="005A1F44"/>
    <w:rsid w:val="005B7883"/>
    <w:rsid w:val="005D168C"/>
    <w:rsid w:val="005D3C39"/>
    <w:rsid w:val="005D5DAC"/>
    <w:rsid w:val="00601A8C"/>
    <w:rsid w:val="0061068E"/>
    <w:rsid w:val="006115D3"/>
    <w:rsid w:val="00623245"/>
    <w:rsid w:val="00651C41"/>
    <w:rsid w:val="0065610E"/>
    <w:rsid w:val="00660AD3"/>
    <w:rsid w:val="00670632"/>
    <w:rsid w:val="006776B6"/>
    <w:rsid w:val="00683876"/>
    <w:rsid w:val="00690A8D"/>
    <w:rsid w:val="00693150"/>
    <w:rsid w:val="00697092"/>
    <w:rsid w:val="006A5570"/>
    <w:rsid w:val="006A689C"/>
    <w:rsid w:val="006B3D79"/>
    <w:rsid w:val="006B6FE4"/>
    <w:rsid w:val="006C2343"/>
    <w:rsid w:val="006C442A"/>
    <w:rsid w:val="006D479E"/>
    <w:rsid w:val="006E0578"/>
    <w:rsid w:val="006E314D"/>
    <w:rsid w:val="00710723"/>
    <w:rsid w:val="007155F8"/>
    <w:rsid w:val="00723590"/>
    <w:rsid w:val="00723ED1"/>
    <w:rsid w:val="00740A4B"/>
    <w:rsid w:val="00740AF5"/>
    <w:rsid w:val="00743525"/>
    <w:rsid w:val="007541A2"/>
    <w:rsid w:val="00755818"/>
    <w:rsid w:val="0076286B"/>
    <w:rsid w:val="0076616D"/>
    <w:rsid w:val="00766846"/>
    <w:rsid w:val="00767115"/>
    <w:rsid w:val="00767B44"/>
    <w:rsid w:val="007765CA"/>
    <w:rsid w:val="0077673A"/>
    <w:rsid w:val="00781C4B"/>
    <w:rsid w:val="007846E1"/>
    <w:rsid w:val="007847D6"/>
    <w:rsid w:val="007924D5"/>
    <w:rsid w:val="007A5172"/>
    <w:rsid w:val="007A67A0"/>
    <w:rsid w:val="007B570C"/>
    <w:rsid w:val="007E4A6E"/>
    <w:rsid w:val="007F0B5C"/>
    <w:rsid w:val="007F56A7"/>
    <w:rsid w:val="007F7C45"/>
    <w:rsid w:val="00800851"/>
    <w:rsid w:val="00807DD0"/>
    <w:rsid w:val="0081035F"/>
    <w:rsid w:val="00821D01"/>
    <w:rsid w:val="00826B7B"/>
    <w:rsid w:val="00846789"/>
    <w:rsid w:val="00863525"/>
    <w:rsid w:val="00870145"/>
    <w:rsid w:val="008825B2"/>
    <w:rsid w:val="00893522"/>
    <w:rsid w:val="008A3568"/>
    <w:rsid w:val="008B01FE"/>
    <w:rsid w:val="008B0618"/>
    <w:rsid w:val="008C50F3"/>
    <w:rsid w:val="008C7EFE"/>
    <w:rsid w:val="008D03B9"/>
    <w:rsid w:val="008D30C7"/>
    <w:rsid w:val="008F18D6"/>
    <w:rsid w:val="008F2C9B"/>
    <w:rsid w:val="008F797B"/>
    <w:rsid w:val="00904780"/>
    <w:rsid w:val="0090635B"/>
    <w:rsid w:val="00922385"/>
    <w:rsid w:val="009223DF"/>
    <w:rsid w:val="00936091"/>
    <w:rsid w:val="009362C8"/>
    <w:rsid w:val="0093668D"/>
    <w:rsid w:val="00940D8A"/>
    <w:rsid w:val="009571DE"/>
    <w:rsid w:val="00962258"/>
    <w:rsid w:val="009678B7"/>
    <w:rsid w:val="00992D9C"/>
    <w:rsid w:val="00995C63"/>
    <w:rsid w:val="00996CB8"/>
    <w:rsid w:val="009B2E97"/>
    <w:rsid w:val="009B4AC6"/>
    <w:rsid w:val="009B5146"/>
    <w:rsid w:val="009C418E"/>
    <w:rsid w:val="009C442C"/>
    <w:rsid w:val="009D024D"/>
    <w:rsid w:val="009D736F"/>
    <w:rsid w:val="009E07F4"/>
    <w:rsid w:val="009E3CC9"/>
    <w:rsid w:val="009F0BC6"/>
    <w:rsid w:val="009F309B"/>
    <w:rsid w:val="009F31CF"/>
    <w:rsid w:val="009F32AB"/>
    <w:rsid w:val="009F392E"/>
    <w:rsid w:val="009F53C5"/>
    <w:rsid w:val="00A0740E"/>
    <w:rsid w:val="00A23AA3"/>
    <w:rsid w:val="00A422DA"/>
    <w:rsid w:val="00A50641"/>
    <w:rsid w:val="00A530BF"/>
    <w:rsid w:val="00A6177B"/>
    <w:rsid w:val="00A622BE"/>
    <w:rsid w:val="00A66136"/>
    <w:rsid w:val="00A71189"/>
    <w:rsid w:val="00A713BB"/>
    <w:rsid w:val="00A7364A"/>
    <w:rsid w:val="00A74DCC"/>
    <w:rsid w:val="00A753ED"/>
    <w:rsid w:val="00A77512"/>
    <w:rsid w:val="00A94C2F"/>
    <w:rsid w:val="00AA4CBB"/>
    <w:rsid w:val="00AA65FA"/>
    <w:rsid w:val="00AA7351"/>
    <w:rsid w:val="00AB6A88"/>
    <w:rsid w:val="00AD056F"/>
    <w:rsid w:val="00AD0C7B"/>
    <w:rsid w:val="00AD5F1A"/>
    <w:rsid w:val="00AD6731"/>
    <w:rsid w:val="00AE1A06"/>
    <w:rsid w:val="00B008D5"/>
    <w:rsid w:val="00B02F73"/>
    <w:rsid w:val="00B05BA8"/>
    <w:rsid w:val="00B0619F"/>
    <w:rsid w:val="00B13A26"/>
    <w:rsid w:val="00B15D0D"/>
    <w:rsid w:val="00B21B53"/>
    <w:rsid w:val="00B22106"/>
    <w:rsid w:val="00B23B83"/>
    <w:rsid w:val="00B26FCF"/>
    <w:rsid w:val="00B3076B"/>
    <w:rsid w:val="00B4036B"/>
    <w:rsid w:val="00B46C33"/>
    <w:rsid w:val="00B5431A"/>
    <w:rsid w:val="00B75EE1"/>
    <w:rsid w:val="00B77481"/>
    <w:rsid w:val="00B774CC"/>
    <w:rsid w:val="00B8518B"/>
    <w:rsid w:val="00B97CC3"/>
    <w:rsid w:val="00BA57FA"/>
    <w:rsid w:val="00BC06C4"/>
    <w:rsid w:val="00BC50D4"/>
    <w:rsid w:val="00BD39AA"/>
    <w:rsid w:val="00BD5F99"/>
    <w:rsid w:val="00BD7E91"/>
    <w:rsid w:val="00BD7F0D"/>
    <w:rsid w:val="00BF5233"/>
    <w:rsid w:val="00C02D0A"/>
    <w:rsid w:val="00C03A6E"/>
    <w:rsid w:val="00C170A4"/>
    <w:rsid w:val="00C226C0"/>
    <w:rsid w:val="00C3004E"/>
    <w:rsid w:val="00C42FE6"/>
    <w:rsid w:val="00C44F6A"/>
    <w:rsid w:val="00C52662"/>
    <w:rsid w:val="00C6198E"/>
    <w:rsid w:val="00C708EA"/>
    <w:rsid w:val="00C732F0"/>
    <w:rsid w:val="00C778A5"/>
    <w:rsid w:val="00C80714"/>
    <w:rsid w:val="00C87D9C"/>
    <w:rsid w:val="00C9417B"/>
    <w:rsid w:val="00C95162"/>
    <w:rsid w:val="00C96E7C"/>
    <w:rsid w:val="00CA5E69"/>
    <w:rsid w:val="00CB1E73"/>
    <w:rsid w:val="00CB6A37"/>
    <w:rsid w:val="00CB7684"/>
    <w:rsid w:val="00CC2AB7"/>
    <w:rsid w:val="00CC7C8F"/>
    <w:rsid w:val="00CD1FC4"/>
    <w:rsid w:val="00CD4705"/>
    <w:rsid w:val="00D034A0"/>
    <w:rsid w:val="00D21061"/>
    <w:rsid w:val="00D246FC"/>
    <w:rsid w:val="00D33652"/>
    <w:rsid w:val="00D36EA0"/>
    <w:rsid w:val="00D4108E"/>
    <w:rsid w:val="00D6163D"/>
    <w:rsid w:val="00D736A3"/>
    <w:rsid w:val="00D831A3"/>
    <w:rsid w:val="00D97BE3"/>
    <w:rsid w:val="00DA3711"/>
    <w:rsid w:val="00DB7DB3"/>
    <w:rsid w:val="00DC377F"/>
    <w:rsid w:val="00DC7376"/>
    <w:rsid w:val="00DD46F3"/>
    <w:rsid w:val="00DE56F2"/>
    <w:rsid w:val="00DF116D"/>
    <w:rsid w:val="00E1065E"/>
    <w:rsid w:val="00E16FF7"/>
    <w:rsid w:val="00E26D68"/>
    <w:rsid w:val="00E35714"/>
    <w:rsid w:val="00E37BAF"/>
    <w:rsid w:val="00E40E75"/>
    <w:rsid w:val="00E41EEA"/>
    <w:rsid w:val="00E44045"/>
    <w:rsid w:val="00E46253"/>
    <w:rsid w:val="00E618C4"/>
    <w:rsid w:val="00E82BCC"/>
    <w:rsid w:val="00E878EE"/>
    <w:rsid w:val="00EA6EC7"/>
    <w:rsid w:val="00EB104F"/>
    <w:rsid w:val="00EB46E5"/>
    <w:rsid w:val="00EC7516"/>
    <w:rsid w:val="00EC763B"/>
    <w:rsid w:val="00ED14BD"/>
    <w:rsid w:val="00F016C7"/>
    <w:rsid w:val="00F12DEC"/>
    <w:rsid w:val="00F1715C"/>
    <w:rsid w:val="00F310F8"/>
    <w:rsid w:val="00F320E2"/>
    <w:rsid w:val="00F35939"/>
    <w:rsid w:val="00F36015"/>
    <w:rsid w:val="00F3763A"/>
    <w:rsid w:val="00F45607"/>
    <w:rsid w:val="00F4722B"/>
    <w:rsid w:val="00F54432"/>
    <w:rsid w:val="00F659EB"/>
    <w:rsid w:val="00F86BA6"/>
    <w:rsid w:val="00FB6342"/>
    <w:rsid w:val="00FC6389"/>
    <w:rsid w:val="00FE2743"/>
    <w:rsid w:val="00FE2EAD"/>
    <w:rsid w:val="00FE6AEC"/>
    <w:rsid w:val="00FF561B"/>
    <w:rsid w:val="00FF6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32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 w:qFormat="1"/>
    <w:lsdException w:name="caption" w:uiPriority="35" w:qFormat="1"/>
    <w:lsdException w:name="List Bullet" w:uiPriority="28"/>
    <w:lsdException w:name="List Bullet 2" w:uiPriority="28"/>
    <w:lsdException w:name="List Bullet 3" w:uiPriority="28"/>
    <w:lsdException w:name="List Bullet 4" w:uiPriority="28"/>
    <w:lsdException w:name="List Bullet 5" w:uiPriority="28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46789"/>
  </w:style>
  <w:style w:type="paragraph" w:styleId="Nadpis1">
    <w:name w:val="heading 1"/>
    <w:basedOn w:val="Normln"/>
    <w:next w:val="Normln"/>
    <w:link w:val="Nadpis1Char"/>
    <w:qFormat/>
    <w:rsid w:val="009F392E"/>
    <w:pPr>
      <w:keepNext/>
      <w:keepLines/>
      <w:suppressAutoHyphens/>
      <w:spacing w:before="320" w:after="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aliases w:val="Podkapitola základní kapitoly"/>
    <w:basedOn w:val="Normln"/>
    <w:next w:val="Normln"/>
    <w:link w:val="Nadpis2Char"/>
    <w:unhideWhenUsed/>
    <w:qFormat/>
    <w:rsid w:val="00072C1E"/>
    <w:pPr>
      <w:keepNext/>
      <w:keepLines/>
      <w:pBdr>
        <w:top w:val="single" w:sz="4" w:space="1" w:color="00A1E0" w:themeColor="accent3"/>
      </w:pBdr>
      <w:spacing w:before="240" w:after="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aliases w:val="Podkapitola podkapitoly základní kapitoly"/>
    <w:basedOn w:val="Normln"/>
    <w:next w:val="Normln"/>
    <w:link w:val="Nadpis3Char"/>
    <w:unhideWhenUsed/>
    <w:qFormat/>
    <w:rsid w:val="00072C1E"/>
    <w:pPr>
      <w:keepNext/>
      <w:keepLines/>
      <w:spacing w:before="240" w:after="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2C31BF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7846E1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710723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710723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710723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710723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aliases w:val="záhlaví,Záhlaví - Soukup"/>
    <w:basedOn w:val="Normln"/>
    <w:link w:val="ZhlavChar"/>
    <w:uiPriority w:val="99"/>
    <w:unhideWhenUsed/>
    <w:rsid w:val="009622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aliases w:val="záhlaví Char,Záhlaví - Soukup Char"/>
    <w:basedOn w:val="Standardnpsmoodstavce"/>
    <w:link w:val="Zhlav"/>
    <w:uiPriority w:val="99"/>
    <w:rsid w:val="00962258"/>
  </w:style>
  <w:style w:type="paragraph" w:styleId="Zpat">
    <w:name w:val="footer"/>
    <w:basedOn w:val="Normln"/>
    <w:link w:val="ZpatChar"/>
    <w:uiPriority w:val="99"/>
    <w:unhideWhenUsed/>
    <w:rsid w:val="002C31BF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2C31BF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9F392E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aliases w:val="Podkapitola základní kapitoly Char"/>
    <w:basedOn w:val="Standardnpsmoodstavce"/>
    <w:link w:val="Nadpis2"/>
    <w:uiPriority w:val="9"/>
    <w:rsid w:val="00072C1E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aliases w:val="Podkapitola podkapitoly základní kapitoly Char"/>
    <w:basedOn w:val="Standardnpsmoodstavce"/>
    <w:link w:val="Nadpis3"/>
    <w:uiPriority w:val="9"/>
    <w:rsid w:val="00072C1E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2C31BF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7846E1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2"/>
    <w:qFormat/>
    <w:rsid w:val="007846E1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710723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710723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710723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710723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710723"/>
    <w:rPr>
      <w:b/>
      <w:i w:val="0"/>
      <w:iCs/>
      <w:color w:val="00A1E0" w:themeColor="accent3"/>
    </w:rPr>
  </w:style>
  <w:style w:type="character" w:styleId="Zvraznn">
    <w:name w:val="Emphasis"/>
    <w:basedOn w:val="Standardnpsmoodstavce"/>
    <w:qFormat/>
    <w:rsid w:val="008D30C7"/>
  </w:style>
  <w:style w:type="paragraph" w:styleId="Bezmezer">
    <w:name w:val="No Spacing"/>
    <w:uiPriority w:val="1"/>
    <w:qFormat/>
    <w:rsid w:val="00114472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2C31BF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2C31BF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2C31BF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2C31BF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2C31BF"/>
    <w:rPr>
      <w:sz w:val="14"/>
      <w:szCs w:val="20"/>
    </w:rPr>
  </w:style>
  <w:style w:type="table" w:styleId="Mkatabulky">
    <w:name w:val="Table Grid"/>
    <w:basedOn w:val="Normlntabulka"/>
    <w:uiPriority w:val="39"/>
    <w:rsid w:val="00BD7E91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FF4D6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FF4D6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nhideWhenUsed/>
    <w:rsid w:val="00B8518B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B8518B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B8518B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B8518B"/>
  </w:style>
  <w:style w:type="paragraph" w:customStyle="1" w:styleId="Druhdokumentu">
    <w:name w:val="Druh dokumentu"/>
    <w:uiPriority w:val="99"/>
    <w:qFormat/>
    <w:rsid w:val="00D6163D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D6163D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D6163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"/>
    <w:next w:val="Normln"/>
    <w:link w:val="PodtitulChar"/>
    <w:uiPriority w:val="11"/>
    <w:qFormat/>
    <w:rsid w:val="00D6163D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titulChar">
    <w:name w:val="Podtitul Char"/>
    <w:basedOn w:val="Standardnpsmoodstavce"/>
    <w:link w:val="Podtitul"/>
    <w:uiPriority w:val="11"/>
    <w:rsid w:val="00D6163D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D6163D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C02D0A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C02D0A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D03B9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D03B9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C02D0A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link w:val="OdstavecseseznamemChar"/>
    <w:uiPriority w:val="34"/>
    <w:qFormat/>
    <w:rsid w:val="0076684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660AD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660AD3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660AD3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3956C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C33F2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F310F8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4D6" w:themeFill="background1" w:themeFillShade="F2"/>
      </w:tcPr>
    </w:tblStylePr>
    <w:tblStylePr w:type="band1Horz">
      <w:tblPr/>
      <w:tcPr>
        <w:shd w:val="clear" w:color="auto" w:fill="FFF4D6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6E0578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link w:val="SeznamsodrkamiChar"/>
    <w:uiPriority w:val="28"/>
    <w:unhideWhenUsed/>
    <w:rsid w:val="00A7364A"/>
    <w:pPr>
      <w:numPr>
        <w:numId w:val="4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A7364A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A7364A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A7364A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A7364A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582C15"/>
    <w:pPr>
      <w:numPr>
        <w:numId w:val="3"/>
      </w:numPr>
      <w:spacing w:after="120"/>
      <w:contextualSpacing/>
    </w:pPr>
  </w:style>
  <w:style w:type="paragraph" w:styleId="slovanseznam2">
    <w:name w:val="List Number 2"/>
    <w:basedOn w:val="slovanseznam"/>
    <w:uiPriority w:val="28"/>
    <w:unhideWhenUsed/>
    <w:rsid w:val="00A753ED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A753ED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A753ED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A753ED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A753ED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F12DEC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6A689C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553375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qFormat/>
    <w:rsid w:val="00C708EA"/>
    <w:pPr>
      <w:tabs>
        <w:tab w:val="left" w:pos="1304"/>
        <w:tab w:val="right" w:leader="dot" w:pos="8692"/>
      </w:tabs>
      <w:spacing w:after="0"/>
      <w:ind w:left="1134" w:hanging="567"/>
    </w:pPr>
  </w:style>
  <w:style w:type="paragraph" w:styleId="Obsah1">
    <w:name w:val="toc 1"/>
    <w:basedOn w:val="Normln"/>
    <w:next w:val="Normln"/>
    <w:autoRedefine/>
    <w:uiPriority w:val="39"/>
    <w:unhideWhenUsed/>
    <w:qFormat/>
    <w:rsid w:val="002F4333"/>
    <w:pPr>
      <w:tabs>
        <w:tab w:val="left" w:pos="1021"/>
        <w:tab w:val="right" w:leader="dot" w:pos="8692"/>
      </w:tabs>
      <w:spacing w:after="0"/>
      <w:ind w:left="567" w:hanging="567"/>
    </w:pPr>
  </w:style>
  <w:style w:type="paragraph" w:styleId="Obsah3">
    <w:name w:val="toc 3"/>
    <w:basedOn w:val="Normln"/>
    <w:next w:val="Normln"/>
    <w:autoRedefine/>
    <w:uiPriority w:val="39"/>
    <w:unhideWhenUsed/>
    <w:qFormat/>
    <w:rsid w:val="0061068E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2F4333"/>
    <w:rPr>
      <w:noProof/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61068E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D7E91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D7E91"/>
    <w:rPr>
      <w:rFonts w:ascii="Segoe UI" w:hAnsi="Segoe UI" w:cs="Segoe UI"/>
    </w:rPr>
  </w:style>
  <w:style w:type="character" w:customStyle="1" w:styleId="Potovnadresa">
    <w:name w:val="Poštovní adresa"/>
    <w:basedOn w:val="Standardnpsmoodstavce"/>
    <w:uiPriority w:val="1"/>
    <w:rsid w:val="003C33F2"/>
    <w:rPr>
      <w:sz w:val="18"/>
    </w:rPr>
  </w:style>
  <w:style w:type="paragraph" w:customStyle="1" w:styleId="Nadpis2-1">
    <w:name w:val="_Nadpis_2-1"/>
    <w:basedOn w:val="Odstavecseseznamem"/>
    <w:next w:val="Normln"/>
    <w:link w:val="Nadpis2-1Char"/>
    <w:qFormat/>
    <w:rsid w:val="00CB1E73"/>
    <w:pPr>
      <w:keepNext/>
      <w:numPr>
        <w:numId w:val="25"/>
      </w:numPr>
      <w:spacing w:before="240" w:after="120"/>
      <w:outlineLvl w:val="0"/>
    </w:pPr>
    <w:rPr>
      <w:rFonts w:asciiTheme="majorHAnsi" w:hAnsiTheme="majorHAnsi"/>
      <w:b/>
      <w:caps/>
      <w:sz w:val="22"/>
    </w:rPr>
  </w:style>
  <w:style w:type="paragraph" w:customStyle="1" w:styleId="Nadpis2-2">
    <w:name w:val="_Nadpis_2-2"/>
    <w:basedOn w:val="Nadpis2-1"/>
    <w:next w:val="Text2-1"/>
    <w:link w:val="Nadpis2-2Char"/>
    <w:qFormat/>
    <w:rsid w:val="00CB1E73"/>
    <w:pPr>
      <w:numPr>
        <w:ilvl w:val="1"/>
      </w:numPr>
      <w:outlineLvl w:val="1"/>
    </w:pPr>
    <w:rPr>
      <w:caps w:val="0"/>
      <w:sz w:val="20"/>
    </w:rPr>
  </w:style>
  <w:style w:type="character" w:customStyle="1" w:styleId="Nadpis2-1Char">
    <w:name w:val="_Nadpis_2-1 Char"/>
    <w:basedOn w:val="Standardnpsmoodstavce"/>
    <w:link w:val="Nadpis2-1"/>
    <w:rsid w:val="00CB1E73"/>
    <w:rPr>
      <w:rFonts w:asciiTheme="majorHAnsi" w:hAnsiTheme="majorHAnsi"/>
      <w:b/>
      <w:caps/>
      <w:sz w:val="22"/>
    </w:rPr>
  </w:style>
  <w:style w:type="paragraph" w:customStyle="1" w:styleId="Text2-1">
    <w:name w:val="_Text_2-1"/>
    <w:basedOn w:val="Odstavecseseznamem"/>
    <w:link w:val="Text2-1Char"/>
    <w:qFormat/>
    <w:rsid w:val="00CB1E73"/>
    <w:pPr>
      <w:numPr>
        <w:ilvl w:val="2"/>
        <w:numId w:val="25"/>
      </w:numPr>
      <w:spacing w:after="120"/>
      <w:contextualSpacing w:val="0"/>
      <w:jc w:val="both"/>
    </w:pPr>
  </w:style>
  <w:style w:type="character" w:customStyle="1" w:styleId="Nadpis2-2Char">
    <w:name w:val="_Nadpis_2-2 Char"/>
    <w:basedOn w:val="Nadpis2-1Char"/>
    <w:link w:val="Nadpis2-2"/>
    <w:rsid w:val="00CB1E73"/>
    <w:rPr>
      <w:rFonts w:asciiTheme="majorHAnsi" w:hAnsiTheme="majorHAnsi"/>
      <w:b/>
      <w:caps w:val="0"/>
      <w:sz w:val="20"/>
    </w:rPr>
  </w:style>
  <w:style w:type="paragraph" w:customStyle="1" w:styleId="Titul2">
    <w:name w:val="_Titul_2"/>
    <w:basedOn w:val="Normln"/>
    <w:qFormat/>
    <w:rsid w:val="00CB1E73"/>
    <w:pPr>
      <w:tabs>
        <w:tab w:val="left" w:pos="6796"/>
      </w:tabs>
    </w:pPr>
    <w:rPr>
      <w:rFonts w:asciiTheme="majorHAnsi" w:hAnsiTheme="majorHAnsi"/>
      <w:b/>
      <w:sz w:val="28"/>
      <w:szCs w:val="32"/>
    </w:rPr>
  </w:style>
  <w:style w:type="character" w:customStyle="1" w:styleId="OdstavecseseznamemChar">
    <w:name w:val="Odstavec se seznamem Char"/>
    <w:basedOn w:val="Standardnpsmoodstavce"/>
    <w:link w:val="Odstavecseseznamem"/>
    <w:uiPriority w:val="34"/>
    <w:rsid w:val="00B97CC3"/>
  </w:style>
  <w:style w:type="character" w:customStyle="1" w:styleId="Text2-1Char">
    <w:name w:val="_Text_2-1 Char"/>
    <w:basedOn w:val="Standardnpsmoodstavce"/>
    <w:link w:val="Text2-1"/>
    <w:rsid w:val="00CB1E73"/>
  </w:style>
  <w:style w:type="paragraph" w:customStyle="1" w:styleId="Titul1">
    <w:name w:val="_Titul_1"/>
    <w:basedOn w:val="Normln"/>
    <w:qFormat/>
    <w:rsid w:val="00CB1E73"/>
    <w:rPr>
      <w:rFonts w:asciiTheme="majorHAnsi" w:hAnsiTheme="majorHAnsi"/>
      <w:b/>
      <w:caps/>
      <w:sz w:val="40"/>
      <w:szCs w:val="44"/>
    </w:rPr>
  </w:style>
  <w:style w:type="paragraph" w:customStyle="1" w:styleId="Tituldatum">
    <w:name w:val="_Titul_datum"/>
    <w:basedOn w:val="Normln"/>
    <w:link w:val="TituldatumChar"/>
    <w:qFormat/>
    <w:rsid w:val="00CB1E73"/>
    <w:rPr>
      <w:sz w:val="24"/>
      <w:szCs w:val="24"/>
    </w:rPr>
  </w:style>
  <w:style w:type="character" w:customStyle="1" w:styleId="TituldatumChar">
    <w:name w:val="_Titul_datum Char"/>
    <w:basedOn w:val="Standardnpsmoodstavce"/>
    <w:link w:val="Tituldatum"/>
    <w:rsid w:val="00CB1E73"/>
    <w:rPr>
      <w:sz w:val="24"/>
      <w:szCs w:val="24"/>
    </w:rPr>
  </w:style>
  <w:style w:type="character" w:styleId="Sledovanodkaz">
    <w:name w:val="FollowedHyperlink"/>
    <w:uiPriority w:val="99"/>
    <w:semiHidden/>
    <w:unhideWhenUsed/>
    <w:rsid w:val="00B97CC3"/>
    <w:rPr>
      <w:color w:val="800080"/>
      <w:u w:val="single"/>
    </w:rPr>
  </w:style>
  <w:style w:type="paragraph" w:styleId="Obsah4">
    <w:name w:val="toc 4"/>
    <w:basedOn w:val="Normln"/>
    <w:next w:val="Normln"/>
    <w:autoRedefine/>
    <w:uiPriority w:val="39"/>
    <w:unhideWhenUsed/>
    <w:rsid w:val="00B97CC3"/>
    <w:pPr>
      <w:spacing w:after="0" w:line="276" w:lineRule="auto"/>
      <w:ind w:left="660"/>
    </w:pPr>
    <w:rPr>
      <w:rFonts w:ascii="Calibri" w:eastAsia="Calibri" w:hAnsi="Calibri" w:cs="Times New Roman"/>
    </w:rPr>
  </w:style>
  <w:style w:type="paragraph" w:styleId="Obsah5">
    <w:name w:val="toc 5"/>
    <w:basedOn w:val="Normln"/>
    <w:next w:val="Normln"/>
    <w:autoRedefine/>
    <w:uiPriority w:val="39"/>
    <w:unhideWhenUsed/>
    <w:rsid w:val="00B97CC3"/>
    <w:pPr>
      <w:spacing w:after="0" w:line="276" w:lineRule="auto"/>
      <w:ind w:left="880"/>
    </w:pPr>
    <w:rPr>
      <w:rFonts w:ascii="Calibri" w:eastAsia="Calibri" w:hAnsi="Calibri" w:cs="Times New Roman"/>
    </w:rPr>
  </w:style>
  <w:style w:type="paragraph" w:styleId="Obsah6">
    <w:name w:val="toc 6"/>
    <w:basedOn w:val="Normln"/>
    <w:next w:val="Normln"/>
    <w:autoRedefine/>
    <w:uiPriority w:val="39"/>
    <w:unhideWhenUsed/>
    <w:rsid w:val="00B97CC3"/>
    <w:pPr>
      <w:spacing w:after="0" w:line="276" w:lineRule="auto"/>
      <w:ind w:left="1100"/>
    </w:pPr>
    <w:rPr>
      <w:rFonts w:ascii="Calibri" w:eastAsia="Calibri" w:hAnsi="Calibri" w:cs="Times New Roman"/>
    </w:rPr>
  </w:style>
  <w:style w:type="paragraph" w:styleId="Obsah7">
    <w:name w:val="toc 7"/>
    <w:basedOn w:val="Normln"/>
    <w:next w:val="Normln"/>
    <w:autoRedefine/>
    <w:uiPriority w:val="39"/>
    <w:unhideWhenUsed/>
    <w:rsid w:val="00B97CC3"/>
    <w:pPr>
      <w:spacing w:after="0" w:line="276" w:lineRule="auto"/>
      <w:ind w:left="1320"/>
    </w:pPr>
    <w:rPr>
      <w:rFonts w:ascii="Calibri" w:eastAsia="Calibri" w:hAnsi="Calibri" w:cs="Times New Roman"/>
    </w:rPr>
  </w:style>
  <w:style w:type="paragraph" w:styleId="Obsah8">
    <w:name w:val="toc 8"/>
    <w:basedOn w:val="Normln"/>
    <w:next w:val="Normln"/>
    <w:autoRedefine/>
    <w:uiPriority w:val="39"/>
    <w:unhideWhenUsed/>
    <w:rsid w:val="00B97CC3"/>
    <w:pPr>
      <w:spacing w:after="0" w:line="276" w:lineRule="auto"/>
      <w:ind w:left="1540"/>
    </w:pPr>
    <w:rPr>
      <w:rFonts w:ascii="Calibri" w:eastAsia="Calibri" w:hAnsi="Calibri" w:cs="Times New Roman"/>
    </w:rPr>
  </w:style>
  <w:style w:type="paragraph" w:styleId="Obsah9">
    <w:name w:val="toc 9"/>
    <w:basedOn w:val="Normln"/>
    <w:next w:val="Normln"/>
    <w:autoRedefine/>
    <w:uiPriority w:val="39"/>
    <w:unhideWhenUsed/>
    <w:qFormat/>
    <w:rsid w:val="00B97CC3"/>
    <w:pPr>
      <w:spacing w:after="0" w:line="276" w:lineRule="auto"/>
      <w:ind w:left="1760"/>
    </w:pPr>
    <w:rPr>
      <w:rFonts w:ascii="Calibri" w:eastAsia="Calibri" w:hAnsi="Calibri" w:cs="Times New Roman"/>
      <w:sz w:val="22"/>
    </w:rPr>
  </w:style>
  <w:style w:type="paragraph" w:styleId="Revize">
    <w:name w:val="Revision"/>
    <w:hidden/>
    <w:uiPriority w:val="99"/>
    <w:semiHidden/>
    <w:rsid w:val="00B97CC3"/>
    <w:pPr>
      <w:spacing w:after="0" w:line="240" w:lineRule="auto"/>
    </w:pPr>
    <w:rPr>
      <w:rFonts w:ascii="Calibri" w:eastAsia="Calibri" w:hAnsi="Calibri" w:cs="Times New Roman"/>
      <w:sz w:val="22"/>
      <w:szCs w:val="22"/>
    </w:rPr>
  </w:style>
  <w:style w:type="paragraph" w:styleId="Textkomente">
    <w:name w:val="annotation text"/>
    <w:basedOn w:val="Normln"/>
    <w:link w:val="TextkomenteChar"/>
    <w:uiPriority w:val="99"/>
    <w:rsid w:val="00B97CC3"/>
    <w:pPr>
      <w:widowControl w:val="0"/>
      <w:autoSpaceDE w:val="0"/>
      <w:autoSpaceDN w:val="0"/>
      <w:adjustRightInd w:val="0"/>
      <w:spacing w:before="200" w:after="0" w:line="320" w:lineRule="auto"/>
    </w:pPr>
    <w:rPr>
      <w:rFonts w:ascii="Arial" w:eastAsia="Times New Roman" w:hAnsi="Arial" w:cs="Arial"/>
      <w:sz w:val="20"/>
      <w:szCs w:val="20"/>
      <w:lang w:eastAsia="cs-CZ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B97CC3"/>
    <w:rPr>
      <w:rFonts w:ascii="Arial" w:eastAsia="Times New Roman" w:hAnsi="Arial" w:cs="Arial"/>
      <w:sz w:val="20"/>
      <w:szCs w:val="20"/>
      <w:lang w:eastAsia="cs-CZ"/>
    </w:rPr>
  </w:style>
  <w:style w:type="character" w:styleId="Odkaznakoment">
    <w:name w:val="annotation reference"/>
    <w:uiPriority w:val="99"/>
    <w:semiHidden/>
    <w:rsid w:val="00B97CC3"/>
    <w:rPr>
      <w:sz w:val="16"/>
      <w:szCs w:val="16"/>
    </w:rPr>
  </w:style>
  <w:style w:type="paragraph" w:customStyle="1" w:styleId="Odstzkladn">
    <w:name w:val="Odst_základní"/>
    <w:basedOn w:val="Zkladntext"/>
    <w:link w:val="OdstzkladnChar"/>
    <w:qFormat/>
    <w:rsid w:val="00B97CC3"/>
    <w:pPr>
      <w:tabs>
        <w:tab w:val="left" w:pos="705"/>
      </w:tabs>
      <w:spacing w:after="0" w:line="240" w:lineRule="auto"/>
      <w:jc w:val="both"/>
    </w:pPr>
    <w:rPr>
      <w:rFonts w:ascii="Calibri" w:eastAsia="Times New Roman" w:hAnsi="Calibri" w:cs="Times New Roman"/>
      <w:sz w:val="22"/>
      <w:szCs w:val="22"/>
      <w:lang w:eastAsia="cs-CZ"/>
    </w:rPr>
  </w:style>
  <w:style w:type="character" w:customStyle="1" w:styleId="OdstzkladnChar">
    <w:name w:val="Odst_základní Char"/>
    <w:link w:val="Odstzkladn"/>
    <w:rsid w:val="00B97CC3"/>
    <w:rPr>
      <w:rFonts w:ascii="Calibri" w:eastAsia="Times New Roman" w:hAnsi="Calibri" w:cs="Times New Roman"/>
      <w:sz w:val="22"/>
      <w:szCs w:val="22"/>
      <w:lang w:eastAsia="cs-CZ"/>
    </w:rPr>
  </w:style>
  <w:style w:type="paragraph" w:styleId="Zkladntext2">
    <w:name w:val="Body Text 2"/>
    <w:basedOn w:val="Normln"/>
    <w:link w:val="Zkladntext2Char"/>
    <w:uiPriority w:val="99"/>
    <w:semiHidden/>
    <w:unhideWhenUsed/>
    <w:rsid w:val="00B97CC3"/>
    <w:pPr>
      <w:spacing w:after="120" w:line="480" w:lineRule="auto"/>
    </w:pPr>
    <w:rPr>
      <w:rFonts w:ascii="Calibri" w:eastAsia="Calibri" w:hAnsi="Calibri" w:cs="Times New Roman"/>
      <w:sz w:val="22"/>
      <w:szCs w:val="22"/>
    </w:r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B97CC3"/>
    <w:rPr>
      <w:rFonts w:ascii="Calibri" w:eastAsia="Calibri" w:hAnsi="Calibri" w:cs="Times New Roman"/>
      <w:sz w:val="22"/>
      <w:szCs w:val="22"/>
    </w:rPr>
  </w:style>
  <w:style w:type="table" w:customStyle="1" w:styleId="Styl1">
    <w:name w:val="Styl1"/>
    <w:basedOn w:val="Mkatabulky"/>
    <w:uiPriority w:val="99"/>
    <w:rsid w:val="009C418E"/>
    <w:tblPr/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FF4D6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FF4D6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table" w:customStyle="1" w:styleId="Styl2">
    <w:name w:val="Styl2"/>
    <w:basedOn w:val="Svtlstnovn"/>
    <w:uiPriority w:val="99"/>
    <w:rsid w:val="009C418E"/>
    <w:tblPr/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Bibliografie">
    <w:name w:val="Bibliography"/>
    <w:basedOn w:val="Normln"/>
    <w:next w:val="Normln"/>
    <w:uiPriority w:val="37"/>
    <w:unhideWhenUsed/>
    <w:rsid w:val="00B97CC3"/>
    <w:pPr>
      <w:spacing w:after="200" w:line="276" w:lineRule="auto"/>
    </w:pPr>
    <w:rPr>
      <w:rFonts w:ascii="Calibri" w:eastAsia="Calibri" w:hAnsi="Calibri" w:cs="Times New Roman"/>
      <w:sz w:val="22"/>
      <w:szCs w:val="22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97CC3"/>
    <w:pPr>
      <w:widowControl/>
      <w:autoSpaceDE/>
      <w:autoSpaceDN/>
      <w:adjustRightInd/>
      <w:spacing w:before="0" w:after="200" w:line="276" w:lineRule="auto"/>
    </w:pPr>
    <w:rPr>
      <w:rFonts w:ascii="Calibri" w:eastAsia="Calibri" w:hAnsi="Calibri" w:cs="Times New Roman"/>
      <w:b/>
      <w:bCs/>
      <w:lang w:eastAsia="en-US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97CC3"/>
    <w:rPr>
      <w:rFonts w:ascii="Calibri" w:eastAsia="Calibri" w:hAnsi="Calibri" w:cs="Times New Roman"/>
      <w:b/>
      <w:bCs/>
      <w:sz w:val="20"/>
      <w:szCs w:val="20"/>
      <w:lang w:eastAsia="cs-CZ"/>
    </w:rPr>
  </w:style>
  <w:style w:type="table" w:customStyle="1" w:styleId="Tabulka1">
    <w:name w:val="Tabulka_1"/>
    <w:basedOn w:val="Mkatabulky"/>
    <w:uiPriority w:val="99"/>
    <w:rsid w:val="009C418E"/>
    <w:tblPr/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FF4D6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FF4D6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table" w:styleId="Svtlstnovn">
    <w:name w:val="Light Shading"/>
    <w:basedOn w:val="Normlntabulka"/>
    <w:uiPriority w:val="60"/>
    <w:rsid w:val="009C418E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Tabulka10">
    <w:name w:val="_Tabulka_1"/>
    <w:basedOn w:val="Mkatabulky"/>
    <w:uiPriority w:val="99"/>
    <w:rsid w:val="00CB1E73"/>
    <w:tblPr/>
    <w:tcPr>
      <w:vAlign w:val="center"/>
    </w:tc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FF4D6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FF4D6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customStyle="1" w:styleId="Text1-2">
    <w:name w:val="_Text_1-2"/>
    <w:basedOn w:val="Text1-1"/>
    <w:link w:val="Text1-2Char"/>
    <w:qFormat/>
    <w:rsid w:val="00CB1E73"/>
    <w:pPr>
      <w:numPr>
        <w:ilvl w:val="2"/>
      </w:numPr>
    </w:pPr>
  </w:style>
  <w:style w:type="paragraph" w:customStyle="1" w:styleId="Text1-1">
    <w:name w:val="_Text_1-1"/>
    <w:basedOn w:val="Normln"/>
    <w:link w:val="Text1-1Char"/>
    <w:rsid w:val="00CB1E73"/>
    <w:pPr>
      <w:numPr>
        <w:ilvl w:val="1"/>
        <w:numId w:val="23"/>
      </w:numPr>
      <w:spacing w:after="120"/>
      <w:jc w:val="both"/>
    </w:pPr>
  </w:style>
  <w:style w:type="paragraph" w:customStyle="1" w:styleId="Nadpis1-1">
    <w:name w:val="_Nadpis_1-1"/>
    <w:basedOn w:val="Odstavecseseznamem"/>
    <w:next w:val="Normln"/>
    <w:link w:val="Nadpis1-1Char"/>
    <w:qFormat/>
    <w:rsid w:val="00CB1E73"/>
    <w:pPr>
      <w:keepNext/>
      <w:numPr>
        <w:numId w:val="23"/>
      </w:numPr>
      <w:spacing w:before="240" w:after="120"/>
      <w:outlineLvl w:val="0"/>
    </w:pPr>
    <w:rPr>
      <w:rFonts w:asciiTheme="majorHAnsi" w:hAnsiTheme="majorHAnsi"/>
      <w:b/>
      <w:caps/>
      <w:sz w:val="22"/>
    </w:rPr>
  </w:style>
  <w:style w:type="paragraph" w:customStyle="1" w:styleId="Odrka1-1">
    <w:name w:val="_Odrážka_1-1_•"/>
    <w:basedOn w:val="Normln"/>
    <w:link w:val="Odrka1-1Char"/>
    <w:qFormat/>
    <w:rsid w:val="00CB1E73"/>
    <w:pPr>
      <w:numPr>
        <w:numId w:val="17"/>
      </w:numPr>
      <w:spacing w:after="120"/>
      <w:contextualSpacing/>
      <w:jc w:val="both"/>
    </w:pPr>
  </w:style>
  <w:style w:type="character" w:customStyle="1" w:styleId="Text1-1Char">
    <w:name w:val="_Text_1-1 Char"/>
    <w:basedOn w:val="Standardnpsmoodstavce"/>
    <w:link w:val="Text1-1"/>
    <w:rsid w:val="00CB1E73"/>
  </w:style>
  <w:style w:type="character" w:customStyle="1" w:styleId="Nadpis1-1Char">
    <w:name w:val="_Nadpis_1-1 Char"/>
    <w:basedOn w:val="Standardnpsmoodstavce"/>
    <w:link w:val="Nadpis1-1"/>
    <w:rsid w:val="00CB1E73"/>
    <w:rPr>
      <w:rFonts w:asciiTheme="majorHAnsi" w:hAnsiTheme="majorHAnsi"/>
      <w:b/>
      <w:caps/>
      <w:sz w:val="22"/>
    </w:rPr>
  </w:style>
  <w:style w:type="character" w:customStyle="1" w:styleId="Text1-2Char">
    <w:name w:val="_Text_1-2 Char"/>
    <w:basedOn w:val="Text1-1Char"/>
    <w:link w:val="Text1-2"/>
    <w:rsid w:val="00CB1E73"/>
  </w:style>
  <w:style w:type="character" w:customStyle="1" w:styleId="SeznamsodrkamiChar">
    <w:name w:val="Seznam s odrážkami Char"/>
    <w:basedOn w:val="Standardnpsmoodstavce"/>
    <w:link w:val="Seznamsodrkami"/>
    <w:uiPriority w:val="28"/>
    <w:rsid w:val="001E678E"/>
  </w:style>
  <w:style w:type="character" w:customStyle="1" w:styleId="Odrka1-1Char">
    <w:name w:val="_Odrážka_1-1_• Char"/>
    <w:basedOn w:val="Standardnpsmoodstavce"/>
    <w:link w:val="Odrka1-1"/>
    <w:rsid w:val="00CB1E73"/>
  </w:style>
  <w:style w:type="paragraph" w:customStyle="1" w:styleId="Odrka1-2-">
    <w:name w:val="_Odrážka_1-2_-"/>
    <w:basedOn w:val="Odrka1-1"/>
    <w:qFormat/>
    <w:rsid w:val="00CB1E73"/>
    <w:pPr>
      <w:numPr>
        <w:ilvl w:val="1"/>
      </w:numPr>
    </w:pPr>
  </w:style>
  <w:style w:type="paragraph" w:customStyle="1" w:styleId="Odrka1-3">
    <w:name w:val="_Odrážka_1-3_·"/>
    <w:basedOn w:val="Odrka1-2-"/>
    <w:qFormat/>
    <w:rsid w:val="00CB1E73"/>
    <w:pPr>
      <w:numPr>
        <w:ilvl w:val="2"/>
      </w:numPr>
    </w:pPr>
  </w:style>
  <w:style w:type="paragraph" w:customStyle="1" w:styleId="Odstavec1-1a">
    <w:name w:val="_Odstavec_1-1_a)"/>
    <w:basedOn w:val="Normln"/>
    <w:qFormat/>
    <w:rsid w:val="00CB1E73"/>
    <w:pPr>
      <w:numPr>
        <w:numId w:val="20"/>
      </w:numPr>
      <w:spacing w:after="120"/>
      <w:contextualSpacing/>
      <w:jc w:val="both"/>
    </w:pPr>
  </w:style>
  <w:style w:type="paragraph" w:customStyle="1" w:styleId="Odstavec1-2i">
    <w:name w:val="_Odstavec_1-2_(i)"/>
    <w:basedOn w:val="Odstavec1-1a"/>
    <w:qFormat/>
    <w:rsid w:val="00CB1E73"/>
    <w:pPr>
      <w:numPr>
        <w:ilvl w:val="1"/>
      </w:numPr>
    </w:pPr>
  </w:style>
  <w:style w:type="paragraph" w:customStyle="1" w:styleId="Odstavec1-31">
    <w:name w:val="_Odstavec_1-3_1)"/>
    <w:basedOn w:val="Odstavec1-2i"/>
    <w:qFormat/>
    <w:rsid w:val="00CB1E73"/>
    <w:pPr>
      <w:numPr>
        <w:ilvl w:val="2"/>
      </w:numPr>
    </w:pPr>
  </w:style>
  <w:style w:type="paragraph" w:customStyle="1" w:styleId="Textbezslovn">
    <w:name w:val="_Text_bez_číslování"/>
    <w:basedOn w:val="Normln"/>
    <w:link w:val="TextbezslovnChar"/>
    <w:qFormat/>
    <w:rsid w:val="00CB1E73"/>
    <w:pPr>
      <w:spacing w:after="120"/>
      <w:ind w:left="737"/>
      <w:jc w:val="both"/>
    </w:pPr>
  </w:style>
  <w:style w:type="paragraph" w:customStyle="1" w:styleId="Zpat0">
    <w:name w:val="_Zápatí"/>
    <w:basedOn w:val="Zpat"/>
    <w:qFormat/>
    <w:rsid w:val="00CB1E73"/>
    <w:pPr>
      <w:jc w:val="right"/>
    </w:pPr>
  </w:style>
  <w:style w:type="character" w:customStyle="1" w:styleId="Tun">
    <w:name w:val="_Tučně"/>
    <w:basedOn w:val="Standardnpsmoodstavce"/>
    <w:uiPriority w:val="1"/>
    <w:qFormat/>
    <w:rsid w:val="00CB1E73"/>
    <w:rPr>
      <w:b/>
    </w:rPr>
  </w:style>
  <w:style w:type="table" w:customStyle="1" w:styleId="Styl3">
    <w:name w:val="Styl3"/>
    <w:basedOn w:val="Mkatabulky"/>
    <w:uiPriority w:val="99"/>
    <w:rsid w:val="00B5431A"/>
    <w:tblPr/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FF4D6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FF4D6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character" w:styleId="Znakapoznpodarou">
    <w:name w:val="footnote reference"/>
    <w:basedOn w:val="Standardnpsmoodstavce"/>
    <w:uiPriority w:val="99"/>
    <w:semiHidden/>
    <w:unhideWhenUsed/>
    <w:rsid w:val="00C42FE6"/>
    <w:rPr>
      <w:vertAlign w:val="superscript"/>
    </w:rPr>
  </w:style>
  <w:style w:type="paragraph" w:customStyle="1" w:styleId="Text2-2">
    <w:name w:val="_Text_2-2"/>
    <w:basedOn w:val="Text2-1"/>
    <w:link w:val="Text2-2Char"/>
    <w:qFormat/>
    <w:rsid w:val="00CB1E73"/>
    <w:pPr>
      <w:numPr>
        <w:ilvl w:val="3"/>
      </w:numPr>
    </w:pPr>
  </w:style>
  <w:style w:type="character" w:customStyle="1" w:styleId="Text2-2Char">
    <w:name w:val="_Text_2-2 Char"/>
    <w:basedOn w:val="Text2-1Char"/>
    <w:link w:val="Text2-2"/>
    <w:rsid w:val="00CB1E73"/>
  </w:style>
  <w:style w:type="paragraph" w:customStyle="1" w:styleId="Zkratky1">
    <w:name w:val="_Zkratky_1"/>
    <w:basedOn w:val="Normln"/>
    <w:qFormat/>
    <w:rsid w:val="00CB1E73"/>
    <w:pPr>
      <w:tabs>
        <w:tab w:val="right" w:leader="dot" w:pos="1134"/>
      </w:tabs>
      <w:spacing w:after="0" w:line="240" w:lineRule="auto"/>
    </w:pPr>
    <w:rPr>
      <w:b/>
      <w:sz w:val="16"/>
    </w:rPr>
  </w:style>
  <w:style w:type="paragraph" w:customStyle="1" w:styleId="Seznam1">
    <w:name w:val="_Seznam_[1]"/>
    <w:basedOn w:val="Normln"/>
    <w:qFormat/>
    <w:rsid w:val="00CB1E73"/>
    <w:pPr>
      <w:numPr>
        <w:numId w:val="21"/>
      </w:numPr>
      <w:spacing w:after="60"/>
      <w:jc w:val="both"/>
    </w:pPr>
    <w:rPr>
      <w:sz w:val="16"/>
    </w:rPr>
  </w:style>
  <w:style w:type="paragraph" w:customStyle="1" w:styleId="Nadpisbezsl1-1">
    <w:name w:val="_Nadpis_bez_čísl_1-1"/>
    <w:qFormat/>
    <w:rsid w:val="00CB1E73"/>
    <w:pPr>
      <w:spacing w:before="240" w:after="120"/>
    </w:pPr>
    <w:rPr>
      <w:rFonts w:asciiTheme="majorHAnsi" w:hAnsiTheme="majorHAnsi"/>
      <w:b/>
      <w:caps/>
      <w:sz w:val="22"/>
    </w:rPr>
  </w:style>
  <w:style w:type="paragraph" w:customStyle="1" w:styleId="Nadpisbezsl1-2">
    <w:name w:val="_Nadpis_bez_čísl_1-2"/>
    <w:qFormat/>
    <w:rsid w:val="00CB1E73"/>
    <w:pPr>
      <w:spacing w:before="240" w:after="120"/>
    </w:pPr>
    <w:rPr>
      <w:rFonts w:asciiTheme="majorHAnsi" w:hAnsiTheme="majorHAnsi"/>
      <w:b/>
      <w:sz w:val="20"/>
      <w:szCs w:val="20"/>
    </w:rPr>
  </w:style>
  <w:style w:type="paragraph" w:customStyle="1" w:styleId="Tabulka">
    <w:name w:val="_Tabulka"/>
    <w:basedOn w:val="Textbezodsazen"/>
    <w:qFormat/>
    <w:rsid w:val="00CB1E73"/>
    <w:pPr>
      <w:spacing w:before="40" w:after="40" w:line="240" w:lineRule="auto"/>
    </w:pPr>
  </w:style>
  <w:style w:type="character" w:customStyle="1" w:styleId="TextbezslovnChar">
    <w:name w:val="_Text_bez_číslování Char"/>
    <w:basedOn w:val="Standardnpsmoodstavce"/>
    <w:link w:val="Textbezslovn"/>
    <w:rsid w:val="005B7883"/>
  </w:style>
  <w:style w:type="character" w:customStyle="1" w:styleId="Tun-ZRUIT">
    <w:name w:val="_Tučně-ZRUŠIT"/>
    <w:basedOn w:val="Standardnpsmoodstavce"/>
    <w:uiPriority w:val="1"/>
    <w:qFormat/>
    <w:rsid w:val="00CB1E73"/>
    <w:rPr>
      <w:b w:val="0"/>
      <w:i w:val="0"/>
    </w:rPr>
  </w:style>
  <w:style w:type="paragraph" w:customStyle="1" w:styleId="Zkratky2">
    <w:name w:val="_Zkratky_2"/>
    <w:basedOn w:val="Normln"/>
    <w:qFormat/>
    <w:rsid w:val="00CB1E73"/>
    <w:pPr>
      <w:spacing w:after="0" w:line="240" w:lineRule="auto"/>
    </w:pPr>
    <w:rPr>
      <w:sz w:val="16"/>
      <w:szCs w:val="16"/>
    </w:rPr>
  </w:style>
  <w:style w:type="paragraph" w:customStyle="1" w:styleId="ZTPinfo-text">
    <w:name w:val="_ZTP_info-text"/>
    <w:basedOn w:val="Textbezslovn"/>
    <w:link w:val="ZTPinfo-textChar"/>
    <w:qFormat/>
    <w:rsid w:val="00CB1E73"/>
    <w:pPr>
      <w:ind w:left="0"/>
    </w:pPr>
    <w:rPr>
      <w:i/>
      <w:color w:val="00A1E0" w:themeColor="accent3"/>
    </w:rPr>
  </w:style>
  <w:style w:type="character" w:customStyle="1" w:styleId="ZTPinfo-textChar">
    <w:name w:val="_ZTP_info-text Char"/>
    <w:basedOn w:val="Standardnpsmoodstavce"/>
    <w:link w:val="ZTPinfo-text"/>
    <w:rsid w:val="00CB1E73"/>
    <w:rPr>
      <w:i/>
      <w:color w:val="00A1E0" w:themeColor="accent3"/>
    </w:rPr>
  </w:style>
  <w:style w:type="paragraph" w:customStyle="1" w:styleId="ZTPinfo-text-odr">
    <w:name w:val="_ZTP_info-text-odr"/>
    <w:basedOn w:val="ZTPinfo-text"/>
    <w:link w:val="ZTPinfo-text-odrChar"/>
    <w:qFormat/>
    <w:rsid w:val="00CB1E73"/>
    <w:pPr>
      <w:numPr>
        <w:numId w:val="26"/>
      </w:numPr>
    </w:pPr>
  </w:style>
  <w:style w:type="character" w:customStyle="1" w:styleId="ZTPinfo-text-odrChar">
    <w:name w:val="_ZTP_info-text-odr Char"/>
    <w:basedOn w:val="ZTPinfo-textChar"/>
    <w:link w:val="ZTPinfo-text-odr"/>
    <w:rsid w:val="00CB1E73"/>
    <w:rPr>
      <w:i/>
      <w:color w:val="00A1E0" w:themeColor="accent3"/>
    </w:rPr>
  </w:style>
  <w:style w:type="paragraph" w:customStyle="1" w:styleId="Textbezodsazen">
    <w:name w:val="_Text_bez_odsazení"/>
    <w:basedOn w:val="Normln"/>
    <w:link w:val="TextbezodsazenChar"/>
    <w:qFormat/>
    <w:rsid w:val="00CB1E73"/>
    <w:pPr>
      <w:spacing w:after="120"/>
      <w:jc w:val="both"/>
    </w:pPr>
  </w:style>
  <w:style w:type="character" w:customStyle="1" w:styleId="TextbezodsazenChar">
    <w:name w:val="_Text_bez_odsazení Char"/>
    <w:basedOn w:val="Standardnpsmoodstavce"/>
    <w:link w:val="Textbezodsazen"/>
    <w:rsid w:val="00CB1E73"/>
  </w:style>
  <w:style w:type="paragraph" w:customStyle="1" w:styleId="Style10">
    <w:name w:val="Style10"/>
    <w:basedOn w:val="Normln"/>
    <w:uiPriority w:val="99"/>
    <w:rsid w:val="009571DE"/>
    <w:pPr>
      <w:widowControl w:val="0"/>
      <w:autoSpaceDE w:val="0"/>
      <w:autoSpaceDN w:val="0"/>
      <w:adjustRightInd w:val="0"/>
      <w:spacing w:after="0" w:line="403" w:lineRule="exact"/>
      <w:ind w:firstLine="418"/>
    </w:pPr>
    <w:rPr>
      <w:rFonts w:ascii="Arial" w:eastAsiaTheme="minorEastAsia" w:hAnsi="Arial" w:cs="Arial"/>
      <w:sz w:val="24"/>
      <w:szCs w:val="24"/>
      <w:lang w:eastAsia="cs-CZ"/>
    </w:rPr>
  </w:style>
  <w:style w:type="character" w:customStyle="1" w:styleId="FontStyle37">
    <w:name w:val="Font Style37"/>
    <w:basedOn w:val="Standardnpsmoodstavce"/>
    <w:uiPriority w:val="99"/>
    <w:rsid w:val="009571DE"/>
    <w:rPr>
      <w:rFonts w:ascii="Times New Roman" w:hAnsi="Times New Roman" w:cs="Times New Roman" w:hint="default"/>
      <w:b/>
      <w:bCs/>
      <w:color w:val="000000"/>
      <w:sz w:val="20"/>
      <w:szCs w:val="20"/>
    </w:rPr>
  </w:style>
  <w:style w:type="paragraph" w:customStyle="1" w:styleId="BodyText21">
    <w:name w:val="Body Text 21"/>
    <w:basedOn w:val="Normln"/>
    <w:rsid w:val="00623245"/>
    <w:pPr>
      <w:keepNext/>
      <w:spacing w:before="60" w:after="0" w:line="240" w:lineRule="auto"/>
      <w:ind w:firstLine="709"/>
    </w:pPr>
    <w:rPr>
      <w:rFonts w:ascii="Arial" w:eastAsia="Times New Roman" w:hAnsi="Arial" w:cs="Times New Roman"/>
      <w:sz w:val="24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 w:qFormat="1"/>
    <w:lsdException w:name="caption" w:uiPriority="35" w:qFormat="1"/>
    <w:lsdException w:name="List Bullet" w:uiPriority="28"/>
    <w:lsdException w:name="List Bullet 2" w:uiPriority="28"/>
    <w:lsdException w:name="List Bullet 3" w:uiPriority="28"/>
    <w:lsdException w:name="List Bullet 4" w:uiPriority="28"/>
    <w:lsdException w:name="List Bullet 5" w:uiPriority="28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46789"/>
  </w:style>
  <w:style w:type="paragraph" w:styleId="Nadpis1">
    <w:name w:val="heading 1"/>
    <w:basedOn w:val="Normln"/>
    <w:next w:val="Normln"/>
    <w:link w:val="Nadpis1Char"/>
    <w:qFormat/>
    <w:rsid w:val="009F392E"/>
    <w:pPr>
      <w:keepNext/>
      <w:keepLines/>
      <w:suppressAutoHyphens/>
      <w:spacing w:before="320" w:after="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aliases w:val="Podkapitola základní kapitoly"/>
    <w:basedOn w:val="Normln"/>
    <w:next w:val="Normln"/>
    <w:link w:val="Nadpis2Char"/>
    <w:unhideWhenUsed/>
    <w:qFormat/>
    <w:rsid w:val="00072C1E"/>
    <w:pPr>
      <w:keepNext/>
      <w:keepLines/>
      <w:pBdr>
        <w:top w:val="single" w:sz="4" w:space="1" w:color="00A1E0" w:themeColor="accent3"/>
      </w:pBdr>
      <w:spacing w:before="240" w:after="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aliases w:val="Podkapitola podkapitoly základní kapitoly"/>
    <w:basedOn w:val="Normln"/>
    <w:next w:val="Normln"/>
    <w:link w:val="Nadpis3Char"/>
    <w:unhideWhenUsed/>
    <w:qFormat/>
    <w:rsid w:val="00072C1E"/>
    <w:pPr>
      <w:keepNext/>
      <w:keepLines/>
      <w:spacing w:before="240" w:after="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2C31BF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7846E1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710723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710723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710723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710723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aliases w:val="záhlaví,Záhlaví - Soukup"/>
    <w:basedOn w:val="Normln"/>
    <w:link w:val="ZhlavChar"/>
    <w:uiPriority w:val="99"/>
    <w:unhideWhenUsed/>
    <w:rsid w:val="009622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aliases w:val="záhlaví Char,Záhlaví - Soukup Char"/>
    <w:basedOn w:val="Standardnpsmoodstavce"/>
    <w:link w:val="Zhlav"/>
    <w:uiPriority w:val="99"/>
    <w:rsid w:val="00962258"/>
  </w:style>
  <w:style w:type="paragraph" w:styleId="Zpat">
    <w:name w:val="footer"/>
    <w:basedOn w:val="Normln"/>
    <w:link w:val="ZpatChar"/>
    <w:uiPriority w:val="99"/>
    <w:unhideWhenUsed/>
    <w:rsid w:val="002C31BF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2C31BF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9F392E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aliases w:val="Podkapitola základní kapitoly Char"/>
    <w:basedOn w:val="Standardnpsmoodstavce"/>
    <w:link w:val="Nadpis2"/>
    <w:uiPriority w:val="9"/>
    <w:rsid w:val="00072C1E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aliases w:val="Podkapitola podkapitoly základní kapitoly Char"/>
    <w:basedOn w:val="Standardnpsmoodstavce"/>
    <w:link w:val="Nadpis3"/>
    <w:uiPriority w:val="9"/>
    <w:rsid w:val="00072C1E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2C31BF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7846E1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2"/>
    <w:qFormat/>
    <w:rsid w:val="007846E1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710723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710723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710723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710723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710723"/>
    <w:rPr>
      <w:b/>
      <w:i w:val="0"/>
      <w:iCs/>
      <w:color w:val="00A1E0" w:themeColor="accent3"/>
    </w:rPr>
  </w:style>
  <w:style w:type="character" w:styleId="Zvraznn">
    <w:name w:val="Emphasis"/>
    <w:basedOn w:val="Standardnpsmoodstavce"/>
    <w:qFormat/>
    <w:rsid w:val="008D30C7"/>
  </w:style>
  <w:style w:type="paragraph" w:styleId="Bezmezer">
    <w:name w:val="No Spacing"/>
    <w:uiPriority w:val="1"/>
    <w:qFormat/>
    <w:rsid w:val="00114472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2C31BF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2C31BF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2C31BF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2C31BF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2C31BF"/>
    <w:rPr>
      <w:sz w:val="14"/>
      <w:szCs w:val="20"/>
    </w:rPr>
  </w:style>
  <w:style w:type="table" w:styleId="Mkatabulky">
    <w:name w:val="Table Grid"/>
    <w:basedOn w:val="Normlntabulka"/>
    <w:uiPriority w:val="39"/>
    <w:rsid w:val="00BD7E91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FF4D6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FF4D6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nhideWhenUsed/>
    <w:rsid w:val="00B8518B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B8518B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B8518B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B8518B"/>
  </w:style>
  <w:style w:type="paragraph" w:customStyle="1" w:styleId="Druhdokumentu">
    <w:name w:val="Druh dokumentu"/>
    <w:uiPriority w:val="99"/>
    <w:qFormat/>
    <w:rsid w:val="00D6163D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D6163D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D6163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"/>
    <w:next w:val="Normln"/>
    <w:link w:val="PodtitulChar"/>
    <w:uiPriority w:val="11"/>
    <w:qFormat/>
    <w:rsid w:val="00D6163D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titulChar">
    <w:name w:val="Podtitul Char"/>
    <w:basedOn w:val="Standardnpsmoodstavce"/>
    <w:link w:val="Podtitul"/>
    <w:uiPriority w:val="11"/>
    <w:rsid w:val="00D6163D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D6163D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C02D0A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C02D0A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D03B9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D03B9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C02D0A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link w:val="OdstavecseseznamemChar"/>
    <w:uiPriority w:val="34"/>
    <w:qFormat/>
    <w:rsid w:val="0076684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660AD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660AD3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660AD3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3956C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C33F2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F310F8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4D6" w:themeFill="background1" w:themeFillShade="F2"/>
      </w:tcPr>
    </w:tblStylePr>
    <w:tblStylePr w:type="band1Horz">
      <w:tblPr/>
      <w:tcPr>
        <w:shd w:val="clear" w:color="auto" w:fill="FFF4D6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6E0578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link w:val="SeznamsodrkamiChar"/>
    <w:uiPriority w:val="28"/>
    <w:unhideWhenUsed/>
    <w:rsid w:val="00A7364A"/>
    <w:pPr>
      <w:numPr>
        <w:numId w:val="4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A7364A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A7364A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A7364A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A7364A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582C15"/>
    <w:pPr>
      <w:numPr>
        <w:numId w:val="3"/>
      </w:numPr>
      <w:spacing w:after="120"/>
      <w:contextualSpacing/>
    </w:pPr>
  </w:style>
  <w:style w:type="paragraph" w:styleId="slovanseznam2">
    <w:name w:val="List Number 2"/>
    <w:basedOn w:val="slovanseznam"/>
    <w:uiPriority w:val="28"/>
    <w:unhideWhenUsed/>
    <w:rsid w:val="00A753ED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A753ED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A753ED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A753ED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A753ED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F12DEC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6A689C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553375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qFormat/>
    <w:rsid w:val="00C708EA"/>
    <w:pPr>
      <w:tabs>
        <w:tab w:val="left" w:pos="1304"/>
        <w:tab w:val="right" w:leader="dot" w:pos="8692"/>
      </w:tabs>
      <w:spacing w:after="0"/>
      <w:ind w:left="1134" w:hanging="567"/>
    </w:pPr>
  </w:style>
  <w:style w:type="paragraph" w:styleId="Obsah1">
    <w:name w:val="toc 1"/>
    <w:basedOn w:val="Normln"/>
    <w:next w:val="Normln"/>
    <w:autoRedefine/>
    <w:uiPriority w:val="39"/>
    <w:unhideWhenUsed/>
    <w:qFormat/>
    <w:rsid w:val="002F4333"/>
    <w:pPr>
      <w:tabs>
        <w:tab w:val="left" w:pos="1021"/>
        <w:tab w:val="right" w:leader="dot" w:pos="8692"/>
      </w:tabs>
      <w:spacing w:after="0"/>
      <w:ind w:left="567" w:hanging="567"/>
    </w:pPr>
  </w:style>
  <w:style w:type="paragraph" w:styleId="Obsah3">
    <w:name w:val="toc 3"/>
    <w:basedOn w:val="Normln"/>
    <w:next w:val="Normln"/>
    <w:autoRedefine/>
    <w:uiPriority w:val="39"/>
    <w:unhideWhenUsed/>
    <w:qFormat/>
    <w:rsid w:val="0061068E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2F4333"/>
    <w:rPr>
      <w:noProof/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61068E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D7E91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D7E91"/>
    <w:rPr>
      <w:rFonts w:ascii="Segoe UI" w:hAnsi="Segoe UI" w:cs="Segoe UI"/>
    </w:rPr>
  </w:style>
  <w:style w:type="character" w:customStyle="1" w:styleId="Potovnadresa">
    <w:name w:val="Poštovní adresa"/>
    <w:basedOn w:val="Standardnpsmoodstavce"/>
    <w:uiPriority w:val="1"/>
    <w:rsid w:val="003C33F2"/>
    <w:rPr>
      <w:sz w:val="18"/>
    </w:rPr>
  </w:style>
  <w:style w:type="paragraph" w:customStyle="1" w:styleId="Nadpis2-1">
    <w:name w:val="_Nadpis_2-1"/>
    <w:basedOn w:val="Odstavecseseznamem"/>
    <w:next w:val="Normln"/>
    <w:link w:val="Nadpis2-1Char"/>
    <w:qFormat/>
    <w:rsid w:val="00CB1E73"/>
    <w:pPr>
      <w:keepNext/>
      <w:numPr>
        <w:numId w:val="25"/>
      </w:numPr>
      <w:spacing w:before="240" w:after="120"/>
      <w:outlineLvl w:val="0"/>
    </w:pPr>
    <w:rPr>
      <w:rFonts w:asciiTheme="majorHAnsi" w:hAnsiTheme="majorHAnsi"/>
      <w:b/>
      <w:caps/>
      <w:sz w:val="22"/>
    </w:rPr>
  </w:style>
  <w:style w:type="paragraph" w:customStyle="1" w:styleId="Nadpis2-2">
    <w:name w:val="_Nadpis_2-2"/>
    <w:basedOn w:val="Nadpis2-1"/>
    <w:next w:val="Text2-1"/>
    <w:link w:val="Nadpis2-2Char"/>
    <w:qFormat/>
    <w:rsid w:val="00CB1E73"/>
    <w:pPr>
      <w:numPr>
        <w:ilvl w:val="1"/>
      </w:numPr>
      <w:outlineLvl w:val="1"/>
    </w:pPr>
    <w:rPr>
      <w:caps w:val="0"/>
      <w:sz w:val="20"/>
    </w:rPr>
  </w:style>
  <w:style w:type="character" w:customStyle="1" w:styleId="Nadpis2-1Char">
    <w:name w:val="_Nadpis_2-1 Char"/>
    <w:basedOn w:val="Standardnpsmoodstavce"/>
    <w:link w:val="Nadpis2-1"/>
    <w:rsid w:val="00CB1E73"/>
    <w:rPr>
      <w:rFonts w:asciiTheme="majorHAnsi" w:hAnsiTheme="majorHAnsi"/>
      <w:b/>
      <w:caps/>
      <w:sz w:val="22"/>
    </w:rPr>
  </w:style>
  <w:style w:type="paragraph" w:customStyle="1" w:styleId="Text2-1">
    <w:name w:val="_Text_2-1"/>
    <w:basedOn w:val="Odstavecseseznamem"/>
    <w:link w:val="Text2-1Char"/>
    <w:qFormat/>
    <w:rsid w:val="00CB1E73"/>
    <w:pPr>
      <w:numPr>
        <w:ilvl w:val="2"/>
        <w:numId w:val="25"/>
      </w:numPr>
      <w:spacing w:after="120"/>
      <w:contextualSpacing w:val="0"/>
      <w:jc w:val="both"/>
    </w:pPr>
  </w:style>
  <w:style w:type="character" w:customStyle="1" w:styleId="Nadpis2-2Char">
    <w:name w:val="_Nadpis_2-2 Char"/>
    <w:basedOn w:val="Nadpis2-1Char"/>
    <w:link w:val="Nadpis2-2"/>
    <w:rsid w:val="00CB1E73"/>
    <w:rPr>
      <w:rFonts w:asciiTheme="majorHAnsi" w:hAnsiTheme="majorHAnsi"/>
      <w:b/>
      <w:caps w:val="0"/>
      <w:sz w:val="20"/>
    </w:rPr>
  </w:style>
  <w:style w:type="paragraph" w:customStyle="1" w:styleId="Titul2">
    <w:name w:val="_Titul_2"/>
    <w:basedOn w:val="Normln"/>
    <w:qFormat/>
    <w:rsid w:val="00CB1E73"/>
    <w:pPr>
      <w:tabs>
        <w:tab w:val="left" w:pos="6796"/>
      </w:tabs>
    </w:pPr>
    <w:rPr>
      <w:rFonts w:asciiTheme="majorHAnsi" w:hAnsiTheme="majorHAnsi"/>
      <w:b/>
      <w:sz w:val="28"/>
      <w:szCs w:val="32"/>
    </w:rPr>
  </w:style>
  <w:style w:type="character" w:customStyle="1" w:styleId="OdstavecseseznamemChar">
    <w:name w:val="Odstavec se seznamem Char"/>
    <w:basedOn w:val="Standardnpsmoodstavce"/>
    <w:link w:val="Odstavecseseznamem"/>
    <w:uiPriority w:val="34"/>
    <w:rsid w:val="00B97CC3"/>
  </w:style>
  <w:style w:type="character" w:customStyle="1" w:styleId="Text2-1Char">
    <w:name w:val="_Text_2-1 Char"/>
    <w:basedOn w:val="Standardnpsmoodstavce"/>
    <w:link w:val="Text2-1"/>
    <w:rsid w:val="00CB1E73"/>
  </w:style>
  <w:style w:type="paragraph" w:customStyle="1" w:styleId="Titul1">
    <w:name w:val="_Titul_1"/>
    <w:basedOn w:val="Normln"/>
    <w:qFormat/>
    <w:rsid w:val="00CB1E73"/>
    <w:rPr>
      <w:rFonts w:asciiTheme="majorHAnsi" w:hAnsiTheme="majorHAnsi"/>
      <w:b/>
      <w:caps/>
      <w:sz w:val="40"/>
      <w:szCs w:val="44"/>
    </w:rPr>
  </w:style>
  <w:style w:type="paragraph" w:customStyle="1" w:styleId="Tituldatum">
    <w:name w:val="_Titul_datum"/>
    <w:basedOn w:val="Normln"/>
    <w:link w:val="TituldatumChar"/>
    <w:qFormat/>
    <w:rsid w:val="00CB1E73"/>
    <w:rPr>
      <w:sz w:val="24"/>
      <w:szCs w:val="24"/>
    </w:rPr>
  </w:style>
  <w:style w:type="character" w:customStyle="1" w:styleId="TituldatumChar">
    <w:name w:val="_Titul_datum Char"/>
    <w:basedOn w:val="Standardnpsmoodstavce"/>
    <w:link w:val="Tituldatum"/>
    <w:rsid w:val="00CB1E73"/>
    <w:rPr>
      <w:sz w:val="24"/>
      <w:szCs w:val="24"/>
    </w:rPr>
  </w:style>
  <w:style w:type="character" w:styleId="Sledovanodkaz">
    <w:name w:val="FollowedHyperlink"/>
    <w:uiPriority w:val="99"/>
    <w:semiHidden/>
    <w:unhideWhenUsed/>
    <w:rsid w:val="00B97CC3"/>
    <w:rPr>
      <w:color w:val="800080"/>
      <w:u w:val="single"/>
    </w:rPr>
  </w:style>
  <w:style w:type="paragraph" w:styleId="Obsah4">
    <w:name w:val="toc 4"/>
    <w:basedOn w:val="Normln"/>
    <w:next w:val="Normln"/>
    <w:autoRedefine/>
    <w:uiPriority w:val="39"/>
    <w:unhideWhenUsed/>
    <w:rsid w:val="00B97CC3"/>
    <w:pPr>
      <w:spacing w:after="0" w:line="276" w:lineRule="auto"/>
      <w:ind w:left="660"/>
    </w:pPr>
    <w:rPr>
      <w:rFonts w:ascii="Calibri" w:eastAsia="Calibri" w:hAnsi="Calibri" w:cs="Times New Roman"/>
    </w:rPr>
  </w:style>
  <w:style w:type="paragraph" w:styleId="Obsah5">
    <w:name w:val="toc 5"/>
    <w:basedOn w:val="Normln"/>
    <w:next w:val="Normln"/>
    <w:autoRedefine/>
    <w:uiPriority w:val="39"/>
    <w:unhideWhenUsed/>
    <w:rsid w:val="00B97CC3"/>
    <w:pPr>
      <w:spacing w:after="0" w:line="276" w:lineRule="auto"/>
      <w:ind w:left="880"/>
    </w:pPr>
    <w:rPr>
      <w:rFonts w:ascii="Calibri" w:eastAsia="Calibri" w:hAnsi="Calibri" w:cs="Times New Roman"/>
    </w:rPr>
  </w:style>
  <w:style w:type="paragraph" w:styleId="Obsah6">
    <w:name w:val="toc 6"/>
    <w:basedOn w:val="Normln"/>
    <w:next w:val="Normln"/>
    <w:autoRedefine/>
    <w:uiPriority w:val="39"/>
    <w:unhideWhenUsed/>
    <w:rsid w:val="00B97CC3"/>
    <w:pPr>
      <w:spacing w:after="0" w:line="276" w:lineRule="auto"/>
      <w:ind w:left="1100"/>
    </w:pPr>
    <w:rPr>
      <w:rFonts w:ascii="Calibri" w:eastAsia="Calibri" w:hAnsi="Calibri" w:cs="Times New Roman"/>
    </w:rPr>
  </w:style>
  <w:style w:type="paragraph" w:styleId="Obsah7">
    <w:name w:val="toc 7"/>
    <w:basedOn w:val="Normln"/>
    <w:next w:val="Normln"/>
    <w:autoRedefine/>
    <w:uiPriority w:val="39"/>
    <w:unhideWhenUsed/>
    <w:rsid w:val="00B97CC3"/>
    <w:pPr>
      <w:spacing w:after="0" w:line="276" w:lineRule="auto"/>
      <w:ind w:left="1320"/>
    </w:pPr>
    <w:rPr>
      <w:rFonts w:ascii="Calibri" w:eastAsia="Calibri" w:hAnsi="Calibri" w:cs="Times New Roman"/>
    </w:rPr>
  </w:style>
  <w:style w:type="paragraph" w:styleId="Obsah8">
    <w:name w:val="toc 8"/>
    <w:basedOn w:val="Normln"/>
    <w:next w:val="Normln"/>
    <w:autoRedefine/>
    <w:uiPriority w:val="39"/>
    <w:unhideWhenUsed/>
    <w:rsid w:val="00B97CC3"/>
    <w:pPr>
      <w:spacing w:after="0" w:line="276" w:lineRule="auto"/>
      <w:ind w:left="1540"/>
    </w:pPr>
    <w:rPr>
      <w:rFonts w:ascii="Calibri" w:eastAsia="Calibri" w:hAnsi="Calibri" w:cs="Times New Roman"/>
    </w:rPr>
  </w:style>
  <w:style w:type="paragraph" w:styleId="Obsah9">
    <w:name w:val="toc 9"/>
    <w:basedOn w:val="Normln"/>
    <w:next w:val="Normln"/>
    <w:autoRedefine/>
    <w:uiPriority w:val="39"/>
    <w:unhideWhenUsed/>
    <w:qFormat/>
    <w:rsid w:val="00B97CC3"/>
    <w:pPr>
      <w:spacing w:after="0" w:line="276" w:lineRule="auto"/>
      <w:ind w:left="1760"/>
    </w:pPr>
    <w:rPr>
      <w:rFonts w:ascii="Calibri" w:eastAsia="Calibri" w:hAnsi="Calibri" w:cs="Times New Roman"/>
      <w:sz w:val="22"/>
    </w:rPr>
  </w:style>
  <w:style w:type="paragraph" w:styleId="Revize">
    <w:name w:val="Revision"/>
    <w:hidden/>
    <w:uiPriority w:val="99"/>
    <w:semiHidden/>
    <w:rsid w:val="00B97CC3"/>
    <w:pPr>
      <w:spacing w:after="0" w:line="240" w:lineRule="auto"/>
    </w:pPr>
    <w:rPr>
      <w:rFonts w:ascii="Calibri" w:eastAsia="Calibri" w:hAnsi="Calibri" w:cs="Times New Roman"/>
      <w:sz w:val="22"/>
      <w:szCs w:val="22"/>
    </w:rPr>
  </w:style>
  <w:style w:type="paragraph" w:styleId="Textkomente">
    <w:name w:val="annotation text"/>
    <w:basedOn w:val="Normln"/>
    <w:link w:val="TextkomenteChar"/>
    <w:uiPriority w:val="99"/>
    <w:rsid w:val="00B97CC3"/>
    <w:pPr>
      <w:widowControl w:val="0"/>
      <w:autoSpaceDE w:val="0"/>
      <w:autoSpaceDN w:val="0"/>
      <w:adjustRightInd w:val="0"/>
      <w:spacing w:before="200" w:after="0" w:line="320" w:lineRule="auto"/>
    </w:pPr>
    <w:rPr>
      <w:rFonts w:ascii="Arial" w:eastAsia="Times New Roman" w:hAnsi="Arial" w:cs="Arial"/>
      <w:sz w:val="20"/>
      <w:szCs w:val="20"/>
      <w:lang w:eastAsia="cs-CZ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B97CC3"/>
    <w:rPr>
      <w:rFonts w:ascii="Arial" w:eastAsia="Times New Roman" w:hAnsi="Arial" w:cs="Arial"/>
      <w:sz w:val="20"/>
      <w:szCs w:val="20"/>
      <w:lang w:eastAsia="cs-CZ"/>
    </w:rPr>
  </w:style>
  <w:style w:type="character" w:styleId="Odkaznakoment">
    <w:name w:val="annotation reference"/>
    <w:uiPriority w:val="99"/>
    <w:semiHidden/>
    <w:rsid w:val="00B97CC3"/>
    <w:rPr>
      <w:sz w:val="16"/>
      <w:szCs w:val="16"/>
    </w:rPr>
  </w:style>
  <w:style w:type="paragraph" w:customStyle="1" w:styleId="Odstzkladn">
    <w:name w:val="Odst_základní"/>
    <w:basedOn w:val="Zkladntext"/>
    <w:link w:val="OdstzkladnChar"/>
    <w:qFormat/>
    <w:rsid w:val="00B97CC3"/>
    <w:pPr>
      <w:tabs>
        <w:tab w:val="left" w:pos="705"/>
      </w:tabs>
      <w:spacing w:after="0" w:line="240" w:lineRule="auto"/>
      <w:jc w:val="both"/>
    </w:pPr>
    <w:rPr>
      <w:rFonts w:ascii="Calibri" w:eastAsia="Times New Roman" w:hAnsi="Calibri" w:cs="Times New Roman"/>
      <w:sz w:val="22"/>
      <w:szCs w:val="22"/>
      <w:lang w:eastAsia="cs-CZ"/>
    </w:rPr>
  </w:style>
  <w:style w:type="character" w:customStyle="1" w:styleId="OdstzkladnChar">
    <w:name w:val="Odst_základní Char"/>
    <w:link w:val="Odstzkladn"/>
    <w:rsid w:val="00B97CC3"/>
    <w:rPr>
      <w:rFonts w:ascii="Calibri" w:eastAsia="Times New Roman" w:hAnsi="Calibri" w:cs="Times New Roman"/>
      <w:sz w:val="22"/>
      <w:szCs w:val="22"/>
      <w:lang w:eastAsia="cs-CZ"/>
    </w:rPr>
  </w:style>
  <w:style w:type="paragraph" w:styleId="Zkladntext2">
    <w:name w:val="Body Text 2"/>
    <w:basedOn w:val="Normln"/>
    <w:link w:val="Zkladntext2Char"/>
    <w:uiPriority w:val="99"/>
    <w:semiHidden/>
    <w:unhideWhenUsed/>
    <w:rsid w:val="00B97CC3"/>
    <w:pPr>
      <w:spacing w:after="120" w:line="480" w:lineRule="auto"/>
    </w:pPr>
    <w:rPr>
      <w:rFonts w:ascii="Calibri" w:eastAsia="Calibri" w:hAnsi="Calibri" w:cs="Times New Roman"/>
      <w:sz w:val="22"/>
      <w:szCs w:val="22"/>
    </w:r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B97CC3"/>
    <w:rPr>
      <w:rFonts w:ascii="Calibri" w:eastAsia="Calibri" w:hAnsi="Calibri" w:cs="Times New Roman"/>
      <w:sz w:val="22"/>
      <w:szCs w:val="22"/>
    </w:rPr>
  </w:style>
  <w:style w:type="table" w:customStyle="1" w:styleId="Styl1">
    <w:name w:val="Styl1"/>
    <w:basedOn w:val="Mkatabulky"/>
    <w:uiPriority w:val="99"/>
    <w:rsid w:val="009C418E"/>
    <w:tblPr/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FF4D6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FF4D6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table" w:customStyle="1" w:styleId="Styl2">
    <w:name w:val="Styl2"/>
    <w:basedOn w:val="Svtlstnovn"/>
    <w:uiPriority w:val="99"/>
    <w:rsid w:val="009C418E"/>
    <w:tblPr/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Bibliografie">
    <w:name w:val="Bibliography"/>
    <w:basedOn w:val="Normln"/>
    <w:next w:val="Normln"/>
    <w:uiPriority w:val="37"/>
    <w:unhideWhenUsed/>
    <w:rsid w:val="00B97CC3"/>
    <w:pPr>
      <w:spacing w:after="200" w:line="276" w:lineRule="auto"/>
    </w:pPr>
    <w:rPr>
      <w:rFonts w:ascii="Calibri" w:eastAsia="Calibri" w:hAnsi="Calibri" w:cs="Times New Roman"/>
      <w:sz w:val="22"/>
      <w:szCs w:val="22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97CC3"/>
    <w:pPr>
      <w:widowControl/>
      <w:autoSpaceDE/>
      <w:autoSpaceDN/>
      <w:adjustRightInd/>
      <w:spacing w:before="0" w:after="200" w:line="276" w:lineRule="auto"/>
    </w:pPr>
    <w:rPr>
      <w:rFonts w:ascii="Calibri" w:eastAsia="Calibri" w:hAnsi="Calibri" w:cs="Times New Roman"/>
      <w:b/>
      <w:bCs/>
      <w:lang w:eastAsia="en-US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97CC3"/>
    <w:rPr>
      <w:rFonts w:ascii="Calibri" w:eastAsia="Calibri" w:hAnsi="Calibri" w:cs="Times New Roman"/>
      <w:b/>
      <w:bCs/>
      <w:sz w:val="20"/>
      <w:szCs w:val="20"/>
      <w:lang w:eastAsia="cs-CZ"/>
    </w:rPr>
  </w:style>
  <w:style w:type="table" w:customStyle="1" w:styleId="Tabulka1">
    <w:name w:val="Tabulka_1"/>
    <w:basedOn w:val="Mkatabulky"/>
    <w:uiPriority w:val="99"/>
    <w:rsid w:val="009C418E"/>
    <w:tblPr/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FF4D6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FF4D6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table" w:styleId="Svtlstnovn">
    <w:name w:val="Light Shading"/>
    <w:basedOn w:val="Normlntabulka"/>
    <w:uiPriority w:val="60"/>
    <w:rsid w:val="009C418E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Tabulka10">
    <w:name w:val="_Tabulka_1"/>
    <w:basedOn w:val="Mkatabulky"/>
    <w:uiPriority w:val="99"/>
    <w:rsid w:val="00CB1E73"/>
    <w:tblPr/>
    <w:tcPr>
      <w:vAlign w:val="center"/>
    </w:tc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FF4D6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FF4D6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customStyle="1" w:styleId="Text1-2">
    <w:name w:val="_Text_1-2"/>
    <w:basedOn w:val="Text1-1"/>
    <w:link w:val="Text1-2Char"/>
    <w:qFormat/>
    <w:rsid w:val="00CB1E73"/>
    <w:pPr>
      <w:numPr>
        <w:ilvl w:val="2"/>
      </w:numPr>
    </w:pPr>
  </w:style>
  <w:style w:type="paragraph" w:customStyle="1" w:styleId="Text1-1">
    <w:name w:val="_Text_1-1"/>
    <w:basedOn w:val="Normln"/>
    <w:link w:val="Text1-1Char"/>
    <w:rsid w:val="00CB1E73"/>
    <w:pPr>
      <w:numPr>
        <w:ilvl w:val="1"/>
        <w:numId w:val="23"/>
      </w:numPr>
      <w:spacing w:after="120"/>
      <w:jc w:val="both"/>
    </w:pPr>
  </w:style>
  <w:style w:type="paragraph" w:customStyle="1" w:styleId="Nadpis1-1">
    <w:name w:val="_Nadpis_1-1"/>
    <w:basedOn w:val="Odstavecseseznamem"/>
    <w:next w:val="Normln"/>
    <w:link w:val="Nadpis1-1Char"/>
    <w:qFormat/>
    <w:rsid w:val="00CB1E73"/>
    <w:pPr>
      <w:keepNext/>
      <w:numPr>
        <w:numId w:val="23"/>
      </w:numPr>
      <w:spacing w:before="240" w:after="120"/>
      <w:outlineLvl w:val="0"/>
    </w:pPr>
    <w:rPr>
      <w:rFonts w:asciiTheme="majorHAnsi" w:hAnsiTheme="majorHAnsi"/>
      <w:b/>
      <w:caps/>
      <w:sz w:val="22"/>
    </w:rPr>
  </w:style>
  <w:style w:type="paragraph" w:customStyle="1" w:styleId="Odrka1-1">
    <w:name w:val="_Odrážka_1-1_•"/>
    <w:basedOn w:val="Normln"/>
    <w:link w:val="Odrka1-1Char"/>
    <w:qFormat/>
    <w:rsid w:val="00CB1E73"/>
    <w:pPr>
      <w:numPr>
        <w:numId w:val="17"/>
      </w:numPr>
      <w:spacing w:after="120"/>
      <w:contextualSpacing/>
      <w:jc w:val="both"/>
    </w:pPr>
  </w:style>
  <w:style w:type="character" w:customStyle="1" w:styleId="Text1-1Char">
    <w:name w:val="_Text_1-1 Char"/>
    <w:basedOn w:val="Standardnpsmoodstavce"/>
    <w:link w:val="Text1-1"/>
    <w:rsid w:val="00CB1E73"/>
  </w:style>
  <w:style w:type="character" w:customStyle="1" w:styleId="Nadpis1-1Char">
    <w:name w:val="_Nadpis_1-1 Char"/>
    <w:basedOn w:val="Standardnpsmoodstavce"/>
    <w:link w:val="Nadpis1-1"/>
    <w:rsid w:val="00CB1E73"/>
    <w:rPr>
      <w:rFonts w:asciiTheme="majorHAnsi" w:hAnsiTheme="majorHAnsi"/>
      <w:b/>
      <w:caps/>
      <w:sz w:val="22"/>
    </w:rPr>
  </w:style>
  <w:style w:type="character" w:customStyle="1" w:styleId="Text1-2Char">
    <w:name w:val="_Text_1-2 Char"/>
    <w:basedOn w:val="Text1-1Char"/>
    <w:link w:val="Text1-2"/>
    <w:rsid w:val="00CB1E73"/>
  </w:style>
  <w:style w:type="character" w:customStyle="1" w:styleId="SeznamsodrkamiChar">
    <w:name w:val="Seznam s odrážkami Char"/>
    <w:basedOn w:val="Standardnpsmoodstavce"/>
    <w:link w:val="Seznamsodrkami"/>
    <w:uiPriority w:val="28"/>
    <w:rsid w:val="001E678E"/>
  </w:style>
  <w:style w:type="character" w:customStyle="1" w:styleId="Odrka1-1Char">
    <w:name w:val="_Odrážka_1-1_• Char"/>
    <w:basedOn w:val="Standardnpsmoodstavce"/>
    <w:link w:val="Odrka1-1"/>
    <w:rsid w:val="00CB1E73"/>
  </w:style>
  <w:style w:type="paragraph" w:customStyle="1" w:styleId="Odrka1-2-">
    <w:name w:val="_Odrážka_1-2_-"/>
    <w:basedOn w:val="Odrka1-1"/>
    <w:qFormat/>
    <w:rsid w:val="00CB1E73"/>
    <w:pPr>
      <w:numPr>
        <w:ilvl w:val="1"/>
      </w:numPr>
    </w:pPr>
  </w:style>
  <w:style w:type="paragraph" w:customStyle="1" w:styleId="Odrka1-3">
    <w:name w:val="_Odrážka_1-3_·"/>
    <w:basedOn w:val="Odrka1-2-"/>
    <w:qFormat/>
    <w:rsid w:val="00CB1E73"/>
    <w:pPr>
      <w:numPr>
        <w:ilvl w:val="2"/>
      </w:numPr>
    </w:pPr>
  </w:style>
  <w:style w:type="paragraph" w:customStyle="1" w:styleId="Odstavec1-1a">
    <w:name w:val="_Odstavec_1-1_a)"/>
    <w:basedOn w:val="Normln"/>
    <w:qFormat/>
    <w:rsid w:val="00CB1E73"/>
    <w:pPr>
      <w:numPr>
        <w:numId w:val="20"/>
      </w:numPr>
      <w:spacing w:after="120"/>
      <w:contextualSpacing/>
      <w:jc w:val="both"/>
    </w:pPr>
  </w:style>
  <w:style w:type="paragraph" w:customStyle="1" w:styleId="Odstavec1-2i">
    <w:name w:val="_Odstavec_1-2_(i)"/>
    <w:basedOn w:val="Odstavec1-1a"/>
    <w:qFormat/>
    <w:rsid w:val="00CB1E73"/>
    <w:pPr>
      <w:numPr>
        <w:ilvl w:val="1"/>
      </w:numPr>
    </w:pPr>
  </w:style>
  <w:style w:type="paragraph" w:customStyle="1" w:styleId="Odstavec1-31">
    <w:name w:val="_Odstavec_1-3_1)"/>
    <w:basedOn w:val="Odstavec1-2i"/>
    <w:qFormat/>
    <w:rsid w:val="00CB1E73"/>
    <w:pPr>
      <w:numPr>
        <w:ilvl w:val="2"/>
      </w:numPr>
    </w:pPr>
  </w:style>
  <w:style w:type="paragraph" w:customStyle="1" w:styleId="Textbezslovn">
    <w:name w:val="_Text_bez_číslování"/>
    <w:basedOn w:val="Normln"/>
    <w:link w:val="TextbezslovnChar"/>
    <w:qFormat/>
    <w:rsid w:val="00CB1E73"/>
    <w:pPr>
      <w:spacing w:after="120"/>
      <w:ind w:left="737"/>
      <w:jc w:val="both"/>
    </w:pPr>
  </w:style>
  <w:style w:type="paragraph" w:customStyle="1" w:styleId="Zpat0">
    <w:name w:val="_Zápatí"/>
    <w:basedOn w:val="Zpat"/>
    <w:qFormat/>
    <w:rsid w:val="00CB1E73"/>
    <w:pPr>
      <w:jc w:val="right"/>
    </w:pPr>
  </w:style>
  <w:style w:type="character" w:customStyle="1" w:styleId="Tun">
    <w:name w:val="_Tučně"/>
    <w:basedOn w:val="Standardnpsmoodstavce"/>
    <w:uiPriority w:val="1"/>
    <w:qFormat/>
    <w:rsid w:val="00CB1E73"/>
    <w:rPr>
      <w:b/>
    </w:rPr>
  </w:style>
  <w:style w:type="table" w:customStyle="1" w:styleId="Styl3">
    <w:name w:val="Styl3"/>
    <w:basedOn w:val="Mkatabulky"/>
    <w:uiPriority w:val="99"/>
    <w:rsid w:val="00B5431A"/>
    <w:tblPr/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FF4D6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FF4D6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character" w:styleId="Znakapoznpodarou">
    <w:name w:val="footnote reference"/>
    <w:basedOn w:val="Standardnpsmoodstavce"/>
    <w:uiPriority w:val="99"/>
    <w:semiHidden/>
    <w:unhideWhenUsed/>
    <w:rsid w:val="00C42FE6"/>
    <w:rPr>
      <w:vertAlign w:val="superscript"/>
    </w:rPr>
  </w:style>
  <w:style w:type="paragraph" w:customStyle="1" w:styleId="Text2-2">
    <w:name w:val="_Text_2-2"/>
    <w:basedOn w:val="Text2-1"/>
    <w:link w:val="Text2-2Char"/>
    <w:qFormat/>
    <w:rsid w:val="00CB1E73"/>
    <w:pPr>
      <w:numPr>
        <w:ilvl w:val="3"/>
      </w:numPr>
    </w:pPr>
  </w:style>
  <w:style w:type="character" w:customStyle="1" w:styleId="Text2-2Char">
    <w:name w:val="_Text_2-2 Char"/>
    <w:basedOn w:val="Text2-1Char"/>
    <w:link w:val="Text2-2"/>
    <w:rsid w:val="00CB1E73"/>
  </w:style>
  <w:style w:type="paragraph" w:customStyle="1" w:styleId="Zkratky1">
    <w:name w:val="_Zkratky_1"/>
    <w:basedOn w:val="Normln"/>
    <w:qFormat/>
    <w:rsid w:val="00CB1E73"/>
    <w:pPr>
      <w:tabs>
        <w:tab w:val="right" w:leader="dot" w:pos="1134"/>
      </w:tabs>
      <w:spacing w:after="0" w:line="240" w:lineRule="auto"/>
    </w:pPr>
    <w:rPr>
      <w:b/>
      <w:sz w:val="16"/>
    </w:rPr>
  </w:style>
  <w:style w:type="paragraph" w:customStyle="1" w:styleId="Seznam1">
    <w:name w:val="_Seznam_[1]"/>
    <w:basedOn w:val="Normln"/>
    <w:qFormat/>
    <w:rsid w:val="00CB1E73"/>
    <w:pPr>
      <w:numPr>
        <w:numId w:val="21"/>
      </w:numPr>
      <w:spacing w:after="60"/>
      <w:jc w:val="both"/>
    </w:pPr>
    <w:rPr>
      <w:sz w:val="16"/>
    </w:rPr>
  </w:style>
  <w:style w:type="paragraph" w:customStyle="1" w:styleId="Nadpisbezsl1-1">
    <w:name w:val="_Nadpis_bez_čísl_1-1"/>
    <w:qFormat/>
    <w:rsid w:val="00CB1E73"/>
    <w:pPr>
      <w:spacing w:before="240" w:after="120"/>
    </w:pPr>
    <w:rPr>
      <w:rFonts w:asciiTheme="majorHAnsi" w:hAnsiTheme="majorHAnsi"/>
      <w:b/>
      <w:caps/>
      <w:sz w:val="22"/>
    </w:rPr>
  </w:style>
  <w:style w:type="paragraph" w:customStyle="1" w:styleId="Nadpisbezsl1-2">
    <w:name w:val="_Nadpis_bez_čísl_1-2"/>
    <w:qFormat/>
    <w:rsid w:val="00CB1E73"/>
    <w:pPr>
      <w:spacing w:before="240" w:after="120"/>
    </w:pPr>
    <w:rPr>
      <w:rFonts w:asciiTheme="majorHAnsi" w:hAnsiTheme="majorHAnsi"/>
      <w:b/>
      <w:sz w:val="20"/>
      <w:szCs w:val="20"/>
    </w:rPr>
  </w:style>
  <w:style w:type="paragraph" w:customStyle="1" w:styleId="Tabulka">
    <w:name w:val="_Tabulka"/>
    <w:basedOn w:val="Textbezodsazen"/>
    <w:qFormat/>
    <w:rsid w:val="00CB1E73"/>
    <w:pPr>
      <w:spacing w:before="40" w:after="40" w:line="240" w:lineRule="auto"/>
    </w:pPr>
  </w:style>
  <w:style w:type="character" w:customStyle="1" w:styleId="TextbezslovnChar">
    <w:name w:val="_Text_bez_číslování Char"/>
    <w:basedOn w:val="Standardnpsmoodstavce"/>
    <w:link w:val="Textbezslovn"/>
    <w:rsid w:val="005B7883"/>
  </w:style>
  <w:style w:type="character" w:customStyle="1" w:styleId="Tun-ZRUIT">
    <w:name w:val="_Tučně-ZRUŠIT"/>
    <w:basedOn w:val="Standardnpsmoodstavce"/>
    <w:uiPriority w:val="1"/>
    <w:qFormat/>
    <w:rsid w:val="00CB1E73"/>
    <w:rPr>
      <w:b w:val="0"/>
      <w:i w:val="0"/>
    </w:rPr>
  </w:style>
  <w:style w:type="paragraph" w:customStyle="1" w:styleId="Zkratky2">
    <w:name w:val="_Zkratky_2"/>
    <w:basedOn w:val="Normln"/>
    <w:qFormat/>
    <w:rsid w:val="00CB1E73"/>
    <w:pPr>
      <w:spacing w:after="0" w:line="240" w:lineRule="auto"/>
    </w:pPr>
    <w:rPr>
      <w:sz w:val="16"/>
      <w:szCs w:val="16"/>
    </w:rPr>
  </w:style>
  <w:style w:type="paragraph" w:customStyle="1" w:styleId="ZTPinfo-text">
    <w:name w:val="_ZTP_info-text"/>
    <w:basedOn w:val="Textbezslovn"/>
    <w:link w:val="ZTPinfo-textChar"/>
    <w:qFormat/>
    <w:rsid w:val="00CB1E73"/>
    <w:pPr>
      <w:ind w:left="0"/>
    </w:pPr>
    <w:rPr>
      <w:i/>
      <w:color w:val="00A1E0" w:themeColor="accent3"/>
    </w:rPr>
  </w:style>
  <w:style w:type="character" w:customStyle="1" w:styleId="ZTPinfo-textChar">
    <w:name w:val="_ZTP_info-text Char"/>
    <w:basedOn w:val="Standardnpsmoodstavce"/>
    <w:link w:val="ZTPinfo-text"/>
    <w:rsid w:val="00CB1E73"/>
    <w:rPr>
      <w:i/>
      <w:color w:val="00A1E0" w:themeColor="accent3"/>
    </w:rPr>
  </w:style>
  <w:style w:type="paragraph" w:customStyle="1" w:styleId="ZTPinfo-text-odr">
    <w:name w:val="_ZTP_info-text-odr"/>
    <w:basedOn w:val="ZTPinfo-text"/>
    <w:link w:val="ZTPinfo-text-odrChar"/>
    <w:qFormat/>
    <w:rsid w:val="00CB1E73"/>
    <w:pPr>
      <w:numPr>
        <w:numId w:val="26"/>
      </w:numPr>
    </w:pPr>
  </w:style>
  <w:style w:type="character" w:customStyle="1" w:styleId="ZTPinfo-text-odrChar">
    <w:name w:val="_ZTP_info-text-odr Char"/>
    <w:basedOn w:val="ZTPinfo-textChar"/>
    <w:link w:val="ZTPinfo-text-odr"/>
    <w:rsid w:val="00CB1E73"/>
    <w:rPr>
      <w:i/>
      <w:color w:val="00A1E0" w:themeColor="accent3"/>
    </w:rPr>
  </w:style>
  <w:style w:type="paragraph" w:customStyle="1" w:styleId="Textbezodsazen">
    <w:name w:val="_Text_bez_odsazení"/>
    <w:basedOn w:val="Normln"/>
    <w:link w:val="TextbezodsazenChar"/>
    <w:qFormat/>
    <w:rsid w:val="00CB1E73"/>
    <w:pPr>
      <w:spacing w:after="120"/>
      <w:jc w:val="both"/>
    </w:pPr>
  </w:style>
  <w:style w:type="character" w:customStyle="1" w:styleId="TextbezodsazenChar">
    <w:name w:val="_Text_bez_odsazení Char"/>
    <w:basedOn w:val="Standardnpsmoodstavce"/>
    <w:link w:val="Textbezodsazen"/>
    <w:rsid w:val="00CB1E73"/>
  </w:style>
  <w:style w:type="paragraph" w:customStyle="1" w:styleId="Style10">
    <w:name w:val="Style10"/>
    <w:basedOn w:val="Normln"/>
    <w:uiPriority w:val="99"/>
    <w:rsid w:val="009571DE"/>
    <w:pPr>
      <w:widowControl w:val="0"/>
      <w:autoSpaceDE w:val="0"/>
      <w:autoSpaceDN w:val="0"/>
      <w:adjustRightInd w:val="0"/>
      <w:spacing w:after="0" w:line="403" w:lineRule="exact"/>
      <w:ind w:firstLine="418"/>
    </w:pPr>
    <w:rPr>
      <w:rFonts w:ascii="Arial" w:eastAsiaTheme="minorEastAsia" w:hAnsi="Arial" w:cs="Arial"/>
      <w:sz w:val="24"/>
      <w:szCs w:val="24"/>
      <w:lang w:eastAsia="cs-CZ"/>
    </w:rPr>
  </w:style>
  <w:style w:type="character" w:customStyle="1" w:styleId="FontStyle37">
    <w:name w:val="Font Style37"/>
    <w:basedOn w:val="Standardnpsmoodstavce"/>
    <w:uiPriority w:val="99"/>
    <w:rsid w:val="009571DE"/>
    <w:rPr>
      <w:rFonts w:ascii="Times New Roman" w:hAnsi="Times New Roman" w:cs="Times New Roman" w:hint="default"/>
      <w:b/>
      <w:bCs/>
      <w:color w:val="000000"/>
      <w:sz w:val="20"/>
      <w:szCs w:val="20"/>
    </w:rPr>
  </w:style>
  <w:style w:type="paragraph" w:customStyle="1" w:styleId="BodyText21">
    <w:name w:val="Body Text 21"/>
    <w:basedOn w:val="Normln"/>
    <w:rsid w:val="00623245"/>
    <w:pPr>
      <w:keepNext/>
      <w:spacing w:before="60" w:after="0" w:line="240" w:lineRule="auto"/>
      <w:ind w:firstLine="709"/>
    </w:pPr>
    <w:rPr>
      <w:rFonts w:ascii="Arial" w:eastAsia="Times New Roman" w:hAnsi="Arial" w:cs="Times New Roman"/>
      <w:sz w:val="24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22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76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8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fojta\Documents\S&#381;DC\02_VZOROV&#193;_ZD\50_NOV&#201;_LOGO\VTP_nov&#233;_logo-5.dotx" TargetMode="External"/></Relationships>
</file>

<file path=word/theme/theme1.xml><?xml version="1.0" encoding="utf-8"?>
<a:theme xmlns:a="http://schemas.openxmlformats.org/drawingml/2006/main" name="Office Theme">
  <a:themeElements>
    <a:clrScheme name="SZDC Barvy 2017.1">
      <a:dk1>
        <a:sysClr val="windowText" lastClr="000000"/>
      </a:dk1>
      <a:lt1>
        <a:sysClr val="window" lastClr="FFFBF0"/>
      </a:lt1>
      <a:dk2>
        <a:srgbClr val="44546A"/>
      </a:dk2>
      <a:lt2>
        <a:srgbClr val="E7E6E6"/>
      </a:lt2>
      <a:accent1>
        <a:srgbClr val="002B59"/>
      </a:accent1>
      <a:accent2>
        <a:srgbClr val="FF5200"/>
      </a:accent2>
      <a:accent3>
        <a:srgbClr val="00A1E0"/>
      </a:accent3>
      <a:accent4>
        <a:srgbClr val="FAA800"/>
      </a:accent4>
      <a:accent5>
        <a:srgbClr val="70AD47"/>
      </a:accent5>
      <a:accent6>
        <a:srgbClr val="C00000"/>
      </a:accent6>
      <a:hlink>
        <a:srgbClr val="0563C1"/>
      </a:hlink>
      <a:folHlink>
        <a:srgbClr val="954F72"/>
      </a:folHlink>
    </a:clrScheme>
    <a:fontScheme name="SŽDC Verdana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6F9976745832C41B111F8B20E239D05" ma:contentTypeVersion="0" ma:contentTypeDescription="Vytvořit nový dokument" ma:contentTypeScope="" ma:versionID="4873e5ffcd75164a1e7d5cda915d6b21">
  <xsd:schema xmlns:xsd="http://www.w3.org/2001/XMLSchema" xmlns:p="http://schemas.microsoft.com/office/2006/metadata/properties" targetNamespace="http://schemas.microsoft.com/office/2006/metadata/properties" ma:root="true" ma:fieldsID="6e09d84638f9847586fe3e45fca291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 ma:readOnly="true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5137BC-DABD-4AA9-9A2C-2B832C9296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7C5CF3F5-99AC-47C7-A54D-D0646FCFFF53}">
  <ds:schemaRefs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0864844F-9224-48D2-AD0C-D7836E3BAAD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D2B5D5F-613C-4CF1-8EEB-9C7710196C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VTP_nové_logo-5</Template>
  <TotalTime>71</TotalTime>
  <Pages>4</Pages>
  <Words>955</Words>
  <Characters>5637</Characters>
  <Application>Microsoft Office Word</Application>
  <DocSecurity>0</DocSecurity>
  <Lines>46</Lines>
  <Paragraphs>13</Paragraphs>
  <ScaleCrop>false</ScaleCrop>
  <HeadingPairs>
    <vt:vector size="6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  <vt:variant>
        <vt:lpstr>Headings</vt:lpstr>
      </vt:variant>
      <vt:variant>
        <vt:i4>3</vt:i4>
      </vt:variant>
    </vt:vector>
  </HeadingPairs>
  <TitlesOfParts>
    <vt:vector size="5" baseType="lpstr">
      <vt:lpstr/>
      <vt:lpstr/>
      <vt:lpstr>Titulek 1. úrovně </vt:lpstr>
      <vt:lpstr>    Titulek 2. úrovně</vt:lpstr>
      <vt:lpstr>        Titulek 3. úrovně</vt:lpstr>
    </vt:vector>
  </TitlesOfParts>
  <Company>SŽDC s.o.</Company>
  <LinksUpToDate>false</LinksUpToDate>
  <CharactersWithSpaces>6579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Fojta Petr, Ing.</dc:creator>
  <cp:lastModifiedBy>Zaplatílek Radek, Ing.</cp:lastModifiedBy>
  <cp:revision>9</cp:revision>
  <cp:lastPrinted>2019-08-30T09:17:00Z</cp:lastPrinted>
  <dcterms:created xsi:type="dcterms:W3CDTF">2019-08-30T08:16:00Z</dcterms:created>
  <dcterms:modified xsi:type="dcterms:W3CDTF">2019-09-09T07:30:00Z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0x010100B6F9976745832C41B111F8B20E239D05</vt:lpwstr>
  </property>
  <property fmtid="{D5CDD505-2E9C-101B-9397-08002B2CF9AE}" pid="3" name="URL">
    <vt:lpwstr/>
  </property>
</Properties>
</file>