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504452A0" w:rsidR="005B4BA5" w:rsidRPr="00164D1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164D1B">
        <w:rPr>
          <w:rFonts w:ascii="Verdana" w:hAnsi="Verdana"/>
          <w:sz w:val="18"/>
          <w:szCs w:val="18"/>
        </w:rPr>
        <w:t xml:space="preserve">názvem </w:t>
      </w:r>
      <w:r w:rsidR="00164D1B" w:rsidRPr="00164D1B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164D1B" w:rsidRPr="00164D1B">
        <w:rPr>
          <w:rFonts w:ascii="Verdana" w:hAnsi="Verdana"/>
          <w:sz w:val="18"/>
          <w:szCs w:val="18"/>
        </w:rPr>
        <w:t>ev.č</w:t>
      </w:r>
      <w:proofErr w:type="spellEnd"/>
      <w:r w:rsidR="00164D1B" w:rsidRPr="00164D1B">
        <w:rPr>
          <w:rFonts w:ascii="Verdana" w:hAnsi="Verdana"/>
          <w:sz w:val="18"/>
          <w:szCs w:val="18"/>
        </w:rPr>
        <w:t xml:space="preserve">. 65419098 </w:t>
      </w:r>
      <w:r w:rsidRPr="00164D1B">
        <w:rPr>
          <w:rFonts w:ascii="Verdana" w:hAnsi="Verdana"/>
          <w:sz w:val="18"/>
          <w:szCs w:val="18"/>
        </w:rPr>
        <w:t>tímto čestně prohlašuje</w:t>
      </w:r>
      <w:r w:rsidR="003B09D8" w:rsidRPr="00164D1B">
        <w:rPr>
          <w:rFonts w:ascii="Verdana" w:hAnsi="Verdana"/>
          <w:sz w:val="18"/>
          <w:szCs w:val="18"/>
        </w:rPr>
        <w:t>, že</w:t>
      </w:r>
      <w:r w:rsidR="00E12A77" w:rsidRPr="00164D1B">
        <w:rPr>
          <w:rFonts w:ascii="Verdana" w:hAnsi="Verdana"/>
          <w:sz w:val="18"/>
          <w:szCs w:val="18"/>
        </w:rPr>
        <w:t>:</w:t>
      </w:r>
    </w:p>
    <w:bookmarkEnd w:id="0"/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64D1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64D1B" w:rsidRPr="00164D1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4D1B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946676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946677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946678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946679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94667A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94667B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94667C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9BED56-1FF4-4DC4-8CED-2EF80C652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2019-05-06T08:54:00Z</dcterms:created>
  <dcterms:modified xsi:type="dcterms:W3CDTF">2019-08-29T11:13:00Z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