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EF" w:rsidRPr="005E19B6" w:rsidRDefault="008178EF" w:rsidP="008178EF">
      <w:pPr>
        <w:jc w:val="both"/>
        <w:rPr>
          <w:rFonts w:asciiTheme="minorHAnsi" w:hAnsiTheme="minorHAnsi"/>
          <w:sz w:val="18"/>
          <w:szCs w:val="18"/>
        </w:rPr>
      </w:pPr>
      <w:r w:rsidRPr="005E19B6">
        <w:rPr>
          <w:rFonts w:asciiTheme="minorHAnsi" w:hAnsiTheme="minorHAnsi"/>
          <w:sz w:val="18"/>
          <w:szCs w:val="18"/>
        </w:rPr>
        <w:t xml:space="preserve">Příloha č. 7 Výzvy </w:t>
      </w:r>
    </w:p>
    <w:p w:rsidR="008178EF" w:rsidRPr="005E19B6" w:rsidRDefault="008178EF" w:rsidP="005E19B6">
      <w:pPr>
        <w:pStyle w:val="Nadpis1"/>
      </w:pPr>
      <w:r w:rsidRPr="005E19B6">
        <w:t>Čestné prohlášení</w:t>
      </w:r>
    </w:p>
    <w:p w:rsidR="008178EF" w:rsidRPr="005E19B6" w:rsidRDefault="008178EF" w:rsidP="008178EF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 w:val="18"/>
          <w:szCs w:val="18"/>
          <w:lang w:eastAsia="x-none"/>
        </w:rPr>
      </w:pPr>
      <w:r w:rsidRPr="005E19B6">
        <w:rPr>
          <w:rFonts w:asciiTheme="minorHAnsi" w:hAnsiTheme="minorHAnsi"/>
          <w:b/>
          <w:bCs/>
          <w:kern w:val="28"/>
          <w:sz w:val="1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  <w:r w:rsidR="005E19B6">
        <w:rPr>
          <w:rFonts w:asciiTheme="minorHAnsi" w:hAnsiTheme="minorHAnsi"/>
          <w:b/>
          <w:bCs/>
          <w:kern w:val="28"/>
          <w:sz w:val="18"/>
          <w:szCs w:val="18"/>
          <w:lang w:eastAsia="x-none"/>
        </w:rPr>
        <w:t>,</w:t>
      </w:r>
    </w:p>
    <w:p w:rsidR="008178EF" w:rsidRPr="005E19B6" w:rsidRDefault="008178EF" w:rsidP="008178EF">
      <w:pPr>
        <w:rPr>
          <w:rFonts w:asciiTheme="minorHAnsi" w:hAnsiTheme="minorHAnsi"/>
          <w:sz w:val="18"/>
          <w:szCs w:val="18"/>
          <w:lang w:eastAsia="x-none"/>
        </w:rPr>
      </w:pPr>
    </w:p>
    <w:p w:rsidR="008178EF" w:rsidRPr="005E19B6" w:rsidRDefault="008178EF" w:rsidP="008178EF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5E19B6">
        <w:rPr>
          <w:rFonts w:asciiTheme="minorHAnsi" w:hAnsiTheme="minorHAnsi"/>
          <w:b/>
          <w:sz w:val="18"/>
          <w:szCs w:val="18"/>
        </w:rPr>
        <w:t>Účastník:</w:t>
      </w:r>
    </w:p>
    <w:p w:rsidR="008178EF" w:rsidRPr="005E19B6" w:rsidRDefault="008178EF" w:rsidP="008178EF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5E19B6">
        <w:rPr>
          <w:rFonts w:asciiTheme="minorHAnsi" w:hAnsiTheme="minorHAnsi"/>
          <w:b/>
          <w:sz w:val="18"/>
          <w:szCs w:val="18"/>
        </w:rPr>
        <w:t>Obchodní firma/jméno</w:t>
      </w:r>
      <w:r w:rsidRPr="005E19B6">
        <w:rPr>
          <w:rFonts w:asciiTheme="minorHAnsi" w:hAnsiTheme="minorHAnsi"/>
          <w:b/>
          <w:sz w:val="18"/>
          <w:szCs w:val="18"/>
        </w:rPr>
        <w:tab/>
      </w:r>
      <w:r w:rsidRPr="005E19B6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8178EF" w:rsidRPr="005E19B6" w:rsidRDefault="008178EF" w:rsidP="008178EF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5E19B6">
        <w:rPr>
          <w:rFonts w:asciiTheme="minorHAnsi" w:hAnsiTheme="minorHAnsi"/>
          <w:sz w:val="18"/>
          <w:szCs w:val="18"/>
        </w:rPr>
        <w:t>Sídlo/místo podnikání</w:t>
      </w:r>
      <w:r w:rsidRPr="005E19B6">
        <w:rPr>
          <w:rFonts w:asciiTheme="minorHAnsi" w:hAnsiTheme="minorHAnsi"/>
          <w:sz w:val="18"/>
          <w:szCs w:val="18"/>
        </w:rPr>
        <w:tab/>
      </w:r>
      <w:r w:rsidRPr="005E19B6">
        <w:rPr>
          <w:rFonts w:asciiTheme="minorHAnsi" w:hAnsiTheme="minorHAnsi"/>
          <w:sz w:val="18"/>
          <w:szCs w:val="18"/>
        </w:rPr>
        <w:tab/>
      </w:r>
      <w:r w:rsidRPr="005E19B6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8178EF" w:rsidRPr="005E19B6" w:rsidRDefault="008178EF" w:rsidP="008178EF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5E19B6">
        <w:rPr>
          <w:rFonts w:asciiTheme="minorHAnsi" w:hAnsiTheme="minorHAnsi"/>
          <w:sz w:val="18"/>
          <w:szCs w:val="18"/>
        </w:rPr>
        <w:t>IČO</w:t>
      </w:r>
      <w:r w:rsidRPr="005E19B6">
        <w:rPr>
          <w:rFonts w:asciiTheme="minorHAnsi" w:hAnsiTheme="minorHAnsi"/>
          <w:sz w:val="18"/>
          <w:szCs w:val="18"/>
        </w:rPr>
        <w:tab/>
      </w:r>
      <w:r w:rsidRPr="005E19B6">
        <w:rPr>
          <w:rFonts w:asciiTheme="minorHAnsi" w:hAnsiTheme="minorHAnsi"/>
          <w:sz w:val="18"/>
          <w:szCs w:val="18"/>
        </w:rPr>
        <w:tab/>
      </w:r>
      <w:r w:rsidRPr="005E19B6">
        <w:rPr>
          <w:rFonts w:asciiTheme="minorHAnsi" w:hAnsiTheme="minorHAnsi"/>
          <w:sz w:val="18"/>
          <w:szCs w:val="18"/>
        </w:rPr>
        <w:tab/>
      </w:r>
      <w:r w:rsidRPr="005E19B6">
        <w:rPr>
          <w:rFonts w:asciiTheme="minorHAnsi" w:hAnsiTheme="minorHAnsi"/>
          <w:sz w:val="18"/>
          <w:szCs w:val="18"/>
        </w:rPr>
        <w:tab/>
      </w:r>
      <w:r w:rsidRPr="005E19B6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8178EF" w:rsidRPr="005E19B6" w:rsidRDefault="008178EF" w:rsidP="008178E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5E19B6">
        <w:rPr>
          <w:rFonts w:asciiTheme="minorHAnsi" w:hAnsiTheme="minorHAnsi"/>
          <w:sz w:val="18"/>
          <w:szCs w:val="18"/>
        </w:rPr>
        <w:t>Zastoupen</w:t>
      </w:r>
      <w:r w:rsidRPr="005E19B6">
        <w:rPr>
          <w:rFonts w:asciiTheme="minorHAnsi" w:hAnsiTheme="minorHAnsi"/>
          <w:sz w:val="18"/>
          <w:szCs w:val="18"/>
        </w:rPr>
        <w:tab/>
      </w:r>
      <w:r w:rsidRPr="005E19B6">
        <w:rPr>
          <w:rFonts w:asciiTheme="minorHAnsi" w:hAnsiTheme="minorHAnsi"/>
          <w:sz w:val="18"/>
          <w:szCs w:val="18"/>
        </w:rPr>
        <w:tab/>
      </w:r>
      <w:r w:rsidRPr="005E19B6">
        <w:rPr>
          <w:rFonts w:asciiTheme="minorHAnsi" w:hAnsiTheme="minorHAnsi"/>
          <w:sz w:val="18"/>
          <w:szCs w:val="18"/>
        </w:rPr>
        <w:tab/>
      </w:r>
      <w:r w:rsidRPr="005E19B6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8178EF" w:rsidRPr="005E19B6" w:rsidRDefault="008178EF" w:rsidP="008178EF">
      <w:pPr>
        <w:rPr>
          <w:rFonts w:asciiTheme="minorHAnsi" w:hAnsiTheme="minorHAnsi"/>
          <w:sz w:val="18"/>
          <w:szCs w:val="18"/>
        </w:rPr>
      </w:pPr>
    </w:p>
    <w:p w:rsidR="008178EF" w:rsidRPr="005E19B6" w:rsidRDefault="008178EF" w:rsidP="005E19B6">
      <w:pPr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5E19B6">
        <w:rPr>
          <w:rFonts w:asciiTheme="minorHAnsi" w:hAnsiTheme="minorHAnsi"/>
          <w:sz w:val="18"/>
          <w:szCs w:val="18"/>
        </w:rPr>
        <w:t>který podává nabídku na podlimitní sektorovou veřejnou zakázku s názvem</w:t>
      </w:r>
      <w:r w:rsidR="005E19B6">
        <w:rPr>
          <w:rFonts w:asciiTheme="minorHAnsi" w:hAnsiTheme="minorHAnsi"/>
          <w:b/>
          <w:sz w:val="18"/>
          <w:szCs w:val="18"/>
        </w:rPr>
        <w:t>„</w:t>
      </w:r>
      <w:r w:rsidR="00DA2332">
        <w:rPr>
          <w:rFonts w:asciiTheme="minorHAnsi" w:hAnsiTheme="minorHAnsi"/>
          <w:b/>
          <w:sz w:val="18"/>
          <w:szCs w:val="18"/>
        </w:rPr>
        <w:t>Vyhotovení geodetických podkladů Kutná Hora - Kolín</w:t>
      </w:r>
      <w:r w:rsidR="005E19B6">
        <w:rPr>
          <w:rFonts w:asciiTheme="minorHAnsi" w:hAnsiTheme="minorHAnsi"/>
          <w:b/>
          <w:sz w:val="18"/>
          <w:szCs w:val="18"/>
        </w:rPr>
        <w:t>“</w:t>
      </w:r>
      <w:r w:rsidRPr="005E19B6">
        <w:rPr>
          <w:rFonts w:asciiTheme="minorHAnsi" w:hAnsiTheme="minorHAnsi"/>
          <w:sz w:val="18"/>
          <w:szCs w:val="18"/>
        </w:rPr>
        <w:t>, č.j</w:t>
      </w:r>
      <w:r w:rsidRPr="009001E3">
        <w:rPr>
          <w:rFonts w:asciiTheme="minorHAnsi" w:hAnsiTheme="minorHAnsi"/>
          <w:sz w:val="18"/>
          <w:szCs w:val="18"/>
        </w:rPr>
        <w:t xml:space="preserve">. </w:t>
      </w:r>
      <w:r w:rsidR="00DA2332" w:rsidRPr="009001E3">
        <w:rPr>
          <w:rFonts w:asciiTheme="minorHAnsi" w:hAnsiTheme="minorHAnsi"/>
          <w:sz w:val="18"/>
          <w:szCs w:val="18"/>
        </w:rPr>
        <w:t>2</w:t>
      </w:r>
      <w:r w:rsidR="009001E3" w:rsidRPr="009001E3">
        <w:rPr>
          <w:rFonts w:asciiTheme="minorHAnsi" w:hAnsiTheme="minorHAnsi"/>
          <w:sz w:val="18"/>
          <w:szCs w:val="18"/>
        </w:rPr>
        <w:t>429</w:t>
      </w:r>
      <w:r w:rsidRPr="009001E3">
        <w:rPr>
          <w:rFonts w:asciiTheme="minorHAnsi" w:hAnsiTheme="minorHAnsi"/>
          <w:sz w:val="18"/>
          <w:szCs w:val="18"/>
        </w:rPr>
        <w:t>/2019</w:t>
      </w:r>
      <w:bookmarkStart w:id="0" w:name="_GoBack"/>
      <w:bookmarkEnd w:id="0"/>
      <w:r w:rsidRPr="005E19B6">
        <w:rPr>
          <w:rFonts w:asciiTheme="minorHAnsi" w:hAnsiTheme="minorHAnsi"/>
          <w:sz w:val="18"/>
          <w:szCs w:val="18"/>
        </w:rPr>
        <w:t xml:space="preserve">-SŽDC-SŽG PHA, tímto čestně prohlašuje, že </w:t>
      </w:r>
      <w:r w:rsidRPr="005E19B6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78EF" w:rsidRPr="005E19B6" w:rsidRDefault="008178EF" w:rsidP="008178EF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5E19B6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78EF" w:rsidRPr="005E19B6" w:rsidRDefault="008178EF" w:rsidP="008178EF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5E19B6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8178EF" w:rsidRPr="005E19B6" w:rsidRDefault="008178EF" w:rsidP="008178EF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5E19B6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78EF" w:rsidRPr="005E19B6" w:rsidRDefault="008178EF" w:rsidP="008178EF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8178EF" w:rsidRPr="005E19B6" w:rsidRDefault="008178EF" w:rsidP="008178EF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5E19B6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8178EF" w:rsidRPr="005E19B6" w:rsidRDefault="008178EF" w:rsidP="008178EF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8178EF" w:rsidRPr="005E19B6" w:rsidRDefault="008178EF" w:rsidP="008178EF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8178EF" w:rsidRPr="005E19B6" w:rsidRDefault="008178EF" w:rsidP="008178EF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8178EF" w:rsidRPr="005E19B6" w:rsidRDefault="008178EF" w:rsidP="008178EF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5E19B6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9F392E" w:rsidRPr="005E19B6" w:rsidRDefault="008178EF" w:rsidP="008178EF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5E19B6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sectPr w:rsidR="009F392E" w:rsidRPr="005E19B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8EF" w:rsidRDefault="008178EF" w:rsidP="00962258">
      <w:r>
        <w:separator/>
      </w:r>
    </w:p>
  </w:endnote>
  <w:endnote w:type="continuationSeparator" w:id="0">
    <w:p w:rsidR="008178EF" w:rsidRDefault="008178EF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19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19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01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01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8EF" w:rsidRDefault="008178EF" w:rsidP="00962258">
      <w:r>
        <w:separator/>
      </w:r>
    </w:p>
  </w:footnote>
  <w:footnote w:type="continuationSeparator" w:id="0">
    <w:p w:rsidR="008178EF" w:rsidRDefault="008178EF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8E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E19B6"/>
    <w:rsid w:val="005F1404"/>
    <w:rsid w:val="0061068E"/>
    <w:rsid w:val="00635DC9"/>
    <w:rsid w:val="00660AD3"/>
    <w:rsid w:val="00677B7F"/>
    <w:rsid w:val="006A5570"/>
    <w:rsid w:val="006A689C"/>
    <w:rsid w:val="006B3D79"/>
    <w:rsid w:val="006C75D6"/>
    <w:rsid w:val="006D25AC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78EF"/>
    <w:rsid w:val="008659F3"/>
    <w:rsid w:val="00886D4B"/>
    <w:rsid w:val="00895406"/>
    <w:rsid w:val="008A3568"/>
    <w:rsid w:val="008D03B9"/>
    <w:rsid w:val="008F18D6"/>
    <w:rsid w:val="009001E3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1AA5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A2332"/>
    <w:rsid w:val="00DC4F90"/>
    <w:rsid w:val="00DC75F3"/>
    <w:rsid w:val="00DD46F3"/>
    <w:rsid w:val="00DE56F2"/>
    <w:rsid w:val="00DF116D"/>
    <w:rsid w:val="00E02F0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78EF"/>
    <w:pPr>
      <w:spacing w:after="0" w:line="240" w:lineRule="auto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rFonts w:asciiTheme="minorHAnsi" w:eastAsiaTheme="minorHAnsi" w:hAnsiTheme="minorHAnsi" w:cstheme="minorBidi"/>
      <w:sz w:val="14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eastAsiaTheme="minorHAnsi" w:hAnsiTheme="minorHAnsi"/>
      <w:sz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78EF"/>
    <w:pPr>
      <w:spacing w:after="0" w:line="240" w:lineRule="auto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rFonts w:asciiTheme="minorHAnsi" w:eastAsiaTheme="minorHAnsi" w:hAnsiTheme="minorHAnsi" w:cstheme="minorBidi"/>
      <w:sz w:val="14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eastAsiaTheme="minorHAnsi" w:hAnsiTheme="minorHAnsi"/>
      <w:sz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chlerova\Desktop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/fields"/>
    <ds:schemaRef ds:uri="http://schemas.openxmlformats.org/package/2006/metadata/core-propertie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466C08-454D-4767-A065-39CCA234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9</TotalTime>
  <Pages>1</Pages>
  <Words>343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Eichlerová Dana</dc:creator>
  <cp:lastModifiedBy>Eichlerová Dana</cp:lastModifiedBy>
  <cp:revision>9</cp:revision>
  <cp:lastPrinted>2017-11-28T17:18:00Z</cp:lastPrinted>
  <dcterms:created xsi:type="dcterms:W3CDTF">2019-03-19T06:33:00Z</dcterms:created>
  <dcterms:modified xsi:type="dcterms:W3CDTF">2019-08-28T12:01:00Z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