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259" w:rsidRPr="0043707C" w:rsidRDefault="00EA7259" w:rsidP="00EA7259">
      <w:pPr>
        <w:outlineLvl w:val="0"/>
        <w:rPr>
          <w:rFonts w:asciiTheme="minorHAnsi" w:hAnsiTheme="minorHAnsi"/>
          <w:sz w:val="18"/>
          <w:szCs w:val="18"/>
        </w:rPr>
      </w:pPr>
      <w:r w:rsidRPr="0043707C">
        <w:rPr>
          <w:rFonts w:asciiTheme="minorHAnsi" w:hAnsiTheme="minorHAnsi"/>
          <w:sz w:val="18"/>
          <w:szCs w:val="18"/>
        </w:rPr>
        <w:t>Příloha č. 4 Výzvy</w:t>
      </w:r>
    </w:p>
    <w:p w:rsidR="00EA7259" w:rsidRPr="0043707C" w:rsidRDefault="00EA7259" w:rsidP="0038148A">
      <w:pPr>
        <w:pStyle w:val="Nadpis1"/>
      </w:pPr>
      <w:r w:rsidRPr="0043707C">
        <w:t>Čestné prohlášení o splnění technické kvalifikace</w:t>
      </w:r>
    </w:p>
    <w:p w:rsidR="0038148A" w:rsidRDefault="0038148A" w:rsidP="00EA7259">
      <w:pPr>
        <w:widowControl w:val="0"/>
        <w:autoSpaceDE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</w:p>
    <w:p w:rsidR="00EA7259" w:rsidRPr="0043707C" w:rsidRDefault="00EA7259" w:rsidP="00EA7259">
      <w:pPr>
        <w:widowControl w:val="0"/>
        <w:autoSpaceDE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  <w:r w:rsidRPr="0043707C">
        <w:rPr>
          <w:rFonts w:asciiTheme="minorHAnsi" w:hAnsiTheme="minorHAnsi"/>
          <w:b/>
          <w:sz w:val="18"/>
          <w:szCs w:val="18"/>
        </w:rPr>
        <w:t>Účastník:</w:t>
      </w:r>
    </w:p>
    <w:p w:rsidR="00EA7259" w:rsidRPr="0043707C" w:rsidRDefault="00EA7259" w:rsidP="00EA7259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  <w:sz w:val="18"/>
          <w:szCs w:val="18"/>
        </w:rPr>
      </w:pPr>
      <w:r w:rsidRPr="0043707C">
        <w:rPr>
          <w:rFonts w:asciiTheme="minorHAnsi" w:hAnsiTheme="minorHAnsi"/>
          <w:b/>
          <w:sz w:val="18"/>
          <w:szCs w:val="18"/>
        </w:rPr>
        <w:t>Obchodní firma/jméno</w:t>
      </w:r>
      <w:r w:rsidRPr="0043707C">
        <w:rPr>
          <w:rFonts w:asciiTheme="minorHAnsi" w:hAnsiTheme="minorHAnsi"/>
          <w:b/>
          <w:sz w:val="18"/>
          <w:szCs w:val="18"/>
        </w:rPr>
        <w:tab/>
      </w:r>
      <w:r w:rsidRPr="0043707C">
        <w:rPr>
          <w:rFonts w:asciiTheme="minorHAnsi" w:hAnsiTheme="minorHAnsi"/>
          <w:sz w:val="18"/>
          <w:szCs w:val="18"/>
          <w:highlight w:val="lightGray"/>
        </w:rPr>
        <w:t>………….</w:t>
      </w:r>
    </w:p>
    <w:p w:rsidR="00EA7259" w:rsidRPr="0043707C" w:rsidRDefault="00EA7259" w:rsidP="00EA7259">
      <w:pPr>
        <w:widowControl w:val="0"/>
        <w:autoSpaceDE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43707C">
        <w:rPr>
          <w:rFonts w:asciiTheme="minorHAnsi" w:hAnsiTheme="minorHAnsi"/>
          <w:sz w:val="18"/>
          <w:szCs w:val="18"/>
        </w:rPr>
        <w:t>Sídlo/místo podnikání</w:t>
      </w:r>
      <w:r w:rsidRPr="0043707C">
        <w:rPr>
          <w:rFonts w:asciiTheme="minorHAnsi" w:hAnsiTheme="minorHAnsi"/>
          <w:sz w:val="18"/>
          <w:szCs w:val="18"/>
        </w:rPr>
        <w:tab/>
      </w:r>
      <w:r w:rsidRPr="0043707C">
        <w:rPr>
          <w:rFonts w:asciiTheme="minorHAnsi" w:hAnsiTheme="minorHAnsi"/>
          <w:sz w:val="18"/>
          <w:szCs w:val="18"/>
        </w:rPr>
        <w:tab/>
      </w:r>
      <w:r w:rsidRPr="0043707C">
        <w:rPr>
          <w:rFonts w:asciiTheme="minorHAnsi" w:hAnsiTheme="minorHAnsi"/>
          <w:sz w:val="18"/>
          <w:szCs w:val="18"/>
          <w:highlight w:val="lightGray"/>
        </w:rPr>
        <w:t>………….</w:t>
      </w:r>
    </w:p>
    <w:p w:rsidR="00EA7259" w:rsidRPr="0043707C" w:rsidRDefault="00EA7259" w:rsidP="00EA7259">
      <w:pPr>
        <w:widowControl w:val="0"/>
        <w:autoSpaceDE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43707C">
        <w:rPr>
          <w:rFonts w:asciiTheme="minorHAnsi" w:hAnsiTheme="minorHAnsi"/>
          <w:sz w:val="18"/>
          <w:szCs w:val="18"/>
        </w:rPr>
        <w:t>IČO</w:t>
      </w:r>
      <w:r w:rsidRPr="0043707C">
        <w:rPr>
          <w:rFonts w:asciiTheme="minorHAnsi" w:hAnsiTheme="minorHAnsi"/>
          <w:sz w:val="18"/>
          <w:szCs w:val="18"/>
        </w:rPr>
        <w:tab/>
      </w:r>
      <w:r w:rsidRPr="0043707C">
        <w:rPr>
          <w:rFonts w:asciiTheme="minorHAnsi" w:hAnsiTheme="minorHAnsi"/>
          <w:sz w:val="18"/>
          <w:szCs w:val="18"/>
        </w:rPr>
        <w:tab/>
      </w:r>
      <w:r w:rsidRPr="0043707C">
        <w:rPr>
          <w:rFonts w:asciiTheme="minorHAnsi" w:hAnsiTheme="minorHAnsi"/>
          <w:sz w:val="18"/>
          <w:szCs w:val="18"/>
        </w:rPr>
        <w:tab/>
      </w:r>
      <w:r w:rsidRPr="0043707C">
        <w:rPr>
          <w:rFonts w:asciiTheme="minorHAnsi" w:hAnsiTheme="minorHAnsi"/>
          <w:sz w:val="18"/>
          <w:szCs w:val="18"/>
        </w:rPr>
        <w:tab/>
      </w:r>
      <w:r w:rsidRPr="0043707C">
        <w:rPr>
          <w:rFonts w:asciiTheme="minorHAnsi" w:hAnsiTheme="minorHAnsi"/>
          <w:sz w:val="18"/>
          <w:szCs w:val="18"/>
          <w:highlight w:val="lightGray"/>
        </w:rPr>
        <w:t>………….</w:t>
      </w:r>
    </w:p>
    <w:p w:rsidR="00EA7259" w:rsidRPr="0043707C" w:rsidRDefault="00EA7259" w:rsidP="00EA7259">
      <w:pPr>
        <w:widowControl w:val="0"/>
        <w:autoSpaceDE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43707C">
        <w:rPr>
          <w:rFonts w:asciiTheme="minorHAnsi" w:hAnsiTheme="minorHAnsi"/>
          <w:sz w:val="18"/>
          <w:szCs w:val="18"/>
        </w:rPr>
        <w:t>Zastoupen</w:t>
      </w:r>
      <w:r w:rsidRPr="0043707C">
        <w:rPr>
          <w:rFonts w:asciiTheme="minorHAnsi" w:hAnsiTheme="minorHAnsi"/>
          <w:sz w:val="18"/>
          <w:szCs w:val="18"/>
        </w:rPr>
        <w:tab/>
      </w:r>
      <w:r w:rsidRPr="0043707C">
        <w:rPr>
          <w:rFonts w:asciiTheme="minorHAnsi" w:hAnsiTheme="minorHAnsi"/>
          <w:sz w:val="18"/>
          <w:szCs w:val="18"/>
        </w:rPr>
        <w:tab/>
      </w:r>
      <w:r w:rsidRPr="0043707C">
        <w:rPr>
          <w:rFonts w:asciiTheme="minorHAnsi" w:hAnsiTheme="minorHAnsi"/>
          <w:sz w:val="18"/>
          <w:szCs w:val="18"/>
        </w:rPr>
        <w:tab/>
      </w:r>
      <w:r w:rsidRPr="0043707C">
        <w:rPr>
          <w:rFonts w:asciiTheme="minorHAnsi" w:hAnsiTheme="minorHAnsi"/>
          <w:sz w:val="18"/>
          <w:szCs w:val="18"/>
          <w:highlight w:val="lightGray"/>
        </w:rPr>
        <w:t>………….</w:t>
      </w:r>
    </w:p>
    <w:p w:rsidR="00EA7259" w:rsidRPr="0043707C" w:rsidRDefault="00EA7259" w:rsidP="00EA7259">
      <w:pPr>
        <w:rPr>
          <w:rFonts w:asciiTheme="minorHAnsi" w:hAnsiTheme="minorHAnsi"/>
          <w:sz w:val="18"/>
          <w:szCs w:val="18"/>
        </w:rPr>
      </w:pPr>
    </w:p>
    <w:p w:rsidR="00EA7259" w:rsidRPr="0043707C" w:rsidRDefault="00EA7259" w:rsidP="0043707C">
      <w:pPr>
        <w:jc w:val="both"/>
        <w:rPr>
          <w:rFonts w:asciiTheme="minorHAnsi" w:hAnsiTheme="minorHAnsi"/>
          <w:sz w:val="18"/>
          <w:szCs w:val="18"/>
        </w:rPr>
      </w:pPr>
      <w:r w:rsidRPr="0043707C">
        <w:rPr>
          <w:rFonts w:asciiTheme="minorHAnsi" w:hAnsiTheme="minorHAnsi"/>
          <w:sz w:val="18"/>
          <w:szCs w:val="18"/>
        </w:rPr>
        <w:t>který podává nabídku na podlimitní sektorovou veřejnou zakázku s</w:t>
      </w:r>
      <w:r w:rsidR="0043707C">
        <w:rPr>
          <w:rFonts w:asciiTheme="minorHAnsi" w:hAnsiTheme="minorHAnsi"/>
          <w:sz w:val="18"/>
          <w:szCs w:val="18"/>
        </w:rPr>
        <w:t> </w:t>
      </w:r>
      <w:r w:rsidRPr="0043707C">
        <w:rPr>
          <w:rFonts w:asciiTheme="minorHAnsi" w:hAnsiTheme="minorHAnsi"/>
          <w:sz w:val="18"/>
          <w:szCs w:val="18"/>
        </w:rPr>
        <w:t>názvem</w:t>
      </w:r>
      <w:r w:rsidR="0043707C">
        <w:rPr>
          <w:rFonts w:asciiTheme="minorHAnsi" w:hAnsiTheme="minorHAnsi"/>
          <w:sz w:val="18"/>
          <w:szCs w:val="18"/>
        </w:rPr>
        <w:t xml:space="preserve"> </w:t>
      </w:r>
      <w:r w:rsidR="0043707C">
        <w:rPr>
          <w:rFonts w:asciiTheme="minorHAnsi" w:hAnsiTheme="minorHAnsi"/>
          <w:b/>
          <w:sz w:val="18"/>
          <w:szCs w:val="18"/>
        </w:rPr>
        <w:t>„</w:t>
      </w:r>
      <w:r w:rsidR="00CE579E">
        <w:rPr>
          <w:rFonts w:asciiTheme="minorHAnsi" w:hAnsiTheme="minorHAnsi"/>
          <w:b/>
          <w:sz w:val="18"/>
          <w:szCs w:val="18"/>
        </w:rPr>
        <w:t>Vyhotovení geodetických podkladů Kutná Hora - Kolín</w:t>
      </w:r>
      <w:r w:rsidR="0043707C">
        <w:rPr>
          <w:rFonts w:asciiTheme="minorHAnsi" w:hAnsiTheme="minorHAnsi"/>
          <w:b/>
          <w:sz w:val="18"/>
          <w:szCs w:val="18"/>
        </w:rPr>
        <w:t>“</w:t>
      </w:r>
      <w:r w:rsidRPr="0043707C">
        <w:rPr>
          <w:rFonts w:asciiTheme="minorHAnsi" w:hAnsiTheme="minorHAnsi"/>
          <w:b/>
          <w:sz w:val="18"/>
          <w:szCs w:val="18"/>
        </w:rPr>
        <w:t xml:space="preserve">, </w:t>
      </w:r>
      <w:r w:rsidRPr="0043707C">
        <w:rPr>
          <w:rFonts w:asciiTheme="minorHAnsi" w:hAnsiTheme="minorHAnsi"/>
          <w:sz w:val="18"/>
          <w:szCs w:val="18"/>
        </w:rPr>
        <w:t xml:space="preserve">č.j. </w:t>
      </w:r>
      <w:r w:rsidR="00CE579E" w:rsidRPr="000E12E2">
        <w:rPr>
          <w:rFonts w:asciiTheme="minorHAnsi" w:hAnsiTheme="minorHAnsi"/>
          <w:sz w:val="18"/>
          <w:szCs w:val="18"/>
          <w:highlight w:val="yellow"/>
        </w:rPr>
        <w:t>2251</w:t>
      </w:r>
      <w:r w:rsidRPr="0030118C">
        <w:rPr>
          <w:rFonts w:asciiTheme="minorHAnsi" w:hAnsiTheme="minorHAnsi"/>
          <w:sz w:val="18"/>
          <w:szCs w:val="18"/>
        </w:rPr>
        <w:t>/2019</w:t>
      </w:r>
      <w:r w:rsidRPr="0043707C">
        <w:rPr>
          <w:rFonts w:asciiTheme="minorHAnsi" w:hAnsiTheme="minorHAnsi"/>
          <w:sz w:val="18"/>
          <w:szCs w:val="18"/>
        </w:rPr>
        <w:t xml:space="preserve">-SŽDC-SŽG PHA, tímto čestně prohlašuje, že za poslední 3 roky před zahájením zadávacího řízení poskytoval </w:t>
      </w:r>
      <w:r w:rsidRPr="00940C55">
        <w:rPr>
          <w:rFonts w:asciiTheme="minorHAnsi" w:hAnsiTheme="minorHAnsi"/>
          <w:sz w:val="18"/>
          <w:szCs w:val="18"/>
        </w:rPr>
        <w:t xml:space="preserve">alespoň </w:t>
      </w:r>
      <w:r w:rsidR="00C17DCB">
        <w:rPr>
          <w:rFonts w:asciiTheme="minorHAnsi" w:hAnsiTheme="minorHAnsi"/>
          <w:sz w:val="18"/>
          <w:szCs w:val="18"/>
        </w:rPr>
        <w:t>1</w:t>
      </w:r>
      <w:r w:rsidRPr="00940C55">
        <w:rPr>
          <w:rFonts w:asciiTheme="minorHAnsi" w:hAnsiTheme="minorHAnsi"/>
          <w:sz w:val="18"/>
          <w:szCs w:val="18"/>
        </w:rPr>
        <w:t xml:space="preserve"> významn</w:t>
      </w:r>
      <w:r w:rsidR="00C17DCB">
        <w:rPr>
          <w:rFonts w:asciiTheme="minorHAnsi" w:hAnsiTheme="minorHAnsi"/>
          <w:sz w:val="18"/>
          <w:szCs w:val="18"/>
        </w:rPr>
        <w:t>ou</w:t>
      </w:r>
      <w:r w:rsidRPr="00940C55">
        <w:rPr>
          <w:rFonts w:asciiTheme="minorHAnsi" w:hAnsiTheme="minorHAnsi"/>
          <w:sz w:val="18"/>
          <w:szCs w:val="18"/>
        </w:rPr>
        <w:t xml:space="preserve"> služb</w:t>
      </w:r>
      <w:r w:rsidR="00C17DCB">
        <w:rPr>
          <w:rFonts w:asciiTheme="minorHAnsi" w:hAnsiTheme="minorHAnsi"/>
          <w:sz w:val="18"/>
          <w:szCs w:val="18"/>
        </w:rPr>
        <w:t>u</w:t>
      </w:r>
      <w:r w:rsidRPr="00940C55">
        <w:rPr>
          <w:rFonts w:asciiTheme="minorHAnsi" w:hAnsiTheme="minorHAnsi"/>
          <w:sz w:val="18"/>
          <w:szCs w:val="18"/>
        </w:rPr>
        <w:t xml:space="preserve"> definované v čl. 6.5 výzvy k podání nabídky v minimálním finančním </w:t>
      </w:r>
      <w:r w:rsidRPr="00C17DCB">
        <w:rPr>
          <w:rFonts w:asciiTheme="minorHAnsi" w:hAnsiTheme="minorHAnsi"/>
          <w:sz w:val="18"/>
          <w:szCs w:val="18"/>
        </w:rPr>
        <w:t xml:space="preserve">objemu </w:t>
      </w:r>
      <w:r w:rsidR="00A06A65" w:rsidRPr="00A06A65">
        <w:rPr>
          <w:rFonts w:asciiTheme="minorHAnsi" w:hAnsiTheme="minorHAnsi"/>
          <w:sz w:val="18"/>
          <w:szCs w:val="18"/>
        </w:rPr>
        <w:t>2</w:t>
      </w:r>
      <w:r w:rsidRPr="00A06A65">
        <w:rPr>
          <w:rFonts w:asciiTheme="minorHAnsi" w:hAnsiTheme="minorHAnsi"/>
          <w:sz w:val="18"/>
          <w:szCs w:val="18"/>
        </w:rPr>
        <w:t>00.000</w:t>
      </w:r>
      <w:bookmarkStart w:id="0" w:name="_GoBack"/>
      <w:bookmarkEnd w:id="0"/>
      <w:r w:rsidRPr="00940C55">
        <w:rPr>
          <w:rFonts w:asciiTheme="minorHAnsi" w:hAnsiTheme="minorHAnsi"/>
          <w:sz w:val="18"/>
          <w:szCs w:val="18"/>
        </w:rPr>
        <w:t xml:space="preserve"> Kč bez DPH za jednu takovou službu.</w:t>
      </w:r>
    </w:p>
    <w:p w:rsidR="00EA7259" w:rsidRPr="0043707C" w:rsidRDefault="00EA7259" w:rsidP="0043707C">
      <w:pPr>
        <w:tabs>
          <w:tab w:val="num" w:pos="360"/>
        </w:tabs>
        <w:jc w:val="both"/>
        <w:rPr>
          <w:rFonts w:asciiTheme="minorHAnsi" w:hAnsiTheme="minorHAnsi"/>
          <w:sz w:val="18"/>
          <w:szCs w:val="18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A7259" w:rsidRPr="0043707C" w:rsidTr="00170EC6">
        <w:trPr>
          <w:trHeight w:val="388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7259" w:rsidRPr="0043707C" w:rsidRDefault="00EA7259" w:rsidP="00170EC6">
            <w:pPr>
              <w:suppressAutoHyphens/>
              <w:spacing w:line="216" w:lineRule="auto"/>
              <w:jc w:val="center"/>
              <w:rPr>
                <w:rFonts w:asciiTheme="minorHAnsi" w:hAnsiTheme="minorHAnsi"/>
                <w:spacing w:val="-6"/>
                <w:sz w:val="18"/>
                <w:szCs w:val="18"/>
              </w:rPr>
            </w:pPr>
            <w:r w:rsidRPr="0043707C">
              <w:rPr>
                <w:rFonts w:asciiTheme="minorHAnsi" w:hAnsiTheme="minorHAnsi"/>
                <w:b/>
                <w:spacing w:val="-6"/>
                <w:sz w:val="18"/>
                <w:szCs w:val="18"/>
              </w:rPr>
              <w:t>Objednatel služby či dodávky</w:t>
            </w:r>
            <w:r w:rsidRPr="0043707C">
              <w:rPr>
                <w:rFonts w:asciiTheme="minorHAnsi" w:hAnsiTheme="minorHAnsi"/>
                <w:spacing w:val="-6"/>
                <w:sz w:val="18"/>
                <w:szCs w:val="18"/>
              </w:rPr>
              <w:t xml:space="preserve">, </w:t>
            </w:r>
          </w:p>
          <w:p w:rsidR="00EA7259" w:rsidRPr="0043707C" w:rsidRDefault="00EA7259" w:rsidP="00170EC6">
            <w:pPr>
              <w:suppressAutoHyphens/>
              <w:spacing w:line="216" w:lineRule="auto"/>
              <w:jc w:val="center"/>
              <w:rPr>
                <w:rFonts w:asciiTheme="minorHAnsi" w:hAnsiTheme="minorHAnsi"/>
                <w:b/>
                <w:spacing w:val="-6"/>
                <w:sz w:val="18"/>
                <w:szCs w:val="18"/>
              </w:rPr>
            </w:pPr>
            <w:r w:rsidRPr="0043707C">
              <w:rPr>
                <w:rFonts w:asciiTheme="minorHAnsi" w:hAnsiTheme="minorHAnsi"/>
                <w:spacing w:val="-6"/>
                <w:sz w:val="18"/>
                <w:szCs w:val="18"/>
              </w:rPr>
              <w:t>IČO, sídlo, místo podnikaní, , kontakt k ověření realizované služby/dodávky</w:t>
            </w:r>
          </w:p>
        </w:tc>
        <w:tc>
          <w:tcPr>
            <w:tcW w:w="29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7259" w:rsidRPr="0043707C" w:rsidRDefault="00EA7259" w:rsidP="00170EC6">
            <w:pPr>
              <w:suppressAutoHyphens/>
              <w:spacing w:line="216" w:lineRule="auto"/>
              <w:jc w:val="center"/>
              <w:rPr>
                <w:rFonts w:asciiTheme="minorHAnsi" w:hAnsiTheme="minorHAnsi"/>
                <w:b/>
                <w:spacing w:val="-6"/>
                <w:sz w:val="18"/>
                <w:szCs w:val="18"/>
              </w:rPr>
            </w:pPr>
            <w:r w:rsidRPr="0043707C">
              <w:rPr>
                <w:rFonts w:asciiTheme="minorHAnsi" w:hAnsiTheme="minorHAnsi"/>
                <w:b/>
                <w:spacing w:val="-6"/>
                <w:sz w:val="18"/>
                <w:szCs w:val="18"/>
              </w:rPr>
              <w:t xml:space="preserve">Předmět plnění významné služby/dodávky </w:t>
            </w:r>
          </w:p>
          <w:p w:rsidR="00EA7259" w:rsidRPr="0043707C" w:rsidRDefault="00EA7259" w:rsidP="00170EC6">
            <w:pPr>
              <w:suppressAutoHyphens/>
              <w:spacing w:line="216" w:lineRule="auto"/>
              <w:jc w:val="center"/>
              <w:rPr>
                <w:rFonts w:asciiTheme="minorHAnsi" w:hAnsiTheme="minorHAnsi"/>
                <w:b/>
                <w:spacing w:val="-6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7259" w:rsidRPr="0043707C" w:rsidRDefault="00EA7259" w:rsidP="00170EC6">
            <w:pPr>
              <w:suppressAutoHyphens/>
              <w:spacing w:line="216" w:lineRule="auto"/>
              <w:jc w:val="center"/>
              <w:rPr>
                <w:rFonts w:asciiTheme="minorHAnsi" w:hAnsiTheme="minorHAnsi"/>
                <w:b/>
                <w:spacing w:val="-6"/>
                <w:sz w:val="18"/>
                <w:szCs w:val="18"/>
              </w:rPr>
            </w:pPr>
            <w:r w:rsidRPr="0043707C">
              <w:rPr>
                <w:rFonts w:asciiTheme="minorHAnsi" w:hAnsiTheme="minorHAnsi"/>
                <w:b/>
                <w:spacing w:val="-6"/>
                <w:sz w:val="18"/>
                <w:szCs w:val="18"/>
              </w:rPr>
              <w:t>Celkový finanční objem služby/dodávky)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7259" w:rsidRPr="0043707C" w:rsidRDefault="00EA7259" w:rsidP="00170EC6">
            <w:pPr>
              <w:suppressAutoHyphens/>
              <w:spacing w:line="216" w:lineRule="auto"/>
              <w:jc w:val="center"/>
              <w:rPr>
                <w:rFonts w:asciiTheme="minorHAnsi" w:hAnsiTheme="minorHAnsi"/>
                <w:b/>
                <w:spacing w:val="-6"/>
                <w:sz w:val="18"/>
                <w:szCs w:val="18"/>
              </w:rPr>
            </w:pPr>
            <w:r w:rsidRPr="0043707C">
              <w:rPr>
                <w:rFonts w:asciiTheme="minorHAnsi" w:hAnsiTheme="minorHAnsi"/>
                <w:b/>
                <w:spacing w:val="-6"/>
                <w:sz w:val="18"/>
                <w:szCs w:val="18"/>
              </w:rPr>
              <w:t xml:space="preserve">Doba realizace </w:t>
            </w:r>
          </w:p>
          <w:p w:rsidR="00EA7259" w:rsidRPr="0043707C" w:rsidRDefault="00EA7259" w:rsidP="00170EC6">
            <w:pPr>
              <w:suppressAutoHyphens/>
              <w:spacing w:line="216" w:lineRule="auto"/>
              <w:jc w:val="center"/>
              <w:rPr>
                <w:rFonts w:asciiTheme="minorHAnsi" w:hAnsiTheme="minorHAnsi"/>
                <w:b/>
                <w:spacing w:val="-6"/>
                <w:sz w:val="18"/>
                <w:szCs w:val="18"/>
              </w:rPr>
            </w:pPr>
            <w:r w:rsidRPr="0043707C">
              <w:rPr>
                <w:rFonts w:asciiTheme="minorHAnsi" w:hAnsiTheme="minorHAnsi"/>
                <w:spacing w:val="-6"/>
                <w:sz w:val="18"/>
                <w:szCs w:val="18"/>
              </w:rPr>
              <w:t>(datum od-do, v rámci 3 kalendářních let nazpět před zahájením zadávacího řízení)</w:t>
            </w:r>
          </w:p>
        </w:tc>
      </w:tr>
      <w:tr w:rsidR="00EA7259" w:rsidRPr="0043707C" w:rsidTr="00170EC6">
        <w:trPr>
          <w:trHeight w:val="893"/>
        </w:trPr>
        <w:tc>
          <w:tcPr>
            <w:tcW w:w="2410" w:type="dxa"/>
            <w:tcBorders>
              <w:top w:val="single" w:sz="12" w:space="0" w:color="auto"/>
            </w:tcBorders>
          </w:tcPr>
          <w:p w:rsidR="00EA7259" w:rsidRPr="0043707C" w:rsidRDefault="00EA7259" w:rsidP="00170EC6">
            <w:pPr>
              <w:suppressAutoHyphens/>
              <w:spacing w:line="216" w:lineRule="auto"/>
              <w:rPr>
                <w:rFonts w:asciiTheme="minorHAnsi" w:hAnsiTheme="minorHAnsi"/>
                <w:spacing w:val="-6"/>
                <w:sz w:val="18"/>
                <w:szCs w:val="18"/>
              </w:rPr>
            </w:pPr>
          </w:p>
        </w:tc>
        <w:tc>
          <w:tcPr>
            <w:tcW w:w="2990" w:type="dxa"/>
            <w:tcBorders>
              <w:top w:val="single" w:sz="12" w:space="0" w:color="auto"/>
            </w:tcBorders>
          </w:tcPr>
          <w:p w:rsidR="00EA7259" w:rsidRPr="0043707C" w:rsidRDefault="00EA7259" w:rsidP="00170EC6">
            <w:pPr>
              <w:suppressAutoHyphens/>
              <w:spacing w:line="216" w:lineRule="auto"/>
              <w:rPr>
                <w:rFonts w:asciiTheme="minorHAnsi" w:hAnsiTheme="minorHAnsi"/>
                <w:spacing w:val="-6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12" w:space="0" w:color="auto"/>
            </w:tcBorders>
          </w:tcPr>
          <w:p w:rsidR="00EA7259" w:rsidRPr="0043707C" w:rsidRDefault="00EA7259" w:rsidP="00170EC6">
            <w:pPr>
              <w:suppressAutoHyphens/>
              <w:spacing w:line="216" w:lineRule="auto"/>
              <w:rPr>
                <w:rFonts w:asciiTheme="minorHAnsi" w:hAnsiTheme="minorHAnsi"/>
                <w:spacing w:val="-6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12" w:space="0" w:color="auto"/>
            </w:tcBorders>
          </w:tcPr>
          <w:p w:rsidR="00EA7259" w:rsidRPr="0043707C" w:rsidRDefault="00EA7259" w:rsidP="00170EC6">
            <w:pPr>
              <w:suppressAutoHyphens/>
              <w:spacing w:line="216" w:lineRule="auto"/>
              <w:rPr>
                <w:rFonts w:asciiTheme="minorHAnsi" w:hAnsiTheme="minorHAnsi"/>
                <w:spacing w:val="-6"/>
                <w:sz w:val="18"/>
                <w:szCs w:val="18"/>
              </w:rPr>
            </w:pPr>
          </w:p>
        </w:tc>
      </w:tr>
    </w:tbl>
    <w:p w:rsidR="00EA7259" w:rsidRDefault="00EA7259" w:rsidP="00EA7259">
      <w:pPr>
        <w:rPr>
          <w:rFonts w:asciiTheme="minorHAnsi" w:hAnsiTheme="minorHAnsi"/>
          <w:i/>
          <w:sz w:val="18"/>
          <w:szCs w:val="18"/>
        </w:rPr>
      </w:pPr>
    </w:p>
    <w:p w:rsidR="00940C55" w:rsidRPr="0043707C" w:rsidRDefault="00940C55" w:rsidP="00EA7259">
      <w:pPr>
        <w:rPr>
          <w:rFonts w:asciiTheme="minorHAnsi" w:hAnsiTheme="minorHAnsi"/>
          <w:i/>
          <w:sz w:val="18"/>
          <w:szCs w:val="18"/>
        </w:rPr>
      </w:pPr>
    </w:p>
    <w:p w:rsidR="00EA7259" w:rsidRPr="00940C55" w:rsidRDefault="00EA7259" w:rsidP="0043707C">
      <w:pPr>
        <w:tabs>
          <w:tab w:val="num" w:pos="360"/>
        </w:tabs>
        <w:jc w:val="both"/>
        <w:rPr>
          <w:rFonts w:asciiTheme="minorHAnsi" w:hAnsiTheme="minorHAnsi"/>
          <w:sz w:val="18"/>
          <w:szCs w:val="18"/>
        </w:rPr>
      </w:pPr>
      <w:r w:rsidRPr="00940C55">
        <w:rPr>
          <w:rFonts w:asciiTheme="minorHAnsi" w:hAnsiTheme="minorHAnsi"/>
          <w:sz w:val="18"/>
          <w:szCs w:val="18"/>
        </w:rPr>
        <w:t xml:space="preserve">dokládá seznamem osob s platnou zkouškou G01 a G02 (případně G03) odpovědných za toto dílo. V počtu: </w:t>
      </w:r>
      <w:r w:rsidR="00940C55" w:rsidRPr="00940C55">
        <w:rPr>
          <w:rFonts w:asciiTheme="minorHAnsi" w:hAnsiTheme="minorHAnsi"/>
          <w:sz w:val="18"/>
          <w:szCs w:val="18"/>
        </w:rPr>
        <w:t>2</w:t>
      </w:r>
      <w:r w:rsidRPr="00940C55">
        <w:rPr>
          <w:rFonts w:asciiTheme="minorHAnsi" w:hAnsiTheme="minorHAnsi"/>
          <w:sz w:val="18"/>
          <w:szCs w:val="18"/>
        </w:rPr>
        <w:t>+</w:t>
      </w:r>
      <w:r w:rsidR="00C17DCB">
        <w:rPr>
          <w:rFonts w:asciiTheme="minorHAnsi" w:hAnsiTheme="minorHAnsi"/>
          <w:sz w:val="18"/>
          <w:szCs w:val="18"/>
        </w:rPr>
        <w:t>1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87"/>
        <w:gridCol w:w="3827"/>
      </w:tblGrid>
      <w:tr w:rsidR="00EA7259" w:rsidRPr="0043707C" w:rsidTr="00170EC6">
        <w:trPr>
          <w:trHeight w:val="312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A7259" w:rsidRPr="0043707C" w:rsidRDefault="00EA7259" w:rsidP="00170EC6">
            <w:pPr>
              <w:tabs>
                <w:tab w:val="right" w:pos="9063"/>
              </w:tabs>
              <w:spacing w:line="280" w:lineRule="atLeast"/>
              <w:ind w:left="-35" w:right="7"/>
              <w:outlineLvl w:val="0"/>
              <w:rPr>
                <w:rFonts w:asciiTheme="minorHAnsi" w:eastAsia="Calibri" w:hAnsiTheme="minorHAnsi"/>
                <w:b/>
                <w:sz w:val="18"/>
                <w:szCs w:val="18"/>
              </w:rPr>
            </w:pPr>
            <w:r w:rsidRPr="0043707C">
              <w:rPr>
                <w:rFonts w:asciiTheme="minorHAnsi" w:eastAsia="Calibri" w:hAnsiTheme="minorHAnsi"/>
                <w:b/>
                <w:sz w:val="18"/>
                <w:szCs w:val="18"/>
              </w:rPr>
              <w:t>Jméno, příjmení, titul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A7259" w:rsidRPr="0043707C" w:rsidRDefault="00EA7259" w:rsidP="00170EC6">
            <w:pPr>
              <w:tabs>
                <w:tab w:val="right" w:pos="9063"/>
              </w:tabs>
              <w:spacing w:line="280" w:lineRule="atLeast"/>
              <w:ind w:left="-35" w:right="7"/>
              <w:outlineLvl w:val="0"/>
              <w:rPr>
                <w:rFonts w:asciiTheme="minorHAnsi" w:eastAsia="Calibri" w:hAnsiTheme="minorHAnsi"/>
                <w:b/>
                <w:sz w:val="18"/>
                <w:szCs w:val="18"/>
              </w:rPr>
            </w:pPr>
            <w:r w:rsidRPr="0043707C">
              <w:rPr>
                <w:rFonts w:asciiTheme="minorHAnsi" w:eastAsia="Calibri" w:hAnsiTheme="minorHAnsi"/>
                <w:b/>
                <w:sz w:val="18"/>
                <w:szCs w:val="18"/>
              </w:rPr>
              <w:t>Typ zkoušky</w:t>
            </w:r>
          </w:p>
        </w:tc>
      </w:tr>
      <w:tr w:rsidR="00EA7259" w:rsidRPr="0043707C" w:rsidTr="00170EC6">
        <w:trPr>
          <w:trHeight w:val="366"/>
        </w:trPr>
        <w:tc>
          <w:tcPr>
            <w:tcW w:w="538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A7259" w:rsidRPr="0043707C" w:rsidRDefault="00EA7259" w:rsidP="00170EC6">
            <w:pPr>
              <w:tabs>
                <w:tab w:val="right" w:pos="9063"/>
              </w:tabs>
              <w:spacing w:line="280" w:lineRule="atLeast"/>
              <w:ind w:left="-35" w:right="7"/>
              <w:outlineLvl w:val="0"/>
              <w:rPr>
                <w:rFonts w:asciiTheme="minorHAnsi" w:eastAsia="Calibri" w:hAnsiTheme="minorHAnsi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A7259" w:rsidRPr="0043707C" w:rsidRDefault="00EA7259" w:rsidP="00170EC6">
            <w:pPr>
              <w:tabs>
                <w:tab w:val="right" w:pos="9063"/>
              </w:tabs>
              <w:spacing w:line="280" w:lineRule="atLeast"/>
              <w:ind w:left="-35" w:right="7"/>
              <w:outlineLvl w:val="0"/>
              <w:rPr>
                <w:rFonts w:asciiTheme="minorHAnsi" w:eastAsia="Calibri" w:hAnsiTheme="minorHAnsi"/>
                <w:sz w:val="18"/>
                <w:szCs w:val="18"/>
              </w:rPr>
            </w:pPr>
            <w:r w:rsidRPr="0043707C">
              <w:rPr>
                <w:rFonts w:asciiTheme="minorHAnsi" w:eastAsia="Calibri" w:hAnsiTheme="minorHAnsi"/>
                <w:sz w:val="18"/>
                <w:szCs w:val="18"/>
              </w:rPr>
              <w:t xml:space="preserve"> </w:t>
            </w:r>
          </w:p>
        </w:tc>
      </w:tr>
      <w:tr w:rsidR="00EA7259" w:rsidRPr="0043707C" w:rsidTr="00940C55">
        <w:trPr>
          <w:trHeight w:val="366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A7259" w:rsidRPr="0043707C" w:rsidRDefault="00EA7259" w:rsidP="00170EC6">
            <w:pPr>
              <w:tabs>
                <w:tab w:val="right" w:pos="9063"/>
              </w:tabs>
              <w:spacing w:line="280" w:lineRule="atLeast"/>
              <w:ind w:left="-35" w:right="7"/>
              <w:outlineLvl w:val="0"/>
              <w:rPr>
                <w:rFonts w:asciiTheme="minorHAnsi" w:eastAsia="Calibri" w:hAnsiTheme="minorHAnsi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A7259" w:rsidRPr="0043707C" w:rsidRDefault="00EA7259" w:rsidP="00170EC6">
            <w:pPr>
              <w:tabs>
                <w:tab w:val="right" w:pos="9063"/>
              </w:tabs>
              <w:spacing w:line="280" w:lineRule="atLeast"/>
              <w:ind w:left="-35" w:right="7"/>
              <w:outlineLvl w:val="0"/>
              <w:rPr>
                <w:rFonts w:asciiTheme="minorHAnsi" w:eastAsia="Calibri" w:hAnsiTheme="minorHAnsi"/>
                <w:sz w:val="18"/>
                <w:szCs w:val="18"/>
              </w:rPr>
            </w:pPr>
          </w:p>
        </w:tc>
      </w:tr>
      <w:tr w:rsidR="00940C55" w:rsidRPr="0043707C" w:rsidTr="00940C55">
        <w:trPr>
          <w:trHeight w:val="366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40C55" w:rsidRPr="0043707C" w:rsidRDefault="00940C55" w:rsidP="00170EC6">
            <w:pPr>
              <w:tabs>
                <w:tab w:val="right" w:pos="9063"/>
              </w:tabs>
              <w:spacing w:line="280" w:lineRule="atLeast"/>
              <w:ind w:left="-35" w:right="7"/>
              <w:outlineLvl w:val="0"/>
              <w:rPr>
                <w:rFonts w:asciiTheme="minorHAnsi" w:eastAsia="Calibri" w:hAnsiTheme="minorHAnsi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40C55" w:rsidRPr="0043707C" w:rsidRDefault="00940C55" w:rsidP="00170EC6">
            <w:pPr>
              <w:tabs>
                <w:tab w:val="right" w:pos="9063"/>
              </w:tabs>
              <w:spacing w:line="280" w:lineRule="atLeast"/>
              <w:ind w:left="-35" w:right="7"/>
              <w:outlineLvl w:val="0"/>
              <w:rPr>
                <w:rFonts w:asciiTheme="minorHAnsi" w:eastAsia="Calibri" w:hAnsiTheme="minorHAnsi"/>
                <w:sz w:val="18"/>
                <w:szCs w:val="18"/>
              </w:rPr>
            </w:pPr>
          </w:p>
        </w:tc>
      </w:tr>
    </w:tbl>
    <w:p w:rsidR="00EA7259" w:rsidRPr="0043707C" w:rsidRDefault="00EA7259" w:rsidP="00EA7259">
      <w:pPr>
        <w:tabs>
          <w:tab w:val="num" w:pos="360"/>
        </w:tabs>
        <w:jc w:val="both"/>
        <w:rPr>
          <w:rFonts w:asciiTheme="minorHAnsi" w:hAnsiTheme="minorHAnsi"/>
          <w:sz w:val="18"/>
          <w:szCs w:val="18"/>
        </w:rPr>
      </w:pPr>
    </w:p>
    <w:p w:rsidR="00CE579E" w:rsidRDefault="00CE579E" w:rsidP="00EA7259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</w:p>
    <w:p w:rsidR="00EA7259" w:rsidRPr="0043707C" w:rsidRDefault="00EA7259" w:rsidP="00EA7259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 w:rsidRPr="0043707C">
        <w:rPr>
          <w:rFonts w:asciiTheme="minorHAnsi" w:hAnsiTheme="minorHAnsi"/>
          <w:sz w:val="18"/>
          <w:szCs w:val="18"/>
        </w:rPr>
        <w:t>V ………………….… dne ………………………</w:t>
      </w:r>
    </w:p>
    <w:p w:rsidR="00EA7259" w:rsidRPr="0043707C" w:rsidRDefault="00EA7259" w:rsidP="00EA7259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A7259" w:rsidRPr="0043707C" w:rsidRDefault="00EA7259" w:rsidP="00EA7259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A7259" w:rsidRPr="0043707C" w:rsidRDefault="00EA7259" w:rsidP="00EA7259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A7259" w:rsidRPr="0043707C" w:rsidRDefault="00EA7259" w:rsidP="00EA7259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43707C">
        <w:rPr>
          <w:rFonts w:asciiTheme="minorHAnsi" w:hAnsiTheme="minorHAnsi"/>
          <w:sz w:val="18"/>
          <w:szCs w:val="18"/>
        </w:rPr>
        <w:t>…………………………………………………………………….</w:t>
      </w:r>
    </w:p>
    <w:p w:rsidR="009F392E" w:rsidRPr="0043707C" w:rsidRDefault="00EA7259" w:rsidP="00EA7259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43707C">
        <w:rPr>
          <w:rFonts w:asciiTheme="minorHAnsi" w:hAnsiTheme="minorHAnsi"/>
          <w:sz w:val="18"/>
          <w:szCs w:val="18"/>
        </w:rPr>
        <w:t>Jméno a podpis osoby oprávněné jednat jménem či za účastníka</w:t>
      </w:r>
    </w:p>
    <w:sectPr w:rsidR="009F392E" w:rsidRPr="0043707C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259" w:rsidRDefault="00EA7259" w:rsidP="00962258">
      <w:r>
        <w:separator/>
      </w:r>
    </w:p>
  </w:endnote>
  <w:endnote w:type="continuationSeparator" w:id="0">
    <w:p w:rsidR="00EA7259" w:rsidRDefault="00EA7259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17DC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17DC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6A6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6A6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259" w:rsidRDefault="00EA7259" w:rsidP="00962258">
      <w:r>
        <w:separator/>
      </w:r>
    </w:p>
  </w:footnote>
  <w:footnote w:type="continuationSeparator" w:id="0">
    <w:p w:rsidR="00EA7259" w:rsidRDefault="00EA7259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166C8BE3" wp14:editId="5D3F53F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259"/>
    <w:rsid w:val="00072C1E"/>
    <w:rsid w:val="000E12E2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0118C"/>
    <w:rsid w:val="00341DCF"/>
    <w:rsid w:val="00357BC6"/>
    <w:rsid w:val="0038148A"/>
    <w:rsid w:val="003956C6"/>
    <w:rsid w:val="0043707C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43799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75D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C55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6A65"/>
    <w:rsid w:val="00A6177B"/>
    <w:rsid w:val="00A66136"/>
    <w:rsid w:val="00AA4CBB"/>
    <w:rsid w:val="00AA65FA"/>
    <w:rsid w:val="00AA7351"/>
    <w:rsid w:val="00AD056F"/>
    <w:rsid w:val="00AD6731"/>
    <w:rsid w:val="00B15D0D"/>
    <w:rsid w:val="00B47EBB"/>
    <w:rsid w:val="00B75EE1"/>
    <w:rsid w:val="00B77481"/>
    <w:rsid w:val="00B8518B"/>
    <w:rsid w:val="00BD7E91"/>
    <w:rsid w:val="00C02D0A"/>
    <w:rsid w:val="00C03A6E"/>
    <w:rsid w:val="00C17DCB"/>
    <w:rsid w:val="00C44F6A"/>
    <w:rsid w:val="00C47AE3"/>
    <w:rsid w:val="00CD1FC4"/>
    <w:rsid w:val="00CE579E"/>
    <w:rsid w:val="00D04729"/>
    <w:rsid w:val="00D21061"/>
    <w:rsid w:val="00D4108E"/>
    <w:rsid w:val="00D6163D"/>
    <w:rsid w:val="00D831A3"/>
    <w:rsid w:val="00DC75F3"/>
    <w:rsid w:val="00DD46F3"/>
    <w:rsid w:val="00DE56F2"/>
    <w:rsid w:val="00DF116D"/>
    <w:rsid w:val="00DF7035"/>
    <w:rsid w:val="00EA7259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A7259"/>
    <w:pPr>
      <w:spacing w:after="0" w:line="240" w:lineRule="auto"/>
    </w:pPr>
    <w:rPr>
      <w:rFonts w:ascii="Arial" w:eastAsia="Times New Roman" w:hAnsi="Arial" w:cs="Times New Roman"/>
      <w:sz w:val="22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line="264" w:lineRule="auto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line="264" w:lineRule="auto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line="264" w:lineRule="auto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line="264" w:lineRule="auto"/>
      <w:outlineLvl w:val="3"/>
    </w:pPr>
    <w:rPr>
      <w:rFonts w:asciiTheme="majorHAnsi" w:eastAsiaTheme="majorEastAsia" w:hAnsiTheme="majorHAnsi" w:cstheme="majorBidi"/>
      <w:b/>
      <w:iCs/>
      <w:sz w:val="18"/>
      <w:szCs w:val="18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line="264" w:lineRule="auto"/>
      <w:outlineLvl w:val="4"/>
    </w:pPr>
    <w:rPr>
      <w:rFonts w:asciiTheme="majorHAnsi" w:eastAsiaTheme="majorEastAsia" w:hAnsiTheme="majorHAnsi" w:cstheme="majorBidi"/>
      <w:b/>
      <w:sz w:val="18"/>
      <w:szCs w:val="18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line="264" w:lineRule="auto"/>
      <w:outlineLvl w:val="5"/>
    </w:pPr>
    <w:rPr>
      <w:rFonts w:asciiTheme="majorHAnsi" w:eastAsiaTheme="majorEastAsia" w:hAnsiTheme="majorHAnsi" w:cstheme="majorBidi"/>
      <w:b/>
      <w:color w:val="000000" w:themeColor="text1"/>
      <w:sz w:val="18"/>
      <w:szCs w:val="18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line="264" w:lineRule="auto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18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line="264" w:lineRule="auto"/>
      <w:outlineLvl w:val="7"/>
    </w:pPr>
    <w:rPr>
      <w:rFonts w:asciiTheme="majorHAnsi" w:eastAsiaTheme="majorEastAsia" w:hAnsiTheme="majorHAnsi" w:cstheme="majorBidi"/>
      <w:b/>
      <w:color w:val="595959" w:themeColor="text1" w:themeTint="A6"/>
      <w:sz w:val="18"/>
      <w:szCs w:val="21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line="264" w:lineRule="auto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21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12"/>
      <w:szCs w:val="18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 w:line="264" w:lineRule="auto"/>
    </w:pPr>
    <w:rPr>
      <w:rFonts w:asciiTheme="minorHAnsi" w:eastAsiaTheme="minorHAnsi" w:hAnsiTheme="minorHAnsi" w:cstheme="minorBidi"/>
      <w:iCs/>
      <w:sz w:val="24"/>
      <w:szCs w:val="18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rFonts w:asciiTheme="minorHAnsi" w:eastAsiaTheme="minorHAnsi" w:hAnsiTheme="minorHAnsi" w:cstheme="minorBidi"/>
      <w:sz w:val="14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 w:line="264" w:lineRule="auto"/>
    </w:pPr>
    <w:rPr>
      <w:rFonts w:asciiTheme="minorHAnsi" w:eastAsiaTheme="minorEastAsia" w:hAnsiTheme="minorHAnsi" w:cstheme="minorBidi"/>
      <w:color w:val="5A5A5A" w:themeColor="text1" w:themeTint="A5"/>
      <w:szCs w:val="22"/>
      <w:lang w:eastAsia="en-US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 w:line="264" w:lineRule="auto"/>
      <w:ind w:left="862" w:right="862"/>
      <w:jc w:val="center"/>
    </w:pPr>
    <w:rPr>
      <w:rFonts w:asciiTheme="minorHAnsi" w:eastAsiaTheme="minorHAnsi" w:hAnsiTheme="minorHAnsi" w:cstheme="minorBidi"/>
      <w:b/>
      <w:iCs/>
      <w:sz w:val="18"/>
      <w:szCs w:val="18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rFonts w:asciiTheme="minorHAnsi" w:eastAsiaTheme="minorHAnsi" w:hAnsiTheme="minorHAnsi" w:cstheme="minorBidi"/>
      <w:iCs/>
      <w:color w:val="44546A" w:themeColor="text2"/>
      <w:sz w:val="18"/>
      <w:szCs w:val="18"/>
      <w:lang w:eastAsia="en-US"/>
    </w:rPr>
  </w:style>
  <w:style w:type="paragraph" w:styleId="Odstavecseseznamem">
    <w:name w:val="List Paragraph"/>
    <w:basedOn w:val="Normln"/>
    <w:uiPriority w:val="34"/>
    <w:qFormat/>
    <w:rsid w:val="00895406"/>
    <w:pPr>
      <w:spacing w:after="240" w:line="264" w:lineRule="auto"/>
      <w:ind w:left="720"/>
      <w:contextualSpacing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lang w:eastAsia="en-US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pPr>
      <w:spacing w:after="240" w:line="264" w:lineRule="auto"/>
    </w:pPr>
    <w:rPr>
      <w:rFonts w:asciiTheme="minorHAnsi" w:eastAsiaTheme="minorHAnsi" w:hAnsiTheme="minorHAnsi"/>
      <w:sz w:val="18"/>
      <w:lang w:eastAsia="en-US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 w:line="264" w:lineRule="auto"/>
      <w:ind w:left="-51" w:right="-34"/>
    </w:pPr>
    <w:rPr>
      <w:rFonts w:asciiTheme="majorHAnsi" w:eastAsiaTheme="minorHAnsi" w:hAnsiTheme="majorHAnsi" w:cstheme="minorBidi"/>
      <w:b/>
      <w:sz w:val="14"/>
      <w:szCs w:val="14"/>
      <w:lang w:eastAsia="en-US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line="264" w:lineRule="auto"/>
      <w:contextualSpacing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pPr>
      <w:spacing w:after="240" w:line="264" w:lineRule="auto"/>
    </w:pPr>
    <w:rPr>
      <w:rFonts w:asciiTheme="minorHAnsi" w:eastAsiaTheme="minorHAnsi" w:hAnsiTheme="minorHAnsi" w:cstheme="minorBidi"/>
      <w:sz w:val="24"/>
      <w:lang w:eastAsia="en-US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 w:line="264" w:lineRule="auto"/>
      <w:ind w:left="18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 w:line="264" w:lineRule="auto"/>
      <w:ind w:left="36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A7259"/>
    <w:pPr>
      <w:spacing w:after="0" w:line="240" w:lineRule="auto"/>
    </w:pPr>
    <w:rPr>
      <w:rFonts w:ascii="Arial" w:eastAsia="Times New Roman" w:hAnsi="Arial" w:cs="Times New Roman"/>
      <w:sz w:val="22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line="264" w:lineRule="auto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line="264" w:lineRule="auto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line="264" w:lineRule="auto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line="264" w:lineRule="auto"/>
      <w:outlineLvl w:val="3"/>
    </w:pPr>
    <w:rPr>
      <w:rFonts w:asciiTheme="majorHAnsi" w:eastAsiaTheme="majorEastAsia" w:hAnsiTheme="majorHAnsi" w:cstheme="majorBidi"/>
      <w:b/>
      <w:iCs/>
      <w:sz w:val="18"/>
      <w:szCs w:val="18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line="264" w:lineRule="auto"/>
      <w:outlineLvl w:val="4"/>
    </w:pPr>
    <w:rPr>
      <w:rFonts w:asciiTheme="majorHAnsi" w:eastAsiaTheme="majorEastAsia" w:hAnsiTheme="majorHAnsi" w:cstheme="majorBidi"/>
      <w:b/>
      <w:sz w:val="18"/>
      <w:szCs w:val="18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line="264" w:lineRule="auto"/>
      <w:outlineLvl w:val="5"/>
    </w:pPr>
    <w:rPr>
      <w:rFonts w:asciiTheme="majorHAnsi" w:eastAsiaTheme="majorEastAsia" w:hAnsiTheme="majorHAnsi" w:cstheme="majorBidi"/>
      <w:b/>
      <w:color w:val="000000" w:themeColor="text1"/>
      <w:sz w:val="18"/>
      <w:szCs w:val="18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line="264" w:lineRule="auto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18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line="264" w:lineRule="auto"/>
      <w:outlineLvl w:val="7"/>
    </w:pPr>
    <w:rPr>
      <w:rFonts w:asciiTheme="majorHAnsi" w:eastAsiaTheme="majorEastAsia" w:hAnsiTheme="majorHAnsi" w:cstheme="majorBidi"/>
      <w:b/>
      <w:color w:val="595959" w:themeColor="text1" w:themeTint="A6"/>
      <w:sz w:val="18"/>
      <w:szCs w:val="21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line="264" w:lineRule="auto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21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12"/>
      <w:szCs w:val="18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 w:line="264" w:lineRule="auto"/>
    </w:pPr>
    <w:rPr>
      <w:rFonts w:asciiTheme="minorHAnsi" w:eastAsiaTheme="minorHAnsi" w:hAnsiTheme="minorHAnsi" w:cstheme="minorBidi"/>
      <w:iCs/>
      <w:sz w:val="24"/>
      <w:szCs w:val="18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rFonts w:asciiTheme="minorHAnsi" w:eastAsiaTheme="minorHAnsi" w:hAnsiTheme="minorHAnsi" w:cstheme="minorBidi"/>
      <w:sz w:val="14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 w:line="264" w:lineRule="auto"/>
    </w:pPr>
    <w:rPr>
      <w:rFonts w:asciiTheme="minorHAnsi" w:eastAsiaTheme="minorEastAsia" w:hAnsiTheme="minorHAnsi" w:cstheme="minorBidi"/>
      <w:color w:val="5A5A5A" w:themeColor="text1" w:themeTint="A5"/>
      <w:szCs w:val="22"/>
      <w:lang w:eastAsia="en-US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 w:line="264" w:lineRule="auto"/>
      <w:ind w:left="862" w:right="862"/>
      <w:jc w:val="center"/>
    </w:pPr>
    <w:rPr>
      <w:rFonts w:asciiTheme="minorHAnsi" w:eastAsiaTheme="minorHAnsi" w:hAnsiTheme="minorHAnsi" w:cstheme="minorBidi"/>
      <w:b/>
      <w:iCs/>
      <w:sz w:val="18"/>
      <w:szCs w:val="18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rFonts w:asciiTheme="minorHAnsi" w:eastAsiaTheme="minorHAnsi" w:hAnsiTheme="minorHAnsi" w:cstheme="minorBidi"/>
      <w:iCs/>
      <w:color w:val="44546A" w:themeColor="text2"/>
      <w:sz w:val="18"/>
      <w:szCs w:val="18"/>
      <w:lang w:eastAsia="en-US"/>
    </w:rPr>
  </w:style>
  <w:style w:type="paragraph" w:styleId="Odstavecseseznamem">
    <w:name w:val="List Paragraph"/>
    <w:basedOn w:val="Normln"/>
    <w:uiPriority w:val="34"/>
    <w:qFormat/>
    <w:rsid w:val="00895406"/>
    <w:pPr>
      <w:spacing w:after="240" w:line="264" w:lineRule="auto"/>
      <w:ind w:left="720"/>
      <w:contextualSpacing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lang w:eastAsia="en-US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pPr>
      <w:spacing w:after="240" w:line="264" w:lineRule="auto"/>
    </w:pPr>
    <w:rPr>
      <w:rFonts w:asciiTheme="minorHAnsi" w:eastAsiaTheme="minorHAnsi" w:hAnsiTheme="minorHAnsi"/>
      <w:sz w:val="18"/>
      <w:lang w:eastAsia="en-US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 w:line="264" w:lineRule="auto"/>
      <w:ind w:left="-51" w:right="-34"/>
    </w:pPr>
    <w:rPr>
      <w:rFonts w:asciiTheme="majorHAnsi" w:eastAsiaTheme="minorHAnsi" w:hAnsiTheme="majorHAnsi" w:cstheme="minorBidi"/>
      <w:b/>
      <w:sz w:val="14"/>
      <w:szCs w:val="14"/>
      <w:lang w:eastAsia="en-US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line="264" w:lineRule="auto"/>
      <w:contextualSpacing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pPr>
      <w:spacing w:after="240" w:line="264" w:lineRule="auto"/>
    </w:pPr>
    <w:rPr>
      <w:rFonts w:asciiTheme="minorHAnsi" w:eastAsiaTheme="minorHAnsi" w:hAnsiTheme="minorHAnsi" w:cstheme="minorBidi"/>
      <w:sz w:val="24"/>
      <w:lang w:eastAsia="en-US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 w:line="264" w:lineRule="auto"/>
      <w:ind w:left="18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 w:line="264" w:lineRule="auto"/>
      <w:ind w:left="36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1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ichlerova\Desktop\hlavi&#269;kov&#253;%20pap&#237;r%20se%20z&#225;pat&#237;m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2FCBC-BBE9-46A1-BBAE-D22C1C940DA8}">
  <ds:schemaRefs>
    <ds:schemaRef ds:uri="http://www.w3.org/XML/1998/namespace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sharepoint/v3/fields"/>
    <ds:schemaRef ds:uri="http://schemas.microsoft.com/office/2006/documentManagement/types"/>
    <ds:schemaRef ds:uri="http://schemas.microsoft.com/sharepoint/v3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DE84DD3-F4C9-47F4-B08A-62953B8A9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 se zápatím šablona</Template>
  <TotalTime>12</TotalTime>
  <Pages>1</Pages>
  <Words>163</Words>
  <Characters>962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Eichlerová Dana</dc:creator>
  <cp:lastModifiedBy>Eichlerová Dana</cp:lastModifiedBy>
  <cp:revision>13</cp:revision>
  <cp:lastPrinted>2017-11-28T17:18:00Z</cp:lastPrinted>
  <dcterms:created xsi:type="dcterms:W3CDTF">2019-03-18T13:56:00Z</dcterms:created>
  <dcterms:modified xsi:type="dcterms:W3CDTF">2019-08-28T11:36:00Z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