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FDD724D" wp14:editId="3D76AE31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1D62A4" w:rsidTr="00F862D6">
        <w:tc>
          <w:tcPr>
            <w:tcW w:w="1020" w:type="dxa"/>
          </w:tcPr>
          <w:p w:rsidR="001D62A4" w:rsidRPr="003E6B9A" w:rsidRDefault="001D62A4" w:rsidP="0077673A">
            <w:r w:rsidRPr="003E6B9A">
              <w:t>Naše zn.</w:t>
            </w:r>
          </w:p>
        </w:tc>
        <w:tc>
          <w:tcPr>
            <w:tcW w:w="2552" w:type="dxa"/>
          </w:tcPr>
          <w:p w:rsidR="001D62A4" w:rsidRPr="003E6B9A" w:rsidRDefault="000B7417" w:rsidP="00083A15">
            <w:r w:rsidRPr="000B7417">
              <w:t>7354/2019-SŽDC-SSV-Ú3</w:t>
            </w:r>
            <w:r>
              <w:t>/</w:t>
            </w:r>
            <w:proofErr w:type="spellStart"/>
            <w:r>
              <w:t>Reč</w:t>
            </w:r>
            <w:proofErr w:type="spellEnd"/>
          </w:p>
        </w:tc>
        <w:tc>
          <w:tcPr>
            <w:tcW w:w="823" w:type="dxa"/>
          </w:tcPr>
          <w:p w:rsidR="001D62A4" w:rsidRDefault="001D62A4" w:rsidP="0077673A"/>
        </w:tc>
        <w:tc>
          <w:tcPr>
            <w:tcW w:w="3685" w:type="dxa"/>
            <w:vMerge/>
          </w:tcPr>
          <w:p w:rsidR="001D62A4" w:rsidRDefault="001D62A4" w:rsidP="0077673A"/>
        </w:tc>
      </w:tr>
      <w:tr w:rsidR="001D62A4" w:rsidTr="00F862D6">
        <w:tc>
          <w:tcPr>
            <w:tcW w:w="1020" w:type="dxa"/>
          </w:tcPr>
          <w:p w:rsidR="001D62A4" w:rsidRDefault="001D62A4" w:rsidP="0077673A">
            <w:r>
              <w:t>Listů/příloh</w:t>
            </w:r>
          </w:p>
        </w:tc>
        <w:tc>
          <w:tcPr>
            <w:tcW w:w="2552" w:type="dxa"/>
          </w:tcPr>
          <w:p w:rsidR="001D62A4" w:rsidRPr="003E6B9A" w:rsidRDefault="005A35E6" w:rsidP="00083A15">
            <w:r>
              <w:t>3/3</w:t>
            </w:r>
          </w:p>
        </w:tc>
        <w:tc>
          <w:tcPr>
            <w:tcW w:w="823" w:type="dxa"/>
          </w:tcPr>
          <w:p w:rsidR="001D62A4" w:rsidRDefault="001D62A4" w:rsidP="0077673A"/>
        </w:tc>
        <w:tc>
          <w:tcPr>
            <w:tcW w:w="3685" w:type="dxa"/>
            <w:vMerge/>
          </w:tcPr>
          <w:p w:rsidR="001D62A4" w:rsidRDefault="001D62A4" w:rsidP="0077673A">
            <w:pPr>
              <w:rPr>
                <w:noProof/>
              </w:rPr>
            </w:pPr>
          </w:p>
        </w:tc>
      </w:tr>
      <w:tr w:rsidR="001D62A4" w:rsidTr="00B23CA3">
        <w:trPr>
          <w:trHeight w:val="77"/>
        </w:trPr>
        <w:tc>
          <w:tcPr>
            <w:tcW w:w="1020" w:type="dxa"/>
          </w:tcPr>
          <w:p w:rsidR="001D62A4" w:rsidRDefault="001D62A4" w:rsidP="0077673A"/>
        </w:tc>
        <w:tc>
          <w:tcPr>
            <w:tcW w:w="2552" w:type="dxa"/>
          </w:tcPr>
          <w:p w:rsidR="001D62A4" w:rsidRPr="003E6B9A" w:rsidRDefault="001D62A4" w:rsidP="00083A15"/>
        </w:tc>
        <w:tc>
          <w:tcPr>
            <w:tcW w:w="823" w:type="dxa"/>
          </w:tcPr>
          <w:p w:rsidR="001D62A4" w:rsidRDefault="001D62A4" w:rsidP="0077673A"/>
        </w:tc>
        <w:tc>
          <w:tcPr>
            <w:tcW w:w="3685" w:type="dxa"/>
            <w:vMerge/>
          </w:tcPr>
          <w:p w:rsidR="001D62A4" w:rsidRDefault="001D62A4" w:rsidP="0077673A"/>
        </w:tc>
      </w:tr>
      <w:tr w:rsidR="001D62A4" w:rsidTr="00F862D6">
        <w:tc>
          <w:tcPr>
            <w:tcW w:w="1020" w:type="dxa"/>
          </w:tcPr>
          <w:p w:rsidR="001D62A4" w:rsidRDefault="001D62A4" w:rsidP="0077673A">
            <w:r>
              <w:t>Vyřizuje</w:t>
            </w:r>
          </w:p>
        </w:tc>
        <w:tc>
          <w:tcPr>
            <w:tcW w:w="2552" w:type="dxa"/>
          </w:tcPr>
          <w:p w:rsidR="001D62A4" w:rsidRPr="003E6B9A" w:rsidRDefault="001D62A4" w:rsidP="00083A15">
            <w:r w:rsidRPr="006F7BE2">
              <w:t>Ing. Radomíra Rečková</w:t>
            </w:r>
          </w:p>
        </w:tc>
        <w:tc>
          <w:tcPr>
            <w:tcW w:w="823" w:type="dxa"/>
          </w:tcPr>
          <w:p w:rsidR="001D62A4" w:rsidRDefault="001D62A4" w:rsidP="0077673A"/>
        </w:tc>
        <w:tc>
          <w:tcPr>
            <w:tcW w:w="3685" w:type="dxa"/>
            <w:vMerge/>
          </w:tcPr>
          <w:p w:rsidR="001D62A4" w:rsidRDefault="001D62A4" w:rsidP="0077673A"/>
        </w:tc>
      </w:tr>
      <w:tr w:rsidR="001D62A4" w:rsidTr="00F862D6">
        <w:tc>
          <w:tcPr>
            <w:tcW w:w="1020" w:type="dxa"/>
          </w:tcPr>
          <w:p w:rsidR="001D62A4" w:rsidRDefault="001D62A4" w:rsidP="009A7568">
            <w:r>
              <w:t>Telefon</w:t>
            </w:r>
          </w:p>
        </w:tc>
        <w:tc>
          <w:tcPr>
            <w:tcW w:w="2552" w:type="dxa"/>
          </w:tcPr>
          <w:p w:rsidR="001D62A4" w:rsidRPr="003E6B9A" w:rsidRDefault="001D62A4" w:rsidP="00083A15"/>
        </w:tc>
        <w:tc>
          <w:tcPr>
            <w:tcW w:w="823" w:type="dxa"/>
          </w:tcPr>
          <w:p w:rsidR="001D62A4" w:rsidRDefault="001D62A4" w:rsidP="009A7568"/>
        </w:tc>
        <w:tc>
          <w:tcPr>
            <w:tcW w:w="3685" w:type="dxa"/>
            <w:vMerge/>
          </w:tcPr>
          <w:p w:rsidR="001D62A4" w:rsidRDefault="001D62A4" w:rsidP="009A7568"/>
        </w:tc>
      </w:tr>
      <w:tr w:rsidR="001D62A4" w:rsidTr="00F862D6">
        <w:tc>
          <w:tcPr>
            <w:tcW w:w="1020" w:type="dxa"/>
          </w:tcPr>
          <w:p w:rsidR="001D62A4" w:rsidRDefault="001D62A4" w:rsidP="009A7568">
            <w:r>
              <w:t>Mobil</w:t>
            </w:r>
          </w:p>
        </w:tc>
        <w:tc>
          <w:tcPr>
            <w:tcW w:w="2552" w:type="dxa"/>
          </w:tcPr>
          <w:p w:rsidR="001D62A4" w:rsidRPr="003E6B9A" w:rsidRDefault="001D62A4" w:rsidP="00083A15">
            <w:r>
              <w:t>+420 725 744 197</w:t>
            </w:r>
          </w:p>
        </w:tc>
        <w:tc>
          <w:tcPr>
            <w:tcW w:w="823" w:type="dxa"/>
          </w:tcPr>
          <w:p w:rsidR="001D62A4" w:rsidRDefault="001D62A4" w:rsidP="009A7568"/>
        </w:tc>
        <w:tc>
          <w:tcPr>
            <w:tcW w:w="3685" w:type="dxa"/>
            <w:vMerge/>
          </w:tcPr>
          <w:p w:rsidR="001D62A4" w:rsidRDefault="001D62A4" w:rsidP="009A7568"/>
        </w:tc>
      </w:tr>
      <w:tr w:rsidR="001D62A4" w:rsidTr="00F862D6">
        <w:tc>
          <w:tcPr>
            <w:tcW w:w="1020" w:type="dxa"/>
          </w:tcPr>
          <w:p w:rsidR="001D62A4" w:rsidRDefault="001D62A4" w:rsidP="009A7568">
            <w:r>
              <w:t>E-mail</w:t>
            </w:r>
          </w:p>
        </w:tc>
        <w:tc>
          <w:tcPr>
            <w:tcW w:w="2552" w:type="dxa"/>
          </w:tcPr>
          <w:p w:rsidR="001D62A4" w:rsidRPr="003E6B9A" w:rsidRDefault="001D62A4" w:rsidP="00083A15">
            <w:r>
              <w:t>Reckova@szdc.cz</w:t>
            </w:r>
          </w:p>
        </w:tc>
        <w:tc>
          <w:tcPr>
            <w:tcW w:w="823" w:type="dxa"/>
          </w:tcPr>
          <w:p w:rsidR="001D62A4" w:rsidRDefault="001D62A4" w:rsidP="009A7568"/>
        </w:tc>
        <w:tc>
          <w:tcPr>
            <w:tcW w:w="3685" w:type="dxa"/>
            <w:vMerge/>
          </w:tcPr>
          <w:p w:rsidR="001D62A4" w:rsidRDefault="001D62A4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6D7A12" w:rsidRPr="003E6B9A" w:rsidRDefault="00C659B1" w:rsidP="009A7568">
            <w:r>
              <w:t>1</w:t>
            </w:r>
            <w:r w:rsidR="006D7A12">
              <w:t>5. srpna 2019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5A35E6" w:rsidRPr="005A35E6" w:rsidTr="00B45E9E">
        <w:trPr>
          <w:trHeight w:val="794"/>
        </w:trPr>
        <w:tc>
          <w:tcPr>
            <w:tcW w:w="1020" w:type="dxa"/>
          </w:tcPr>
          <w:p w:rsidR="00F862D6" w:rsidRPr="005A35E6" w:rsidRDefault="00F862D6" w:rsidP="0077673A"/>
        </w:tc>
        <w:tc>
          <w:tcPr>
            <w:tcW w:w="2552" w:type="dxa"/>
          </w:tcPr>
          <w:p w:rsidR="00F862D6" w:rsidRPr="005A35E6" w:rsidRDefault="00F862D6" w:rsidP="00F310F8"/>
        </w:tc>
        <w:tc>
          <w:tcPr>
            <w:tcW w:w="823" w:type="dxa"/>
          </w:tcPr>
          <w:p w:rsidR="00F862D6" w:rsidRPr="005A35E6" w:rsidRDefault="00F862D6" w:rsidP="0077673A"/>
        </w:tc>
        <w:tc>
          <w:tcPr>
            <w:tcW w:w="3685" w:type="dxa"/>
          </w:tcPr>
          <w:p w:rsidR="00F862D6" w:rsidRPr="005A35E6" w:rsidRDefault="00F862D6" w:rsidP="0077673A"/>
        </w:tc>
      </w:tr>
    </w:tbl>
    <w:p w:rsidR="00CB7B5A" w:rsidRPr="005A35E6" w:rsidRDefault="001D62A4" w:rsidP="005A35E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A35E6">
        <w:rPr>
          <w:rFonts w:eastAsia="Calibri" w:cs="Times New Roman"/>
          <w:b/>
          <w:lang w:eastAsia="cs-CZ"/>
        </w:rPr>
        <w:t>Kolejové úpravy v žst. Žďár nad Sázavou</w:t>
      </w:r>
    </w:p>
    <w:p w:rsidR="00CB7B5A" w:rsidRPr="005A35E6" w:rsidRDefault="00CB7B5A" w:rsidP="005A35E6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5A35E6">
        <w:rPr>
          <w:rFonts w:eastAsia="Calibri" w:cs="Times New Roman"/>
          <w:lang w:eastAsia="cs-CZ"/>
        </w:rPr>
        <w:t xml:space="preserve">Vysvětlení/ změna/ doplnění zadávací dokumentace č. </w:t>
      </w:r>
      <w:r w:rsidR="00923CAA" w:rsidRPr="005A35E6">
        <w:rPr>
          <w:rFonts w:eastAsia="Times New Roman" w:cs="Times New Roman"/>
          <w:lang w:eastAsia="cs-CZ"/>
        </w:rPr>
        <w:t>3</w:t>
      </w:r>
    </w:p>
    <w:p w:rsidR="00BD5319" w:rsidRPr="005A35E6" w:rsidRDefault="00BD5319" w:rsidP="005A35E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A35E6">
        <w:rPr>
          <w:rFonts w:eastAsia="Calibri" w:cs="Times New Roman"/>
        </w:rPr>
        <w:t xml:space="preserve">ve smyslu </w:t>
      </w:r>
      <w:r w:rsidRPr="005A35E6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Default="00BD5319" w:rsidP="005A35E6">
      <w:pPr>
        <w:spacing w:after="0" w:line="240" w:lineRule="auto"/>
        <w:ind w:left="709"/>
        <w:jc w:val="both"/>
        <w:rPr>
          <w:rFonts w:eastAsia="Calibri" w:cs="Times New Roman"/>
          <w:lang w:eastAsia="cs-CZ"/>
        </w:rPr>
      </w:pPr>
    </w:p>
    <w:p w:rsidR="005A35E6" w:rsidRPr="005A35E6" w:rsidRDefault="005A35E6" w:rsidP="005A35E6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5A35E6">
        <w:rPr>
          <w:rFonts w:asciiTheme="majorHAnsi" w:eastAsia="Calibri" w:hAnsiTheme="majorHAnsi" w:cs="Times New Roman"/>
          <w:b/>
          <w:lang w:eastAsia="cs-CZ"/>
        </w:rPr>
        <w:t>Dotaz č. 24:</w:t>
      </w:r>
    </w:p>
    <w:p w:rsidR="005A35E6" w:rsidRPr="005A35E6" w:rsidRDefault="005A35E6" w:rsidP="005A35E6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5A35E6">
        <w:rPr>
          <w:rFonts w:asciiTheme="majorHAnsi" w:hAnsiTheme="majorHAnsi"/>
        </w:rPr>
        <w:t>U kabelových lávek SO 01-19-03 a SO 01-19-04 je ve výkazu výměr uvedená pouze tonáž nových OK, ale v technické zprávě je popsáno, že stará kabelová lávka bude repasovaná v dílně a nová OK k ní bude přivařena. Stejně tak nesedí ani m2 PKO. Prosíme o upřesnění.</w:t>
      </w:r>
    </w:p>
    <w:p w:rsidR="005A35E6" w:rsidRPr="005A35E6" w:rsidRDefault="005A35E6" w:rsidP="005A35E6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:rsidR="005A35E6" w:rsidRPr="005A35E6" w:rsidRDefault="005A35E6" w:rsidP="005A35E6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5A35E6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5A35E6" w:rsidRPr="005A35E6" w:rsidRDefault="005A35E6" w:rsidP="005A35E6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5A35E6">
        <w:rPr>
          <w:rFonts w:asciiTheme="majorHAnsi" w:eastAsia="Calibri" w:hAnsiTheme="majorHAnsi" w:cs="Times New Roman"/>
          <w:lang w:eastAsia="cs-CZ"/>
        </w:rPr>
        <w:t xml:space="preserve">Nová ocelová konstrukce kabelových lávek má tonáž a plochy nátěrů dle tabulky „výpis oceli kabelové lávky“ ve výkrese číslo E. 1.4.3.2.7.1 (SO 01-19-03) a E. 1.4.4.2.7.1 (SO 01-19-04) – viz příloha. </w:t>
      </w:r>
    </w:p>
    <w:p w:rsidR="005A35E6" w:rsidRPr="005A35E6" w:rsidRDefault="005A35E6" w:rsidP="005A35E6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5A35E6">
        <w:rPr>
          <w:rFonts w:asciiTheme="majorHAnsi" w:eastAsia="Calibri" w:hAnsiTheme="majorHAnsi" w:cs="Times New Roman"/>
          <w:lang w:eastAsia="cs-CZ"/>
        </w:rPr>
        <w:t>V soupisu prací dodávku + montáž + protikorozní ochranu a nátěry konstrukcí (ŽSP+ONS 02)řeší v obou SO položka pořadové číslo 22, číslo položky 42 417.</w:t>
      </w:r>
    </w:p>
    <w:p w:rsidR="005A35E6" w:rsidRPr="005A35E6" w:rsidRDefault="005A35E6" w:rsidP="005A35E6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</w:p>
    <w:p w:rsidR="005A35E6" w:rsidRPr="005A35E6" w:rsidRDefault="005A35E6" w:rsidP="005A35E6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5A35E6">
        <w:rPr>
          <w:rFonts w:asciiTheme="majorHAnsi" w:eastAsia="Calibri" w:hAnsiTheme="majorHAnsi" w:cs="Times New Roman"/>
          <w:lang w:eastAsia="cs-CZ"/>
        </w:rPr>
        <w:t>Protikorozní ochranu stávající ocelové konstrukce lávek (ONS 14) řeší v soupisu prací u obou SO položka pořadové číslo 29, číslo položky 783 121.</w:t>
      </w:r>
    </w:p>
    <w:p w:rsidR="005A35E6" w:rsidRPr="005A35E6" w:rsidRDefault="005A35E6" w:rsidP="005A35E6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</w:p>
    <w:p w:rsidR="005A35E6" w:rsidRPr="005A35E6" w:rsidRDefault="005A35E6" w:rsidP="005A35E6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5A35E6">
        <w:rPr>
          <w:rFonts w:asciiTheme="majorHAnsi" w:eastAsia="Calibri" w:hAnsiTheme="majorHAnsi" w:cs="Times New Roman"/>
          <w:lang w:eastAsia="cs-CZ"/>
        </w:rPr>
        <w:t xml:space="preserve">Repasování znamená zachování OK a připojení s novou částí OK. </w:t>
      </w:r>
    </w:p>
    <w:p w:rsidR="00097466" w:rsidRPr="005A35E6" w:rsidRDefault="00097466" w:rsidP="005A35E6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:rsidR="00923CAA" w:rsidRPr="005A35E6" w:rsidRDefault="00D30CEB" w:rsidP="005A35E6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5A35E6">
        <w:rPr>
          <w:rFonts w:asciiTheme="majorHAnsi" w:eastAsia="Calibri" w:hAnsiTheme="majorHAnsi" w:cs="Times New Roman"/>
          <w:b/>
          <w:lang w:eastAsia="cs-CZ"/>
        </w:rPr>
        <w:t>Dotaz č. 25</w:t>
      </w:r>
      <w:r w:rsidR="00923CAA" w:rsidRPr="005A35E6">
        <w:rPr>
          <w:rFonts w:asciiTheme="majorHAnsi" w:eastAsia="Calibri" w:hAnsiTheme="majorHAnsi" w:cs="Times New Roman"/>
          <w:b/>
          <w:lang w:eastAsia="cs-CZ"/>
        </w:rPr>
        <w:t>:</w:t>
      </w:r>
    </w:p>
    <w:p w:rsidR="00D30CEB" w:rsidRPr="005A35E6" w:rsidRDefault="00D30CEB" w:rsidP="005A35E6">
      <w:pPr>
        <w:spacing w:after="0" w:line="240" w:lineRule="auto"/>
        <w:jc w:val="both"/>
        <w:rPr>
          <w:rFonts w:asciiTheme="majorHAnsi" w:hAnsiTheme="majorHAnsi"/>
          <w:b/>
        </w:rPr>
      </w:pPr>
      <w:r w:rsidRPr="005A35E6">
        <w:rPr>
          <w:rFonts w:asciiTheme="majorHAnsi" w:hAnsiTheme="majorHAnsi"/>
          <w:b/>
        </w:rPr>
        <w:t>SO 01-17-01 Žst. Žďár nad Sázavou, železniční svršek</w:t>
      </w:r>
    </w:p>
    <w:p w:rsidR="00D30CEB" w:rsidRPr="005A35E6" w:rsidRDefault="00D30CEB" w:rsidP="005A35E6">
      <w:pPr>
        <w:spacing w:after="0" w:line="240" w:lineRule="auto"/>
        <w:jc w:val="both"/>
        <w:rPr>
          <w:rFonts w:asciiTheme="majorHAnsi" w:hAnsiTheme="majorHAnsi"/>
        </w:rPr>
      </w:pPr>
      <w:r w:rsidRPr="005A35E6">
        <w:rPr>
          <w:rFonts w:asciiTheme="majorHAnsi" w:hAnsiTheme="majorHAnsi"/>
        </w:rPr>
        <w:t xml:space="preserve">V poskytnutém soupisu prací se nachází položka </w:t>
      </w:r>
      <w:proofErr w:type="gramStart"/>
      <w:r w:rsidRPr="005A35E6">
        <w:rPr>
          <w:rFonts w:asciiTheme="majorHAnsi" w:hAnsiTheme="majorHAnsi"/>
        </w:rPr>
        <w:t>č.96</w:t>
      </w:r>
      <w:proofErr w:type="gramEnd"/>
      <w:r w:rsidRPr="005A35E6">
        <w:rPr>
          <w:rFonts w:asciiTheme="majorHAnsi" w:hAnsiTheme="majorHAnsi"/>
        </w:rPr>
        <w:t xml:space="preserve"> „Kolejové propojky, vodivé propojení, </w:t>
      </w:r>
      <w:proofErr w:type="spellStart"/>
      <w:r w:rsidRPr="005A35E6">
        <w:rPr>
          <w:rFonts w:asciiTheme="majorHAnsi" w:hAnsiTheme="majorHAnsi"/>
        </w:rPr>
        <w:t>prozatimní</w:t>
      </w:r>
      <w:proofErr w:type="spellEnd"/>
      <w:r w:rsidRPr="005A35E6">
        <w:rPr>
          <w:rFonts w:asciiTheme="majorHAnsi" w:hAnsiTheme="majorHAnsi"/>
        </w:rPr>
        <w:t xml:space="preserve"> propojení“ uvedeno množství 1 KPL. Jedná se o problematiku provizorního vložení kolejových polí místo </w:t>
      </w:r>
      <w:proofErr w:type="gramStart"/>
      <w:r w:rsidRPr="005A35E6">
        <w:rPr>
          <w:rFonts w:asciiTheme="majorHAnsi" w:hAnsiTheme="majorHAnsi"/>
        </w:rPr>
        <w:t>v.č.</w:t>
      </w:r>
      <w:proofErr w:type="gramEnd"/>
      <w:r w:rsidRPr="005A35E6">
        <w:rPr>
          <w:rFonts w:asciiTheme="majorHAnsi" w:hAnsiTheme="majorHAnsi"/>
        </w:rPr>
        <w:t xml:space="preserve">39. Může zadavatel sdělit nutný počet propojek v kompletu, kde se budou mimo jiné i dle p.č.96 provádět jednotlivě svary na provizorním </w:t>
      </w:r>
      <w:proofErr w:type="gramStart"/>
      <w:r w:rsidRPr="005A35E6">
        <w:rPr>
          <w:rFonts w:asciiTheme="majorHAnsi" w:hAnsiTheme="majorHAnsi"/>
        </w:rPr>
        <w:t>poli ?</w:t>
      </w:r>
      <w:proofErr w:type="gramEnd"/>
    </w:p>
    <w:p w:rsidR="00923CAA" w:rsidRPr="005A35E6" w:rsidRDefault="00923CAA" w:rsidP="005A35E6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5A35E6">
        <w:rPr>
          <w:rFonts w:asciiTheme="majorHAnsi" w:hAnsiTheme="majorHAnsi"/>
        </w:rPr>
        <w:t xml:space="preserve"> </w:t>
      </w:r>
    </w:p>
    <w:p w:rsidR="009023C8" w:rsidRPr="005A35E6" w:rsidRDefault="00923CAA" w:rsidP="005A35E6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5A35E6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9023C8" w:rsidRPr="005A35E6" w:rsidRDefault="00C17440" w:rsidP="005A35E6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5A35E6">
        <w:rPr>
          <w:rFonts w:asciiTheme="majorHAnsi" w:eastAsia="Calibri" w:hAnsiTheme="majorHAnsi" w:cs="Times New Roman"/>
          <w:bCs/>
          <w:lang w:eastAsia="cs-CZ"/>
        </w:rPr>
        <w:t>Provizorně vložené kolej</w:t>
      </w:r>
      <w:r w:rsidR="002A0F81" w:rsidRPr="005A35E6">
        <w:rPr>
          <w:rFonts w:asciiTheme="majorHAnsi" w:eastAsia="Calibri" w:hAnsiTheme="majorHAnsi" w:cs="Times New Roman"/>
          <w:bCs/>
          <w:lang w:eastAsia="cs-CZ"/>
        </w:rPr>
        <w:t xml:space="preserve">ové </w:t>
      </w:r>
      <w:r w:rsidRPr="005A35E6">
        <w:rPr>
          <w:rFonts w:asciiTheme="majorHAnsi" w:eastAsia="Calibri" w:hAnsiTheme="majorHAnsi" w:cs="Times New Roman"/>
          <w:bCs/>
          <w:lang w:eastAsia="cs-CZ"/>
        </w:rPr>
        <w:t xml:space="preserve">pole (za výhybku </w:t>
      </w:r>
      <w:r w:rsidR="009023C8" w:rsidRPr="005A35E6">
        <w:rPr>
          <w:rFonts w:asciiTheme="majorHAnsi" w:eastAsia="Calibri" w:hAnsiTheme="majorHAnsi" w:cs="Times New Roman"/>
          <w:bCs/>
          <w:lang w:eastAsia="cs-CZ"/>
        </w:rPr>
        <w:t>č. 39</w:t>
      </w:r>
      <w:r w:rsidRPr="005A35E6">
        <w:rPr>
          <w:rFonts w:asciiTheme="majorHAnsi" w:eastAsia="Calibri" w:hAnsiTheme="majorHAnsi" w:cs="Times New Roman"/>
          <w:bCs/>
          <w:lang w:eastAsia="cs-CZ"/>
        </w:rPr>
        <w:t>) bude svařeno. Položka č.</w:t>
      </w:r>
      <w:r w:rsidR="009023C8" w:rsidRPr="005A35E6">
        <w:rPr>
          <w:rFonts w:asciiTheme="majorHAnsi" w:eastAsia="Calibri" w:hAnsiTheme="majorHAnsi" w:cs="Times New Roman"/>
          <w:bCs/>
          <w:lang w:eastAsia="cs-CZ"/>
        </w:rPr>
        <w:t xml:space="preserve"> </w:t>
      </w:r>
      <w:r w:rsidRPr="005A35E6">
        <w:rPr>
          <w:rFonts w:asciiTheme="majorHAnsi" w:eastAsia="Calibri" w:hAnsiTheme="majorHAnsi" w:cs="Times New Roman"/>
          <w:bCs/>
          <w:lang w:eastAsia="cs-CZ"/>
        </w:rPr>
        <w:t>32 obsahuje 6 ks svarů a položka č.</w:t>
      </w:r>
      <w:r w:rsidR="009023C8" w:rsidRPr="005A35E6">
        <w:rPr>
          <w:rFonts w:asciiTheme="majorHAnsi" w:eastAsia="Calibri" w:hAnsiTheme="majorHAnsi" w:cs="Times New Roman"/>
          <w:bCs/>
          <w:lang w:eastAsia="cs-CZ"/>
        </w:rPr>
        <w:t xml:space="preserve"> </w:t>
      </w:r>
      <w:r w:rsidRPr="005A35E6">
        <w:rPr>
          <w:rFonts w:asciiTheme="majorHAnsi" w:eastAsia="Calibri" w:hAnsiTheme="majorHAnsi" w:cs="Times New Roman"/>
          <w:bCs/>
          <w:lang w:eastAsia="cs-CZ"/>
        </w:rPr>
        <w:t>38 obsahuje řezání kolejnic v počtu 6 ks</w:t>
      </w:r>
      <w:r w:rsidR="000D7CF1" w:rsidRPr="005A35E6">
        <w:rPr>
          <w:rFonts w:asciiTheme="majorHAnsi" w:eastAsia="Calibri" w:hAnsiTheme="majorHAnsi" w:cs="Times New Roman"/>
          <w:bCs/>
          <w:lang w:eastAsia="cs-CZ"/>
        </w:rPr>
        <w:t>, obě položky mají spoj</w:t>
      </w:r>
      <w:r w:rsidR="009023C8" w:rsidRPr="005A35E6">
        <w:rPr>
          <w:rFonts w:asciiTheme="majorHAnsi" w:eastAsia="Calibri" w:hAnsiTheme="majorHAnsi" w:cs="Times New Roman"/>
          <w:bCs/>
          <w:lang w:eastAsia="cs-CZ"/>
        </w:rPr>
        <w:t>itost s tímto provizorním kolejovým polem</w:t>
      </w:r>
      <w:r w:rsidR="000D7CF1" w:rsidRPr="005A35E6">
        <w:rPr>
          <w:rFonts w:asciiTheme="majorHAnsi" w:eastAsia="Calibri" w:hAnsiTheme="majorHAnsi" w:cs="Times New Roman"/>
          <w:bCs/>
          <w:lang w:eastAsia="cs-CZ"/>
        </w:rPr>
        <w:t>.</w:t>
      </w:r>
    </w:p>
    <w:p w:rsidR="009023C8" w:rsidRPr="005A35E6" w:rsidRDefault="009D3E12" w:rsidP="005A35E6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5A35E6">
        <w:rPr>
          <w:rFonts w:asciiTheme="majorHAnsi" w:eastAsia="Calibri" w:hAnsiTheme="majorHAnsi" w:cs="Times New Roman"/>
          <w:bCs/>
          <w:lang w:eastAsia="cs-CZ"/>
        </w:rPr>
        <w:t>Vzhledem k tomuto je položka č.</w:t>
      </w:r>
      <w:r w:rsidR="009023C8" w:rsidRPr="005A35E6">
        <w:rPr>
          <w:rFonts w:asciiTheme="majorHAnsi" w:eastAsia="Calibri" w:hAnsiTheme="majorHAnsi" w:cs="Times New Roman"/>
          <w:bCs/>
          <w:lang w:eastAsia="cs-CZ"/>
        </w:rPr>
        <w:t xml:space="preserve"> 96 nadbytečná</w:t>
      </w:r>
      <w:r w:rsidRPr="005A35E6">
        <w:rPr>
          <w:rFonts w:asciiTheme="majorHAnsi" w:eastAsia="Calibri" w:hAnsiTheme="majorHAnsi" w:cs="Times New Roman"/>
          <w:bCs/>
          <w:lang w:eastAsia="cs-CZ"/>
        </w:rPr>
        <w:t xml:space="preserve"> a </w:t>
      </w:r>
      <w:r w:rsidR="009023C8" w:rsidRPr="005A35E6">
        <w:rPr>
          <w:rFonts w:asciiTheme="majorHAnsi" w:eastAsia="Calibri" w:hAnsiTheme="majorHAnsi" w:cs="Times New Roman"/>
          <w:bCs/>
          <w:lang w:eastAsia="cs-CZ"/>
        </w:rPr>
        <w:t xml:space="preserve">v přiloženém aktualizovaném soupisu prací </w:t>
      </w:r>
      <w:r w:rsidRPr="005A35E6">
        <w:rPr>
          <w:rFonts w:asciiTheme="majorHAnsi" w:eastAsia="Calibri" w:hAnsiTheme="majorHAnsi" w:cs="Times New Roman"/>
          <w:bCs/>
          <w:lang w:eastAsia="cs-CZ"/>
        </w:rPr>
        <w:t>je zrušena bez náhrady.</w:t>
      </w:r>
    </w:p>
    <w:p w:rsidR="009023C8" w:rsidRPr="005A35E6" w:rsidRDefault="009D3E12" w:rsidP="005A35E6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5A35E6">
        <w:rPr>
          <w:rFonts w:asciiTheme="majorHAnsi" w:eastAsia="Calibri" w:hAnsiTheme="majorHAnsi" w:cs="Times New Roman"/>
          <w:bCs/>
          <w:lang w:eastAsia="cs-CZ"/>
        </w:rPr>
        <w:t xml:space="preserve">Položka </w:t>
      </w:r>
      <w:r w:rsidR="009023C8" w:rsidRPr="005A35E6">
        <w:rPr>
          <w:rFonts w:asciiTheme="majorHAnsi" w:eastAsia="Calibri" w:hAnsiTheme="majorHAnsi" w:cs="Times New Roman"/>
          <w:bCs/>
          <w:lang w:eastAsia="cs-CZ"/>
        </w:rPr>
        <w:t>č. 48</w:t>
      </w:r>
      <w:r w:rsidRPr="005A35E6">
        <w:rPr>
          <w:rFonts w:asciiTheme="majorHAnsi" w:eastAsia="Calibri" w:hAnsiTheme="majorHAnsi" w:cs="Times New Roman"/>
          <w:bCs/>
          <w:lang w:eastAsia="cs-CZ"/>
        </w:rPr>
        <w:t xml:space="preserve"> (provizorní kol</w:t>
      </w:r>
      <w:r w:rsidR="000D7CF1" w:rsidRPr="005A35E6">
        <w:rPr>
          <w:rFonts w:asciiTheme="majorHAnsi" w:eastAsia="Calibri" w:hAnsiTheme="majorHAnsi" w:cs="Times New Roman"/>
          <w:bCs/>
          <w:lang w:eastAsia="cs-CZ"/>
        </w:rPr>
        <w:t>ej</w:t>
      </w:r>
      <w:r w:rsidR="009023C8" w:rsidRPr="005A35E6">
        <w:rPr>
          <w:rFonts w:asciiTheme="majorHAnsi" w:eastAsia="Calibri" w:hAnsiTheme="majorHAnsi" w:cs="Times New Roman"/>
          <w:bCs/>
          <w:lang w:eastAsia="cs-CZ"/>
        </w:rPr>
        <w:t xml:space="preserve">ové </w:t>
      </w:r>
      <w:r w:rsidRPr="005A35E6">
        <w:rPr>
          <w:rFonts w:asciiTheme="majorHAnsi" w:eastAsia="Calibri" w:hAnsiTheme="majorHAnsi" w:cs="Times New Roman"/>
          <w:bCs/>
          <w:lang w:eastAsia="cs-CZ"/>
        </w:rPr>
        <w:t xml:space="preserve">pole R65) byla </w:t>
      </w:r>
      <w:r w:rsidR="009023C8" w:rsidRPr="005A35E6">
        <w:rPr>
          <w:rFonts w:asciiTheme="majorHAnsi" w:eastAsia="Calibri" w:hAnsiTheme="majorHAnsi" w:cs="Times New Roman"/>
          <w:bCs/>
          <w:lang w:eastAsia="cs-CZ"/>
        </w:rPr>
        <w:t xml:space="preserve">v aktualizovaném soupisu prací v příloze </w:t>
      </w:r>
      <w:r w:rsidRPr="005A35E6">
        <w:rPr>
          <w:rFonts w:asciiTheme="majorHAnsi" w:eastAsia="Calibri" w:hAnsiTheme="majorHAnsi" w:cs="Times New Roman"/>
          <w:bCs/>
          <w:lang w:eastAsia="cs-CZ"/>
        </w:rPr>
        <w:t xml:space="preserve">upravena o délku úseku se společnými pražci za KV </w:t>
      </w:r>
      <w:r w:rsidR="009023C8" w:rsidRPr="005A35E6">
        <w:rPr>
          <w:rFonts w:asciiTheme="majorHAnsi" w:eastAsia="Calibri" w:hAnsiTheme="majorHAnsi" w:cs="Times New Roman"/>
          <w:bCs/>
          <w:lang w:eastAsia="cs-CZ"/>
        </w:rPr>
        <w:t>č. 39</w:t>
      </w:r>
      <w:r w:rsidRPr="005A35E6">
        <w:rPr>
          <w:rFonts w:asciiTheme="majorHAnsi" w:eastAsia="Calibri" w:hAnsiTheme="majorHAnsi" w:cs="Times New Roman"/>
          <w:bCs/>
          <w:lang w:eastAsia="cs-CZ"/>
        </w:rPr>
        <w:t>, jedná se o hodnotu 5,40m.</w:t>
      </w:r>
      <w:r w:rsidR="009023C8" w:rsidRPr="005A35E6">
        <w:rPr>
          <w:rFonts w:asciiTheme="majorHAnsi" w:eastAsia="Calibri" w:hAnsiTheme="majorHAnsi" w:cs="Times New Roman"/>
          <w:bCs/>
          <w:lang w:eastAsia="cs-CZ"/>
        </w:rPr>
        <w:t xml:space="preserve"> Celková výměra položky číslo 48</w:t>
      </w:r>
      <w:r w:rsidR="007B155B" w:rsidRPr="005A35E6">
        <w:rPr>
          <w:rFonts w:asciiTheme="majorHAnsi" w:eastAsia="Calibri" w:hAnsiTheme="majorHAnsi" w:cs="Times New Roman"/>
          <w:bCs/>
          <w:lang w:eastAsia="cs-CZ"/>
        </w:rPr>
        <w:t xml:space="preserve"> </w:t>
      </w:r>
      <w:r w:rsidR="009023C8" w:rsidRPr="005A35E6">
        <w:rPr>
          <w:rFonts w:asciiTheme="majorHAnsi" w:eastAsia="Calibri" w:hAnsiTheme="majorHAnsi" w:cs="Times New Roman"/>
          <w:bCs/>
          <w:lang w:eastAsia="cs-CZ"/>
        </w:rPr>
        <w:t xml:space="preserve">je nově </w:t>
      </w:r>
      <w:r w:rsidR="007B155B" w:rsidRPr="005A35E6">
        <w:rPr>
          <w:rFonts w:asciiTheme="majorHAnsi" w:eastAsia="Calibri" w:hAnsiTheme="majorHAnsi" w:cs="Times New Roman"/>
          <w:bCs/>
          <w:lang w:eastAsia="cs-CZ"/>
        </w:rPr>
        <w:t>33,608+5,400=39,008</w:t>
      </w:r>
      <w:r w:rsidR="009023C8" w:rsidRPr="005A35E6">
        <w:rPr>
          <w:rFonts w:asciiTheme="majorHAnsi" w:eastAsia="Calibri" w:hAnsiTheme="majorHAnsi" w:cs="Times New Roman"/>
          <w:bCs/>
          <w:lang w:eastAsia="cs-CZ"/>
        </w:rPr>
        <w:t xml:space="preserve"> </w:t>
      </w:r>
      <w:r w:rsidR="007B155B" w:rsidRPr="005A35E6">
        <w:rPr>
          <w:rFonts w:asciiTheme="majorHAnsi" w:eastAsia="Calibri" w:hAnsiTheme="majorHAnsi" w:cs="Times New Roman"/>
          <w:bCs/>
          <w:lang w:eastAsia="cs-CZ"/>
        </w:rPr>
        <w:t>m.</w:t>
      </w:r>
      <w:r w:rsidR="00135EE8" w:rsidRPr="005A35E6">
        <w:rPr>
          <w:rFonts w:asciiTheme="majorHAnsi" w:eastAsia="Calibri" w:hAnsiTheme="majorHAnsi" w:cs="Times New Roman"/>
          <w:bCs/>
          <w:lang w:eastAsia="cs-CZ"/>
        </w:rPr>
        <w:t xml:space="preserve"> </w:t>
      </w:r>
    </w:p>
    <w:p w:rsidR="00923CAA" w:rsidRPr="005A35E6" w:rsidRDefault="00135EE8" w:rsidP="005A35E6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5A35E6">
        <w:rPr>
          <w:rFonts w:asciiTheme="majorHAnsi" w:eastAsia="Calibri" w:hAnsiTheme="majorHAnsi" w:cs="Times New Roman"/>
          <w:bCs/>
          <w:lang w:eastAsia="cs-CZ"/>
        </w:rPr>
        <w:t xml:space="preserve">Úprava položky </w:t>
      </w:r>
      <w:r w:rsidR="009023C8" w:rsidRPr="005A35E6">
        <w:rPr>
          <w:rFonts w:asciiTheme="majorHAnsi" w:eastAsia="Calibri" w:hAnsiTheme="majorHAnsi" w:cs="Times New Roman"/>
          <w:bCs/>
          <w:lang w:eastAsia="cs-CZ"/>
        </w:rPr>
        <w:t xml:space="preserve">č. 48 vyvolala změny v položkách číslo </w:t>
      </w:r>
      <w:r w:rsidRPr="005A35E6">
        <w:rPr>
          <w:rFonts w:asciiTheme="majorHAnsi" w:eastAsia="Calibri" w:hAnsiTheme="majorHAnsi" w:cs="Times New Roman"/>
          <w:bCs/>
          <w:lang w:eastAsia="cs-CZ"/>
        </w:rPr>
        <w:t xml:space="preserve">61, 62, </w:t>
      </w:r>
      <w:r w:rsidR="009023C8" w:rsidRPr="005A35E6">
        <w:rPr>
          <w:rFonts w:asciiTheme="majorHAnsi" w:eastAsia="Calibri" w:hAnsiTheme="majorHAnsi" w:cs="Times New Roman"/>
          <w:bCs/>
          <w:lang w:eastAsia="cs-CZ"/>
        </w:rPr>
        <w:t xml:space="preserve">63 (skládkovné) a v položkách číslo </w:t>
      </w:r>
      <w:r w:rsidRPr="005A35E6">
        <w:rPr>
          <w:rFonts w:asciiTheme="majorHAnsi" w:eastAsia="Calibri" w:hAnsiTheme="majorHAnsi" w:cs="Times New Roman"/>
          <w:bCs/>
          <w:lang w:eastAsia="cs-CZ"/>
        </w:rPr>
        <w:t xml:space="preserve">73, 74, 75 (dopravy včetně demontáže). </w:t>
      </w:r>
    </w:p>
    <w:p w:rsidR="005A35E6" w:rsidRDefault="005A35E6" w:rsidP="005A35E6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:rsidR="00D30CEB" w:rsidRPr="005A35E6" w:rsidRDefault="00D30CEB" w:rsidP="005A35E6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5A35E6">
        <w:rPr>
          <w:rFonts w:asciiTheme="majorHAnsi" w:eastAsia="Calibri" w:hAnsiTheme="majorHAnsi" w:cs="Times New Roman"/>
          <w:b/>
          <w:lang w:eastAsia="cs-CZ"/>
        </w:rPr>
        <w:t>Dotaz č. 26:</w:t>
      </w:r>
    </w:p>
    <w:p w:rsidR="00D30CEB" w:rsidRPr="005A35E6" w:rsidRDefault="00D30CEB" w:rsidP="005A35E6">
      <w:pPr>
        <w:spacing w:after="0" w:line="240" w:lineRule="auto"/>
        <w:jc w:val="both"/>
        <w:rPr>
          <w:rFonts w:asciiTheme="majorHAnsi" w:hAnsiTheme="majorHAnsi"/>
          <w:b/>
        </w:rPr>
      </w:pPr>
      <w:r w:rsidRPr="005A35E6">
        <w:rPr>
          <w:rFonts w:asciiTheme="majorHAnsi" w:hAnsiTheme="majorHAnsi"/>
          <w:b/>
        </w:rPr>
        <w:t>SO 01-17-01 Žst. Žďár nad Sázavou, železniční svršek</w:t>
      </w:r>
    </w:p>
    <w:p w:rsidR="00D30CEB" w:rsidRPr="005A35E6" w:rsidRDefault="00D30CEB" w:rsidP="005A35E6">
      <w:pPr>
        <w:spacing w:after="0" w:line="240" w:lineRule="auto"/>
        <w:jc w:val="both"/>
        <w:rPr>
          <w:rFonts w:asciiTheme="majorHAnsi" w:hAnsiTheme="majorHAnsi"/>
          <w:u w:val="single"/>
        </w:rPr>
      </w:pPr>
      <w:r w:rsidRPr="005A35E6">
        <w:rPr>
          <w:rFonts w:asciiTheme="majorHAnsi" w:hAnsiTheme="majorHAnsi"/>
        </w:rPr>
        <w:t>V poskytnutém soupisu prací je u položky č. 56 v textu uvedena VÝMĚNA SRDCOVKY VÝHYBKY JEDNODUCHÉ. V technické zprávě (</w:t>
      </w:r>
      <w:proofErr w:type="gramStart"/>
      <w:r w:rsidRPr="005A35E6">
        <w:rPr>
          <w:rFonts w:asciiTheme="majorHAnsi" w:hAnsiTheme="majorHAnsi"/>
        </w:rPr>
        <w:t>kap.6.4.2</w:t>
      </w:r>
      <w:proofErr w:type="gramEnd"/>
      <w:r w:rsidRPr="005A35E6">
        <w:rPr>
          <w:rFonts w:asciiTheme="majorHAnsi" w:hAnsiTheme="majorHAnsi"/>
        </w:rPr>
        <w:t xml:space="preserve">) je uvedeno, že srdcovky mají být u obou výhybek z nového materiálu. U těchto srdcovek je diametrální rozdíl v ceně u srdcovky bez </w:t>
      </w:r>
      <w:r w:rsidRPr="005A35E6">
        <w:rPr>
          <w:rFonts w:asciiTheme="majorHAnsi" w:hAnsiTheme="majorHAnsi"/>
        </w:rPr>
        <w:lastRenderedPageBreak/>
        <w:t xml:space="preserve">nadvýšení netmelené nebo s nadvýšením tmelené. Může objednatel sdělit, kterou z těchto srdcovek máme </w:t>
      </w:r>
      <w:r w:rsidR="009023C8" w:rsidRPr="005A35E6">
        <w:rPr>
          <w:rFonts w:asciiTheme="majorHAnsi" w:hAnsiTheme="majorHAnsi"/>
        </w:rPr>
        <w:t>použít?</w:t>
      </w:r>
    </w:p>
    <w:p w:rsidR="00D30CEB" w:rsidRPr="005A35E6" w:rsidRDefault="00D30CEB" w:rsidP="005A35E6">
      <w:pPr>
        <w:spacing w:after="0" w:line="240" w:lineRule="auto"/>
        <w:jc w:val="both"/>
        <w:rPr>
          <w:rFonts w:asciiTheme="majorHAnsi" w:hAnsiTheme="majorHAnsi"/>
        </w:rPr>
      </w:pPr>
    </w:p>
    <w:p w:rsidR="009023C8" w:rsidRPr="005A35E6" w:rsidRDefault="00D30CEB" w:rsidP="005A35E6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5A35E6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D30CEB" w:rsidRPr="005A35E6" w:rsidRDefault="009023C8" w:rsidP="005A35E6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5A35E6">
        <w:rPr>
          <w:rFonts w:asciiTheme="majorHAnsi" w:eastAsia="Calibri" w:hAnsiTheme="majorHAnsi" w:cs="Times New Roman"/>
          <w:bCs/>
          <w:lang w:eastAsia="cs-CZ"/>
        </w:rPr>
        <w:t>Bude použito (oceněno) tmelené prodloužení</w:t>
      </w:r>
      <w:r w:rsidR="00716076" w:rsidRPr="005A35E6">
        <w:rPr>
          <w:rFonts w:asciiTheme="majorHAnsi" w:eastAsia="Calibri" w:hAnsiTheme="majorHAnsi" w:cs="Times New Roman"/>
          <w:bCs/>
          <w:lang w:eastAsia="cs-CZ"/>
        </w:rPr>
        <w:t xml:space="preserve"> srdcovky s nadvýšenými křídlovými kolejnicemi. </w:t>
      </w:r>
      <w:r w:rsidRPr="005A35E6">
        <w:rPr>
          <w:rFonts w:asciiTheme="majorHAnsi" w:eastAsia="Calibri" w:hAnsiTheme="majorHAnsi" w:cs="Times New Roman"/>
          <w:bCs/>
          <w:lang w:eastAsia="cs-CZ"/>
        </w:rPr>
        <w:t>Popis položky</w:t>
      </w:r>
      <w:r w:rsidR="00716076" w:rsidRPr="005A35E6">
        <w:rPr>
          <w:rFonts w:asciiTheme="majorHAnsi" w:eastAsia="Calibri" w:hAnsiTheme="majorHAnsi" w:cs="Times New Roman"/>
          <w:bCs/>
          <w:lang w:eastAsia="cs-CZ"/>
        </w:rPr>
        <w:t xml:space="preserve"> </w:t>
      </w:r>
      <w:r w:rsidRPr="005A35E6">
        <w:rPr>
          <w:rFonts w:asciiTheme="majorHAnsi" w:eastAsia="Calibri" w:hAnsiTheme="majorHAnsi" w:cs="Times New Roman"/>
          <w:bCs/>
          <w:lang w:eastAsia="cs-CZ"/>
        </w:rPr>
        <w:t xml:space="preserve">číslo </w:t>
      </w:r>
      <w:r w:rsidR="00716076" w:rsidRPr="005A35E6">
        <w:rPr>
          <w:rFonts w:asciiTheme="majorHAnsi" w:eastAsia="Calibri" w:hAnsiTheme="majorHAnsi" w:cs="Times New Roman"/>
          <w:bCs/>
          <w:lang w:eastAsia="cs-CZ"/>
        </w:rPr>
        <w:t>56</w:t>
      </w:r>
      <w:r w:rsidRPr="005A35E6">
        <w:rPr>
          <w:rFonts w:asciiTheme="majorHAnsi" w:eastAsia="Calibri" w:hAnsiTheme="majorHAnsi" w:cs="Times New Roman"/>
          <w:bCs/>
          <w:lang w:eastAsia="cs-CZ"/>
        </w:rPr>
        <w:t xml:space="preserve"> byl v přiloženém aktualizovaném soupisu prací upraven.</w:t>
      </w:r>
    </w:p>
    <w:p w:rsidR="009023C8" w:rsidRPr="005A35E6" w:rsidRDefault="009023C8" w:rsidP="005A35E6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</w:p>
    <w:p w:rsidR="009023C8" w:rsidRPr="005A35E6" w:rsidRDefault="009023C8" w:rsidP="005A35E6">
      <w:pPr>
        <w:spacing w:after="0" w:line="240" w:lineRule="auto"/>
        <w:jc w:val="both"/>
        <w:rPr>
          <w:rFonts w:asciiTheme="majorHAnsi" w:hAnsiTheme="majorHAnsi"/>
          <w:b/>
        </w:rPr>
      </w:pPr>
      <w:r w:rsidRPr="005A35E6">
        <w:rPr>
          <w:rFonts w:asciiTheme="majorHAnsi" w:eastAsia="Calibri" w:hAnsiTheme="majorHAnsi" w:cs="Times New Roman"/>
          <w:b/>
          <w:lang w:eastAsia="cs-CZ"/>
        </w:rPr>
        <w:t>Aktualizované položky jsou žlutě podbarveny v přiloženém aktualizovaném soupisu prací pro SO 01-17-01 Žst. Žďár nad Sázavou, železniční svršek</w:t>
      </w:r>
    </w:p>
    <w:p w:rsidR="005A35E6" w:rsidRPr="005A35E6" w:rsidRDefault="005A35E6" w:rsidP="005A35E6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:rsidR="005A35E6" w:rsidRPr="005A35E6" w:rsidRDefault="005A35E6" w:rsidP="005A35E6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5A35E6">
        <w:rPr>
          <w:rFonts w:asciiTheme="majorHAnsi" w:eastAsia="Calibri" w:hAnsiTheme="majorHAnsi" w:cs="Times New Roman"/>
          <w:b/>
          <w:lang w:eastAsia="cs-CZ"/>
        </w:rPr>
        <w:t>Dotaz č. 27:</w:t>
      </w:r>
    </w:p>
    <w:p w:rsidR="005A35E6" w:rsidRPr="005A35E6" w:rsidRDefault="005A35E6" w:rsidP="005A35E6">
      <w:pPr>
        <w:spacing w:after="0" w:line="240" w:lineRule="auto"/>
        <w:jc w:val="both"/>
        <w:rPr>
          <w:rFonts w:asciiTheme="majorHAnsi" w:eastAsia="Calibri" w:hAnsiTheme="majorHAnsi" w:cs="Times New Roman"/>
        </w:rPr>
      </w:pPr>
      <w:r w:rsidRPr="005A35E6">
        <w:rPr>
          <w:rFonts w:asciiTheme="majorHAnsi" w:eastAsia="Calibri" w:hAnsiTheme="majorHAnsi" w:cs="Times New Roman"/>
        </w:rPr>
        <w:t xml:space="preserve">V KPP typu 3.6. + DSM je navržena plošná jednoosá geomříž s pevností 1350 </w:t>
      </w:r>
      <w:proofErr w:type="spellStart"/>
      <w:r w:rsidRPr="005A35E6">
        <w:rPr>
          <w:rFonts w:asciiTheme="majorHAnsi" w:eastAsia="Calibri" w:hAnsiTheme="majorHAnsi" w:cs="Times New Roman"/>
        </w:rPr>
        <w:t>kN</w:t>
      </w:r>
      <w:proofErr w:type="spellEnd"/>
      <w:r w:rsidRPr="005A35E6">
        <w:rPr>
          <w:rFonts w:asciiTheme="majorHAnsi" w:eastAsia="Calibri" w:hAnsiTheme="majorHAnsi" w:cs="Times New Roman"/>
        </w:rPr>
        <w:t>/m. Dle informací dodavatele geosyntetika není možné mříž s těmito parametry dodat.</w:t>
      </w:r>
    </w:p>
    <w:p w:rsidR="005A35E6" w:rsidRPr="005A35E6" w:rsidRDefault="005A35E6" w:rsidP="005A35E6">
      <w:pPr>
        <w:spacing w:after="0" w:line="240" w:lineRule="auto"/>
        <w:jc w:val="both"/>
        <w:rPr>
          <w:rFonts w:asciiTheme="majorHAnsi" w:eastAsia="Calibri" w:hAnsiTheme="majorHAnsi" w:cs="Times New Roman"/>
        </w:rPr>
      </w:pPr>
    </w:p>
    <w:p w:rsidR="005A35E6" w:rsidRPr="005A35E6" w:rsidRDefault="005A35E6" w:rsidP="005A35E6">
      <w:pPr>
        <w:spacing w:after="0" w:line="240" w:lineRule="auto"/>
        <w:jc w:val="both"/>
        <w:rPr>
          <w:rFonts w:asciiTheme="majorHAnsi" w:eastAsia="Calibri" w:hAnsiTheme="majorHAnsi" w:cs="Times New Roman"/>
        </w:rPr>
      </w:pPr>
      <w:r w:rsidRPr="005A35E6">
        <w:rPr>
          <w:rFonts w:asciiTheme="majorHAnsi" w:eastAsia="Calibri" w:hAnsiTheme="majorHAnsi" w:cs="Times New Roman"/>
        </w:rPr>
        <w:t xml:space="preserve">jedná se </w:t>
      </w:r>
      <w:proofErr w:type="spellStart"/>
      <w:r w:rsidRPr="005A35E6">
        <w:rPr>
          <w:rFonts w:asciiTheme="majorHAnsi" w:eastAsia="Calibri" w:hAnsiTheme="majorHAnsi" w:cs="Times New Roman"/>
        </w:rPr>
        <w:t>např</w:t>
      </w:r>
      <w:proofErr w:type="spellEnd"/>
      <w:r w:rsidRPr="005A35E6">
        <w:rPr>
          <w:rFonts w:asciiTheme="majorHAnsi" w:eastAsia="Calibri" w:hAnsiTheme="majorHAnsi" w:cs="Times New Roman"/>
        </w:rPr>
        <w:t xml:space="preserve"> o položku SO 01-16-01:</w:t>
      </w:r>
    </w:p>
    <w:p w:rsidR="005A35E6" w:rsidRPr="005A35E6" w:rsidRDefault="005A35E6" w:rsidP="005A35E6">
      <w:pPr>
        <w:spacing w:after="0" w:line="240" w:lineRule="auto"/>
        <w:jc w:val="both"/>
        <w:rPr>
          <w:rFonts w:asciiTheme="majorHAnsi" w:eastAsia="Calibri" w:hAnsiTheme="majorHAnsi" w:cs="Times New Roman"/>
        </w:rPr>
      </w:pPr>
      <w:r w:rsidRPr="005A35E6">
        <w:rPr>
          <w:rFonts w:asciiTheme="majorHAnsi" w:eastAsia="Calibri" w:hAnsiTheme="majorHAnsi" w:cs="Times New Roman"/>
        </w:rPr>
        <w:t>pol. č. 84-502942- Zřízení konstrukční vrstvy tělesa železničního spodku z </w:t>
      </w:r>
      <w:proofErr w:type="spellStart"/>
      <w:r w:rsidRPr="005A35E6">
        <w:rPr>
          <w:rFonts w:asciiTheme="majorHAnsi" w:eastAsia="Calibri" w:hAnsiTheme="majorHAnsi" w:cs="Times New Roman"/>
        </w:rPr>
        <w:t>geomřížky</w:t>
      </w:r>
      <w:proofErr w:type="spellEnd"/>
      <w:r w:rsidRPr="005A35E6">
        <w:rPr>
          <w:rFonts w:asciiTheme="majorHAnsi" w:eastAsia="Calibri" w:hAnsiTheme="majorHAnsi" w:cs="Times New Roman"/>
        </w:rPr>
        <w:t xml:space="preserve"> </w:t>
      </w:r>
    </w:p>
    <w:p w:rsidR="005A35E6" w:rsidRPr="005A35E6" w:rsidRDefault="005A35E6" w:rsidP="005A35E6">
      <w:pPr>
        <w:spacing w:after="0" w:line="240" w:lineRule="auto"/>
        <w:jc w:val="both"/>
        <w:rPr>
          <w:rFonts w:asciiTheme="majorHAnsi" w:eastAsia="Calibri" w:hAnsiTheme="majorHAnsi" w:cs="Times New Roman"/>
        </w:rPr>
      </w:pPr>
    </w:p>
    <w:p w:rsidR="005A35E6" w:rsidRPr="005A35E6" w:rsidRDefault="005A35E6" w:rsidP="005A35E6">
      <w:pPr>
        <w:spacing w:after="0" w:line="240" w:lineRule="auto"/>
        <w:jc w:val="both"/>
        <w:rPr>
          <w:rFonts w:asciiTheme="majorHAnsi" w:eastAsia="Calibri" w:hAnsiTheme="majorHAnsi" w:cs="Times New Roman"/>
        </w:rPr>
      </w:pPr>
      <w:r w:rsidRPr="005A35E6">
        <w:rPr>
          <w:rFonts w:asciiTheme="majorHAnsi" w:eastAsia="Calibri" w:hAnsiTheme="majorHAnsi" w:cs="Times New Roman"/>
        </w:rPr>
        <w:t>Mohl by projektant specifikovat referenční výrobek a prověřit požadovanou pevnost?</w:t>
      </w:r>
    </w:p>
    <w:p w:rsidR="005A35E6" w:rsidRPr="005A35E6" w:rsidRDefault="005A35E6" w:rsidP="005A35E6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:rsidR="005A35E6" w:rsidRPr="005A35E6" w:rsidRDefault="005A35E6" w:rsidP="005A35E6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5A35E6">
        <w:rPr>
          <w:rFonts w:asciiTheme="majorHAnsi" w:eastAsia="Calibri" w:hAnsiTheme="majorHAnsi" w:cs="Times New Roman"/>
          <w:b/>
          <w:lang w:eastAsia="cs-CZ"/>
        </w:rPr>
        <w:t>Odpověď:</w:t>
      </w:r>
    </w:p>
    <w:p w:rsidR="005A35E6" w:rsidRPr="005A35E6" w:rsidRDefault="005A35E6" w:rsidP="005A35E6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5A35E6">
        <w:rPr>
          <w:rFonts w:asciiTheme="majorHAnsi" w:eastAsia="Calibri" w:hAnsiTheme="majorHAnsi" w:cs="Times New Roman"/>
          <w:bCs/>
          <w:lang w:eastAsia="cs-CZ"/>
        </w:rPr>
        <w:t xml:space="preserve">Výše uvedený typ plošného geosyntetika složeného z jednoosého pole kompozitních geosyntetických pásů spojených nenosným příčně položeným polyetylénovým pasem, je navržen s ohledem na dosažení tzv. klenbového efektu a maximálního přenesení zatížení do navržených sloupů DSM (Deep Soil Mixing) a vyztužení konstrukčních vrstev násypového tělesa. Z tohoto důvodu je navržena plošná jednoosá geomříž s minimální krátkodobou tahovou pevností v podélném směru 1339 </w:t>
      </w:r>
      <w:proofErr w:type="spellStart"/>
      <w:r w:rsidRPr="005A35E6">
        <w:rPr>
          <w:rFonts w:asciiTheme="majorHAnsi" w:eastAsia="Calibri" w:hAnsiTheme="majorHAnsi" w:cs="Times New Roman"/>
          <w:bCs/>
          <w:lang w:eastAsia="cs-CZ"/>
        </w:rPr>
        <w:t>kN</w:t>
      </w:r>
      <w:proofErr w:type="spellEnd"/>
      <w:r w:rsidRPr="005A35E6">
        <w:rPr>
          <w:rFonts w:asciiTheme="majorHAnsi" w:eastAsia="Calibri" w:hAnsiTheme="majorHAnsi" w:cs="Times New Roman"/>
          <w:bCs/>
          <w:lang w:eastAsia="cs-CZ"/>
        </w:rPr>
        <w:t xml:space="preserve">/m a minimální dlouhodobou tahovou pevností v podélném směru 886 </w:t>
      </w:r>
      <w:proofErr w:type="spellStart"/>
      <w:r w:rsidRPr="005A35E6">
        <w:rPr>
          <w:rFonts w:asciiTheme="majorHAnsi" w:eastAsia="Calibri" w:hAnsiTheme="majorHAnsi" w:cs="Times New Roman"/>
          <w:bCs/>
          <w:lang w:eastAsia="cs-CZ"/>
        </w:rPr>
        <w:t>kN</w:t>
      </w:r>
      <w:proofErr w:type="spellEnd"/>
      <w:r w:rsidRPr="005A35E6">
        <w:rPr>
          <w:rFonts w:asciiTheme="majorHAnsi" w:eastAsia="Calibri" w:hAnsiTheme="majorHAnsi" w:cs="Times New Roman"/>
          <w:bCs/>
          <w:lang w:eastAsia="cs-CZ"/>
        </w:rPr>
        <w:t>/m.</w:t>
      </w:r>
    </w:p>
    <w:p w:rsidR="005A35E6" w:rsidRPr="005A35E6" w:rsidRDefault="005A35E6" w:rsidP="005A35E6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5A35E6">
        <w:rPr>
          <w:rFonts w:asciiTheme="majorHAnsi" w:eastAsia="Calibri" w:hAnsiTheme="majorHAnsi" w:cs="Times New Roman"/>
          <w:bCs/>
          <w:lang w:eastAsia="cs-CZ"/>
        </w:rPr>
        <w:t xml:space="preserve">V rámci projektové dokumentace bylo v konstrukční vrstvě uvažováno se schváleným výrobkem dle TPD pro použití do železničního spodku pod číslem 400/2013-OTH SŽDC. Uvedené geosyntetikum je možné zajistit v členské zemi EU. </w:t>
      </w:r>
    </w:p>
    <w:p w:rsidR="005A35E6" w:rsidRPr="005A35E6" w:rsidRDefault="005A35E6" w:rsidP="005A35E6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5A35E6">
        <w:rPr>
          <w:rFonts w:asciiTheme="majorHAnsi" w:eastAsia="Calibri" w:hAnsiTheme="majorHAnsi" w:cs="Times New Roman"/>
          <w:bCs/>
          <w:lang w:eastAsia="cs-CZ"/>
        </w:rPr>
        <w:t xml:space="preserve">Alternativně lze v nabídce zhotovitele použit i jiné geosyntetikum se stejnými parametry v tahu </w:t>
      </w:r>
      <w:proofErr w:type="gramStart"/>
      <w:r w:rsidRPr="005A35E6">
        <w:rPr>
          <w:rFonts w:asciiTheme="majorHAnsi" w:eastAsia="Calibri" w:hAnsiTheme="majorHAnsi" w:cs="Times New Roman"/>
          <w:bCs/>
          <w:lang w:eastAsia="cs-CZ"/>
        </w:rPr>
        <w:t>viz</w:t>
      </w:r>
      <w:r w:rsidR="004D06E8">
        <w:rPr>
          <w:rFonts w:asciiTheme="majorHAnsi" w:eastAsia="Calibri" w:hAnsiTheme="majorHAnsi" w:cs="Times New Roman"/>
          <w:bCs/>
          <w:lang w:eastAsia="cs-CZ"/>
        </w:rPr>
        <w:t>.</w:t>
      </w:r>
      <w:r w:rsidRPr="005A35E6">
        <w:rPr>
          <w:rFonts w:asciiTheme="majorHAnsi" w:eastAsia="Calibri" w:hAnsiTheme="majorHAnsi" w:cs="Times New Roman"/>
          <w:bCs/>
          <w:lang w:eastAsia="cs-CZ"/>
        </w:rPr>
        <w:t xml:space="preserve"> výše</w:t>
      </w:r>
      <w:proofErr w:type="gramEnd"/>
      <w:r w:rsidRPr="005A35E6">
        <w:rPr>
          <w:rFonts w:asciiTheme="majorHAnsi" w:eastAsia="Calibri" w:hAnsiTheme="majorHAnsi" w:cs="Times New Roman"/>
          <w:bCs/>
          <w:lang w:eastAsia="cs-CZ"/>
        </w:rPr>
        <w:t xml:space="preserve"> schválené dle technických podmínek dodacích pro použití v železničním spodku.</w:t>
      </w:r>
    </w:p>
    <w:p w:rsidR="005A35E6" w:rsidRPr="005A35E6" w:rsidRDefault="005A35E6" w:rsidP="005A35E6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:rsidR="005A35E6" w:rsidRPr="005A35E6" w:rsidRDefault="005A35E6" w:rsidP="005A35E6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5A35E6">
        <w:rPr>
          <w:rFonts w:asciiTheme="majorHAnsi" w:eastAsia="Calibri" w:hAnsiTheme="majorHAnsi" w:cs="Times New Roman"/>
          <w:b/>
          <w:lang w:eastAsia="cs-CZ"/>
        </w:rPr>
        <w:t>Dotaz č. 28:</w:t>
      </w:r>
    </w:p>
    <w:p w:rsidR="005A35E6" w:rsidRPr="005A35E6" w:rsidRDefault="005A35E6" w:rsidP="005A35E6">
      <w:pPr>
        <w:spacing w:after="0" w:line="240" w:lineRule="auto"/>
        <w:jc w:val="both"/>
        <w:rPr>
          <w:rFonts w:asciiTheme="majorHAnsi" w:eastAsia="Times New Roman" w:hAnsiTheme="majorHAnsi"/>
        </w:rPr>
      </w:pPr>
      <w:r w:rsidRPr="005A35E6">
        <w:rPr>
          <w:rFonts w:asciiTheme="majorHAnsi" w:hAnsiTheme="majorHAnsi"/>
        </w:rPr>
        <w:t xml:space="preserve">Závazný vzor Smlouvy o Dílo v čl. 5 hovoří o používaném informačním systému pro řízení a monitoring staveb </w:t>
      </w:r>
      <w:proofErr w:type="spellStart"/>
      <w:r w:rsidRPr="005A35E6">
        <w:rPr>
          <w:rFonts w:asciiTheme="majorHAnsi" w:hAnsiTheme="majorHAnsi"/>
        </w:rPr>
        <w:t>Aspe</w:t>
      </w:r>
      <w:proofErr w:type="spellEnd"/>
      <w:r w:rsidRPr="005A35E6">
        <w:rPr>
          <w:rFonts w:asciiTheme="majorHAnsi" w:hAnsiTheme="majorHAnsi"/>
        </w:rPr>
        <w:t xml:space="preserve">. Pro budoucí shodu oceněného Soupisu prací dle Nabídky ve formátu XML a ceny </w:t>
      </w:r>
      <w:proofErr w:type="gramStart"/>
      <w:r w:rsidRPr="005A35E6">
        <w:rPr>
          <w:rFonts w:asciiTheme="majorHAnsi" w:hAnsiTheme="majorHAnsi"/>
        </w:rPr>
        <w:t>Díla v uzavřené</w:t>
      </w:r>
      <w:proofErr w:type="gramEnd"/>
      <w:r w:rsidRPr="005A35E6">
        <w:rPr>
          <w:rFonts w:asciiTheme="majorHAnsi" w:hAnsiTheme="majorHAnsi"/>
        </w:rPr>
        <w:t xml:space="preserve"> </w:t>
      </w:r>
      <w:proofErr w:type="spellStart"/>
      <w:r w:rsidRPr="005A35E6">
        <w:rPr>
          <w:rFonts w:asciiTheme="majorHAnsi" w:hAnsiTheme="majorHAnsi"/>
        </w:rPr>
        <w:t>SoD</w:t>
      </w:r>
      <w:proofErr w:type="spellEnd"/>
      <w:r w:rsidRPr="005A35E6">
        <w:rPr>
          <w:rFonts w:asciiTheme="majorHAnsi" w:hAnsiTheme="majorHAnsi"/>
        </w:rPr>
        <w:t xml:space="preserve"> </w:t>
      </w:r>
      <w:proofErr w:type="gramStart"/>
      <w:r w:rsidRPr="005A35E6">
        <w:rPr>
          <w:rFonts w:asciiTheme="majorHAnsi" w:hAnsiTheme="majorHAnsi"/>
        </w:rPr>
        <w:t>je</w:t>
      </w:r>
      <w:proofErr w:type="gramEnd"/>
      <w:r w:rsidRPr="005A35E6">
        <w:rPr>
          <w:rFonts w:asciiTheme="majorHAnsi" w:hAnsiTheme="majorHAnsi"/>
        </w:rPr>
        <w:t xml:space="preserve"> nutné, aby byla všechna množství položek ve výkazech výměr zaokrouhlena na 3 desetinná místa. Žádáme o potvrzení, že tomu tak ve všech PS a SO skutečně je.</w:t>
      </w:r>
    </w:p>
    <w:p w:rsidR="005A35E6" w:rsidRPr="005A35E6" w:rsidRDefault="005A35E6" w:rsidP="005A35E6">
      <w:pPr>
        <w:spacing w:after="0" w:line="240" w:lineRule="auto"/>
        <w:jc w:val="both"/>
        <w:rPr>
          <w:rFonts w:asciiTheme="majorHAnsi" w:eastAsia="Calibri" w:hAnsiTheme="majorHAnsi" w:cs="Times New Roman"/>
        </w:rPr>
      </w:pPr>
    </w:p>
    <w:p w:rsidR="005A35E6" w:rsidRPr="005A35E6" w:rsidRDefault="005A35E6" w:rsidP="005A35E6">
      <w:pPr>
        <w:jc w:val="both"/>
        <w:rPr>
          <w:rFonts w:asciiTheme="majorHAnsi" w:eastAsia="Calibri" w:hAnsiTheme="majorHAnsi" w:cs="Times New Roman"/>
          <w:b/>
          <w:lang w:eastAsia="cs-CZ"/>
        </w:rPr>
      </w:pPr>
      <w:r w:rsidRPr="005A35E6">
        <w:rPr>
          <w:rFonts w:asciiTheme="majorHAnsi" w:eastAsia="Calibri" w:hAnsiTheme="majorHAnsi" w:cs="Times New Roman"/>
          <w:b/>
          <w:lang w:eastAsia="cs-CZ"/>
        </w:rPr>
        <w:t xml:space="preserve">Odpověď: </w:t>
      </w:r>
      <w:r>
        <w:rPr>
          <w:rFonts w:asciiTheme="majorHAnsi" w:eastAsia="Calibri" w:hAnsiTheme="majorHAnsi" w:cs="Times New Roman"/>
          <w:b/>
          <w:lang w:eastAsia="cs-CZ"/>
        </w:rPr>
        <w:br/>
      </w:r>
      <w:r w:rsidRPr="005A35E6">
        <w:rPr>
          <w:rFonts w:asciiTheme="majorHAnsi" w:hAnsiTheme="majorHAnsi"/>
        </w:rPr>
        <w:t>Soupisy prací jsou zpracovány v množství na 3 desetinná místa, cena na 2 desetinná místa. IS ASPE na SŽDC má tyto parametry přednastaveny, před vypsáním VZ byl soupis prací zkušebně importován do tohoto IS a uvedené parametry byly dodrženy, takže v rámci používání IS ASPE při monitoringu staveb a fakturaci by neměl být problém.</w:t>
      </w:r>
    </w:p>
    <w:p w:rsidR="005A35E6" w:rsidRPr="005A35E6" w:rsidRDefault="005A35E6" w:rsidP="005A35E6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5A35E6">
        <w:rPr>
          <w:rFonts w:asciiTheme="majorHAnsi" w:eastAsia="Calibri" w:hAnsiTheme="majorHAnsi" w:cs="Times New Roman"/>
          <w:b/>
          <w:lang w:eastAsia="cs-CZ"/>
        </w:rPr>
        <w:t>Dotaz č. 29:</w:t>
      </w:r>
    </w:p>
    <w:p w:rsidR="005A35E6" w:rsidRDefault="005A35E6" w:rsidP="005A35E6">
      <w:pPr>
        <w:spacing w:after="0" w:line="240" w:lineRule="auto"/>
        <w:jc w:val="both"/>
        <w:rPr>
          <w:rFonts w:asciiTheme="majorHAnsi" w:hAnsiTheme="majorHAnsi"/>
        </w:rPr>
      </w:pPr>
      <w:r w:rsidRPr="005A35E6">
        <w:rPr>
          <w:rFonts w:asciiTheme="majorHAnsi" w:hAnsiTheme="majorHAnsi"/>
        </w:rPr>
        <w:t xml:space="preserve">Dle Přílohy k nabídce, čl. 12 Měření a oceňování se zhotovitel a objednatel při jednání o měření a oceňování řídí vedle Smlouvy o Dílo v podrobnostech i Metodikou měření pro účely článku 12 červené knihy FIDIC z května 2019. Dle článku 6.3 této Metodiky musí být kategorie, způsob měření a frekvence měření známa zhotoviteli již ve fázi přípravy nabídky. V poskytnuté Zadávací dokumentaci </w:t>
      </w:r>
      <w:proofErr w:type="gramStart"/>
      <w:r w:rsidRPr="005A35E6">
        <w:rPr>
          <w:rFonts w:asciiTheme="majorHAnsi" w:hAnsiTheme="majorHAnsi"/>
        </w:rPr>
        <w:t>jsem</w:t>
      </w:r>
      <w:proofErr w:type="gramEnd"/>
      <w:r w:rsidRPr="005A35E6">
        <w:rPr>
          <w:rFonts w:asciiTheme="majorHAnsi" w:hAnsiTheme="majorHAnsi"/>
        </w:rPr>
        <w:t xml:space="preserve"> tyto údaje </w:t>
      </w:r>
      <w:proofErr w:type="gramStart"/>
      <w:r w:rsidRPr="005A35E6">
        <w:rPr>
          <w:rFonts w:asciiTheme="majorHAnsi" w:hAnsiTheme="majorHAnsi"/>
        </w:rPr>
        <w:t>nedohledali</w:t>
      </w:r>
      <w:proofErr w:type="gramEnd"/>
      <w:r w:rsidRPr="005A35E6">
        <w:rPr>
          <w:rFonts w:asciiTheme="majorHAnsi" w:hAnsiTheme="majorHAnsi"/>
        </w:rPr>
        <w:t>. Prosíme o jejich upřesnění k řádnému ocenění.</w:t>
      </w:r>
    </w:p>
    <w:p w:rsidR="004D06E8" w:rsidRPr="005A35E6" w:rsidRDefault="004D06E8" w:rsidP="005A35E6">
      <w:pPr>
        <w:spacing w:after="0" w:line="240" w:lineRule="auto"/>
        <w:jc w:val="both"/>
        <w:rPr>
          <w:rFonts w:asciiTheme="majorHAnsi" w:hAnsiTheme="majorHAnsi"/>
        </w:rPr>
      </w:pPr>
    </w:p>
    <w:p w:rsidR="005A35E6" w:rsidRPr="005A35E6" w:rsidRDefault="005A35E6" w:rsidP="005A35E6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5A35E6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67209B" w:rsidRDefault="005A35E6" w:rsidP="005A35E6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5A35E6">
        <w:rPr>
          <w:rFonts w:asciiTheme="majorHAnsi" w:eastAsia="Calibri" w:hAnsiTheme="majorHAnsi" w:cs="Times New Roman"/>
          <w:lang w:eastAsia="cs-CZ"/>
        </w:rPr>
        <w:t>Způsob a frek</w:t>
      </w:r>
      <w:r w:rsidR="00330D67">
        <w:rPr>
          <w:rFonts w:asciiTheme="majorHAnsi" w:eastAsia="Calibri" w:hAnsiTheme="majorHAnsi" w:cs="Times New Roman"/>
          <w:lang w:eastAsia="cs-CZ"/>
        </w:rPr>
        <w:t>vence měření bude dle Metodiky měření pro účely v článku 12 červené knihy FIDIC viz odkaz.</w:t>
      </w:r>
      <w:r w:rsidR="0067209B">
        <w:rPr>
          <w:rFonts w:asciiTheme="majorHAnsi" w:eastAsia="Calibri" w:hAnsiTheme="majorHAnsi" w:cs="Times New Roman"/>
          <w:lang w:eastAsia="cs-CZ"/>
        </w:rPr>
        <w:t xml:space="preserve"> </w:t>
      </w:r>
    </w:p>
    <w:p w:rsidR="005A35E6" w:rsidRDefault="00304842" w:rsidP="005A35E6">
      <w:pPr>
        <w:spacing w:after="0" w:line="240" w:lineRule="auto"/>
        <w:jc w:val="both"/>
      </w:pPr>
      <w:hyperlink r:id="rId12" w:history="1">
        <w:r w:rsidR="0067209B" w:rsidRPr="0067209B">
          <w:rPr>
            <w:color w:val="0000FF"/>
            <w:u w:val="single"/>
          </w:rPr>
          <w:t>https://www.sfdi.cz/soubory/obrazky-clanky/metodiky/2019_5_metodika_mereni.pdf</w:t>
        </w:r>
      </w:hyperlink>
    </w:p>
    <w:p w:rsidR="0067209B" w:rsidRDefault="0067209B" w:rsidP="005A35E6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</w:p>
    <w:p w:rsidR="00330D67" w:rsidRDefault="00330D67" w:rsidP="005A35E6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>
        <w:rPr>
          <w:rFonts w:asciiTheme="majorHAnsi" w:eastAsia="Calibri" w:hAnsiTheme="majorHAnsi" w:cs="Times New Roman"/>
          <w:lang w:eastAsia="cs-CZ"/>
        </w:rPr>
        <w:t>Samostatná položka pro ocenění nebude do soupisu prací doplněna, náklady na měření budou rozpuštěny v položkách v souladu s </w:t>
      </w:r>
      <w:r w:rsidR="0067209B">
        <w:rPr>
          <w:rFonts w:asciiTheme="majorHAnsi" w:eastAsia="Calibri" w:hAnsiTheme="majorHAnsi" w:cs="Times New Roman"/>
          <w:lang w:eastAsia="cs-CZ"/>
        </w:rPr>
        <w:t xml:space="preserve"> </w:t>
      </w:r>
      <w:r>
        <w:rPr>
          <w:rFonts w:asciiTheme="majorHAnsi" w:eastAsia="Calibri" w:hAnsiTheme="majorHAnsi" w:cs="Times New Roman"/>
          <w:lang w:eastAsia="cs-CZ"/>
        </w:rPr>
        <w:t xml:space="preserve">komentářem soupisu prací </w:t>
      </w:r>
      <w:r w:rsidR="0067209B">
        <w:rPr>
          <w:rFonts w:asciiTheme="majorHAnsi" w:eastAsia="Calibri" w:hAnsiTheme="majorHAnsi" w:cs="Times New Roman"/>
          <w:lang w:eastAsia="cs-CZ"/>
        </w:rPr>
        <w:t xml:space="preserve">bod 2.1.3 </w:t>
      </w:r>
      <w:r>
        <w:rPr>
          <w:rFonts w:asciiTheme="majorHAnsi" w:eastAsia="Calibri" w:hAnsiTheme="majorHAnsi" w:cs="Times New Roman"/>
          <w:lang w:eastAsia="cs-CZ"/>
        </w:rPr>
        <w:t>v zadávací dokumentaci.</w:t>
      </w:r>
    </w:p>
    <w:p w:rsidR="00330D67" w:rsidRPr="005A35E6" w:rsidRDefault="00330D67" w:rsidP="005A35E6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</w:p>
    <w:p w:rsidR="005A35E6" w:rsidRDefault="005A35E6" w:rsidP="005A35E6">
      <w:pPr>
        <w:spacing w:after="0" w:line="240" w:lineRule="auto"/>
        <w:jc w:val="both"/>
        <w:rPr>
          <w:rFonts w:asciiTheme="majorHAnsi" w:hAnsiTheme="majorHAnsi"/>
        </w:rPr>
      </w:pPr>
    </w:p>
    <w:p w:rsidR="005A35E6" w:rsidRPr="005A35E6" w:rsidRDefault="004D06E8" w:rsidP="005A35E6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>
        <w:rPr>
          <w:rFonts w:asciiTheme="majorHAnsi" w:eastAsia="Calibri" w:hAnsiTheme="majorHAnsi" w:cs="Times New Roman"/>
          <w:b/>
          <w:lang w:eastAsia="cs-CZ"/>
        </w:rPr>
        <w:lastRenderedPageBreak/>
        <w:t>P</w:t>
      </w:r>
      <w:r w:rsidR="005A35E6" w:rsidRPr="005A35E6">
        <w:rPr>
          <w:rFonts w:asciiTheme="majorHAnsi" w:eastAsia="Calibri" w:hAnsiTheme="majorHAnsi" w:cs="Times New Roman"/>
          <w:b/>
          <w:lang w:eastAsia="cs-CZ"/>
        </w:rPr>
        <w:t>řílohy.</w:t>
      </w:r>
    </w:p>
    <w:p w:rsidR="005A35E6" w:rsidRPr="005A35E6" w:rsidRDefault="005A35E6" w:rsidP="005A35E6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5A35E6">
        <w:rPr>
          <w:rFonts w:asciiTheme="majorHAnsi" w:eastAsia="Calibri" w:hAnsiTheme="majorHAnsi" w:cs="Times New Roman"/>
          <w:lang w:eastAsia="cs-CZ"/>
        </w:rPr>
        <w:t>Výkres číslo E. 1.4.3.2.7.1</w:t>
      </w:r>
    </w:p>
    <w:p w:rsidR="005A35E6" w:rsidRPr="005A35E6" w:rsidRDefault="005A35E6" w:rsidP="005A35E6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5A35E6">
        <w:rPr>
          <w:rFonts w:asciiTheme="majorHAnsi" w:eastAsia="Calibri" w:hAnsiTheme="majorHAnsi" w:cs="Times New Roman"/>
          <w:lang w:eastAsia="cs-CZ"/>
        </w:rPr>
        <w:t>Výkres číslo E. 1.4.4.2.7.1</w:t>
      </w:r>
    </w:p>
    <w:p w:rsidR="005A35E6" w:rsidRPr="005A35E6" w:rsidRDefault="005A35E6" w:rsidP="005A35E6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5A35E6">
        <w:rPr>
          <w:rFonts w:asciiTheme="majorHAnsi" w:eastAsia="Calibri" w:hAnsiTheme="majorHAnsi" w:cs="Times New Roman"/>
          <w:lang w:eastAsia="cs-CZ"/>
        </w:rPr>
        <w:t>Soupis prací:</w:t>
      </w:r>
    </w:p>
    <w:p w:rsidR="005A35E6" w:rsidRPr="005A35E6" w:rsidRDefault="005A35E6" w:rsidP="005A35E6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5A35E6">
        <w:rPr>
          <w:rFonts w:asciiTheme="majorHAnsi" w:eastAsia="Calibri" w:hAnsiTheme="majorHAnsi" w:cs="Times New Roman"/>
          <w:lang w:eastAsia="cs-CZ"/>
        </w:rPr>
        <w:t>SO 01-17-01 Žst. Žďár nad Sázavou, železniční svršek</w:t>
      </w:r>
    </w:p>
    <w:p w:rsidR="005A35E6" w:rsidRPr="005A35E6" w:rsidRDefault="005A35E6" w:rsidP="005A35E6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:rsidR="009F0784" w:rsidRDefault="009F0784" w:rsidP="009F0784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:rsidR="009F0784" w:rsidRPr="00396E8C" w:rsidRDefault="009F0784" w:rsidP="009F078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:rsidR="009F0784" w:rsidRPr="009F0784" w:rsidRDefault="009F0784" w:rsidP="009F0784">
      <w:pPr>
        <w:spacing w:after="0" w:line="240" w:lineRule="auto"/>
        <w:ind w:firstLine="567"/>
        <w:rPr>
          <w:rFonts w:asciiTheme="majorHAnsi" w:eastAsia="Times New Roman" w:hAnsiTheme="majorHAnsi" w:cs="Times New Roman"/>
          <w:lang w:eastAsia="cs-CZ"/>
        </w:rPr>
      </w:pPr>
    </w:p>
    <w:p w:rsidR="009F0784" w:rsidRPr="009F0784" w:rsidRDefault="009F0784" w:rsidP="009F0784">
      <w:pPr>
        <w:tabs>
          <w:tab w:val="left" w:pos="993"/>
          <w:tab w:val="center" w:pos="7371"/>
        </w:tabs>
        <w:spacing w:after="0" w:line="240" w:lineRule="auto"/>
        <w:jc w:val="both"/>
        <w:rPr>
          <w:rFonts w:asciiTheme="majorHAnsi" w:hAnsiTheme="majorHAnsi" w:cs="Times New Roman"/>
          <w:lang w:eastAsia="cs-CZ"/>
        </w:rPr>
      </w:pPr>
      <w:r w:rsidRPr="00721191">
        <w:rPr>
          <w:rFonts w:asciiTheme="majorHAnsi" w:hAnsiTheme="majorHAnsi" w:cs="Times New Roman"/>
          <w:lang w:eastAsia="cs-CZ"/>
        </w:rPr>
        <w:t xml:space="preserve">Vysvětlení/ změnu/ doplnění zadávací </w:t>
      </w:r>
      <w:r w:rsidRPr="009F0784">
        <w:rPr>
          <w:rFonts w:asciiTheme="majorHAnsi" w:hAnsiTheme="majorHAnsi" w:cs="Times New Roman"/>
          <w:lang w:eastAsia="cs-CZ"/>
        </w:rPr>
        <w:t xml:space="preserve">dokumentace včetně příloh zadavatel uveřejňuje na profilu zadavatele na webovém portálu </w:t>
      </w:r>
      <w:hyperlink r:id="rId13" w:history="1">
        <w:r w:rsidRPr="009F0784">
          <w:rPr>
            <w:rFonts w:asciiTheme="majorHAnsi" w:hAnsiTheme="majorHAnsi" w:cs="Times New Roman"/>
            <w:color w:val="0000FF"/>
            <w:u w:val="single"/>
            <w:lang w:eastAsia="cs-CZ"/>
          </w:rPr>
          <w:t>https://zakazky.szdc.cz/</w:t>
        </w:r>
      </w:hyperlink>
      <w:r w:rsidRPr="009F0784">
        <w:rPr>
          <w:rFonts w:asciiTheme="majorHAnsi" w:hAnsiTheme="majorHAnsi" w:cs="Times New Roman"/>
          <w:u w:val="single"/>
          <w:lang w:eastAsia="cs-CZ"/>
        </w:rPr>
        <w:t>.</w:t>
      </w:r>
    </w:p>
    <w:p w:rsidR="009F0784" w:rsidRPr="009F0784" w:rsidRDefault="009F0784" w:rsidP="009F0784">
      <w:pPr>
        <w:spacing w:before="120" w:after="0" w:line="240" w:lineRule="auto"/>
        <w:rPr>
          <w:rFonts w:asciiTheme="majorHAnsi" w:hAnsiTheme="majorHAnsi" w:cs="Times New Roman"/>
          <w:b/>
          <w:bCs/>
          <w:lang w:eastAsia="cs-CZ"/>
        </w:rPr>
      </w:pPr>
    </w:p>
    <w:p w:rsidR="009F0784" w:rsidRPr="009F0784" w:rsidRDefault="009F0784" w:rsidP="009F0784">
      <w:pPr>
        <w:spacing w:before="120" w:after="0" w:line="240" w:lineRule="auto"/>
        <w:rPr>
          <w:rFonts w:asciiTheme="majorHAnsi" w:hAnsiTheme="majorHAnsi" w:cs="Times New Roman"/>
          <w:bCs/>
          <w:lang w:eastAsia="cs-CZ"/>
        </w:rPr>
      </w:pPr>
      <w:r w:rsidRPr="009F0784">
        <w:rPr>
          <w:rFonts w:asciiTheme="majorHAnsi" w:hAnsiTheme="majorHAnsi" w:cs="Times New Roman"/>
          <w:bCs/>
          <w:lang w:eastAsia="cs-CZ"/>
        </w:rPr>
        <w:t xml:space="preserve">V Olomouci dne </w:t>
      </w:r>
      <w:proofErr w:type="gramStart"/>
      <w:r w:rsidR="004D06E8">
        <w:rPr>
          <w:rFonts w:asciiTheme="majorHAnsi" w:hAnsiTheme="majorHAnsi" w:cs="Times New Roman"/>
          <w:bCs/>
          <w:lang w:eastAsia="cs-CZ"/>
        </w:rPr>
        <w:t>22.8.2019</w:t>
      </w:r>
      <w:bookmarkStart w:id="0" w:name="_GoBack"/>
      <w:bookmarkEnd w:id="0"/>
      <w:proofErr w:type="gramEnd"/>
    </w:p>
    <w:p w:rsidR="009F0784" w:rsidRPr="009F0784" w:rsidRDefault="009F0784" w:rsidP="009F0784">
      <w:pPr>
        <w:spacing w:before="120" w:after="0" w:line="240" w:lineRule="auto"/>
        <w:rPr>
          <w:rFonts w:asciiTheme="majorHAnsi" w:hAnsiTheme="majorHAnsi" w:cs="Times New Roman"/>
          <w:b/>
          <w:bCs/>
          <w:lang w:eastAsia="cs-CZ"/>
        </w:rPr>
      </w:pPr>
    </w:p>
    <w:p w:rsidR="009F0784" w:rsidRDefault="009F0784" w:rsidP="009F0784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9F0784" w:rsidRDefault="009F0784" w:rsidP="009F0784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9F0784" w:rsidRPr="000274CE" w:rsidRDefault="009F0784" w:rsidP="009F0784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9F0784" w:rsidRPr="009F0784" w:rsidRDefault="009F0784" w:rsidP="009F0784">
      <w:pPr>
        <w:spacing w:after="0" w:line="240" w:lineRule="auto"/>
        <w:ind w:left="4961" w:firstLine="567"/>
        <w:jc w:val="center"/>
        <w:rPr>
          <w:rFonts w:asciiTheme="majorHAnsi" w:eastAsia="Times New Roman" w:hAnsiTheme="majorHAnsi" w:cs="Times New Roman"/>
          <w:b/>
          <w:lang w:eastAsia="cs-CZ"/>
        </w:rPr>
      </w:pPr>
      <w:r w:rsidRPr="009F0784">
        <w:rPr>
          <w:rFonts w:asciiTheme="majorHAnsi" w:eastAsia="Times New Roman" w:hAnsiTheme="majorHAnsi" w:cs="Times New Roman"/>
          <w:b/>
          <w:bCs/>
          <w:lang w:eastAsia="cs-CZ"/>
        </w:rPr>
        <w:t>Ing. Miroslav Bocák</w:t>
      </w:r>
      <w:r w:rsidRPr="009F0784">
        <w:rPr>
          <w:rFonts w:asciiTheme="majorHAnsi" w:eastAsia="Times New Roman" w:hAnsiTheme="majorHAnsi" w:cs="Times New Roman"/>
          <w:b/>
          <w:lang w:eastAsia="cs-CZ"/>
        </w:rPr>
        <w:t xml:space="preserve"> </w:t>
      </w:r>
    </w:p>
    <w:p w:rsidR="009F0784" w:rsidRPr="009F0784" w:rsidRDefault="009F0784" w:rsidP="009F0784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Theme="majorHAnsi" w:eastAsia="Times New Roman" w:hAnsiTheme="majorHAnsi" w:cs="Times New Roman"/>
          <w:lang w:eastAsia="cs-CZ"/>
        </w:rPr>
      </w:pPr>
      <w:r w:rsidRPr="009F0784">
        <w:rPr>
          <w:rFonts w:asciiTheme="majorHAnsi" w:eastAsia="Times New Roman" w:hAnsiTheme="majorHAnsi" w:cs="Times New Roman"/>
          <w:lang w:eastAsia="cs-CZ"/>
        </w:rPr>
        <w:tab/>
        <w:t>ředitel organizační jednotky</w:t>
      </w:r>
      <w:r w:rsidRPr="009F0784">
        <w:rPr>
          <w:rFonts w:asciiTheme="majorHAnsi" w:eastAsia="Times New Roman" w:hAnsiTheme="majorHAnsi" w:cs="Times New Roman"/>
          <w:lang w:eastAsia="cs-CZ"/>
        </w:rPr>
        <w:tab/>
      </w:r>
    </w:p>
    <w:p w:rsidR="009F0784" w:rsidRPr="009F0784" w:rsidRDefault="009F0784" w:rsidP="009F0784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Theme="majorHAnsi" w:eastAsia="Times New Roman" w:hAnsiTheme="majorHAnsi" w:cs="Times New Roman"/>
          <w:lang w:eastAsia="cs-CZ"/>
        </w:rPr>
      </w:pPr>
      <w:r w:rsidRPr="009F0784">
        <w:rPr>
          <w:rFonts w:asciiTheme="majorHAnsi" w:eastAsia="Times New Roman" w:hAnsiTheme="majorHAnsi" w:cs="Times New Roman"/>
          <w:lang w:eastAsia="cs-CZ"/>
        </w:rPr>
        <w:t xml:space="preserve">             Stavební správa východ</w:t>
      </w:r>
    </w:p>
    <w:p w:rsidR="009F0784" w:rsidRPr="009F0784" w:rsidRDefault="009F0784" w:rsidP="009F0784">
      <w:pPr>
        <w:spacing w:after="0" w:line="240" w:lineRule="auto"/>
        <w:ind w:left="4961" w:firstLine="567"/>
        <w:jc w:val="center"/>
        <w:rPr>
          <w:rFonts w:asciiTheme="majorHAnsi" w:eastAsia="Times New Roman" w:hAnsiTheme="majorHAnsi" w:cs="Times New Roman"/>
          <w:lang w:eastAsia="cs-CZ"/>
        </w:rPr>
      </w:pPr>
      <w:r w:rsidRPr="009F0784">
        <w:rPr>
          <w:rFonts w:asciiTheme="majorHAnsi" w:eastAsia="Times New Roman" w:hAnsiTheme="majorHAnsi" w:cs="Times New Roman"/>
          <w:lang w:eastAsia="cs-CZ"/>
        </w:rPr>
        <w:t>Správa železniční dopravní cesty,</w:t>
      </w:r>
    </w:p>
    <w:p w:rsidR="005A35E6" w:rsidRPr="009F0784" w:rsidRDefault="009F0784" w:rsidP="009F0784">
      <w:pPr>
        <w:spacing w:after="0" w:line="240" w:lineRule="auto"/>
        <w:ind w:left="5672" w:firstLine="709"/>
        <w:jc w:val="both"/>
        <w:rPr>
          <w:rFonts w:asciiTheme="majorHAnsi" w:eastAsia="Calibri" w:hAnsiTheme="majorHAnsi" w:cs="Times New Roman"/>
          <w:b/>
          <w:lang w:eastAsia="cs-CZ"/>
        </w:rPr>
      </w:pPr>
      <w:r w:rsidRPr="009F0784">
        <w:rPr>
          <w:rFonts w:asciiTheme="majorHAnsi" w:eastAsia="Times New Roman" w:hAnsiTheme="majorHAnsi" w:cs="Times New Roman"/>
          <w:lang w:eastAsia="cs-CZ"/>
        </w:rPr>
        <w:t>státní organizace</w:t>
      </w:r>
    </w:p>
    <w:sectPr w:rsidR="005A35E6" w:rsidRPr="009F0784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AEE" w:rsidRDefault="00A32AEE" w:rsidP="00962258">
      <w:pPr>
        <w:spacing w:after="0" w:line="240" w:lineRule="auto"/>
      </w:pPr>
      <w:r>
        <w:separator/>
      </w:r>
    </w:p>
  </w:endnote>
  <w:endnote w:type="continuationSeparator" w:id="0">
    <w:p w:rsidR="00A32AEE" w:rsidRDefault="00A32AE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484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484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CCA769B" wp14:editId="7E3509F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7EA51007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0048" behindDoc="1" locked="1" layoutInCell="1" allowOverlap="1" wp14:anchorId="53CC846D" wp14:editId="680123E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540267D7" id="Straight Connector 2" o:spid="_x0000_s1026" style="position:absolute;z-index:-2516664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48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484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F1715C" w:rsidRDefault="001B69C2" w:rsidP="00CB7B5A">
          <w:pPr>
            <w:pStyle w:val="Zpat"/>
          </w:pPr>
          <w:r>
            <w:rPr>
              <w:b/>
            </w:rPr>
            <w:t>779 00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CDA7C4C" wp14:editId="34DF261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030DBBF6" id="Straight Connector 7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6FC4CF7D" wp14:editId="6C58E2C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0265707F" id="Straight Connector 10" o:spid="_x0000_s1026" style="position:absolute;z-index:-2516520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AEE" w:rsidRDefault="00A32AEE" w:rsidP="00962258">
      <w:pPr>
        <w:spacing w:after="0" w:line="240" w:lineRule="auto"/>
      </w:pPr>
      <w:r>
        <w:separator/>
      </w:r>
    </w:p>
  </w:footnote>
  <w:footnote w:type="continuationSeparator" w:id="0">
    <w:p w:rsidR="00A32AEE" w:rsidRDefault="00A32AE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36C53026" wp14:editId="45D4ED7B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<w:pict>
                  <v:shape w14:anchorId="5C0A9056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14A7730F" wp14:editId="76F5C516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 w14:anchorId="1B15072A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F1715C"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4D96D780" wp14:editId="2ED622B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45A67EF"/>
    <w:multiLevelType w:val="hybridMultilevel"/>
    <w:tmpl w:val="F802E590"/>
    <w:lvl w:ilvl="0" w:tplc="38E88500">
      <w:numFmt w:val="bullet"/>
      <w:lvlText w:val="-"/>
      <w:lvlJc w:val="left"/>
      <w:pPr>
        <w:ind w:left="85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9013AF2"/>
    <w:multiLevelType w:val="hybridMultilevel"/>
    <w:tmpl w:val="DDDE1220"/>
    <w:lvl w:ilvl="0" w:tplc="6D1E832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5"/>
  </w:num>
  <w:num w:numId="4">
    <w:abstractNumId w:val="7"/>
  </w:num>
  <w:num w:numId="5">
    <w:abstractNumId w:val="0"/>
  </w:num>
  <w:num w:numId="6">
    <w:abstractNumId w:val="6"/>
  </w:num>
  <w:num w:numId="7">
    <w:abstractNumId w:val="4"/>
  </w:num>
  <w:num w:numId="8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14C35"/>
    <w:rsid w:val="00033432"/>
    <w:rsid w:val="000335CC"/>
    <w:rsid w:val="00072C1E"/>
    <w:rsid w:val="000746CA"/>
    <w:rsid w:val="00074F5A"/>
    <w:rsid w:val="000945DB"/>
    <w:rsid w:val="00097466"/>
    <w:rsid w:val="000B198A"/>
    <w:rsid w:val="000B6C7E"/>
    <w:rsid w:val="000B7417"/>
    <w:rsid w:val="000B7907"/>
    <w:rsid w:val="000C0429"/>
    <w:rsid w:val="000C0EA6"/>
    <w:rsid w:val="000C45E8"/>
    <w:rsid w:val="000D7CF1"/>
    <w:rsid w:val="00114472"/>
    <w:rsid w:val="001216D5"/>
    <w:rsid w:val="00135EE8"/>
    <w:rsid w:val="00144DAC"/>
    <w:rsid w:val="00170EC5"/>
    <w:rsid w:val="001747C1"/>
    <w:rsid w:val="0018596A"/>
    <w:rsid w:val="001A66F9"/>
    <w:rsid w:val="001B645D"/>
    <w:rsid w:val="001B69C2"/>
    <w:rsid w:val="001C4DA0"/>
    <w:rsid w:val="001D5CA9"/>
    <w:rsid w:val="001D62A4"/>
    <w:rsid w:val="002038A2"/>
    <w:rsid w:val="00205D1E"/>
    <w:rsid w:val="00207DF5"/>
    <w:rsid w:val="00242001"/>
    <w:rsid w:val="00252EDA"/>
    <w:rsid w:val="00255F00"/>
    <w:rsid w:val="00267369"/>
    <w:rsid w:val="0026785D"/>
    <w:rsid w:val="002738B0"/>
    <w:rsid w:val="002959DE"/>
    <w:rsid w:val="002A0F81"/>
    <w:rsid w:val="002A17F4"/>
    <w:rsid w:val="002C31BF"/>
    <w:rsid w:val="002D02E5"/>
    <w:rsid w:val="002E0CD7"/>
    <w:rsid w:val="002E30DD"/>
    <w:rsid w:val="002E40F2"/>
    <w:rsid w:val="002F026B"/>
    <w:rsid w:val="002F586E"/>
    <w:rsid w:val="00300BAC"/>
    <w:rsid w:val="00304842"/>
    <w:rsid w:val="00317551"/>
    <w:rsid w:val="003179B9"/>
    <w:rsid w:val="003264C9"/>
    <w:rsid w:val="00330D67"/>
    <w:rsid w:val="00357BC6"/>
    <w:rsid w:val="00364C92"/>
    <w:rsid w:val="0037111D"/>
    <w:rsid w:val="0037413C"/>
    <w:rsid w:val="0038380F"/>
    <w:rsid w:val="0039007F"/>
    <w:rsid w:val="003956C6"/>
    <w:rsid w:val="003E2463"/>
    <w:rsid w:val="003E6B9A"/>
    <w:rsid w:val="003E75CE"/>
    <w:rsid w:val="003F65D3"/>
    <w:rsid w:val="004012C4"/>
    <w:rsid w:val="00411980"/>
    <w:rsid w:val="0041380F"/>
    <w:rsid w:val="00421B89"/>
    <w:rsid w:val="00445A02"/>
    <w:rsid w:val="00450F07"/>
    <w:rsid w:val="00453CD3"/>
    <w:rsid w:val="00455BC7"/>
    <w:rsid w:val="00460660"/>
    <w:rsid w:val="00460CCB"/>
    <w:rsid w:val="00477370"/>
    <w:rsid w:val="00486107"/>
    <w:rsid w:val="004903AC"/>
    <w:rsid w:val="00491827"/>
    <w:rsid w:val="004926B0"/>
    <w:rsid w:val="00492B7A"/>
    <w:rsid w:val="004A7C69"/>
    <w:rsid w:val="004C4399"/>
    <w:rsid w:val="004C5A13"/>
    <w:rsid w:val="004C69ED"/>
    <w:rsid w:val="004C787C"/>
    <w:rsid w:val="004D06E8"/>
    <w:rsid w:val="004D2DD5"/>
    <w:rsid w:val="004F4B9B"/>
    <w:rsid w:val="00501654"/>
    <w:rsid w:val="00511AB9"/>
    <w:rsid w:val="00523EA7"/>
    <w:rsid w:val="00534387"/>
    <w:rsid w:val="00542527"/>
    <w:rsid w:val="00551D1F"/>
    <w:rsid w:val="00553375"/>
    <w:rsid w:val="005658A6"/>
    <w:rsid w:val="0056762D"/>
    <w:rsid w:val="005720E7"/>
    <w:rsid w:val="005722BB"/>
    <w:rsid w:val="005736B7"/>
    <w:rsid w:val="00575E5A"/>
    <w:rsid w:val="00584E2A"/>
    <w:rsid w:val="00596C7E"/>
    <w:rsid w:val="005A35E6"/>
    <w:rsid w:val="005A64E9"/>
    <w:rsid w:val="005B0200"/>
    <w:rsid w:val="005B5EE9"/>
    <w:rsid w:val="005C7658"/>
    <w:rsid w:val="006104F6"/>
    <w:rsid w:val="0061068E"/>
    <w:rsid w:val="00610951"/>
    <w:rsid w:val="006342F2"/>
    <w:rsid w:val="00636AC7"/>
    <w:rsid w:val="0064458E"/>
    <w:rsid w:val="00654F1C"/>
    <w:rsid w:val="00660AD3"/>
    <w:rsid w:val="0067209B"/>
    <w:rsid w:val="006775A2"/>
    <w:rsid w:val="006A5570"/>
    <w:rsid w:val="006A689C"/>
    <w:rsid w:val="006B3D79"/>
    <w:rsid w:val="006C79F3"/>
    <w:rsid w:val="006D1763"/>
    <w:rsid w:val="006D6653"/>
    <w:rsid w:val="006D7A12"/>
    <w:rsid w:val="006E0578"/>
    <w:rsid w:val="006E314D"/>
    <w:rsid w:val="006E792E"/>
    <w:rsid w:val="006E7F06"/>
    <w:rsid w:val="006F494B"/>
    <w:rsid w:val="00710723"/>
    <w:rsid w:val="00714948"/>
    <w:rsid w:val="00716076"/>
    <w:rsid w:val="00721191"/>
    <w:rsid w:val="00722420"/>
    <w:rsid w:val="00723ED1"/>
    <w:rsid w:val="00735ED4"/>
    <w:rsid w:val="00743525"/>
    <w:rsid w:val="00744D78"/>
    <w:rsid w:val="007531A0"/>
    <w:rsid w:val="0076286B"/>
    <w:rsid w:val="00764595"/>
    <w:rsid w:val="00766846"/>
    <w:rsid w:val="0077673A"/>
    <w:rsid w:val="00777C39"/>
    <w:rsid w:val="007846E1"/>
    <w:rsid w:val="007B0722"/>
    <w:rsid w:val="007B155B"/>
    <w:rsid w:val="007B570C"/>
    <w:rsid w:val="007B7132"/>
    <w:rsid w:val="007C3295"/>
    <w:rsid w:val="007D679D"/>
    <w:rsid w:val="007E2074"/>
    <w:rsid w:val="007E4A6E"/>
    <w:rsid w:val="007F56A7"/>
    <w:rsid w:val="00807DD0"/>
    <w:rsid w:val="00813F11"/>
    <w:rsid w:val="00815170"/>
    <w:rsid w:val="00842DB8"/>
    <w:rsid w:val="00891334"/>
    <w:rsid w:val="008A3568"/>
    <w:rsid w:val="008B2E4C"/>
    <w:rsid w:val="008C311B"/>
    <w:rsid w:val="008D03B9"/>
    <w:rsid w:val="008F18D6"/>
    <w:rsid w:val="008F1E71"/>
    <w:rsid w:val="009023C8"/>
    <w:rsid w:val="00904780"/>
    <w:rsid w:val="009113A8"/>
    <w:rsid w:val="009207D6"/>
    <w:rsid w:val="00922385"/>
    <w:rsid w:val="009223DF"/>
    <w:rsid w:val="00923CAA"/>
    <w:rsid w:val="00936091"/>
    <w:rsid w:val="00940D8A"/>
    <w:rsid w:val="00961D03"/>
    <w:rsid w:val="00962258"/>
    <w:rsid w:val="009678B7"/>
    <w:rsid w:val="00982411"/>
    <w:rsid w:val="00992D9C"/>
    <w:rsid w:val="00996CB8"/>
    <w:rsid w:val="009A7568"/>
    <w:rsid w:val="009B2B3E"/>
    <w:rsid w:val="009B2E97"/>
    <w:rsid w:val="009B3C69"/>
    <w:rsid w:val="009B72CC"/>
    <w:rsid w:val="009D3E12"/>
    <w:rsid w:val="009E07F4"/>
    <w:rsid w:val="009F0784"/>
    <w:rsid w:val="009F103B"/>
    <w:rsid w:val="009F392E"/>
    <w:rsid w:val="00A1572C"/>
    <w:rsid w:val="00A32AEE"/>
    <w:rsid w:val="00A44328"/>
    <w:rsid w:val="00A4437B"/>
    <w:rsid w:val="00A534E2"/>
    <w:rsid w:val="00A547B2"/>
    <w:rsid w:val="00A6177B"/>
    <w:rsid w:val="00A66136"/>
    <w:rsid w:val="00A83681"/>
    <w:rsid w:val="00AA4CBB"/>
    <w:rsid w:val="00AA65FA"/>
    <w:rsid w:val="00AA7351"/>
    <w:rsid w:val="00AB5512"/>
    <w:rsid w:val="00AD056F"/>
    <w:rsid w:val="00AD2773"/>
    <w:rsid w:val="00AD4760"/>
    <w:rsid w:val="00AD6731"/>
    <w:rsid w:val="00AE1DDE"/>
    <w:rsid w:val="00B00315"/>
    <w:rsid w:val="00B15B5E"/>
    <w:rsid w:val="00B15D0D"/>
    <w:rsid w:val="00B23CA3"/>
    <w:rsid w:val="00B3491A"/>
    <w:rsid w:val="00B443CB"/>
    <w:rsid w:val="00B45E9E"/>
    <w:rsid w:val="00B55F9C"/>
    <w:rsid w:val="00B75EE1"/>
    <w:rsid w:val="00B77481"/>
    <w:rsid w:val="00B8518B"/>
    <w:rsid w:val="00BB3740"/>
    <w:rsid w:val="00BC7B42"/>
    <w:rsid w:val="00BD5319"/>
    <w:rsid w:val="00BD7E91"/>
    <w:rsid w:val="00BF374D"/>
    <w:rsid w:val="00BF6D48"/>
    <w:rsid w:val="00C02D0A"/>
    <w:rsid w:val="00C03A6E"/>
    <w:rsid w:val="00C17440"/>
    <w:rsid w:val="00C30759"/>
    <w:rsid w:val="00C44F6A"/>
    <w:rsid w:val="00C5115D"/>
    <w:rsid w:val="00C5144C"/>
    <w:rsid w:val="00C659B1"/>
    <w:rsid w:val="00C71535"/>
    <w:rsid w:val="00C727E5"/>
    <w:rsid w:val="00C746FD"/>
    <w:rsid w:val="00C8207D"/>
    <w:rsid w:val="00C8229D"/>
    <w:rsid w:val="00C84C2E"/>
    <w:rsid w:val="00CA1FF4"/>
    <w:rsid w:val="00CB7B5A"/>
    <w:rsid w:val="00CC1E2B"/>
    <w:rsid w:val="00CD1FC4"/>
    <w:rsid w:val="00CE371D"/>
    <w:rsid w:val="00CF57FC"/>
    <w:rsid w:val="00CF5ADD"/>
    <w:rsid w:val="00D01FBD"/>
    <w:rsid w:val="00D02A4D"/>
    <w:rsid w:val="00D1370F"/>
    <w:rsid w:val="00D16140"/>
    <w:rsid w:val="00D21061"/>
    <w:rsid w:val="00D26B49"/>
    <w:rsid w:val="00D30CEB"/>
    <w:rsid w:val="00D316A7"/>
    <w:rsid w:val="00D4108E"/>
    <w:rsid w:val="00D4358E"/>
    <w:rsid w:val="00D556BB"/>
    <w:rsid w:val="00D6163D"/>
    <w:rsid w:val="00D63009"/>
    <w:rsid w:val="00D71A8B"/>
    <w:rsid w:val="00D831A3"/>
    <w:rsid w:val="00D902AD"/>
    <w:rsid w:val="00DA6FFE"/>
    <w:rsid w:val="00DC3110"/>
    <w:rsid w:val="00DD46F3"/>
    <w:rsid w:val="00DD58A6"/>
    <w:rsid w:val="00DE56F2"/>
    <w:rsid w:val="00DF116D"/>
    <w:rsid w:val="00DF63C4"/>
    <w:rsid w:val="00E065C9"/>
    <w:rsid w:val="00E1720B"/>
    <w:rsid w:val="00E24701"/>
    <w:rsid w:val="00E4273B"/>
    <w:rsid w:val="00E506AA"/>
    <w:rsid w:val="00E546B6"/>
    <w:rsid w:val="00E54836"/>
    <w:rsid w:val="00E5509A"/>
    <w:rsid w:val="00E824F1"/>
    <w:rsid w:val="00EB104F"/>
    <w:rsid w:val="00EB3CF3"/>
    <w:rsid w:val="00ED12FD"/>
    <w:rsid w:val="00ED14BD"/>
    <w:rsid w:val="00ED6C1C"/>
    <w:rsid w:val="00EF3FDA"/>
    <w:rsid w:val="00F01440"/>
    <w:rsid w:val="00F07387"/>
    <w:rsid w:val="00F11B5D"/>
    <w:rsid w:val="00F12DEC"/>
    <w:rsid w:val="00F1715C"/>
    <w:rsid w:val="00F310F8"/>
    <w:rsid w:val="00F35939"/>
    <w:rsid w:val="00F45607"/>
    <w:rsid w:val="00F56A09"/>
    <w:rsid w:val="00F64786"/>
    <w:rsid w:val="00F659EB"/>
    <w:rsid w:val="00F804A7"/>
    <w:rsid w:val="00F83446"/>
    <w:rsid w:val="00F862D6"/>
    <w:rsid w:val="00F86BA6"/>
    <w:rsid w:val="00F95605"/>
    <w:rsid w:val="00FC6389"/>
    <w:rsid w:val="00FC7E1F"/>
    <w:rsid w:val="00FD2F51"/>
    <w:rsid w:val="00FE0FF8"/>
    <w:rsid w:val="00FE3455"/>
    <w:rsid w:val="00FE7912"/>
    <w:rsid w:val="00FF1670"/>
    <w:rsid w:val="00FF44DA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F577D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4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5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5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115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54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014301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4458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458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8505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1448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4933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49861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9525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6068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8090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8371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40915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8530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910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7681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sfdi.cz/soubory/obrazky-clanky/metodiky/2019_5_metodika_mereni.pdf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sharepoint/v3"/>
    <ds:schemaRef ds:uri="http://purl.org/dc/terms/"/>
    <ds:schemaRef ds:uri="http://schemas.microsoft.com/sharepoint/v3/field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A0F790A-F6AE-4314-B5C4-37BCB8368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39</TotalTime>
  <Pages>3</Pages>
  <Words>985</Words>
  <Characters>5815</Characters>
  <Application>Microsoft Office Word</Application>
  <DocSecurity>0</DocSecurity>
  <Lines>48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6787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9</cp:revision>
  <cp:lastPrinted>2019-08-22T09:59:00Z</cp:lastPrinted>
  <dcterms:created xsi:type="dcterms:W3CDTF">2019-08-22T05:32:00Z</dcterms:created>
  <dcterms:modified xsi:type="dcterms:W3CDTF">2019-08-22T10:04:00Z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