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FAA9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21FAA9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21FAA9A" w14:textId="77777777" w:rsidR="00357D03" w:rsidRPr="00E3089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30893">
        <w:rPr>
          <w:rFonts w:ascii="Verdana" w:hAnsi="Verdana" w:cs="Calibri"/>
          <w:sz w:val="18"/>
          <w:szCs w:val="18"/>
        </w:rPr>
        <w:t xml:space="preserve">Obchodní firma: </w:t>
      </w:r>
      <w:r w:rsidRPr="00E3089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3089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1FAA9B" w14:textId="77777777" w:rsidR="00357D03" w:rsidRPr="00E3089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30893">
        <w:rPr>
          <w:rFonts w:ascii="Verdana" w:hAnsi="Verdana" w:cs="Calibri"/>
          <w:sz w:val="18"/>
          <w:szCs w:val="18"/>
        </w:rPr>
        <w:t>Sídlo:</w:t>
      </w:r>
      <w:r w:rsidRPr="00E30893">
        <w:rPr>
          <w:rFonts w:ascii="Verdana" w:hAnsi="Verdana" w:cs="Calibri"/>
          <w:sz w:val="18"/>
          <w:szCs w:val="18"/>
        </w:rPr>
        <w:tab/>
      </w:r>
      <w:r w:rsidRPr="00E30893">
        <w:rPr>
          <w:rFonts w:ascii="Verdana" w:hAnsi="Verdana" w:cs="Calibri"/>
          <w:sz w:val="18"/>
          <w:szCs w:val="18"/>
        </w:rPr>
        <w:tab/>
      </w:r>
      <w:r w:rsidRPr="00E3089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3089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C" w14:textId="77777777" w:rsidR="00357D03" w:rsidRPr="00E3089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E30893">
        <w:rPr>
          <w:rFonts w:ascii="Verdana" w:hAnsi="Verdana" w:cs="Calibri"/>
          <w:sz w:val="18"/>
          <w:szCs w:val="18"/>
        </w:rPr>
        <w:t>IČ</w:t>
      </w:r>
      <w:r w:rsidR="004F678B" w:rsidRPr="00E30893">
        <w:rPr>
          <w:rFonts w:ascii="Verdana" w:hAnsi="Verdana" w:cs="Calibri"/>
          <w:sz w:val="18"/>
          <w:szCs w:val="18"/>
        </w:rPr>
        <w:t>O</w:t>
      </w:r>
      <w:r w:rsidRPr="00E30893">
        <w:rPr>
          <w:rFonts w:ascii="Verdana" w:hAnsi="Verdana" w:cs="Calibri"/>
          <w:sz w:val="18"/>
          <w:szCs w:val="18"/>
        </w:rPr>
        <w:t>:</w:t>
      </w:r>
      <w:r w:rsidRPr="00E30893">
        <w:rPr>
          <w:rFonts w:ascii="Verdana" w:hAnsi="Verdana" w:cs="Calibri"/>
          <w:sz w:val="18"/>
          <w:szCs w:val="18"/>
        </w:rPr>
        <w:tab/>
      </w:r>
      <w:r w:rsidRPr="00E30893">
        <w:rPr>
          <w:rFonts w:ascii="Verdana" w:hAnsi="Verdana" w:cs="Calibri"/>
          <w:sz w:val="18"/>
          <w:szCs w:val="18"/>
        </w:rPr>
        <w:tab/>
      </w:r>
      <w:r w:rsidRPr="00E3089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3089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E3089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21FAA9D" w14:textId="77777777" w:rsidR="00357D03" w:rsidRPr="00E3089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30893">
        <w:rPr>
          <w:rFonts w:ascii="Verdana" w:hAnsi="Verdana" w:cs="Calibri"/>
          <w:sz w:val="18"/>
          <w:szCs w:val="18"/>
        </w:rPr>
        <w:t>DIČ:</w:t>
      </w:r>
      <w:r w:rsidRPr="00E30893">
        <w:rPr>
          <w:rFonts w:ascii="Verdana" w:hAnsi="Verdana" w:cs="Calibri"/>
          <w:b/>
          <w:bCs/>
          <w:sz w:val="18"/>
          <w:szCs w:val="18"/>
        </w:rPr>
        <w:tab/>
      </w:r>
      <w:r w:rsidRPr="00E30893">
        <w:rPr>
          <w:rFonts w:ascii="Verdana" w:hAnsi="Verdana" w:cs="Calibri"/>
          <w:b/>
          <w:bCs/>
          <w:sz w:val="18"/>
          <w:szCs w:val="18"/>
        </w:rPr>
        <w:tab/>
      </w:r>
      <w:r w:rsidRPr="00E3089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3089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E" w14:textId="77777777" w:rsidR="00357D03" w:rsidRPr="00E3089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30893">
        <w:rPr>
          <w:rFonts w:ascii="Verdana" w:hAnsi="Verdana" w:cs="Calibri"/>
          <w:sz w:val="18"/>
          <w:szCs w:val="18"/>
        </w:rPr>
        <w:t xml:space="preserve">Právní forma: </w:t>
      </w:r>
      <w:r w:rsidRPr="00E3089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3089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F" w14:textId="77777777" w:rsidR="00357D03" w:rsidRPr="00E3089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3089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3089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0" w14:textId="77777777" w:rsidR="00357D03" w:rsidRPr="00E3089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E3089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3089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1" w14:textId="7A016E79" w:rsidR="00357D03" w:rsidRPr="00E3089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E3089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30893" w:rsidRPr="00E30893">
        <w:rPr>
          <w:rFonts w:ascii="Verdana" w:hAnsi="Verdana"/>
          <w:b/>
          <w:sz w:val="18"/>
          <w:szCs w:val="18"/>
        </w:rPr>
        <w:t>„Oprava VB Přerov“</w:t>
      </w:r>
      <w:bookmarkEnd w:id="0"/>
      <w:r w:rsidRPr="00E30893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21FAAA2" w14:textId="77777777" w:rsidR="00357D03" w:rsidRPr="00E3089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E30893">
        <w:rPr>
          <w:rFonts w:ascii="Verdana" w:hAnsi="Verdana" w:cs="Calibri"/>
          <w:sz w:val="18"/>
          <w:szCs w:val="18"/>
        </w:rPr>
        <w:tab/>
      </w:r>
    </w:p>
    <w:p w14:paraId="521FAAA3" w14:textId="77777777" w:rsidR="00357D03" w:rsidRPr="00E30893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E30893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14:paraId="521FAAA4" w14:textId="77777777" w:rsidR="00357D03" w:rsidRPr="00E30893" w:rsidRDefault="00357D03" w:rsidP="00357D03">
      <w:pPr>
        <w:rPr>
          <w:rFonts w:ascii="Verdana" w:hAnsi="Verdana"/>
          <w:sz w:val="18"/>
          <w:szCs w:val="18"/>
        </w:rPr>
      </w:pPr>
    </w:p>
    <w:p w14:paraId="521FAAA5" w14:textId="77777777" w:rsidR="00357D03" w:rsidRPr="00E30893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proofErr w:type="gramStart"/>
      <w:r w:rsidRPr="00E3089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30893">
            <w:rPr>
              <w:rFonts w:ascii="Verdana" w:hAnsi="Verdana"/>
              <w:color w:val="808080"/>
              <w:sz w:val="18"/>
              <w:szCs w:val="18"/>
            </w:rPr>
            <w:t>Klikněte</w:t>
          </w:r>
          <w:proofErr w:type="gramEnd"/>
          <w:r w:rsidRPr="00E30893">
            <w:rPr>
              <w:rFonts w:ascii="Verdana" w:hAnsi="Verdana"/>
              <w:color w:val="808080"/>
              <w:sz w:val="18"/>
              <w:szCs w:val="18"/>
            </w:rPr>
            <w:t xml:space="preserve"> sem a zadejte text.</w:t>
          </w:r>
        </w:sdtContent>
      </w:sdt>
      <w:r w:rsidRPr="00E30893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30893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521FAAA6" w14:textId="77777777" w:rsidR="00357D03" w:rsidRPr="00E30893" w:rsidRDefault="00357D03" w:rsidP="00357D03">
      <w:pPr>
        <w:rPr>
          <w:rFonts w:ascii="Verdana" w:hAnsi="Verdana"/>
          <w:sz w:val="18"/>
          <w:szCs w:val="18"/>
        </w:rPr>
      </w:pPr>
    </w:p>
    <w:p w14:paraId="521FAAA7" w14:textId="77777777" w:rsidR="00357D03" w:rsidRPr="00E30893" w:rsidRDefault="00357D03" w:rsidP="00357D03">
      <w:pPr>
        <w:rPr>
          <w:rFonts w:ascii="Verdana" w:hAnsi="Verdana"/>
          <w:sz w:val="18"/>
          <w:szCs w:val="18"/>
        </w:rPr>
      </w:pPr>
    </w:p>
    <w:p w14:paraId="521FAAA8" w14:textId="77777777" w:rsidR="00357D03" w:rsidRPr="00E30893" w:rsidRDefault="00357D03" w:rsidP="00357D03">
      <w:pPr>
        <w:rPr>
          <w:rFonts w:ascii="Verdana" w:hAnsi="Verdana"/>
          <w:sz w:val="18"/>
          <w:szCs w:val="18"/>
        </w:rPr>
      </w:pPr>
    </w:p>
    <w:p w14:paraId="521FAAA9" w14:textId="77777777" w:rsidR="00357D03" w:rsidRPr="00E30893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3089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14:paraId="521FAAAA" w14:textId="77777777" w:rsidR="00357D03" w:rsidRPr="00E30893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30893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14:paraId="521FAAAB" w14:textId="77777777" w:rsidR="00357D03" w:rsidRPr="00E3089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E3089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FAAAE" w14:textId="77777777" w:rsidR="00141B5B" w:rsidRDefault="00141B5B" w:rsidP="00357D03">
      <w:r>
        <w:separator/>
      </w:r>
    </w:p>
  </w:endnote>
  <w:endnote w:type="continuationSeparator" w:id="0">
    <w:p w14:paraId="521FAAAF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FAAAC" w14:textId="77777777" w:rsidR="00141B5B" w:rsidRDefault="00141B5B" w:rsidP="00357D03">
      <w:r>
        <w:separator/>
      </w:r>
    </w:p>
  </w:footnote>
  <w:footnote w:type="continuationSeparator" w:id="0">
    <w:p w14:paraId="521FAAAD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FAAB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21FAAB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21FAAB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5C21AA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30893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1F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737E2671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737E2672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737E2673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737E2674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737E2675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737E2676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737E2677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737E2678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737E2679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737E267A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737E267B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737E267C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737E267D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737E267E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737E267F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7E267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</cp:revision>
  <dcterms:created xsi:type="dcterms:W3CDTF">2019-04-05T10:38:00Z</dcterms:created>
  <dcterms:modified xsi:type="dcterms:W3CDTF">2019-08-14T05:19:00Z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