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B647C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18EB647D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8EB647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7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0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1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8EB6482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8EB6483" w14:textId="63EBDBBE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20E7D" w:rsidRPr="00E44BFF">
        <w:rPr>
          <w:rFonts w:ascii="Verdana" w:hAnsi="Verdana"/>
          <w:b/>
          <w:sz w:val="18"/>
          <w:szCs w:val="18"/>
        </w:rPr>
        <w:t>„Oprava TNS Červenka TU1,TU2“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8EB648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8EB648C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8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20E7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20E7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EB648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20E7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8EB649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8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9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8EB6496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3" w14:textId="77777777" w:rsidR="00FB096B" w:rsidRPr="006564BB" w:rsidRDefault="00820E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4" w14:textId="77777777" w:rsidR="00FB096B" w:rsidRPr="006564BB" w:rsidRDefault="00820E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5" w14:textId="77777777" w:rsidR="00FB096B" w:rsidRPr="006564BB" w:rsidRDefault="00820E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9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8" w14:textId="77777777" w:rsidR="00FB096B" w:rsidRPr="006564BB" w:rsidRDefault="00820E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9" w14:textId="77777777" w:rsidR="00FB096B" w:rsidRPr="006564BB" w:rsidRDefault="00820E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A" w14:textId="77777777" w:rsidR="00FB096B" w:rsidRPr="006564BB" w:rsidRDefault="00820E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A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9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D" w14:textId="77777777" w:rsidR="00FB096B" w:rsidRPr="006564BB" w:rsidRDefault="00820E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E" w14:textId="77777777" w:rsidR="00FB096B" w:rsidRPr="006564BB" w:rsidRDefault="00820E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EB649F" w14:textId="77777777" w:rsidR="00FB096B" w:rsidRPr="006564BB" w:rsidRDefault="00820E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8EB64A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8EB64A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8EB64A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8EB64A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8EB64A5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8EB64A6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8EB64A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8EB64A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8EB64A9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A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C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8EB64AD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B64B0" w14:textId="77777777" w:rsidR="00006913" w:rsidRDefault="00006913">
      <w:r>
        <w:separator/>
      </w:r>
    </w:p>
  </w:endnote>
  <w:endnote w:type="continuationSeparator" w:id="0">
    <w:p w14:paraId="18EB64B1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B64B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EB64B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B64AE" w14:textId="77777777" w:rsidR="00006913" w:rsidRDefault="00006913">
      <w:r>
        <w:separator/>
      </w:r>
    </w:p>
  </w:footnote>
  <w:footnote w:type="continuationSeparator" w:id="0">
    <w:p w14:paraId="18EB64AF" w14:textId="77777777" w:rsidR="00006913" w:rsidRDefault="00006913">
      <w:r>
        <w:continuationSeparator/>
      </w:r>
    </w:p>
  </w:footnote>
  <w:footnote w:id="1">
    <w:p w14:paraId="18EB64B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18EB64BA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8EB64B7" w14:textId="77777777" w:rsidTr="00575A5C">
      <w:trPr>
        <w:trHeight w:val="925"/>
      </w:trPr>
      <w:tc>
        <w:tcPr>
          <w:tcW w:w="5041" w:type="dxa"/>
          <w:vAlign w:val="center"/>
        </w:tcPr>
        <w:p w14:paraId="18EB64B4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8EB64B5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8EB64B6" w14:textId="77777777" w:rsidR="00BD4E85" w:rsidRDefault="00BD4E85" w:rsidP="0009080E">
          <w:pPr>
            <w:pStyle w:val="Zhlav"/>
            <w:jc w:val="right"/>
          </w:pPr>
        </w:p>
      </w:tc>
    </w:tr>
  </w:tbl>
  <w:p w14:paraId="18EB64B8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0E7D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  <w:rsid w:val="00FE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8EB64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4BC9E8D1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4BC9E8D2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4BC9E8D3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4BC9E8D4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4BC9E8D5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4BC9E8D6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4BC9E8D7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4BC9E8D8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4BC9E8D9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4BC9E8DA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C9E8D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D5A5343-A178-482C-8A15-314475C41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2019-04-05T10:41:00Z</dcterms:created>
  <dcterms:modified xsi:type="dcterms:W3CDTF">2019-06-10T10:33:00Z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