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6C2413C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97F3B" w:rsidRPr="00797F3B">
        <w:rPr>
          <w:rFonts w:ascii="Verdana" w:hAnsi="Verdana"/>
          <w:b/>
          <w:sz w:val="18"/>
          <w:szCs w:val="18"/>
        </w:rPr>
        <w:t>„Oprava zabezpečovacího zařízení na trati Olomouc – Blatec“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84715" w14:textId="45DA9AA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97F3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97F3B">
      <w:fldChar w:fldCharType="begin"/>
    </w:r>
    <w:r w:rsidR="00797F3B">
      <w:instrText xml:space="preserve"> SECTIONPAGES  \* Arabic  \* MERGEFORMAT </w:instrText>
    </w:r>
    <w:r w:rsidR="00797F3B">
      <w:fldChar w:fldCharType="separate"/>
    </w:r>
    <w:r w:rsidR="00797F3B" w:rsidRPr="00797F3B">
      <w:rPr>
        <w:rFonts w:cs="Arial"/>
        <w:noProof/>
        <w:sz w:val="14"/>
        <w:szCs w:val="14"/>
      </w:rPr>
      <w:t>2</w:t>
    </w:r>
    <w:r w:rsidR="00797F3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8471C" w14:textId="45A3663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97F3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97F3B" w:rsidRPr="00797F3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7F3B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6846A6"/>
  <w15:docId w15:val="{5EE84DD3-3858-4B8F-9837-DE87F9DE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D536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BF98C-BD04-4A12-8F76-6A610AF3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vlastimil.duda@seznam.cz</cp:lastModifiedBy>
  <cp:revision>3</cp:revision>
  <cp:lastPrinted>2018-03-26T11:24:00Z</cp:lastPrinted>
  <dcterms:created xsi:type="dcterms:W3CDTF">2019-04-05T10:40:00Z</dcterms:created>
  <dcterms:modified xsi:type="dcterms:W3CDTF">2019-07-19T14:49:00Z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