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6DB" w:rsidRDefault="00B433A6" w:rsidP="0004598B">
      <w:pPr>
        <w:spacing w:after="240"/>
        <w:jc w:val="right"/>
        <w:rPr>
          <w:rFonts w:ascii="Calibri" w:hAnsi="Calibri" w:cs="Calibri"/>
          <w:b/>
          <w:bCs/>
        </w:rPr>
      </w:pPr>
      <w:r>
        <w:rPr>
          <w:rFonts w:ascii="Calibri" w:hAnsi="Calibri" w:cs="Calibri"/>
          <w:b/>
          <w:bCs/>
        </w:rPr>
        <w:t xml:space="preserve"> </w:t>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p>
    <w:p w:rsidR="001D2F27" w:rsidRPr="004B0647" w:rsidRDefault="001D2F27" w:rsidP="0004598B">
      <w:pPr>
        <w:spacing w:after="240"/>
        <w:jc w:val="right"/>
        <w:rPr>
          <w:rFonts w:ascii="Calibri" w:hAnsi="Calibri" w:cs="Calibri"/>
          <w:bCs/>
        </w:rPr>
      </w:pPr>
      <w:proofErr w:type="gramStart"/>
      <w:r w:rsidRPr="004B0647">
        <w:rPr>
          <w:rFonts w:ascii="Calibri" w:hAnsi="Calibri" w:cs="Calibri"/>
          <w:bCs/>
        </w:rPr>
        <w:t>č.j.</w:t>
      </w:r>
      <w:proofErr w:type="gramEnd"/>
      <w:r w:rsidR="00284013">
        <w:rPr>
          <w:rFonts w:ascii="Calibri" w:hAnsi="Calibri" w:cs="Calibri"/>
          <w:bCs/>
        </w:rPr>
        <w:t xml:space="preserve"> </w:t>
      </w:r>
      <w:r w:rsidR="00735C65">
        <w:rPr>
          <w:rFonts w:ascii="Calibri" w:hAnsi="Calibri" w:cs="Calibri"/>
          <w:bCs/>
        </w:rPr>
        <w:t xml:space="preserve"> S 5340/2019-SŽDC-SSV-Ú3</w:t>
      </w:r>
    </w:p>
    <w:p w:rsidR="00E946DB" w:rsidRDefault="00E946DB" w:rsidP="00E946DB">
      <w:pPr>
        <w:jc w:val="center"/>
        <w:rPr>
          <w:rFonts w:ascii="Calibri" w:hAnsi="Calibri" w:cs="Calibri"/>
          <w:b/>
          <w:bCs/>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DÍL 1</w:t>
      </w:r>
    </w:p>
    <w:p w:rsidR="00B574F0" w:rsidRPr="00DE0A69" w:rsidRDefault="00B574F0" w:rsidP="00E946DB">
      <w:pPr>
        <w:jc w:val="center"/>
        <w:rPr>
          <w:rFonts w:ascii="Calibri" w:hAnsi="Calibri" w:cs="Calibri"/>
          <w:b/>
          <w:bCs/>
          <w:sz w:val="48"/>
          <w:szCs w:val="48"/>
        </w:rPr>
      </w:pPr>
      <w:r w:rsidRPr="00DE0A69">
        <w:rPr>
          <w:rFonts w:ascii="Calibri" w:hAnsi="Calibri" w:cs="Calibri"/>
          <w:b/>
          <w:bCs/>
          <w:sz w:val="48"/>
          <w:szCs w:val="48"/>
        </w:rPr>
        <w:t>POŽADAVKY A PODMÍNKY</w:t>
      </w:r>
      <w:r w:rsidR="00E946DB">
        <w:rPr>
          <w:rFonts w:ascii="Calibri" w:hAnsi="Calibri" w:cs="Calibri"/>
          <w:b/>
          <w:bCs/>
          <w:sz w:val="48"/>
          <w:szCs w:val="48"/>
        </w:rPr>
        <w:br/>
      </w:r>
      <w:r w:rsidRPr="00DE0A69">
        <w:rPr>
          <w:rFonts w:ascii="Calibri" w:hAnsi="Calibri" w:cs="Calibri"/>
          <w:b/>
          <w:bCs/>
          <w:sz w:val="48"/>
          <w:szCs w:val="48"/>
        </w:rPr>
        <w:t>PRO ZPRACOVÁNÍ NABÍDKY</w:t>
      </w:r>
    </w:p>
    <w:p w:rsidR="00B574F0" w:rsidRPr="00DE0A69" w:rsidRDefault="00B574F0" w:rsidP="00D737C9">
      <w:pPr>
        <w:spacing w:after="240"/>
        <w:jc w:val="center"/>
        <w:rPr>
          <w:rFonts w:ascii="Calibri" w:hAnsi="Calibri" w:cs="Calibri"/>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 xml:space="preserve">Část </w:t>
      </w:r>
      <w:r>
        <w:rPr>
          <w:rFonts w:ascii="Calibri" w:hAnsi="Calibri" w:cs="Calibri"/>
          <w:b/>
          <w:bCs/>
          <w:sz w:val="48"/>
          <w:szCs w:val="48"/>
        </w:rPr>
        <w:t>2</w:t>
      </w:r>
    </w:p>
    <w:p w:rsidR="00B574F0" w:rsidRPr="00DE0A69" w:rsidRDefault="00B574F0" w:rsidP="00D737C9">
      <w:pPr>
        <w:pStyle w:val="Nadpis4"/>
        <w:rPr>
          <w:rFonts w:cs="Calibri"/>
          <w:caps/>
          <w:sz w:val="32"/>
          <w:szCs w:val="32"/>
        </w:rPr>
      </w:pPr>
      <w:r w:rsidRPr="00DE0A69">
        <w:rPr>
          <w:rFonts w:cs="Calibri"/>
          <w:sz w:val="48"/>
          <w:szCs w:val="48"/>
        </w:rPr>
        <w:t>POKYNY PRO DODAVATELE</w:t>
      </w:r>
      <w:r w:rsidRPr="00DE0A69">
        <w:rPr>
          <w:rFonts w:cs="Calibri"/>
          <w:color w:val="0000FF"/>
          <w:sz w:val="48"/>
          <w:szCs w:val="48"/>
        </w:rPr>
        <w:t xml:space="preserve"> </w:t>
      </w:r>
    </w:p>
    <w:p w:rsidR="00735C65" w:rsidRDefault="00735C65" w:rsidP="00AC3304">
      <w:pPr>
        <w:jc w:val="center"/>
        <w:rPr>
          <w:rFonts w:ascii="Calibri" w:hAnsi="Calibri" w:cs="Calibri"/>
          <w:b/>
          <w:sz w:val="48"/>
          <w:szCs w:val="48"/>
        </w:rPr>
      </w:pPr>
    </w:p>
    <w:p w:rsidR="00E946DB" w:rsidRPr="00735C65" w:rsidRDefault="00735C65" w:rsidP="00AC3304">
      <w:pPr>
        <w:jc w:val="center"/>
        <w:rPr>
          <w:rFonts w:ascii="Calibri" w:hAnsi="Calibri" w:cs="Calibri"/>
          <w:b/>
          <w:sz w:val="48"/>
          <w:szCs w:val="48"/>
        </w:rPr>
      </w:pPr>
      <w:r w:rsidRPr="00735C65">
        <w:rPr>
          <w:rFonts w:ascii="Calibri" w:hAnsi="Calibri" w:cs="Calibri"/>
          <w:b/>
          <w:sz w:val="48"/>
          <w:szCs w:val="48"/>
        </w:rPr>
        <w:t>„Modernizace spádovištního zařízení v obvodu stavědla č. 2 ŽST Brno – Maloměřice“</w:t>
      </w:r>
    </w:p>
    <w:p w:rsidR="00735C65" w:rsidRDefault="00735C65" w:rsidP="00AC3304">
      <w:pPr>
        <w:jc w:val="center"/>
        <w:rPr>
          <w:rFonts w:ascii="Calibri" w:hAnsi="Calibri" w:cs="Calibri"/>
          <w:sz w:val="48"/>
          <w:szCs w:val="48"/>
        </w:rPr>
      </w:pPr>
    </w:p>
    <w:p w:rsidR="00823557" w:rsidRDefault="006A2B2E" w:rsidP="006A2B2E">
      <w:pPr>
        <w:jc w:val="center"/>
        <w:rPr>
          <w:rFonts w:ascii="Calibri" w:hAnsi="Calibri" w:cs="Calibri"/>
          <w:bCs/>
          <w:sz w:val="40"/>
          <w:szCs w:val="40"/>
        </w:rPr>
      </w:pPr>
      <w:r w:rsidRPr="006A2B2E">
        <w:rPr>
          <w:rFonts w:ascii="Calibri" w:hAnsi="Calibri" w:cs="Calibri"/>
          <w:bCs/>
          <w:sz w:val="40"/>
          <w:szCs w:val="40"/>
        </w:rPr>
        <w:t>Záměr projektu a</w:t>
      </w:r>
    </w:p>
    <w:p w:rsidR="006A2B2E" w:rsidRPr="006A2B2E" w:rsidRDefault="004470EA" w:rsidP="006A2B2E">
      <w:pPr>
        <w:jc w:val="center"/>
        <w:rPr>
          <w:rFonts w:ascii="Calibri" w:hAnsi="Calibri" w:cs="Calibri"/>
          <w:bCs/>
          <w:sz w:val="40"/>
          <w:szCs w:val="40"/>
        </w:rPr>
      </w:pPr>
      <w:r>
        <w:rPr>
          <w:rFonts w:ascii="Calibri" w:hAnsi="Calibri" w:cs="Calibri"/>
          <w:bCs/>
          <w:sz w:val="40"/>
          <w:szCs w:val="40"/>
        </w:rPr>
        <w:t>dokumentace pro územní řízení</w:t>
      </w:r>
      <w:r w:rsidR="006A2B2E" w:rsidRPr="006A2B2E">
        <w:rPr>
          <w:rFonts w:ascii="Calibri" w:hAnsi="Calibri" w:cs="Calibri"/>
          <w:bCs/>
          <w:sz w:val="40"/>
          <w:szCs w:val="40"/>
        </w:rPr>
        <w:t xml:space="preserve"> </w:t>
      </w:r>
    </w:p>
    <w:p w:rsidR="006A2B2E" w:rsidRDefault="006A2B2E" w:rsidP="006A2B2E">
      <w:pPr>
        <w:jc w:val="center"/>
        <w:rPr>
          <w:rFonts w:ascii="Calibri" w:hAnsi="Calibri" w:cs="Calibri"/>
          <w:bCs/>
          <w:i/>
          <w:sz w:val="28"/>
          <w:szCs w:val="28"/>
          <w:highlight w:val="green"/>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A43446" w:rsidP="00ED0EEE">
      <w:pPr>
        <w:spacing w:after="120"/>
        <w:jc w:val="center"/>
        <w:rPr>
          <w:rFonts w:ascii="Calibri" w:hAnsi="Calibri" w:cs="Calibri"/>
          <w:sz w:val="28"/>
          <w:szCs w:val="28"/>
        </w:rPr>
      </w:pPr>
      <w:r>
        <w:rPr>
          <w:rFonts w:ascii="Calibri" w:hAnsi="Calibri" w:cs="Calibri"/>
          <w:noProof/>
          <w:sz w:val="28"/>
          <w:szCs w:val="28"/>
        </w:rPr>
        <w:drawing>
          <wp:anchor distT="0" distB="0" distL="114300" distR="114300" simplePos="0" relativeHeight="251657728" behindDoc="0" locked="0" layoutInCell="1" allowOverlap="1">
            <wp:simplePos x="0" y="0"/>
            <wp:positionH relativeFrom="column">
              <wp:posOffset>2023110</wp:posOffset>
            </wp:positionH>
            <wp:positionV relativeFrom="paragraph">
              <wp:posOffset>-1415415</wp:posOffset>
            </wp:positionV>
            <wp:extent cx="1797050" cy="946150"/>
            <wp:effectExtent l="0" t="0" r="0" b="6350"/>
            <wp:wrapNone/>
            <wp:docPr id="1" name="obrázek 3"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SZDC_Barva_RB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7050" cy="946150"/>
                    </a:xfrm>
                    <a:prstGeom prst="rect">
                      <a:avLst/>
                    </a:prstGeom>
                    <a:noFill/>
                  </pic:spPr>
                </pic:pic>
              </a:graphicData>
            </a:graphic>
            <wp14:sizeRelH relativeFrom="page">
              <wp14:pctWidth>0</wp14:pctWidth>
            </wp14:sizeRelH>
            <wp14:sizeRelV relativeFrom="page">
              <wp14:pctHeight>0</wp14:pctHeight>
            </wp14:sizeRelV>
          </wp:anchor>
        </w:drawing>
      </w:r>
      <w:r w:rsidR="00B574F0" w:rsidRPr="00DE0A69">
        <w:rPr>
          <w:rFonts w:ascii="Calibri" w:hAnsi="Calibri" w:cs="Calibri"/>
          <w:sz w:val="28"/>
          <w:szCs w:val="28"/>
        </w:rPr>
        <w:t>SPRÁVA ŽELEZNIČNÍ DOPRAVNÍ CESTY, STÁTNÍ ORGANIZACE</w:t>
      </w:r>
    </w:p>
    <w:p w:rsidR="00B574F0" w:rsidRPr="00DE0A69" w:rsidRDefault="00E946DB" w:rsidP="00E946DB">
      <w:pPr>
        <w:spacing w:after="120"/>
        <w:rPr>
          <w:rFonts w:ascii="Calibri" w:hAnsi="Calibri" w:cs="Calibri"/>
          <w:b/>
          <w:bCs/>
          <w:sz w:val="28"/>
          <w:szCs w:val="28"/>
        </w:rPr>
      </w:pPr>
      <w:r>
        <w:rPr>
          <w:rFonts w:ascii="Calibri" w:hAnsi="Calibri" w:cs="Calibri"/>
          <w:sz w:val="28"/>
          <w:szCs w:val="28"/>
        </w:rPr>
        <w:br w:type="page"/>
      </w:r>
      <w:r w:rsidR="00B574F0" w:rsidRPr="00DE0A69">
        <w:rPr>
          <w:rFonts w:ascii="Calibri" w:hAnsi="Calibri" w:cs="Calibri"/>
          <w:b/>
          <w:bCs/>
          <w:sz w:val="28"/>
          <w:szCs w:val="28"/>
        </w:rPr>
        <w:lastRenderedPageBreak/>
        <w:t>OBSAH</w:t>
      </w:r>
    </w:p>
    <w:p w:rsidR="00B574F0" w:rsidRPr="00D342F7" w:rsidRDefault="00B574F0">
      <w:pPr>
        <w:pStyle w:val="Nadpis4"/>
        <w:rPr>
          <w:rFonts w:cs="Calibri"/>
          <w:sz w:val="16"/>
          <w:szCs w:val="16"/>
        </w:rPr>
      </w:pPr>
    </w:p>
    <w:bookmarkStart w:id="0" w:name="_Toc374330742"/>
    <w:bookmarkStart w:id="1" w:name="_Toc374331644"/>
    <w:bookmarkStart w:id="2" w:name="_Toc375639406"/>
    <w:p w:rsidR="00A96EFE" w:rsidRDefault="00B574F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6E2030">
        <w:rPr>
          <w:rFonts w:ascii="Calibri" w:hAnsi="Calibri" w:cs="Calibri"/>
          <w:caps w:val="0"/>
          <w:color w:val="FF0000"/>
          <w:sz w:val="16"/>
          <w:szCs w:val="16"/>
        </w:rPr>
        <w:fldChar w:fldCharType="begin"/>
      </w:r>
      <w:r w:rsidRPr="006E2030">
        <w:rPr>
          <w:rFonts w:ascii="Calibri" w:hAnsi="Calibri" w:cs="Calibri"/>
          <w:caps w:val="0"/>
          <w:color w:val="FF0000"/>
          <w:sz w:val="16"/>
          <w:szCs w:val="16"/>
        </w:rPr>
        <w:instrText xml:space="preserve"> TOC \o "1-1" \h \z \u </w:instrText>
      </w:r>
      <w:r w:rsidRPr="006E2030">
        <w:rPr>
          <w:rFonts w:ascii="Calibri" w:hAnsi="Calibri" w:cs="Calibri"/>
          <w:caps w:val="0"/>
          <w:color w:val="FF0000"/>
          <w:sz w:val="16"/>
          <w:szCs w:val="16"/>
        </w:rPr>
        <w:fldChar w:fldCharType="separate"/>
      </w:r>
      <w:hyperlink w:anchor="_Toc5975920" w:history="1">
        <w:r w:rsidR="00A96EFE" w:rsidRPr="00DE3549">
          <w:rPr>
            <w:rStyle w:val="Hypertextovodkaz"/>
            <w:rFonts w:ascii="Calibri" w:hAnsi="Calibri" w:cs="Calibri"/>
            <w:noProof/>
            <w:kern w:val="28"/>
          </w:rPr>
          <w:t>1</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ÚVODNÍ USTANOVENÍ</w:t>
        </w:r>
        <w:r w:rsidR="00A96EFE">
          <w:rPr>
            <w:noProof/>
            <w:webHidden/>
          </w:rPr>
          <w:tab/>
        </w:r>
        <w:r w:rsidR="00A96EFE">
          <w:rPr>
            <w:noProof/>
            <w:webHidden/>
          </w:rPr>
          <w:fldChar w:fldCharType="begin"/>
        </w:r>
        <w:r w:rsidR="00A96EFE">
          <w:rPr>
            <w:noProof/>
            <w:webHidden/>
          </w:rPr>
          <w:instrText xml:space="preserve"> PAGEREF _Toc5975920 \h </w:instrText>
        </w:r>
        <w:r w:rsidR="00A96EFE">
          <w:rPr>
            <w:noProof/>
            <w:webHidden/>
          </w:rPr>
        </w:r>
        <w:r w:rsidR="00A96EFE">
          <w:rPr>
            <w:noProof/>
            <w:webHidden/>
          </w:rPr>
          <w:fldChar w:fldCharType="separate"/>
        </w:r>
        <w:r w:rsidR="00DE2547">
          <w:rPr>
            <w:noProof/>
            <w:webHidden/>
          </w:rPr>
          <w:t>3</w:t>
        </w:r>
        <w:r w:rsidR="00A96EFE">
          <w:rPr>
            <w:noProof/>
            <w:webHidden/>
          </w:rPr>
          <w:fldChar w:fldCharType="end"/>
        </w:r>
      </w:hyperlink>
    </w:p>
    <w:p w:rsidR="00A96EFE" w:rsidRDefault="003D1FCF">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21" w:history="1">
        <w:r w:rsidR="00A96EFE" w:rsidRPr="00DE3549">
          <w:rPr>
            <w:rStyle w:val="Hypertextovodkaz"/>
            <w:rFonts w:ascii="Calibri" w:hAnsi="Calibri" w:cs="Calibri"/>
            <w:noProof/>
          </w:rPr>
          <w:t>2</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IDENTIFIKAČNÍ ÚDAJE ZADAVATELE</w:t>
        </w:r>
        <w:r w:rsidR="00A96EFE">
          <w:rPr>
            <w:noProof/>
            <w:webHidden/>
          </w:rPr>
          <w:tab/>
        </w:r>
        <w:r w:rsidR="00A96EFE">
          <w:rPr>
            <w:noProof/>
            <w:webHidden/>
          </w:rPr>
          <w:fldChar w:fldCharType="begin"/>
        </w:r>
        <w:r w:rsidR="00A96EFE">
          <w:rPr>
            <w:noProof/>
            <w:webHidden/>
          </w:rPr>
          <w:instrText xml:space="preserve"> PAGEREF _Toc5975921 \h </w:instrText>
        </w:r>
        <w:r w:rsidR="00A96EFE">
          <w:rPr>
            <w:noProof/>
            <w:webHidden/>
          </w:rPr>
        </w:r>
        <w:r w:rsidR="00A96EFE">
          <w:rPr>
            <w:noProof/>
            <w:webHidden/>
          </w:rPr>
          <w:fldChar w:fldCharType="separate"/>
        </w:r>
        <w:r w:rsidR="00DE2547">
          <w:rPr>
            <w:noProof/>
            <w:webHidden/>
          </w:rPr>
          <w:t>3</w:t>
        </w:r>
        <w:r w:rsidR="00A96EFE">
          <w:rPr>
            <w:noProof/>
            <w:webHidden/>
          </w:rPr>
          <w:fldChar w:fldCharType="end"/>
        </w:r>
      </w:hyperlink>
    </w:p>
    <w:p w:rsidR="00A96EFE" w:rsidRDefault="003D1FCF">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22" w:history="1">
        <w:r w:rsidR="00A96EFE" w:rsidRPr="00DE3549">
          <w:rPr>
            <w:rStyle w:val="Hypertextovodkaz"/>
            <w:rFonts w:ascii="Calibri" w:hAnsi="Calibri" w:cs="Calibri"/>
            <w:noProof/>
            <w:kern w:val="28"/>
          </w:rPr>
          <w:t>3</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KOMUNIKACE MEZI ZADAVATELEM A DODAVATELEM</w:t>
        </w:r>
        <w:r w:rsidR="00A96EFE">
          <w:rPr>
            <w:noProof/>
            <w:webHidden/>
          </w:rPr>
          <w:tab/>
        </w:r>
        <w:r w:rsidR="00A96EFE">
          <w:rPr>
            <w:noProof/>
            <w:webHidden/>
          </w:rPr>
          <w:fldChar w:fldCharType="begin"/>
        </w:r>
        <w:r w:rsidR="00A96EFE">
          <w:rPr>
            <w:noProof/>
            <w:webHidden/>
          </w:rPr>
          <w:instrText xml:space="preserve"> PAGEREF _Toc5975922 \h </w:instrText>
        </w:r>
        <w:r w:rsidR="00A96EFE">
          <w:rPr>
            <w:noProof/>
            <w:webHidden/>
          </w:rPr>
        </w:r>
        <w:r w:rsidR="00A96EFE">
          <w:rPr>
            <w:noProof/>
            <w:webHidden/>
          </w:rPr>
          <w:fldChar w:fldCharType="separate"/>
        </w:r>
        <w:r w:rsidR="00DE2547">
          <w:rPr>
            <w:noProof/>
            <w:webHidden/>
          </w:rPr>
          <w:t>4</w:t>
        </w:r>
        <w:r w:rsidR="00A96EFE">
          <w:rPr>
            <w:noProof/>
            <w:webHidden/>
          </w:rPr>
          <w:fldChar w:fldCharType="end"/>
        </w:r>
      </w:hyperlink>
    </w:p>
    <w:p w:rsidR="00A96EFE" w:rsidRDefault="003D1FCF">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23" w:history="1">
        <w:r w:rsidR="00A96EFE" w:rsidRPr="00DE3549">
          <w:rPr>
            <w:rStyle w:val="Hypertextovodkaz"/>
            <w:rFonts w:ascii="Calibri" w:hAnsi="Calibri" w:cs="Calibri"/>
            <w:noProof/>
            <w:kern w:val="28"/>
          </w:rPr>
          <w:t>4</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ÚČEL A PŘEDMĚT PLNĚNÍ VEŘEJNÉ ZAKÁZKY</w:t>
        </w:r>
        <w:r w:rsidR="00A96EFE">
          <w:rPr>
            <w:noProof/>
            <w:webHidden/>
          </w:rPr>
          <w:tab/>
        </w:r>
        <w:r w:rsidR="00A96EFE">
          <w:rPr>
            <w:noProof/>
            <w:webHidden/>
          </w:rPr>
          <w:fldChar w:fldCharType="begin"/>
        </w:r>
        <w:r w:rsidR="00A96EFE">
          <w:rPr>
            <w:noProof/>
            <w:webHidden/>
          </w:rPr>
          <w:instrText xml:space="preserve"> PAGEREF _Toc5975923 \h </w:instrText>
        </w:r>
        <w:r w:rsidR="00A96EFE">
          <w:rPr>
            <w:noProof/>
            <w:webHidden/>
          </w:rPr>
        </w:r>
        <w:r w:rsidR="00A96EFE">
          <w:rPr>
            <w:noProof/>
            <w:webHidden/>
          </w:rPr>
          <w:fldChar w:fldCharType="separate"/>
        </w:r>
        <w:r w:rsidR="00DE2547">
          <w:rPr>
            <w:noProof/>
            <w:webHidden/>
          </w:rPr>
          <w:t>4</w:t>
        </w:r>
        <w:r w:rsidR="00A96EFE">
          <w:rPr>
            <w:noProof/>
            <w:webHidden/>
          </w:rPr>
          <w:fldChar w:fldCharType="end"/>
        </w:r>
      </w:hyperlink>
    </w:p>
    <w:p w:rsidR="00A96EFE" w:rsidRDefault="003D1FCF">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24" w:history="1">
        <w:r w:rsidR="00A96EFE" w:rsidRPr="00DE3549">
          <w:rPr>
            <w:rStyle w:val="Hypertextovodkaz"/>
            <w:rFonts w:ascii="Calibri" w:hAnsi="Calibri" w:cs="Calibri"/>
            <w:noProof/>
            <w:kern w:val="28"/>
          </w:rPr>
          <w:t>5</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ZDROJE FINANCOVÁNÍ A PŘEDPOKLÁDANÁ HODNOTA VEŘEJNÉ ZAKÁZKY</w:t>
        </w:r>
        <w:r w:rsidR="00A96EFE">
          <w:rPr>
            <w:noProof/>
            <w:webHidden/>
          </w:rPr>
          <w:tab/>
        </w:r>
        <w:r w:rsidR="00A96EFE">
          <w:rPr>
            <w:noProof/>
            <w:webHidden/>
          </w:rPr>
          <w:fldChar w:fldCharType="begin"/>
        </w:r>
        <w:r w:rsidR="00A96EFE">
          <w:rPr>
            <w:noProof/>
            <w:webHidden/>
          </w:rPr>
          <w:instrText xml:space="preserve"> PAGEREF _Toc5975924 \h </w:instrText>
        </w:r>
        <w:r w:rsidR="00A96EFE">
          <w:rPr>
            <w:noProof/>
            <w:webHidden/>
          </w:rPr>
        </w:r>
        <w:r w:rsidR="00A96EFE">
          <w:rPr>
            <w:noProof/>
            <w:webHidden/>
          </w:rPr>
          <w:fldChar w:fldCharType="separate"/>
        </w:r>
        <w:r w:rsidR="00DE2547">
          <w:rPr>
            <w:noProof/>
            <w:webHidden/>
          </w:rPr>
          <w:t>5</w:t>
        </w:r>
        <w:r w:rsidR="00A96EFE">
          <w:rPr>
            <w:noProof/>
            <w:webHidden/>
          </w:rPr>
          <w:fldChar w:fldCharType="end"/>
        </w:r>
      </w:hyperlink>
    </w:p>
    <w:p w:rsidR="00A96EFE" w:rsidRDefault="003D1FCF">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25" w:history="1">
        <w:r w:rsidR="00A96EFE" w:rsidRPr="00DE3549">
          <w:rPr>
            <w:rStyle w:val="Hypertextovodkaz"/>
            <w:rFonts w:ascii="Calibri" w:hAnsi="Calibri" w:cs="Calibri"/>
            <w:noProof/>
            <w:kern w:val="28"/>
          </w:rPr>
          <w:t>6</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OBSAH ZADÁVACÍ DOKUMENTACE</w:t>
        </w:r>
        <w:r w:rsidR="00A96EFE">
          <w:rPr>
            <w:noProof/>
            <w:webHidden/>
          </w:rPr>
          <w:tab/>
        </w:r>
        <w:r w:rsidR="00A96EFE">
          <w:rPr>
            <w:noProof/>
            <w:webHidden/>
          </w:rPr>
          <w:fldChar w:fldCharType="begin"/>
        </w:r>
        <w:r w:rsidR="00A96EFE">
          <w:rPr>
            <w:noProof/>
            <w:webHidden/>
          </w:rPr>
          <w:instrText xml:space="preserve"> PAGEREF _Toc5975925 \h </w:instrText>
        </w:r>
        <w:r w:rsidR="00A96EFE">
          <w:rPr>
            <w:noProof/>
            <w:webHidden/>
          </w:rPr>
        </w:r>
        <w:r w:rsidR="00A96EFE">
          <w:rPr>
            <w:noProof/>
            <w:webHidden/>
          </w:rPr>
          <w:fldChar w:fldCharType="separate"/>
        </w:r>
        <w:r w:rsidR="00DE2547">
          <w:rPr>
            <w:noProof/>
            <w:webHidden/>
          </w:rPr>
          <w:t>5</w:t>
        </w:r>
        <w:r w:rsidR="00A96EFE">
          <w:rPr>
            <w:noProof/>
            <w:webHidden/>
          </w:rPr>
          <w:fldChar w:fldCharType="end"/>
        </w:r>
      </w:hyperlink>
    </w:p>
    <w:p w:rsidR="00A96EFE" w:rsidRDefault="003D1FCF">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26" w:history="1">
        <w:r w:rsidR="00A96EFE" w:rsidRPr="00DE3549">
          <w:rPr>
            <w:rStyle w:val="Hypertextovodkaz"/>
            <w:rFonts w:ascii="Calibri" w:hAnsi="Calibri" w:cs="Calibri"/>
            <w:noProof/>
            <w:kern w:val="28"/>
          </w:rPr>
          <w:t>7</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VYSVĚTLENÍ, ZMĚNY A DOPLNĚNÍ ZADÁVACÍ DOKUMENTACE</w:t>
        </w:r>
        <w:r w:rsidR="00A96EFE">
          <w:rPr>
            <w:noProof/>
            <w:webHidden/>
          </w:rPr>
          <w:tab/>
        </w:r>
        <w:r w:rsidR="00A96EFE">
          <w:rPr>
            <w:noProof/>
            <w:webHidden/>
          </w:rPr>
          <w:fldChar w:fldCharType="begin"/>
        </w:r>
        <w:r w:rsidR="00A96EFE">
          <w:rPr>
            <w:noProof/>
            <w:webHidden/>
          </w:rPr>
          <w:instrText xml:space="preserve"> PAGEREF _Toc5975926 \h </w:instrText>
        </w:r>
        <w:r w:rsidR="00A96EFE">
          <w:rPr>
            <w:noProof/>
            <w:webHidden/>
          </w:rPr>
        </w:r>
        <w:r w:rsidR="00A96EFE">
          <w:rPr>
            <w:noProof/>
            <w:webHidden/>
          </w:rPr>
          <w:fldChar w:fldCharType="separate"/>
        </w:r>
        <w:r w:rsidR="00DE2547">
          <w:rPr>
            <w:noProof/>
            <w:webHidden/>
          </w:rPr>
          <w:t>6</w:t>
        </w:r>
        <w:r w:rsidR="00A96EFE">
          <w:rPr>
            <w:noProof/>
            <w:webHidden/>
          </w:rPr>
          <w:fldChar w:fldCharType="end"/>
        </w:r>
      </w:hyperlink>
    </w:p>
    <w:p w:rsidR="00A96EFE" w:rsidRDefault="003D1FCF">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27" w:history="1">
        <w:r w:rsidR="00A96EFE" w:rsidRPr="00DE3549">
          <w:rPr>
            <w:rStyle w:val="Hypertextovodkaz"/>
            <w:rFonts w:ascii="Calibri" w:hAnsi="Calibri" w:cs="Calibri"/>
            <w:noProof/>
            <w:kern w:val="28"/>
          </w:rPr>
          <w:t>8</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POŽADAVKY ZADAVATELE NA KVALIFIKACI</w:t>
        </w:r>
        <w:r w:rsidR="00A96EFE">
          <w:rPr>
            <w:noProof/>
            <w:webHidden/>
          </w:rPr>
          <w:tab/>
        </w:r>
        <w:r w:rsidR="00A96EFE">
          <w:rPr>
            <w:noProof/>
            <w:webHidden/>
          </w:rPr>
          <w:fldChar w:fldCharType="begin"/>
        </w:r>
        <w:r w:rsidR="00A96EFE">
          <w:rPr>
            <w:noProof/>
            <w:webHidden/>
          </w:rPr>
          <w:instrText xml:space="preserve"> PAGEREF _Toc5975927 \h </w:instrText>
        </w:r>
        <w:r w:rsidR="00A96EFE">
          <w:rPr>
            <w:noProof/>
            <w:webHidden/>
          </w:rPr>
        </w:r>
        <w:r w:rsidR="00A96EFE">
          <w:rPr>
            <w:noProof/>
            <w:webHidden/>
          </w:rPr>
          <w:fldChar w:fldCharType="separate"/>
        </w:r>
        <w:r w:rsidR="00DE2547">
          <w:rPr>
            <w:noProof/>
            <w:webHidden/>
          </w:rPr>
          <w:t>7</w:t>
        </w:r>
        <w:r w:rsidR="00A96EFE">
          <w:rPr>
            <w:noProof/>
            <w:webHidden/>
          </w:rPr>
          <w:fldChar w:fldCharType="end"/>
        </w:r>
      </w:hyperlink>
    </w:p>
    <w:p w:rsidR="00A96EFE" w:rsidRDefault="003D1FCF">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28" w:history="1">
        <w:r w:rsidR="00A96EFE" w:rsidRPr="00DE3549">
          <w:rPr>
            <w:rStyle w:val="Hypertextovodkaz"/>
            <w:rFonts w:ascii="Calibri" w:hAnsi="Calibri" w:cs="Calibri"/>
            <w:noProof/>
            <w:kern w:val="28"/>
          </w:rPr>
          <w:t>9</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DALŠÍ INFORMACE/DOKUMENTY PŘEDKLÁDANÉ DODAVATELEM V NABÍDCE</w:t>
        </w:r>
        <w:r w:rsidR="00A96EFE">
          <w:rPr>
            <w:noProof/>
            <w:webHidden/>
          </w:rPr>
          <w:tab/>
        </w:r>
        <w:r w:rsidR="00A96EFE">
          <w:rPr>
            <w:noProof/>
            <w:webHidden/>
          </w:rPr>
          <w:fldChar w:fldCharType="begin"/>
        </w:r>
        <w:r w:rsidR="00A96EFE">
          <w:rPr>
            <w:noProof/>
            <w:webHidden/>
          </w:rPr>
          <w:instrText xml:space="preserve"> PAGEREF _Toc5975928 \h </w:instrText>
        </w:r>
        <w:r w:rsidR="00A96EFE">
          <w:rPr>
            <w:noProof/>
            <w:webHidden/>
          </w:rPr>
        </w:r>
        <w:r w:rsidR="00A96EFE">
          <w:rPr>
            <w:noProof/>
            <w:webHidden/>
          </w:rPr>
          <w:fldChar w:fldCharType="separate"/>
        </w:r>
        <w:r w:rsidR="00DE2547">
          <w:rPr>
            <w:noProof/>
            <w:webHidden/>
          </w:rPr>
          <w:t>17</w:t>
        </w:r>
        <w:r w:rsidR="00A96EFE">
          <w:rPr>
            <w:noProof/>
            <w:webHidden/>
          </w:rPr>
          <w:fldChar w:fldCharType="end"/>
        </w:r>
      </w:hyperlink>
    </w:p>
    <w:p w:rsidR="00A96EFE" w:rsidRDefault="003D1FCF">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29" w:history="1">
        <w:r w:rsidR="00A96EFE" w:rsidRPr="00DE3549">
          <w:rPr>
            <w:rStyle w:val="Hypertextovodkaz"/>
            <w:rFonts w:ascii="Calibri" w:hAnsi="Calibri" w:cs="Calibri"/>
            <w:noProof/>
            <w:kern w:val="28"/>
          </w:rPr>
          <w:t>10</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JAZYK NABÍDEK</w:t>
        </w:r>
        <w:r w:rsidR="00A96EFE">
          <w:rPr>
            <w:noProof/>
            <w:webHidden/>
          </w:rPr>
          <w:tab/>
        </w:r>
        <w:r w:rsidR="00A96EFE">
          <w:rPr>
            <w:noProof/>
            <w:webHidden/>
          </w:rPr>
          <w:fldChar w:fldCharType="begin"/>
        </w:r>
        <w:r w:rsidR="00A96EFE">
          <w:rPr>
            <w:noProof/>
            <w:webHidden/>
          </w:rPr>
          <w:instrText xml:space="preserve"> PAGEREF _Toc5975929 \h </w:instrText>
        </w:r>
        <w:r w:rsidR="00A96EFE">
          <w:rPr>
            <w:noProof/>
            <w:webHidden/>
          </w:rPr>
        </w:r>
        <w:r w:rsidR="00A96EFE">
          <w:rPr>
            <w:noProof/>
            <w:webHidden/>
          </w:rPr>
          <w:fldChar w:fldCharType="separate"/>
        </w:r>
        <w:r w:rsidR="00DE2547">
          <w:rPr>
            <w:noProof/>
            <w:webHidden/>
          </w:rPr>
          <w:t>20</w:t>
        </w:r>
        <w:r w:rsidR="00A96EFE">
          <w:rPr>
            <w:noProof/>
            <w:webHidden/>
          </w:rPr>
          <w:fldChar w:fldCharType="end"/>
        </w:r>
      </w:hyperlink>
    </w:p>
    <w:p w:rsidR="00A96EFE" w:rsidRDefault="003D1FCF">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30" w:history="1">
        <w:r w:rsidR="00A96EFE" w:rsidRPr="00DE3549">
          <w:rPr>
            <w:rStyle w:val="Hypertextovodkaz"/>
            <w:rFonts w:ascii="Calibri" w:hAnsi="Calibri" w:cs="Calibri"/>
            <w:noProof/>
            <w:kern w:val="28"/>
          </w:rPr>
          <w:t>11</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OBSAH A PODÁVÁNÍ NABÍDEK</w:t>
        </w:r>
        <w:r w:rsidR="00A96EFE">
          <w:rPr>
            <w:noProof/>
            <w:webHidden/>
          </w:rPr>
          <w:tab/>
        </w:r>
        <w:r w:rsidR="00A96EFE">
          <w:rPr>
            <w:noProof/>
            <w:webHidden/>
          </w:rPr>
          <w:fldChar w:fldCharType="begin"/>
        </w:r>
        <w:r w:rsidR="00A96EFE">
          <w:rPr>
            <w:noProof/>
            <w:webHidden/>
          </w:rPr>
          <w:instrText xml:space="preserve"> PAGEREF _Toc5975930 \h </w:instrText>
        </w:r>
        <w:r w:rsidR="00A96EFE">
          <w:rPr>
            <w:noProof/>
            <w:webHidden/>
          </w:rPr>
        </w:r>
        <w:r w:rsidR="00A96EFE">
          <w:rPr>
            <w:noProof/>
            <w:webHidden/>
          </w:rPr>
          <w:fldChar w:fldCharType="separate"/>
        </w:r>
        <w:r w:rsidR="00DE2547">
          <w:rPr>
            <w:noProof/>
            <w:webHidden/>
          </w:rPr>
          <w:t>20</w:t>
        </w:r>
        <w:r w:rsidR="00A96EFE">
          <w:rPr>
            <w:noProof/>
            <w:webHidden/>
          </w:rPr>
          <w:fldChar w:fldCharType="end"/>
        </w:r>
      </w:hyperlink>
    </w:p>
    <w:p w:rsidR="00A96EFE" w:rsidRDefault="003D1FCF">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31" w:history="1">
        <w:r w:rsidR="00A96EFE" w:rsidRPr="00DE3549">
          <w:rPr>
            <w:rStyle w:val="Hypertextovodkaz"/>
            <w:rFonts w:ascii="Calibri" w:hAnsi="Calibri" w:cs="Calibri"/>
            <w:noProof/>
            <w:kern w:val="28"/>
          </w:rPr>
          <w:t>12</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POŽADAVKY NA ZPRACOVÁNÍ NABÍDKOVÉ CENY</w:t>
        </w:r>
        <w:r w:rsidR="00A96EFE">
          <w:rPr>
            <w:noProof/>
            <w:webHidden/>
          </w:rPr>
          <w:tab/>
        </w:r>
        <w:r w:rsidR="00A96EFE">
          <w:rPr>
            <w:noProof/>
            <w:webHidden/>
          </w:rPr>
          <w:fldChar w:fldCharType="begin"/>
        </w:r>
        <w:r w:rsidR="00A96EFE">
          <w:rPr>
            <w:noProof/>
            <w:webHidden/>
          </w:rPr>
          <w:instrText xml:space="preserve"> PAGEREF _Toc5975931 \h </w:instrText>
        </w:r>
        <w:r w:rsidR="00A96EFE">
          <w:rPr>
            <w:noProof/>
            <w:webHidden/>
          </w:rPr>
        </w:r>
        <w:r w:rsidR="00A96EFE">
          <w:rPr>
            <w:noProof/>
            <w:webHidden/>
          </w:rPr>
          <w:fldChar w:fldCharType="separate"/>
        </w:r>
        <w:r w:rsidR="00DE2547">
          <w:rPr>
            <w:noProof/>
            <w:webHidden/>
          </w:rPr>
          <w:t>22</w:t>
        </w:r>
        <w:r w:rsidR="00A96EFE">
          <w:rPr>
            <w:noProof/>
            <w:webHidden/>
          </w:rPr>
          <w:fldChar w:fldCharType="end"/>
        </w:r>
      </w:hyperlink>
    </w:p>
    <w:p w:rsidR="00A96EFE" w:rsidRDefault="003D1FCF">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32" w:history="1">
        <w:r w:rsidR="00A96EFE" w:rsidRPr="00DE3549">
          <w:rPr>
            <w:rStyle w:val="Hypertextovodkaz"/>
            <w:rFonts w:ascii="Calibri" w:hAnsi="Calibri" w:cs="Calibri"/>
            <w:noProof/>
            <w:kern w:val="28"/>
          </w:rPr>
          <w:t>13</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VARIANTY NABÍDKY</w:t>
        </w:r>
        <w:r w:rsidR="00A96EFE">
          <w:rPr>
            <w:noProof/>
            <w:webHidden/>
          </w:rPr>
          <w:tab/>
        </w:r>
        <w:r w:rsidR="00A96EFE">
          <w:rPr>
            <w:noProof/>
            <w:webHidden/>
          </w:rPr>
          <w:fldChar w:fldCharType="begin"/>
        </w:r>
        <w:r w:rsidR="00A96EFE">
          <w:rPr>
            <w:noProof/>
            <w:webHidden/>
          </w:rPr>
          <w:instrText xml:space="preserve"> PAGEREF _Toc5975932 \h </w:instrText>
        </w:r>
        <w:r w:rsidR="00A96EFE">
          <w:rPr>
            <w:noProof/>
            <w:webHidden/>
          </w:rPr>
        </w:r>
        <w:r w:rsidR="00A96EFE">
          <w:rPr>
            <w:noProof/>
            <w:webHidden/>
          </w:rPr>
          <w:fldChar w:fldCharType="separate"/>
        </w:r>
        <w:r w:rsidR="00DE2547">
          <w:rPr>
            <w:noProof/>
            <w:webHidden/>
          </w:rPr>
          <w:t>23</w:t>
        </w:r>
        <w:r w:rsidR="00A96EFE">
          <w:rPr>
            <w:noProof/>
            <w:webHidden/>
          </w:rPr>
          <w:fldChar w:fldCharType="end"/>
        </w:r>
      </w:hyperlink>
    </w:p>
    <w:p w:rsidR="00A96EFE" w:rsidRDefault="003D1FCF">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33" w:history="1">
        <w:r w:rsidR="00A96EFE" w:rsidRPr="00DE3549">
          <w:rPr>
            <w:rStyle w:val="Hypertextovodkaz"/>
            <w:rFonts w:ascii="Calibri" w:hAnsi="Calibri" w:cs="Calibri"/>
            <w:noProof/>
            <w:kern w:val="28"/>
          </w:rPr>
          <w:t>14</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OTEVÍRÁNÍ NABÍDEK</w:t>
        </w:r>
        <w:r w:rsidR="00A96EFE">
          <w:rPr>
            <w:noProof/>
            <w:webHidden/>
          </w:rPr>
          <w:tab/>
        </w:r>
        <w:r w:rsidR="00A96EFE">
          <w:rPr>
            <w:noProof/>
            <w:webHidden/>
          </w:rPr>
          <w:fldChar w:fldCharType="begin"/>
        </w:r>
        <w:r w:rsidR="00A96EFE">
          <w:rPr>
            <w:noProof/>
            <w:webHidden/>
          </w:rPr>
          <w:instrText xml:space="preserve"> PAGEREF _Toc5975933 \h </w:instrText>
        </w:r>
        <w:r w:rsidR="00A96EFE">
          <w:rPr>
            <w:noProof/>
            <w:webHidden/>
          </w:rPr>
        </w:r>
        <w:r w:rsidR="00A96EFE">
          <w:rPr>
            <w:noProof/>
            <w:webHidden/>
          </w:rPr>
          <w:fldChar w:fldCharType="separate"/>
        </w:r>
        <w:r w:rsidR="00DE2547">
          <w:rPr>
            <w:noProof/>
            <w:webHidden/>
          </w:rPr>
          <w:t>23</w:t>
        </w:r>
        <w:r w:rsidR="00A96EFE">
          <w:rPr>
            <w:noProof/>
            <w:webHidden/>
          </w:rPr>
          <w:fldChar w:fldCharType="end"/>
        </w:r>
      </w:hyperlink>
    </w:p>
    <w:p w:rsidR="00A96EFE" w:rsidRDefault="003D1FCF">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34" w:history="1">
        <w:r w:rsidR="00A96EFE" w:rsidRPr="00DE3549">
          <w:rPr>
            <w:rStyle w:val="Hypertextovodkaz"/>
            <w:rFonts w:ascii="Calibri" w:hAnsi="Calibri" w:cs="Calibri"/>
            <w:noProof/>
            <w:kern w:val="28"/>
          </w:rPr>
          <w:t>15</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POSOUZENÍ SPLNĚNÍ PODMÍNEK ÚČASTI</w:t>
        </w:r>
        <w:r w:rsidR="00A96EFE">
          <w:rPr>
            <w:noProof/>
            <w:webHidden/>
          </w:rPr>
          <w:tab/>
        </w:r>
        <w:r w:rsidR="00A96EFE">
          <w:rPr>
            <w:noProof/>
            <w:webHidden/>
          </w:rPr>
          <w:fldChar w:fldCharType="begin"/>
        </w:r>
        <w:r w:rsidR="00A96EFE">
          <w:rPr>
            <w:noProof/>
            <w:webHidden/>
          </w:rPr>
          <w:instrText xml:space="preserve"> PAGEREF _Toc5975934 \h </w:instrText>
        </w:r>
        <w:r w:rsidR="00A96EFE">
          <w:rPr>
            <w:noProof/>
            <w:webHidden/>
          </w:rPr>
        </w:r>
        <w:r w:rsidR="00A96EFE">
          <w:rPr>
            <w:noProof/>
            <w:webHidden/>
          </w:rPr>
          <w:fldChar w:fldCharType="separate"/>
        </w:r>
        <w:r w:rsidR="00DE2547">
          <w:rPr>
            <w:noProof/>
            <w:webHidden/>
          </w:rPr>
          <w:t>23</w:t>
        </w:r>
        <w:r w:rsidR="00A96EFE">
          <w:rPr>
            <w:noProof/>
            <w:webHidden/>
          </w:rPr>
          <w:fldChar w:fldCharType="end"/>
        </w:r>
      </w:hyperlink>
    </w:p>
    <w:p w:rsidR="00A96EFE" w:rsidRDefault="003D1FCF">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35" w:history="1">
        <w:r w:rsidR="00A96EFE" w:rsidRPr="00DE3549">
          <w:rPr>
            <w:rStyle w:val="Hypertextovodkaz"/>
            <w:rFonts w:ascii="Calibri" w:hAnsi="Calibri" w:cs="Calibri"/>
            <w:noProof/>
            <w:kern w:val="28"/>
          </w:rPr>
          <w:t>16</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HODNOCENÍ NABÍDEK</w:t>
        </w:r>
        <w:r w:rsidR="00A96EFE">
          <w:rPr>
            <w:noProof/>
            <w:webHidden/>
          </w:rPr>
          <w:tab/>
        </w:r>
        <w:r w:rsidR="00A96EFE">
          <w:rPr>
            <w:noProof/>
            <w:webHidden/>
          </w:rPr>
          <w:fldChar w:fldCharType="begin"/>
        </w:r>
        <w:r w:rsidR="00A96EFE">
          <w:rPr>
            <w:noProof/>
            <w:webHidden/>
          </w:rPr>
          <w:instrText xml:space="preserve"> PAGEREF _Toc5975935 \h </w:instrText>
        </w:r>
        <w:r w:rsidR="00A96EFE">
          <w:rPr>
            <w:noProof/>
            <w:webHidden/>
          </w:rPr>
        </w:r>
        <w:r w:rsidR="00A96EFE">
          <w:rPr>
            <w:noProof/>
            <w:webHidden/>
          </w:rPr>
          <w:fldChar w:fldCharType="separate"/>
        </w:r>
        <w:r w:rsidR="00DE2547">
          <w:rPr>
            <w:noProof/>
            <w:webHidden/>
          </w:rPr>
          <w:t>23</w:t>
        </w:r>
        <w:r w:rsidR="00A96EFE">
          <w:rPr>
            <w:noProof/>
            <w:webHidden/>
          </w:rPr>
          <w:fldChar w:fldCharType="end"/>
        </w:r>
      </w:hyperlink>
    </w:p>
    <w:p w:rsidR="00A96EFE" w:rsidRDefault="003D1FCF">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36" w:history="1">
        <w:r w:rsidR="00A96EFE" w:rsidRPr="00DE3549">
          <w:rPr>
            <w:rStyle w:val="Hypertextovodkaz"/>
            <w:rFonts w:ascii="Calibri" w:hAnsi="Calibri" w:cs="Calibri"/>
            <w:noProof/>
            <w:kern w:val="28"/>
          </w:rPr>
          <w:t>17</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ZRUŠENÍ ZADÁVACÍHO ŘÍZENÍ</w:t>
        </w:r>
        <w:r w:rsidR="00A96EFE">
          <w:rPr>
            <w:noProof/>
            <w:webHidden/>
          </w:rPr>
          <w:tab/>
        </w:r>
        <w:r w:rsidR="00A96EFE">
          <w:rPr>
            <w:noProof/>
            <w:webHidden/>
          </w:rPr>
          <w:fldChar w:fldCharType="begin"/>
        </w:r>
        <w:r w:rsidR="00A96EFE">
          <w:rPr>
            <w:noProof/>
            <w:webHidden/>
          </w:rPr>
          <w:instrText xml:space="preserve"> PAGEREF _Toc5975936 \h </w:instrText>
        </w:r>
        <w:r w:rsidR="00A96EFE">
          <w:rPr>
            <w:noProof/>
            <w:webHidden/>
          </w:rPr>
        </w:r>
        <w:r w:rsidR="00A96EFE">
          <w:rPr>
            <w:noProof/>
            <w:webHidden/>
          </w:rPr>
          <w:fldChar w:fldCharType="separate"/>
        </w:r>
        <w:r w:rsidR="00DE2547">
          <w:rPr>
            <w:noProof/>
            <w:webHidden/>
          </w:rPr>
          <w:t>30</w:t>
        </w:r>
        <w:r w:rsidR="00A96EFE">
          <w:rPr>
            <w:noProof/>
            <w:webHidden/>
          </w:rPr>
          <w:fldChar w:fldCharType="end"/>
        </w:r>
      </w:hyperlink>
    </w:p>
    <w:p w:rsidR="00A96EFE" w:rsidRDefault="003D1FCF">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37" w:history="1">
        <w:r w:rsidR="00A96EFE" w:rsidRPr="00DE3549">
          <w:rPr>
            <w:rStyle w:val="Hypertextovodkaz"/>
            <w:rFonts w:ascii="Calibri" w:hAnsi="Calibri" w:cs="Calibri"/>
            <w:noProof/>
            <w:kern w:val="28"/>
          </w:rPr>
          <w:t>18</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UZAVŘENÍ SMLOUVY</w:t>
        </w:r>
        <w:r w:rsidR="00A96EFE">
          <w:rPr>
            <w:noProof/>
            <w:webHidden/>
          </w:rPr>
          <w:tab/>
        </w:r>
        <w:r w:rsidR="00A96EFE">
          <w:rPr>
            <w:noProof/>
            <w:webHidden/>
          </w:rPr>
          <w:fldChar w:fldCharType="begin"/>
        </w:r>
        <w:r w:rsidR="00A96EFE">
          <w:rPr>
            <w:noProof/>
            <w:webHidden/>
          </w:rPr>
          <w:instrText xml:space="preserve"> PAGEREF _Toc5975937 \h </w:instrText>
        </w:r>
        <w:r w:rsidR="00A96EFE">
          <w:rPr>
            <w:noProof/>
            <w:webHidden/>
          </w:rPr>
        </w:r>
        <w:r w:rsidR="00A96EFE">
          <w:rPr>
            <w:noProof/>
            <w:webHidden/>
          </w:rPr>
          <w:fldChar w:fldCharType="separate"/>
        </w:r>
        <w:r w:rsidR="00DE2547">
          <w:rPr>
            <w:noProof/>
            <w:webHidden/>
          </w:rPr>
          <w:t>30</w:t>
        </w:r>
        <w:r w:rsidR="00A96EFE">
          <w:rPr>
            <w:noProof/>
            <w:webHidden/>
          </w:rPr>
          <w:fldChar w:fldCharType="end"/>
        </w:r>
      </w:hyperlink>
    </w:p>
    <w:p w:rsidR="00A96EFE" w:rsidRDefault="003D1FCF">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38" w:history="1">
        <w:r w:rsidR="00A96EFE" w:rsidRPr="00DE3549">
          <w:rPr>
            <w:rStyle w:val="Hypertextovodkaz"/>
            <w:rFonts w:ascii="Calibri" w:hAnsi="Calibri" w:cs="Calibri"/>
            <w:noProof/>
            <w:kern w:val="28"/>
          </w:rPr>
          <w:t>19</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OCHRANA INFORMACÍ</w:t>
        </w:r>
        <w:r w:rsidR="00A96EFE">
          <w:rPr>
            <w:noProof/>
            <w:webHidden/>
          </w:rPr>
          <w:tab/>
        </w:r>
        <w:r w:rsidR="00A96EFE">
          <w:rPr>
            <w:noProof/>
            <w:webHidden/>
          </w:rPr>
          <w:fldChar w:fldCharType="begin"/>
        </w:r>
        <w:r w:rsidR="00A96EFE">
          <w:rPr>
            <w:noProof/>
            <w:webHidden/>
          </w:rPr>
          <w:instrText xml:space="preserve"> PAGEREF _Toc5975938 \h </w:instrText>
        </w:r>
        <w:r w:rsidR="00A96EFE">
          <w:rPr>
            <w:noProof/>
            <w:webHidden/>
          </w:rPr>
        </w:r>
        <w:r w:rsidR="00A96EFE">
          <w:rPr>
            <w:noProof/>
            <w:webHidden/>
          </w:rPr>
          <w:fldChar w:fldCharType="separate"/>
        </w:r>
        <w:r w:rsidR="00DE2547">
          <w:rPr>
            <w:noProof/>
            <w:webHidden/>
          </w:rPr>
          <w:t>32</w:t>
        </w:r>
        <w:r w:rsidR="00A96EFE">
          <w:rPr>
            <w:noProof/>
            <w:webHidden/>
          </w:rPr>
          <w:fldChar w:fldCharType="end"/>
        </w:r>
      </w:hyperlink>
    </w:p>
    <w:p w:rsidR="00A96EFE" w:rsidRDefault="003D1FCF">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39" w:history="1">
        <w:r w:rsidR="00A96EFE" w:rsidRPr="00DE3549">
          <w:rPr>
            <w:rStyle w:val="Hypertextovodkaz"/>
            <w:rFonts w:ascii="Calibri" w:hAnsi="Calibri" w:cs="Calibri"/>
            <w:noProof/>
            <w:kern w:val="28"/>
          </w:rPr>
          <w:t>20</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ZADÁVACÍ LHŮTA A JISTOTA ZA NABÍDKU</w:t>
        </w:r>
        <w:r w:rsidR="00A96EFE">
          <w:rPr>
            <w:noProof/>
            <w:webHidden/>
          </w:rPr>
          <w:tab/>
        </w:r>
        <w:r w:rsidR="00A96EFE">
          <w:rPr>
            <w:noProof/>
            <w:webHidden/>
          </w:rPr>
          <w:fldChar w:fldCharType="begin"/>
        </w:r>
        <w:r w:rsidR="00A96EFE">
          <w:rPr>
            <w:noProof/>
            <w:webHidden/>
          </w:rPr>
          <w:instrText xml:space="preserve"> PAGEREF _Toc5975939 \h </w:instrText>
        </w:r>
        <w:r w:rsidR="00A96EFE">
          <w:rPr>
            <w:noProof/>
            <w:webHidden/>
          </w:rPr>
        </w:r>
        <w:r w:rsidR="00A96EFE">
          <w:rPr>
            <w:noProof/>
            <w:webHidden/>
          </w:rPr>
          <w:fldChar w:fldCharType="separate"/>
        </w:r>
        <w:r w:rsidR="00DE2547">
          <w:rPr>
            <w:noProof/>
            <w:webHidden/>
          </w:rPr>
          <w:t>33</w:t>
        </w:r>
        <w:r w:rsidR="00A96EFE">
          <w:rPr>
            <w:noProof/>
            <w:webHidden/>
          </w:rPr>
          <w:fldChar w:fldCharType="end"/>
        </w:r>
      </w:hyperlink>
    </w:p>
    <w:p w:rsidR="00A96EFE" w:rsidRDefault="003D1FCF">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40" w:history="1">
        <w:r w:rsidR="00A96EFE" w:rsidRPr="00DE3549">
          <w:rPr>
            <w:rStyle w:val="Hypertextovodkaz"/>
            <w:rFonts w:ascii="Calibri" w:hAnsi="Calibri" w:cs="Calibri"/>
            <w:noProof/>
            <w:kern w:val="28"/>
          </w:rPr>
          <w:t>21</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PŘÍLOHY TĚCHTO POKYNŮ</w:t>
        </w:r>
        <w:r w:rsidR="00A96EFE">
          <w:rPr>
            <w:noProof/>
            <w:webHidden/>
          </w:rPr>
          <w:tab/>
        </w:r>
        <w:r w:rsidR="00A96EFE">
          <w:rPr>
            <w:noProof/>
            <w:webHidden/>
          </w:rPr>
          <w:fldChar w:fldCharType="begin"/>
        </w:r>
        <w:r w:rsidR="00A96EFE">
          <w:rPr>
            <w:noProof/>
            <w:webHidden/>
          </w:rPr>
          <w:instrText xml:space="preserve"> PAGEREF _Toc5975940 \h </w:instrText>
        </w:r>
        <w:r w:rsidR="00A96EFE">
          <w:rPr>
            <w:noProof/>
            <w:webHidden/>
          </w:rPr>
        </w:r>
        <w:r w:rsidR="00A96EFE">
          <w:rPr>
            <w:noProof/>
            <w:webHidden/>
          </w:rPr>
          <w:fldChar w:fldCharType="separate"/>
        </w:r>
        <w:r w:rsidR="00DE2547">
          <w:rPr>
            <w:noProof/>
            <w:webHidden/>
          </w:rPr>
          <w:t>33</w:t>
        </w:r>
        <w:r w:rsidR="00A96EFE">
          <w:rPr>
            <w:noProof/>
            <w:webHidden/>
          </w:rPr>
          <w:fldChar w:fldCharType="end"/>
        </w:r>
      </w:hyperlink>
    </w:p>
    <w:p w:rsidR="00E946DB" w:rsidRDefault="00B574F0" w:rsidP="007D672B">
      <w:pPr>
        <w:pStyle w:val="Obsah1"/>
        <w:tabs>
          <w:tab w:val="left" w:pos="400"/>
          <w:tab w:val="right" w:leader="dot" w:pos="9061"/>
        </w:tabs>
        <w:spacing w:before="0" w:after="0" w:line="320" w:lineRule="atLeast"/>
        <w:rPr>
          <w:rFonts w:ascii="Calibri" w:hAnsi="Calibri" w:cs="Calibri"/>
          <w:caps w:val="0"/>
          <w:color w:val="FF0000"/>
          <w:sz w:val="16"/>
          <w:szCs w:val="16"/>
        </w:rPr>
      </w:pPr>
      <w:r w:rsidRPr="006E2030">
        <w:rPr>
          <w:rFonts w:ascii="Calibri" w:hAnsi="Calibri" w:cs="Calibri"/>
          <w:caps w:val="0"/>
          <w:color w:val="FF0000"/>
          <w:sz w:val="16"/>
          <w:szCs w:val="16"/>
        </w:rPr>
        <w:fldChar w:fldCharType="end"/>
      </w:r>
      <w:bookmarkStart w:id="3" w:name="_Toc310353860"/>
      <w:bookmarkEnd w:id="0"/>
      <w:bookmarkEnd w:id="1"/>
      <w:bookmarkEnd w:id="2"/>
    </w:p>
    <w:p w:rsidR="008C36D1" w:rsidRPr="006E2030" w:rsidRDefault="00E946DB" w:rsidP="00E946DB">
      <w:r>
        <w:br w:type="page"/>
      </w:r>
    </w:p>
    <w:p w:rsidR="00B574F0" w:rsidRPr="00DE0A69" w:rsidRDefault="00B574F0" w:rsidP="00AB5085">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rPr>
      </w:pPr>
      <w:bookmarkStart w:id="4" w:name="_Toc5975920"/>
      <w:r w:rsidRPr="00DE0A69">
        <w:rPr>
          <w:rFonts w:ascii="Calibri" w:hAnsi="Calibri" w:cs="Calibri"/>
          <w:kern w:val="28"/>
          <w:sz w:val="24"/>
          <w:szCs w:val="24"/>
        </w:rPr>
        <w:lastRenderedPageBreak/>
        <w:t xml:space="preserve">ÚVODNÍ </w:t>
      </w:r>
      <w:r w:rsidRPr="00AB5085">
        <w:rPr>
          <w:rFonts w:ascii="Calibri" w:hAnsi="Calibri" w:cs="Calibri"/>
          <w:kern w:val="28"/>
          <w:sz w:val="24"/>
          <w:szCs w:val="24"/>
          <w:lang w:val="cs-CZ"/>
        </w:rPr>
        <w:t>USTANOVENÍ</w:t>
      </w:r>
      <w:bookmarkEnd w:id="3"/>
      <w:bookmarkEnd w:id="4"/>
    </w:p>
    <w:p w:rsidR="00B574F0" w:rsidRPr="00DE0A69" w:rsidRDefault="00B574F0" w:rsidP="004E4825">
      <w:pPr>
        <w:rPr>
          <w:rFonts w:ascii="Calibri" w:hAnsi="Calibri" w:cs="Calibri"/>
          <w:sz w:val="20"/>
          <w:szCs w:val="20"/>
        </w:rPr>
      </w:pPr>
    </w:p>
    <w:p w:rsidR="00B574F0" w:rsidRPr="00B0770A"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 xml:space="preserve">Zadávací řízení této veřejné zakázky a všechny navazující právní vztahy se řídí právem České republiky, zejména zákonem č. </w:t>
      </w:r>
      <w:r w:rsidR="00DE2D0C">
        <w:rPr>
          <w:rFonts w:ascii="Calibri" w:hAnsi="Calibri" w:cs="Calibri"/>
          <w:sz w:val="20"/>
          <w:szCs w:val="20"/>
        </w:rPr>
        <w:t xml:space="preserve">134/2016 </w:t>
      </w:r>
      <w:r w:rsidRPr="00B0770A">
        <w:rPr>
          <w:rFonts w:ascii="Calibri" w:hAnsi="Calibri" w:cs="Calibri"/>
          <w:sz w:val="20"/>
          <w:szCs w:val="20"/>
        </w:rPr>
        <w:t xml:space="preserve">Sb., o </w:t>
      </w:r>
      <w:r w:rsidR="00DE2D0C">
        <w:rPr>
          <w:rFonts w:ascii="Calibri" w:hAnsi="Calibri" w:cs="Calibri"/>
          <w:sz w:val="20"/>
          <w:szCs w:val="20"/>
        </w:rPr>
        <w:t xml:space="preserve">zadávání </w:t>
      </w:r>
      <w:r w:rsidRPr="00B0770A">
        <w:rPr>
          <w:rFonts w:ascii="Calibri" w:hAnsi="Calibri" w:cs="Calibri"/>
          <w:sz w:val="20"/>
          <w:szCs w:val="20"/>
        </w:rPr>
        <w:t xml:space="preserve">veřejných </w:t>
      </w:r>
      <w:r w:rsidR="00DE2D0C">
        <w:rPr>
          <w:rFonts w:ascii="Calibri" w:hAnsi="Calibri" w:cs="Calibri"/>
          <w:sz w:val="20"/>
          <w:szCs w:val="20"/>
        </w:rPr>
        <w:t>zakázek</w:t>
      </w:r>
      <w:r w:rsidRPr="00B0770A">
        <w:rPr>
          <w:rFonts w:ascii="Calibri" w:hAnsi="Calibri" w:cs="Calibri"/>
          <w:sz w:val="20"/>
          <w:szCs w:val="20"/>
        </w:rPr>
        <w:t>, ve znění pozdějších předpisů (dále jen „</w:t>
      </w:r>
      <w:r w:rsidR="00DE2D0C" w:rsidRPr="007B20C9">
        <w:rPr>
          <w:rFonts w:ascii="Calibri" w:hAnsi="Calibri" w:cs="Calibri"/>
          <w:b/>
          <w:sz w:val="20"/>
          <w:szCs w:val="20"/>
        </w:rPr>
        <w:t>Z</w:t>
      </w:r>
      <w:r w:rsidRPr="007B20C9">
        <w:rPr>
          <w:rFonts w:ascii="Calibri" w:hAnsi="Calibri" w:cs="Calibri"/>
          <w:b/>
          <w:bCs/>
          <w:sz w:val="20"/>
          <w:szCs w:val="20"/>
        </w:rPr>
        <w:t>ZVZ</w:t>
      </w:r>
      <w:r w:rsidRPr="00B0770A">
        <w:rPr>
          <w:rFonts w:ascii="Calibri" w:hAnsi="Calibri" w:cs="Calibri"/>
          <w:sz w:val="20"/>
          <w:szCs w:val="20"/>
        </w:rPr>
        <w:t xml:space="preserve">“) a dalšími právními předpisy. Podáním své nabídky </w:t>
      </w:r>
      <w:r w:rsidR="00DE2D0C">
        <w:rPr>
          <w:rFonts w:ascii="Calibri" w:hAnsi="Calibri" w:cs="Calibri"/>
          <w:sz w:val="20"/>
          <w:szCs w:val="20"/>
        </w:rPr>
        <w:t xml:space="preserve">účastník zadávacího řízení </w:t>
      </w:r>
      <w:r w:rsidRPr="00B0770A">
        <w:rPr>
          <w:rFonts w:ascii="Calibri" w:hAnsi="Calibri" w:cs="Calibri"/>
          <w:sz w:val="20"/>
          <w:szCs w:val="20"/>
        </w:rPr>
        <w:t xml:space="preserve">zcela a bez výhrad akceptuje zadávací podmínky této veřejné zakázky. </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b/>
          <w:bCs/>
          <w:sz w:val="20"/>
          <w:szCs w:val="20"/>
        </w:rPr>
      </w:pPr>
      <w:r w:rsidRPr="00B63C7A">
        <w:rPr>
          <w:rFonts w:ascii="Calibri" w:hAnsi="Calibri" w:cs="Calibri"/>
          <w:b/>
          <w:bCs/>
          <w:sz w:val="20"/>
          <w:szCs w:val="20"/>
        </w:rPr>
        <w:t xml:space="preserve">Zadavatel </w:t>
      </w:r>
      <w:r w:rsidR="00DE2D0C">
        <w:rPr>
          <w:rFonts w:ascii="Calibri" w:hAnsi="Calibri" w:cs="Calibri"/>
          <w:b/>
          <w:bCs/>
          <w:sz w:val="20"/>
          <w:szCs w:val="20"/>
        </w:rPr>
        <w:t xml:space="preserve">je veřejným zadavatelem, který </w:t>
      </w:r>
      <w:r w:rsidRPr="00B63C7A">
        <w:rPr>
          <w:rFonts w:ascii="Calibri" w:hAnsi="Calibri" w:cs="Calibri"/>
          <w:b/>
          <w:bCs/>
          <w:sz w:val="20"/>
          <w:szCs w:val="20"/>
        </w:rPr>
        <w:t xml:space="preserve">zadává tuto veřejnou zakázku </w:t>
      </w:r>
      <w:r w:rsidR="00DE2D0C">
        <w:rPr>
          <w:rFonts w:ascii="Calibri" w:hAnsi="Calibri" w:cs="Calibri"/>
          <w:b/>
          <w:bCs/>
          <w:sz w:val="20"/>
          <w:szCs w:val="20"/>
        </w:rPr>
        <w:t xml:space="preserve">při výkonu </w:t>
      </w:r>
      <w:r w:rsidRPr="00B63C7A">
        <w:rPr>
          <w:rFonts w:ascii="Calibri" w:hAnsi="Calibri" w:cs="Calibri"/>
          <w:b/>
          <w:bCs/>
          <w:sz w:val="20"/>
          <w:szCs w:val="20"/>
        </w:rPr>
        <w:t xml:space="preserve">relevantní činnosti ve smyslu ustanovení § </w:t>
      </w:r>
      <w:r w:rsidR="00DE2D0C">
        <w:rPr>
          <w:rFonts w:ascii="Calibri" w:hAnsi="Calibri" w:cs="Calibri"/>
          <w:b/>
          <w:bCs/>
          <w:sz w:val="20"/>
          <w:szCs w:val="20"/>
        </w:rPr>
        <w:t xml:space="preserve">153 </w:t>
      </w:r>
      <w:r w:rsidRPr="00B63C7A">
        <w:rPr>
          <w:rFonts w:ascii="Calibri" w:hAnsi="Calibri" w:cs="Calibri"/>
          <w:b/>
          <w:bCs/>
          <w:sz w:val="20"/>
          <w:szCs w:val="20"/>
        </w:rPr>
        <w:t xml:space="preserve">odst. 1 písm. f) </w:t>
      </w:r>
      <w:r w:rsidR="00DE2D0C">
        <w:rPr>
          <w:rFonts w:ascii="Calibri" w:hAnsi="Calibri" w:cs="Calibri"/>
          <w:b/>
          <w:bCs/>
          <w:sz w:val="20"/>
          <w:szCs w:val="20"/>
        </w:rPr>
        <w:t>Z</w:t>
      </w:r>
      <w:r w:rsidRPr="00B63C7A">
        <w:rPr>
          <w:rFonts w:ascii="Calibri" w:hAnsi="Calibri" w:cs="Calibri"/>
          <w:b/>
          <w:bCs/>
          <w:sz w:val="20"/>
          <w:szCs w:val="20"/>
        </w:rPr>
        <w:t xml:space="preserve">ZVZ. </w:t>
      </w:r>
      <w:r w:rsidR="00DE2D0C">
        <w:rPr>
          <w:rFonts w:ascii="Calibri" w:hAnsi="Calibri" w:cs="Calibri"/>
          <w:b/>
          <w:bCs/>
          <w:sz w:val="20"/>
          <w:szCs w:val="20"/>
        </w:rPr>
        <w:t>V souladu s § 151 odst. 1 ZZVZ se tato zakázka považuje za sektorovou veřejnou zakázku.</w:t>
      </w:r>
    </w:p>
    <w:p w:rsidR="00BF027A" w:rsidRDefault="00BF027A" w:rsidP="00A62899">
      <w:pPr>
        <w:pStyle w:val="Odstavecseseznamem"/>
        <w:rPr>
          <w:rFonts w:ascii="Calibri" w:hAnsi="Calibri" w:cs="Calibri"/>
          <w:b/>
          <w:bCs/>
          <w:sz w:val="20"/>
          <w:szCs w:val="20"/>
        </w:rPr>
      </w:pPr>
    </w:p>
    <w:p w:rsidR="00BF027A" w:rsidRPr="00B63C7A" w:rsidRDefault="00BF027A" w:rsidP="00A64D23">
      <w:pPr>
        <w:numPr>
          <w:ilvl w:val="1"/>
          <w:numId w:val="9"/>
        </w:numPr>
        <w:tabs>
          <w:tab w:val="clear" w:pos="1069"/>
          <w:tab w:val="left" w:pos="851"/>
          <w:tab w:val="num" w:pos="1418"/>
        </w:tabs>
        <w:ind w:left="1418" w:hanging="709"/>
        <w:jc w:val="both"/>
        <w:rPr>
          <w:rFonts w:ascii="Calibri" w:hAnsi="Calibri" w:cs="Calibri"/>
          <w:b/>
          <w:bCs/>
          <w:sz w:val="20"/>
          <w:szCs w:val="20"/>
        </w:rPr>
      </w:pPr>
      <w:r>
        <w:rPr>
          <w:rFonts w:ascii="Calibri" w:hAnsi="Calibri" w:cs="Calibri"/>
          <w:b/>
          <w:bCs/>
          <w:sz w:val="20"/>
          <w:szCs w:val="20"/>
        </w:rPr>
        <w:t>Veřejná zakázka na služby je zadávána v otevřeném řízení dle § 56 a násl. ZZVZ.</w:t>
      </w:r>
    </w:p>
    <w:p w:rsidR="00B574F0" w:rsidRPr="00B0770A" w:rsidRDefault="00B574F0" w:rsidP="00B0770A">
      <w:pPr>
        <w:tabs>
          <w:tab w:val="left" w:pos="851"/>
        </w:tabs>
        <w:ind w:left="1418"/>
        <w:jc w:val="both"/>
        <w:rPr>
          <w:rFonts w:ascii="Calibri" w:hAnsi="Calibri" w:cs="Calibri"/>
          <w:sz w:val="20"/>
          <w:szCs w:val="20"/>
        </w:rPr>
      </w:pPr>
    </w:p>
    <w:p w:rsidR="00B574F0" w:rsidRPr="00B0770A"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 xml:space="preserve">Od </w:t>
      </w:r>
      <w:r w:rsidR="00DE2D0C">
        <w:rPr>
          <w:rFonts w:ascii="Calibri" w:hAnsi="Calibri" w:cs="Calibri"/>
          <w:sz w:val="20"/>
          <w:szCs w:val="20"/>
        </w:rPr>
        <w:t xml:space="preserve">dodavatelů </w:t>
      </w:r>
      <w:r w:rsidRPr="00B0770A">
        <w:rPr>
          <w:rFonts w:ascii="Calibri" w:hAnsi="Calibri" w:cs="Calibri"/>
          <w:sz w:val="20"/>
          <w:szCs w:val="20"/>
        </w:rPr>
        <w:t xml:space="preserve">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w:t>
      </w:r>
      <w:r w:rsidR="008411A7">
        <w:rPr>
          <w:rFonts w:ascii="Calibri" w:hAnsi="Calibri" w:cs="Calibri"/>
          <w:sz w:val="20"/>
          <w:szCs w:val="20"/>
        </w:rPr>
        <w:t>zahájení zadávacího řízení – veřejné služby</w:t>
      </w:r>
      <w:r w:rsidRPr="00B0770A">
        <w:rPr>
          <w:rFonts w:ascii="Calibri" w:hAnsi="Calibri" w:cs="Calibri"/>
          <w:sz w:val="20"/>
          <w:szCs w:val="20"/>
        </w:rPr>
        <w:t xml:space="preserve"> a dále specifikované v zadávací dokumentaci, budou mít podle okolností za následek vyřazení nabídky a vyloučení </w:t>
      </w:r>
      <w:r w:rsidR="00DE2D0C">
        <w:rPr>
          <w:rFonts w:ascii="Calibri" w:hAnsi="Calibri" w:cs="Calibri"/>
          <w:sz w:val="20"/>
          <w:szCs w:val="20"/>
        </w:rPr>
        <w:t xml:space="preserve">účastníka zadávacího řízení </w:t>
      </w:r>
      <w:r w:rsidRPr="00B0770A">
        <w:rPr>
          <w:rFonts w:ascii="Calibri" w:hAnsi="Calibri" w:cs="Calibri"/>
          <w:sz w:val="20"/>
          <w:szCs w:val="20"/>
        </w:rPr>
        <w:t>ze zadávacího řízení této veřejné zakázky.</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476B75">
        <w:rPr>
          <w:rFonts w:ascii="Calibri" w:hAnsi="Calibri" w:cs="Calibri"/>
          <w:sz w:val="20"/>
          <w:szCs w:val="20"/>
        </w:rPr>
        <w:t xml:space="preserve">Článek </w:t>
      </w:r>
      <w:r w:rsidR="00486022">
        <w:fldChar w:fldCharType="begin"/>
      </w:r>
      <w:r w:rsidR="00486022">
        <w:instrText xml:space="preserve"> REF _Ref310242329 \r \h  \* MERGEFORMAT </w:instrText>
      </w:r>
      <w:r w:rsidR="00486022">
        <w:fldChar w:fldCharType="separate"/>
      </w:r>
      <w:r w:rsidR="00DE2547" w:rsidRPr="00DE2547">
        <w:rPr>
          <w:rFonts w:ascii="Calibri" w:hAnsi="Calibri" w:cs="Calibri"/>
          <w:sz w:val="20"/>
          <w:szCs w:val="20"/>
        </w:rPr>
        <w:t>10</w:t>
      </w:r>
      <w:r w:rsidR="00486022">
        <w:fldChar w:fldCharType="end"/>
      </w:r>
      <w:r w:rsidRPr="00476B75">
        <w:rPr>
          <w:rFonts w:ascii="Calibri" w:hAnsi="Calibri" w:cs="Calibri"/>
          <w:sz w:val="20"/>
          <w:szCs w:val="20"/>
        </w:rPr>
        <w:t xml:space="preserve"> těchto </w:t>
      </w:r>
      <w:r w:rsidRPr="00B0770A">
        <w:rPr>
          <w:rFonts w:ascii="Calibri" w:hAnsi="Calibri" w:cs="Calibri"/>
          <w:sz w:val="20"/>
          <w:szCs w:val="20"/>
        </w:rPr>
        <w:t>Pokynů pro dodavatele (dále jen „</w:t>
      </w:r>
      <w:r w:rsidRPr="00B0770A">
        <w:rPr>
          <w:rFonts w:ascii="Calibri" w:hAnsi="Calibri" w:cs="Calibri"/>
          <w:b/>
          <w:bCs/>
          <w:sz w:val="20"/>
          <w:szCs w:val="20"/>
        </w:rPr>
        <w:t>Pokyny</w:t>
      </w:r>
      <w:r w:rsidRPr="00B0770A">
        <w:rPr>
          <w:rFonts w:ascii="Calibri" w:hAnsi="Calibri" w:cs="Calibri"/>
          <w:sz w:val="20"/>
          <w:szCs w:val="20"/>
        </w:rPr>
        <w:t>“) stanoví jazyk podávaných nabídek. Soubor dokumentů tvořících zadávací podmínky je psán v českém jazyce.</w:t>
      </w:r>
    </w:p>
    <w:p w:rsidR="00B574F0" w:rsidRDefault="00B574F0" w:rsidP="00993799">
      <w:pPr>
        <w:pStyle w:val="Odstavecseseznamem"/>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podají </w:t>
      </w:r>
      <w:r w:rsidRPr="00DE0A69">
        <w:rPr>
          <w:rFonts w:ascii="Calibri" w:hAnsi="Calibri" w:cs="Calibri"/>
          <w:sz w:val="20"/>
          <w:szCs w:val="20"/>
        </w:rPr>
        <w:t>svoji nabídku na celý předmět plnění této veřejné zakázky, jak je požadováno v</w:t>
      </w:r>
      <w:r>
        <w:rPr>
          <w:rFonts w:ascii="Calibri" w:hAnsi="Calibri" w:cs="Calibri"/>
          <w:sz w:val="20"/>
          <w:szCs w:val="20"/>
        </w:rPr>
        <w:t> </w:t>
      </w:r>
      <w:r w:rsidRPr="00DE0A69">
        <w:rPr>
          <w:rFonts w:ascii="Calibri" w:hAnsi="Calibri" w:cs="Calibri"/>
          <w:sz w:val="20"/>
          <w:szCs w:val="20"/>
        </w:rPr>
        <w:t xml:space="preserve">zadávací dokumentaci této veřejné zakázky. Nabídky na realizaci </w:t>
      </w:r>
      <w:r w:rsidR="008411A7">
        <w:rPr>
          <w:rFonts w:ascii="Calibri" w:hAnsi="Calibri" w:cs="Calibri"/>
          <w:sz w:val="20"/>
          <w:szCs w:val="20"/>
        </w:rPr>
        <w:t xml:space="preserve">pouze </w:t>
      </w:r>
      <w:r w:rsidRPr="00DE0A69">
        <w:rPr>
          <w:rFonts w:ascii="Calibri" w:hAnsi="Calibri" w:cs="Calibri"/>
          <w:sz w:val="20"/>
          <w:szCs w:val="20"/>
        </w:rPr>
        <w:t xml:space="preserve">části předmětu plnění této veřejné zakázky nebudou splňovat zadávací podmínky této veřejné zakázky. Pro vyloučení pochybností zadavatel uvádí, že tato veřejná zakázka není dělena na části ve smyslu § </w:t>
      </w:r>
      <w:r w:rsidR="00EF208B">
        <w:rPr>
          <w:rFonts w:ascii="Calibri" w:hAnsi="Calibri" w:cs="Calibri"/>
          <w:sz w:val="20"/>
          <w:szCs w:val="20"/>
        </w:rPr>
        <w:t>35</w:t>
      </w:r>
      <w:r w:rsidRPr="00DE0A69">
        <w:rPr>
          <w:rFonts w:ascii="Calibri" w:hAnsi="Calibri" w:cs="Calibri"/>
          <w:sz w:val="20"/>
          <w:szCs w:val="20"/>
        </w:rPr>
        <w:t xml:space="preserve"> </w:t>
      </w:r>
      <w:r w:rsidR="00EF208B">
        <w:rPr>
          <w:rFonts w:ascii="Calibri" w:hAnsi="Calibri" w:cs="Calibri"/>
          <w:sz w:val="20"/>
          <w:szCs w:val="20"/>
        </w:rPr>
        <w:t>Z</w:t>
      </w:r>
      <w:r w:rsidRPr="00DE0A69">
        <w:rPr>
          <w:rFonts w:ascii="Calibri" w:hAnsi="Calibri" w:cs="Calibri"/>
          <w:sz w:val="20"/>
          <w:szCs w:val="20"/>
        </w:rPr>
        <w:t>ZVZ.</w:t>
      </w:r>
    </w:p>
    <w:p w:rsidR="00B574F0" w:rsidRDefault="00B574F0" w:rsidP="00993799">
      <w:pPr>
        <w:pStyle w:val="Odstavecseseznamem"/>
        <w:rPr>
          <w:rFonts w:ascii="Calibri" w:hAnsi="Calibri" w:cs="Calibri"/>
          <w:sz w:val="20"/>
          <w:szCs w:val="20"/>
        </w:rPr>
      </w:pPr>
    </w:p>
    <w:p w:rsidR="00B574F0" w:rsidRDefault="00B574F0" w:rsidP="00A64475">
      <w:pPr>
        <w:numPr>
          <w:ilvl w:val="1"/>
          <w:numId w:val="9"/>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nesou </w:t>
      </w:r>
      <w:r w:rsidRPr="00D141B4">
        <w:rPr>
          <w:rFonts w:ascii="Calibri" w:hAnsi="Calibri" w:cs="Calibri"/>
          <w:sz w:val="20"/>
          <w:szCs w:val="20"/>
        </w:rPr>
        <w:t>veškeré náklady spojené s</w:t>
      </w:r>
      <w:r>
        <w:rPr>
          <w:rFonts w:ascii="Calibri" w:hAnsi="Calibri" w:cs="Calibri"/>
          <w:sz w:val="20"/>
          <w:szCs w:val="20"/>
        </w:rPr>
        <w:t> </w:t>
      </w:r>
      <w:r w:rsidRPr="00D141B4">
        <w:rPr>
          <w:rFonts w:ascii="Calibri" w:hAnsi="Calibri" w:cs="Calibri"/>
          <w:sz w:val="20"/>
          <w:szCs w:val="20"/>
        </w:rPr>
        <w:t>účastí v</w:t>
      </w:r>
      <w:r>
        <w:rPr>
          <w:rFonts w:ascii="Calibri" w:hAnsi="Calibri" w:cs="Calibri"/>
          <w:sz w:val="20"/>
          <w:szCs w:val="20"/>
        </w:rPr>
        <w:t> </w:t>
      </w:r>
      <w:r w:rsidRPr="00D141B4">
        <w:rPr>
          <w:rFonts w:ascii="Calibri" w:hAnsi="Calibri" w:cs="Calibri"/>
          <w:sz w:val="20"/>
          <w:szCs w:val="20"/>
        </w:rPr>
        <w:t>zadávacím řízení této veřejné zakázky a zadavatel nebude v</w:t>
      </w:r>
      <w:r>
        <w:rPr>
          <w:rFonts w:ascii="Calibri" w:hAnsi="Calibri" w:cs="Calibri"/>
          <w:sz w:val="20"/>
          <w:szCs w:val="20"/>
        </w:rPr>
        <w:t> </w:t>
      </w:r>
      <w:r w:rsidRPr="00D141B4">
        <w:rPr>
          <w:rFonts w:ascii="Calibri" w:hAnsi="Calibri" w:cs="Calibri"/>
          <w:sz w:val="20"/>
          <w:szCs w:val="20"/>
        </w:rPr>
        <w:t>žádném případě odpovědný za tyto náklady, bez ohledu na průběh a výsledek zadávacího řízení. Zadavatel nebude odpovědný a ani nebude hradit žádné výdaje nebo ztráty, které mohou dodavateli vzniknout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návštěvami a průzkumem místa budoucí stavby nebo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jakýmikoliv aspekty zadávacího řízení.</w:t>
      </w:r>
      <w:r w:rsidR="00A64475">
        <w:rPr>
          <w:rFonts w:ascii="Calibri" w:hAnsi="Calibri" w:cs="Calibri"/>
          <w:sz w:val="20"/>
          <w:szCs w:val="20"/>
        </w:rPr>
        <w:t xml:space="preserve"> </w:t>
      </w:r>
      <w:r w:rsidR="00A64475" w:rsidRPr="00A64475">
        <w:rPr>
          <w:rFonts w:ascii="Calibri" w:hAnsi="Calibri" w:cs="Calibri"/>
          <w:sz w:val="20"/>
          <w:szCs w:val="20"/>
        </w:rPr>
        <w:t>To neplatí v případě postupu dle § 40 odst. 4 ZZVZ</w:t>
      </w:r>
    </w:p>
    <w:p w:rsidR="006A16C9" w:rsidRDefault="006A16C9" w:rsidP="006A16C9">
      <w:pPr>
        <w:pStyle w:val="Odstavecseseznamem"/>
        <w:rPr>
          <w:rFonts w:ascii="Calibri" w:hAnsi="Calibri" w:cs="Calibri"/>
          <w:sz w:val="20"/>
          <w:szCs w:val="20"/>
        </w:rPr>
      </w:pPr>
    </w:p>
    <w:p w:rsidR="006A16C9" w:rsidRDefault="006A16C9" w:rsidP="00A64D23">
      <w:pPr>
        <w:numPr>
          <w:ilvl w:val="1"/>
          <w:numId w:val="9"/>
        </w:numPr>
        <w:tabs>
          <w:tab w:val="clear" w:pos="1069"/>
          <w:tab w:val="left" w:pos="851"/>
          <w:tab w:val="num" w:pos="1418"/>
        </w:tabs>
        <w:ind w:left="1418" w:hanging="709"/>
        <w:jc w:val="both"/>
        <w:rPr>
          <w:rFonts w:ascii="Calibri" w:hAnsi="Calibri" w:cs="Calibri"/>
          <w:sz w:val="20"/>
          <w:szCs w:val="20"/>
        </w:rPr>
      </w:pPr>
      <w:r w:rsidRPr="00DE0A69">
        <w:rPr>
          <w:rFonts w:ascii="Calibri" w:hAnsi="Calibri" w:cs="Calibri"/>
          <w:sz w:val="20"/>
          <w:szCs w:val="20"/>
        </w:rPr>
        <w:t xml:space="preserve">Informace a údaje uvedené v zadávací dokumentaci této veřejné zakázky vymezují závazné požadavky zadavatele na plnění veřejné zakázky. Tyto požadavky je </w:t>
      </w:r>
      <w:r>
        <w:rPr>
          <w:rFonts w:ascii="Calibri" w:hAnsi="Calibri" w:cs="Calibri"/>
          <w:sz w:val="20"/>
          <w:szCs w:val="20"/>
        </w:rPr>
        <w:t xml:space="preserve">účastník zadávacího řízení </w:t>
      </w:r>
      <w:r w:rsidRPr="00DE0A69">
        <w:rPr>
          <w:rFonts w:ascii="Calibri" w:hAnsi="Calibri" w:cs="Calibri"/>
          <w:sz w:val="20"/>
          <w:szCs w:val="20"/>
        </w:rPr>
        <w:t xml:space="preserve">povinen plně a bezvýhradně respektovat při zpracování své nabídky. Neakceptování požadavků zadavatele uvedených v zadávací dokumentaci této veřejné zakázky či </w:t>
      </w:r>
      <w:r>
        <w:rPr>
          <w:rFonts w:ascii="Calibri" w:hAnsi="Calibri" w:cs="Calibri"/>
          <w:sz w:val="20"/>
          <w:szCs w:val="20"/>
        </w:rPr>
        <w:t xml:space="preserve">nedovolené </w:t>
      </w:r>
      <w:r w:rsidRPr="00DE0A69">
        <w:rPr>
          <w:rFonts w:ascii="Calibri" w:hAnsi="Calibri" w:cs="Calibri"/>
          <w:sz w:val="20"/>
          <w:szCs w:val="20"/>
        </w:rPr>
        <w:t xml:space="preserve">změny </w:t>
      </w:r>
      <w:r>
        <w:rPr>
          <w:rFonts w:ascii="Calibri" w:hAnsi="Calibri" w:cs="Calibri"/>
          <w:sz w:val="20"/>
          <w:szCs w:val="20"/>
        </w:rPr>
        <w:t>smlouvy a</w:t>
      </w:r>
      <w:r w:rsidR="005401F2">
        <w:rPr>
          <w:rFonts w:ascii="Calibri" w:hAnsi="Calibri" w:cs="Calibri"/>
          <w:sz w:val="20"/>
          <w:szCs w:val="20"/>
        </w:rPr>
        <w:t>nebo</w:t>
      </w:r>
      <w:r>
        <w:rPr>
          <w:rFonts w:ascii="Calibri" w:hAnsi="Calibri" w:cs="Calibri"/>
          <w:sz w:val="20"/>
          <w:szCs w:val="20"/>
        </w:rPr>
        <w:t xml:space="preserve"> jejích součástí </w:t>
      </w:r>
      <w:r w:rsidR="005401F2">
        <w:rPr>
          <w:rFonts w:ascii="Calibri" w:hAnsi="Calibri" w:cs="Calibri"/>
          <w:sz w:val="20"/>
          <w:szCs w:val="20"/>
        </w:rPr>
        <w:t xml:space="preserve">mohou být </w:t>
      </w:r>
      <w:r w:rsidRPr="00DE0A69">
        <w:rPr>
          <w:rFonts w:ascii="Calibri" w:hAnsi="Calibri" w:cs="Calibri"/>
          <w:sz w:val="20"/>
          <w:szCs w:val="20"/>
        </w:rPr>
        <w:t xml:space="preserve">považovány za nesplnění podmínek </w:t>
      </w:r>
      <w:r w:rsidR="005401F2">
        <w:rPr>
          <w:rFonts w:ascii="Calibri" w:hAnsi="Calibri" w:cs="Calibri"/>
          <w:sz w:val="20"/>
          <w:szCs w:val="20"/>
        </w:rPr>
        <w:t xml:space="preserve">účasti v zadávacím řízení </w:t>
      </w:r>
      <w:r w:rsidRPr="00DE0A69">
        <w:rPr>
          <w:rFonts w:ascii="Calibri" w:hAnsi="Calibri" w:cs="Calibri"/>
          <w:sz w:val="20"/>
          <w:szCs w:val="20"/>
        </w:rPr>
        <w:t xml:space="preserve">s následkem vyloučení </w:t>
      </w:r>
      <w:r w:rsidR="005401F2">
        <w:rPr>
          <w:rFonts w:ascii="Calibri" w:hAnsi="Calibri" w:cs="Calibri"/>
          <w:sz w:val="20"/>
          <w:szCs w:val="20"/>
        </w:rPr>
        <w:t>účastníka zadávacího řízení</w:t>
      </w:r>
      <w:r w:rsidRPr="00DE0A69">
        <w:rPr>
          <w:rFonts w:ascii="Calibri" w:hAnsi="Calibri" w:cs="Calibri"/>
          <w:sz w:val="20"/>
          <w:szCs w:val="20"/>
        </w:rPr>
        <w:t>.</w:t>
      </w:r>
      <w:r w:rsidR="005401F2">
        <w:rPr>
          <w:rFonts w:ascii="Calibri" w:hAnsi="Calibri" w:cs="Calibri"/>
          <w:sz w:val="20"/>
          <w:szCs w:val="20"/>
        </w:rPr>
        <w:t xml:space="preserve"> Vybraný dodavatel bude pro nesplnění podmínek účasti v zadávacím řízení vyloučen </w:t>
      </w:r>
      <w:r w:rsidR="00481FC3">
        <w:rPr>
          <w:rFonts w:ascii="Calibri" w:hAnsi="Calibri" w:cs="Calibri"/>
          <w:sz w:val="20"/>
          <w:szCs w:val="20"/>
        </w:rPr>
        <w:t>v souladu s § 48 ZZVZ</w:t>
      </w:r>
      <w:r w:rsidR="005401F2">
        <w:rPr>
          <w:rFonts w:ascii="Calibri" w:hAnsi="Calibri" w:cs="Calibri"/>
          <w:sz w:val="20"/>
          <w:szCs w:val="20"/>
        </w:rPr>
        <w:t>.</w:t>
      </w:r>
    </w:p>
    <w:p w:rsidR="008411A7" w:rsidRDefault="008411A7" w:rsidP="008411A7">
      <w:pPr>
        <w:pStyle w:val="Odstavecseseznamem"/>
        <w:rPr>
          <w:rFonts w:ascii="Calibri" w:hAnsi="Calibri" w:cs="Calibri"/>
          <w:sz w:val="20"/>
          <w:szCs w:val="20"/>
        </w:rPr>
      </w:pPr>
    </w:p>
    <w:p w:rsidR="008411A7" w:rsidRDefault="008411A7" w:rsidP="00A64D23">
      <w:pPr>
        <w:numPr>
          <w:ilvl w:val="1"/>
          <w:numId w:val="9"/>
        </w:numPr>
        <w:tabs>
          <w:tab w:val="clear" w:pos="1069"/>
          <w:tab w:val="left" w:pos="851"/>
          <w:tab w:val="num" w:pos="1418"/>
        </w:tabs>
        <w:ind w:left="1418" w:hanging="709"/>
        <w:jc w:val="both"/>
        <w:rPr>
          <w:rFonts w:ascii="Calibri" w:hAnsi="Calibri" w:cs="Calibri"/>
          <w:sz w:val="20"/>
          <w:szCs w:val="20"/>
        </w:rPr>
      </w:pPr>
      <w:r w:rsidRPr="00904272">
        <w:rPr>
          <w:rFonts w:ascii="Calibri" w:hAnsi="Calibri" w:cs="Calibri"/>
          <w:sz w:val="20"/>
          <w:szCs w:val="20"/>
        </w:rPr>
        <w:t>Není-li v</w:t>
      </w:r>
      <w:r>
        <w:rPr>
          <w:rFonts w:ascii="Calibri" w:hAnsi="Calibri" w:cs="Calibri"/>
          <w:sz w:val="20"/>
          <w:szCs w:val="20"/>
        </w:rPr>
        <w:t> </w:t>
      </w:r>
      <w:r w:rsidRPr="00904272">
        <w:rPr>
          <w:rFonts w:ascii="Calibri" w:hAnsi="Calibri" w:cs="Calibri"/>
          <w:sz w:val="20"/>
          <w:szCs w:val="20"/>
        </w:rPr>
        <w:t>t</w:t>
      </w:r>
      <w:r>
        <w:rPr>
          <w:rFonts w:ascii="Calibri" w:hAnsi="Calibri" w:cs="Calibri"/>
          <w:sz w:val="20"/>
          <w:szCs w:val="20"/>
        </w:rPr>
        <w:t xml:space="preserve">ěchto Pokynech </w:t>
      </w:r>
      <w:r w:rsidRPr="00904272">
        <w:rPr>
          <w:rFonts w:ascii="Calibri" w:hAnsi="Calibri" w:cs="Calibri"/>
          <w:sz w:val="20"/>
          <w:szCs w:val="20"/>
        </w:rPr>
        <w:t xml:space="preserve">výslovně uvedeno jinak </w:t>
      </w:r>
      <w:r>
        <w:rPr>
          <w:rFonts w:ascii="Calibri" w:hAnsi="Calibri" w:cs="Calibri"/>
          <w:sz w:val="20"/>
          <w:szCs w:val="20"/>
        </w:rPr>
        <w:t>nebo nevyplývá-li něco jiného z </w:t>
      </w:r>
      <w:r w:rsidRPr="00904272">
        <w:rPr>
          <w:rFonts w:ascii="Calibri" w:hAnsi="Calibri" w:cs="Calibri"/>
          <w:sz w:val="20"/>
          <w:szCs w:val="20"/>
        </w:rPr>
        <w:t>povahy věci, mají pojmy s velkými začátečními písmeny použité v</w:t>
      </w:r>
      <w:r>
        <w:rPr>
          <w:rFonts w:ascii="Calibri" w:hAnsi="Calibri" w:cs="Calibri"/>
          <w:sz w:val="20"/>
          <w:szCs w:val="20"/>
        </w:rPr>
        <w:t xml:space="preserve"> Pokynech </w:t>
      </w:r>
      <w:r w:rsidRPr="00904272">
        <w:rPr>
          <w:rFonts w:ascii="Calibri" w:hAnsi="Calibri" w:cs="Calibri"/>
          <w:sz w:val="20"/>
          <w:szCs w:val="20"/>
        </w:rPr>
        <w:t xml:space="preserve">stejný význam jako shodné pojmy uvedené v dokumentech, které podle </w:t>
      </w:r>
      <w:r>
        <w:rPr>
          <w:rFonts w:ascii="Calibri" w:hAnsi="Calibri" w:cs="Calibri"/>
          <w:sz w:val="20"/>
          <w:szCs w:val="20"/>
        </w:rPr>
        <w:t>článku</w:t>
      </w:r>
      <w:r w:rsidRPr="00904272">
        <w:rPr>
          <w:rFonts w:ascii="Calibri" w:hAnsi="Calibri" w:cs="Calibri"/>
          <w:sz w:val="20"/>
          <w:szCs w:val="20"/>
        </w:rPr>
        <w:t xml:space="preserve"> 6.1 t</w:t>
      </w:r>
      <w:r>
        <w:rPr>
          <w:rFonts w:ascii="Calibri" w:hAnsi="Calibri" w:cs="Calibri"/>
          <w:sz w:val="20"/>
          <w:szCs w:val="20"/>
        </w:rPr>
        <w:t xml:space="preserve">ěchto Pokynů </w:t>
      </w:r>
      <w:r w:rsidRPr="00904272">
        <w:rPr>
          <w:rFonts w:ascii="Calibri" w:hAnsi="Calibri" w:cs="Calibri"/>
          <w:sz w:val="20"/>
          <w:szCs w:val="20"/>
        </w:rPr>
        <w:t>tvoří Smlouvu.</w:t>
      </w:r>
    </w:p>
    <w:p w:rsidR="006A16C9" w:rsidRDefault="006A16C9" w:rsidP="006A16C9">
      <w:pPr>
        <w:pStyle w:val="Odstavecseseznamem"/>
        <w:rPr>
          <w:rFonts w:ascii="Calibri" w:hAnsi="Calibri" w:cs="Calibri"/>
          <w:sz w:val="20"/>
          <w:szCs w:val="20"/>
        </w:rPr>
      </w:pPr>
    </w:p>
    <w:p w:rsidR="00B574F0" w:rsidRPr="00DE0A69" w:rsidRDefault="00B574F0" w:rsidP="004E4825">
      <w:pPr>
        <w:pStyle w:val="text-3mezera"/>
        <w:widowControl/>
        <w:spacing w:before="0" w:line="240" w:lineRule="auto"/>
        <w:rPr>
          <w:rFonts w:ascii="Calibri" w:hAnsi="Calibri" w:cs="Calibri"/>
          <w:sz w:val="20"/>
          <w:szCs w:val="20"/>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rPr>
      </w:pPr>
      <w:bookmarkStart w:id="5" w:name="_Toc310353861"/>
      <w:bookmarkStart w:id="6" w:name="_Toc5975921"/>
      <w:r w:rsidRPr="00DE0A69">
        <w:rPr>
          <w:rFonts w:ascii="Calibri" w:hAnsi="Calibri" w:cs="Calibri"/>
          <w:kern w:val="28"/>
          <w:sz w:val="24"/>
          <w:szCs w:val="24"/>
          <w:lang w:val="cs-CZ"/>
        </w:rPr>
        <w:t>I</w:t>
      </w:r>
      <w:r w:rsidR="00AB5085">
        <w:rPr>
          <w:rFonts w:ascii="Calibri" w:hAnsi="Calibri" w:cs="Calibri"/>
          <w:kern w:val="28"/>
          <w:sz w:val="24"/>
          <w:szCs w:val="24"/>
          <w:lang w:val="cs-CZ"/>
        </w:rPr>
        <w:t>DENTIFIKAČNÍ ÚDAJE ZADAVATELE</w:t>
      </w:r>
      <w:bookmarkEnd w:id="5"/>
      <w:bookmarkEnd w:id="6"/>
    </w:p>
    <w:p w:rsidR="00B574F0" w:rsidRPr="00DE0A69" w:rsidRDefault="00B574F0" w:rsidP="004E4825">
      <w:pPr>
        <w:pStyle w:val="Zkladntext"/>
        <w:widowControl/>
        <w:tabs>
          <w:tab w:val="num" w:pos="1440"/>
        </w:tabs>
        <w:spacing w:line="240" w:lineRule="auto"/>
        <w:ind w:left="357"/>
        <w:jc w:val="both"/>
        <w:rPr>
          <w:rFonts w:ascii="Calibri" w:hAnsi="Calibri" w:cs="Calibri"/>
          <w:sz w:val="20"/>
          <w:szCs w:val="20"/>
        </w:rPr>
      </w:pPr>
    </w:p>
    <w:p w:rsidR="00B574F0" w:rsidRPr="00DE0A69" w:rsidRDefault="00B574F0" w:rsidP="00DE0A69">
      <w:pPr>
        <w:pStyle w:val="Zkladntext"/>
        <w:widowControl/>
        <w:tabs>
          <w:tab w:val="num" w:pos="1440"/>
        </w:tabs>
        <w:spacing w:line="240" w:lineRule="auto"/>
        <w:ind w:left="1418"/>
        <w:jc w:val="both"/>
        <w:rPr>
          <w:rFonts w:ascii="Calibri" w:hAnsi="Calibri" w:cs="Calibri"/>
          <w:b/>
          <w:bCs/>
          <w:sz w:val="20"/>
          <w:szCs w:val="20"/>
        </w:rPr>
      </w:pPr>
      <w:r w:rsidRPr="00DE0A69">
        <w:rPr>
          <w:rFonts w:ascii="Calibri" w:hAnsi="Calibri" w:cs="Calibri"/>
          <w:b/>
          <w:bCs/>
          <w:sz w:val="20"/>
          <w:szCs w:val="20"/>
        </w:rPr>
        <w:t>Správa železniční dopravní cesty, státní organizace</w:t>
      </w:r>
    </w:p>
    <w:p w:rsidR="00B574F0" w:rsidRPr="00DE0A69" w:rsidRDefault="00B574F0" w:rsidP="00DE0A69">
      <w:pPr>
        <w:pStyle w:val="Zkladntext"/>
        <w:widowControl/>
        <w:spacing w:line="240" w:lineRule="auto"/>
        <w:ind w:left="1418"/>
        <w:jc w:val="both"/>
        <w:rPr>
          <w:rFonts w:ascii="Calibri" w:hAnsi="Calibri" w:cs="Calibri"/>
          <w:sz w:val="20"/>
          <w:szCs w:val="20"/>
        </w:rPr>
      </w:pPr>
      <w:r w:rsidRPr="00DE0A69">
        <w:rPr>
          <w:rFonts w:ascii="Calibri" w:hAnsi="Calibri" w:cs="Calibri"/>
          <w:sz w:val="20"/>
          <w:szCs w:val="20"/>
        </w:rPr>
        <w:t xml:space="preserve">sídlo: </w:t>
      </w:r>
      <w:r w:rsidR="0032331D" w:rsidRPr="00DE0A69">
        <w:rPr>
          <w:rFonts w:ascii="Calibri" w:hAnsi="Calibri" w:cs="Calibri"/>
          <w:sz w:val="20"/>
          <w:szCs w:val="20"/>
        </w:rPr>
        <w:t>Dlážděná 1003/7</w:t>
      </w:r>
      <w:r w:rsidR="0032331D">
        <w:rPr>
          <w:rFonts w:ascii="Calibri" w:hAnsi="Calibri" w:cs="Calibri"/>
          <w:sz w:val="20"/>
          <w:szCs w:val="20"/>
          <w:lang w:val="cs-CZ"/>
        </w:rPr>
        <w:t xml:space="preserve">, </w:t>
      </w:r>
      <w:r w:rsidRPr="00DE0A69">
        <w:rPr>
          <w:rFonts w:ascii="Calibri" w:hAnsi="Calibri" w:cs="Calibri"/>
          <w:sz w:val="20"/>
          <w:szCs w:val="20"/>
        </w:rPr>
        <w:t>Praha 1, Nové Město, PSČ 110 00</w:t>
      </w:r>
      <w:r w:rsidRPr="00DE0A69">
        <w:rPr>
          <w:rFonts w:ascii="Calibri" w:hAnsi="Calibri" w:cs="Calibri"/>
          <w:sz w:val="20"/>
          <w:szCs w:val="20"/>
        </w:rPr>
        <w:tab/>
      </w:r>
    </w:p>
    <w:p w:rsidR="00B574F0" w:rsidRPr="00FB3EF6" w:rsidRDefault="00B574F0" w:rsidP="00CF6468">
      <w:pPr>
        <w:pStyle w:val="Zkladntext"/>
        <w:widowControl/>
        <w:spacing w:line="240" w:lineRule="auto"/>
        <w:ind w:left="1418"/>
        <w:jc w:val="both"/>
        <w:rPr>
          <w:rFonts w:ascii="Calibri" w:hAnsi="Calibri" w:cs="Calibri"/>
          <w:sz w:val="20"/>
          <w:szCs w:val="20"/>
        </w:rPr>
      </w:pPr>
      <w:r w:rsidRPr="00FB3EF6">
        <w:rPr>
          <w:rFonts w:ascii="Calibri" w:hAnsi="Calibri" w:cs="Calibri"/>
          <w:sz w:val="20"/>
          <w:szCs w:val="20"/>
        </w:rPr>
        <w:t xml:space="preserve">zapsaná v obchodní rejstříku vedeném Městským soudem v Praze, </w:t>
      </w:r>
      <w:r w:rsidR="00BB22F5">
        <w:rPr>
          <w:rFonts w:ascii="Calibri" w:hAnsi="Calibri" w:cs="Calibri"/>
          <w:sz w:val="20"/>
          <w:szCs w:val="20"/>
          <w:lang w:val="cs-CZ"/>
        </w:rPr>
        <w:t>spisová značka A</w:t>
      </w:r>
      <w:r w:rsidRPr="00FB3EF6">
        <w:rPr>
          <w:rFonts w:ascii="Calibri" w:hAnsi="Calibri" w:cs="Calibri"/>
          <w:sz w:val="20"/>
          <w:szCs w:val="20"/>
        </w:rPr>
        <w:t xml:space="preserve"> 48384</w:t>
      </w:r>
    </w:p>
    <w:p w:rsidR="00B574F0" w:rsidRPr="00794E62" w:rsidRDefault="00B574F0" w:rsidP="00DE0A69">
      <w:pPr>
        <w:pStyle w:val="Zkladntext"/>
        <w:widowControl/>
        <w:tabs>
          <w:tab w:val="num" w:pos="1440"/>
        </w:tabs>
        <w:spacing w:line="240" w:lineRule="auto"/>
        <w:ind w:left="1418"/>
        <w:jc w:val="both"/>
        <w:rPr>
          <w:rFonts w:ascii="Calibri" w:hAnsi="Calibri" w:cs="Calibri"/>
          <w:sz w:val="20"/>
          <w:szCs w:val="20"/>
        </w:rPr>
      </w:pPr>
      <w:r w:rsidRPr="00794E62">
        <w:rPr>
          <w:rFonts w:ascii="Calibri" w:hAnsi="Calibri" w:cs="Calibri"/>
          <w:sz w:val="20"/>
          <w:szCs w:val="20"/>
        </w:rPr>
        <w:lastRenderedPageBreak/>
        <w:t>IČ</w:t>
      </w:r>
      <w:r w:rsidR="0009238B" w:rsidRPr="00794E62">
        <w:rPr>
          <w:rFonts w:ascii="Calibri" w:hAnsi="Calibri" w:cs="Calibri"/>
          <w:sz w:val="20"/>
          <w:szCs w:val="20"/>
        </w:rPr>
        <w:t>O</w:t>
      </w:r>
      <w:r w:rsidRPr="00794E62">
        <w:rPr>
          <w:rFonts w:ascii="Calibri" w:hAnsi="Calibri" w:cs="Calibri"/>
          <w:sz w:val="20"/>
          <w:szCs w:val="20"/>
        </w:rPr>
        <w:t>: 70994234</w:t>
      </w:r>
    </w:p>
    <w:p w:rsidR="00D603E4" w:rsidRDefault="00B574F0" w:rsidP="00DE0A69">
      <w:pPr>
        <w:pStyle w:val="Zkladntext"/>
        <w:widowControl/>
        <w:tabs>
          <w:tab w:val="num" w:pos="1440"/>
        </w:tabs>
        <w:spacing w:line="240" w:lineRule="auto"/>
        <w:ind w:left="1418"/>
        <w:jc w:val="both"/>
        <w:rPr>
          <w:rFonts w:ascii="Calibri" w:hAnsi="Calibri" w:cs="Calibri"/>
          <w:sz w:val="20"/>
          <w:szCs w:val="20"/>
          <w:lang w:val="cs-CZ"/>
        </w:rPr>
      </w:pPr>
      <w:r w:rsidRPr="00794E62">
        <w:rPr>
          <w:rFonts w:ascii="Calibri" w:hAnsi="Calibri" w:cs="Calibri"/>
          <w:sz w:val="20"/>
          <w:szCs w:val="20"/>
        </w:rPr>
        <w:t>DIČ: CZ70994234</w:t>
      </w:r>
      <w:r w:rsidRPr="00794E62">
        <w:rPr>
          <w:rFonts w:ascii="Calibri" w:hAnsi="Calibri" w:cs="Calibri"/>
          <w:sz w:val="20"/>
          <w:szCs w:val="20"/>
        </w:rPr>
        <w:tab/>
      </w:r>
    </w:p>
    <w:p w:rsidR="00B574F0" w:rsidRPr="00794E62" w:rsidRDefault="00D603E4" w:rsidP="00DE0A69">
      <w:pPr>
        <w:pStyle w:val="Zkladntext"/>
        <w:widowControl/>
        <w:tabs>
          <w:tab w:val="num" w:pos="1440"/>
        </w:tabs>
        <w:spacing w:line="240" w:lineRule="auto"/>
        <w:ind w:left="1418"/>
        <w:jc w:val="both"/>
        <w:rPr>
          <w:rFonts w:ascii="Calibri" w:hAnsi="Calibri" w:cs="Calibri"/>
          <w:sz w:val="20"/>
          <w:szCs w:val="20"/>
        </w:rPr>
      </w:pPr>
      <w:r>
        <w:rPr>
          <w:rFonts w:ascii="Calibri" w:hAnsi="Calibri" w:cs="Calibri"/>
          <w:sz w:val="20"/>
          <w:szCs w:val="20"/>
        </w:rPr>
        <w:t xml:space="preserve">Identifikátor datové schránky: </w:t>
      </w:r>
      <w:proofErr w:type="spellStart"/>
      <w:r w:rsidRPr="009F0510">
        <w:rPr>
          <w:rFonts w:ascii="Calibri" w:hAnsi="Calibri" w:cs="Calibri"/>
          <w:sz w:val="20"/>
          <w:szCs w:val="20"/>
        </w:rPr>
        <w:t>uccchjm</w:t>
      </w:r>
      <w:proofErr w:type="spellEnd"/>
      <w:r w:rsidR="00B574F0" w:rsidRPr="00794E62">
        <w:rPr>
          <w:rFonts w:ascii="Calibri" w:hAnsi="Calibri" w:cs="Calibri"/>
          <w:sz w:val="20"/>
          <w:szCs w:val="20"/>
        </w:rPr>
        <w:tab/>
      </w:r>
      <w:r w:rsidR="00B574F0" w:rsidRPr="00794E62">
        <w:rPr>
          <w:rFonts w:ascii="Calibri" w:hAnsi="Calibri" w:cs="Calibri"/>
          <w:sz w:val="20"/>
          <w:szCs w:val="20"/>
        </w:rPr>
        <w:tab/>
      </w:r>
    </w:p>
    <w:p w:rsidR="00B574F0" w:rsidRPr="00DE0A69" w:rsidRDefault="0009238B" w:rsidP="000D54A3">
      <w:pPr>
        <w:pStyle w:val="Zkladntext"/>
        <w:spacing w:line="240" w:lineRule="auto"/>
        <w:ind w:left="2828" w:hanging="1410"/>
        <w:jc w:val="both"/>
        <w:rPr>
          <w:rFonts w:ascii="Calibri" w:hAnsi="Calibri" w:cs="Calibri"/>
          <w:sz w:val="20"/>
          <w:szCs w:val="20"/>
        </w:rPr>
      </w:pPr>
      <w:r w:rsidRPr="00794E62">
        <w:rPr>
          <w:rFonts w:ascii="Calibri" w:hAnsi="Calibri" w:cs="Calibri"/>
          <w:sz w:val="20"/>
          <w:szCs w:val="20"/>
        </w:rPr>
        <w:t>zastoupená</w:t>
      </w:r>
      <w:r w:rsidR="00B574F0" w:rsidRPr="00794E62">
        <w:rPr>
          <w:rFonts w:ascii="Calibri" w:hAnsi="Calibri" w:cs="Calibri"/>
          <w:sz w:val="20"/>
          <w:szCs w:val="20"/>
        </w:rPr>
        <w:t>:</w:t>
      </w:r>
      <w:r w:rsidR="004F04C2" w:rsidRPr="00794E62">
        <w:rPr>
          <w:rFonts w:ascii="Calibri" w:hAnsi="Calibri" w:cs="Calibri"/>
          <w:sz w:val="20"/>
          <w:szCs w:val="20"/>
          <w:lang w:val="en-US"/>
        </w:rPr>
        <w:t xml:space="preserve"> </w:t>
      </w:r>
      <w:r>
        <w:rPr>
          <w:rFonts w:ascii="Calibri" w:hAnsi="Calibri" w:cs="Calibri"/>
          <w:sz w:val="20"/>
          <w:szCs w:val="20"/>
          <w:lang w:val="en-US"/>
        </w:rPr>
        <w:tab/>
      </w:r>
      <w:r w:rsidR="006F3707" w:rsidRPr="006E74EF">
        <w:rPr>
          <w:rFonts w:ascii="Calibri" w:hAnsi="Calibri" w:cs="Calibri"/>
          <w:b/>
          <w:sz w:val="20"/>
          <w:szCs w:val="20"/>
        </w:rPr>
        <w:t>Ing. M</w:t>
      </w:r>
      <w:r w:rsidR="000D54A3" w:rsidRPr="006E74EF">
        <w:rPr>
          <w:rFonts w:ascii="Calibri" w:hAnsi="Calibri" w:cs="Calibri"/>
          <w:b/>
          <w:sz w:val="20"/>
          <w:szCs w:val="20"/>
          <w:lang w:val="cs-CZ"/>
        </w:rPr>
        <w:t xml:space="preserve">iroslavem </w:t>
      </w:r>
      <w:proofErr w:type="spellStart"/>
      <w:r w:rsidR="000D54A3" w:rsidRPr="006E74EF">
        <w:rPr>
          <w:rFonts w:ascii="Calibri" w:hAnsi="Calibri" w:cs="Calibri"/>
          <w:b/>
          <w:sz w:val="20"/>
          <w:szCs w:val="20"/>
          <w:lang w:val="cs-CZ"/>
        </w:rPr>
        <w:t>Bocákem</w:t>
      </w:r>
      <w:proofErr w:type="spellEnd"/>
      <w:r w:rsidR="006F3707" w:rsidRPr="006E74EF">
        <w:rPr>
          <w:rFonts w:ascii="Calibri" w:hAnsi="Calibri" w:cs="Calibri"/>
          <w:sz w:val="20"/>
          <w:szCs w:val="20"/>
        </w:rPr>
        <w:t>,</w:t>
      </w:r>
      <w:r w:rsidR="000D54A3" w:rsidRPr="006E74EF">
        <w:rPr>
          <w:rFonts w:ascii="Calibri" w:hAnsi="Calibri" w:cs="Calibri"/>
          <w:sz w:val="20"/>
          <w:szCs w:val="20"/>
          <w:lang w:val="cs-CZ"/>
        </w:rPr>
        <w:t xml:space="preserve"> </w:t>
      </w:r>
      <w:r w:rsidR="000D54A3" w:rsidRPr="006E74EF">
        <w:rPr>
          <w:rFonts w:ascii="Calibri" w:hAnsi="Calibri" w:cs="Calibri"/>
          <w:sz w:val="20"/>
          <w:szCs w:val="20"/>
        </w:rPr>
        <w:t>ředitelem organizační jednotky Stavební správa východ, na základě Řádu SŽDC č. 3 Podpisový řád státní organizace Správa železniční dopravní cesty</w:t>
      </w:r>
      <w:r w:rsidR="00B574F0" w:rsidRPr="00DE0A69">
        <w:rPr>
          <w:rFonts w:ascii="Calibri" w:hAnsi="Calibri" w:cs="Calibri"/>
          <w:sz w:val="20"/>
          <w:szCs w:val="20"/>
        </w:rPr>
        <w:tab/>
      </w:r>
    </w:p>
    <w:p w:rsidR="00B574F0" w:rsidRDefault="00B574F0" w:rsidP="004E4825">
      <w:pPr>
        <w:pStyle w:val="Zkladntext"/>
        <w:widowControl/>
        <w:spacing w:line="240" w:lineRule="auto"/>
        <w:ind w:left="357"/>
        <w:jc w:val="both"/>
        <w:rPr>
          <w:rFonts w:ascii="Calibri" w:hAnsi="Calibri" w:cs="Calibri"/>
          <w:sz w:val="22"/>
          <w:szCs w:val="22"/>
          <w:lang w:val="cs-CZ"/>
        </w:rPr>
      </w:pPr>
    </w:p>
    <w:p w:rsidR="00C62EC3" w:rsidRPr="00C62EC3" w:rsidRDefault="00C62EC3" w:rsidP="004E4825">
      <w:pPr>
        <w:pStyle w:val="Zkladntext"/>
        <w:widowControl/>
        <w:spacing w:line="240" w:lineRule="auto"/>
        <w:ind w:left="357"/>
        <w:jc w:val="both"/>
        <w:rPr>
          <w:rFonts w:ascii="Calibri" w:hAnsi="Calibri" w:cs="Calibri"/>
          <w:sz w:val="22"/>
          <w:szCs w:val="22"/>
          <w:lang w:val="cs-CZ"/>
        </w:rPr>
      </w:pPr>
    </w:p>
    <w:p w:rsidR="00B574F0" w:rsidRPr="00DE0A69" w:rsidRDefault="00BE3F5C" w:rsidP="00981C04">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7" w:name="_Toc5975922"/>
      <w:bookmarkStart w:id="8" w:name="_Toc310353862"/>
      <w:r>
        <w:rPr>
          <w:rFonts w:ascii="Calibri" w:hAnsi="Calibri" w:cs="Calibri"/>
          <w:kern w:val="28"/>
          <w:sz w:val="24"/>
          <w:szCs w:val="24"/>
          <w:lang w:val="cs-CZ"/>
        </w:rPr>
        <w:t>KOMUNIKACE MEZI ZADAVATELEM A DODAVATELEM</w:t>
      </w:r>
      <w:bookmarkEnd w:id="7"/>
      <w:r w:rsidR="00AB5085">
        <w:rPr>
          <w:rFonts w:ascii="Calibri" w:hAnsi="Calibri" w:cs="Calibri"/>
          <w:kern w:val="28"/>
          <w:sz w:val="24"/>
          <w:szCs w:val="24"/>
          <w:lang w:val="cs-CZ"/>
        </w:rPr>
        <w:t xml:space="preserve"> </w:t>
      </w:r>
      <w:bookmarkEnd w:id="8"/>
    </w:p>
    <w:p w:rsidR="00B574F0" w:rsidRPr="00DE0A69" w:rsidRDefault="00B574F0" w:rsidP="004E4825">
      <w:pPr>
        <w:pStyle w:val="Zkladntext"/>
        <w:widowControl/>
        <w:spacing w:line="240" w:lineRule="auto"/>
        <w:ind w:left="357"/>
        <w:jc w:val="both"/>
        <w:rPr>
          <w:rFonts w:ascii="Calibri" w:hAnsi="Calibri" w:cs="Calibri"/>
          <w:sz w:val="20"/>
          <w:szCs w:val="20"/>
        </w:rPr>
      </w:pPr>
    </w:p>
    <w:p w:rsidR="00BE3F5C" w:rsidRDefault="00B574F0" w:rsidP="00D141B4">
      <w:pPr>
        <w:tabs>
          <w:tab w:val="left" w:pos="851"/>
        </w:tabs>
        <w:ind w:left="1418" w:hanging="709"/>
        <w:jc w:val="both"/>
        <w:rPr>
          <w:rFonts w:ascii="Calibri" w:hAnsi="Calibri" w:cs="Calibri"/>
          <w:sz w:val="20"/>
          <w:szCs w:val="20"/>
        </w:rPr>
      </w:pPr>
      <w:r>
        <w:rPr>
          <w:rFonts w:ascii="Calibri" w:hAnsi="Calibri" w:cs="Calibri"/>
          <w:sz w:val="20"/>
          <w:szCs w:val="20"/>
        </w:rPr>
        <w:t>3.</w:t>
      </w:r>
      <w:r w:rsidRPr="00DF5F32">
        <w:rPr>
          <w:rFonts w:ascii="Calibri" w:hAnsi="Calibri" w:cs="Calibri"/>
          <w:sz w:val="20"/>
          <w:szCs w:val="20"/>
        </w:rPr>
        <w:t xml:space="preserve">1.      </w:t>
      </w:r>
      <w:r w:rsidR="00486022">
        <w:rPr>
          <w:rFonts w:ascii="Calibri" w:hAnsi="Calibri" w:cs="Calibri"/>
          <w:color w:val="FF0000"/>
          <w:sz w:val="20"/>
          <w:szCs w:val="20"/>
        </w:rPr>
        <w:tab/>
      </w:r>
      <w:r w:rsidR="00BE3F5C" w:rsidRPr="00C071BD">
        <w:rPr>
          <w:rFonts w:ascii="Calibri" w:hAnsi="Calibri" w:cs="Calibri"/>
          <w:sz w:val="20"/>
          <w:szCs w:val="20"/>
        </w:rPr>
        <w:t xml:space="preserve">Veškerá </w:t>
      </w:r>
      <w:r w:rsidR="00481FC3">
        <w:rPr>
          <w:rFonts w:ascii="Calibri" w:hAnsi="Calibri" w:cs="Calibri"/>
          <w:sz w:val="20"/>
          <w:szCs w:val="20"/>
        </w:rPr>
        <w:t xml:space="preserve">písemná </w:t>
      </w:r>
      <w:r w:rsidR="00BE3F5C" w:rsidRPr="00C071BD">
        <w:rPr>
          <w:rFonts w:ascii="Calibri" w:hAnsi="Calibri" w:cs="Calibri"/>
          <w:sz w:val="20"/>
          <w:szCs w:val="20"/>
        </w:rPr>
        <w:t xml:space="preserve">komunikace mezi zadavatelem a dodavateli v zadávacím řízení musí </w:t>
      </w:r>
      <w:r w:rsidR="00481FC3">
        <w:rPr>
          <w:rFonts w:ascii="Calibri" w:hAnsi="Calibri" w:cs="Calibri"/>
          <w:sz w:val="20"/>
          <w:szCs w:val="20"/>
        </w:rPr>
        <w:t>probíhat</w:t>
      </w:r>
      <w:r w:rsidR="00BE3F5C" w:rsidRPr="00C071BD">
        <w:rPr>
          <w:rFonts w:ascii="Calibri" w:hAnsi="Calibri" w:cs="Calibri"/>
          <w:sz w:val="20"/>
          <w:szCs w:val="20"/>
        </w:rPr>
        <w:t xml:space="preserve"> v souladu s §</w:t>
      </w:r>
      <w:r w:rsidR="00BE3F5C">
        <w:rPr>
          <w:rFonts w:ascii="Calibri" w:hAnsi="Calibri" w:cs="Calibri"/>
          <w:sz w:val="20"/>
          <w:szCs w:val="20"/>
        </w:rPr>
        <w:t> </w:t>
      </w:r>
      <w:r w:rsidR="00BE3F5C" w:rsidRPr="00C071BD">
        <w:rPr>
          <w:rFonts w:ascii="Calibri" w:hAnsi="Calibri" w:cs="Calibri"/>
          <w:sz w:val="20"/>
          <w:szCs w:val="20"/>
        </w:rPr>
        <w:t xml:space="preserve">211 </w:t>
      </w:r>
      <w:r w:rsidR="00BE3F5C">
        <w:rPr>
          <w:rFonts w:ascii="Calibri" w:hAnsi="Calibri" w:cs="Calibri"/>
          <w:sz w:val="20"/>
          <w:szCs w:val="20"/>
        </w:rPr>
        <w:t>ZZVZ</w:t>
      </w:r>
      <w:r w:rsidR="00BE3F5C" w:rsidRPr="00C071BD">
        <w:rPr>
          <w:rFonts w:ascii="Calibri" w:hAnsi="Calibri" w:cs="Calibri"/>
          <w:sz w:val="20"/>
          <w:szCs w:val="20"/>
        </w:rPr>
        <w:t xml:space="preserve"> pouze elektronicky</w:t>
      </w:r>
      <w:r w:rsidR="00BE3F5C">
        <w:rPr>
          <w:rFonts w:ascii="Calibri" w:hAnsi="Calibri" w:cs="Calibri"/>
          <w:sz w:val="20"/>
          <w:szCs w:val="20"/>
        </w:rPr>
        <w:t>, s výjimkou případů vymezených v ustanovení § 211 odst. 3 ZZVZ</w:t>
      </w:r>
      <w:r w:rsidR="00BE3F5C" w:rsidRPr="00C071BD">
        <w:rPr>
          <w:rFonts w:ascii="Calibri" w:hAnsi="Calibri" w:cs="Calibri"/>
          <w:sz w:val="20"/>
          <w:szCs w:val="20"/>
        </w:rPr>
        <w:t xml:space="preserve">. Doručování písemností a komunikace mezi zadavatelem a dodavateli v zadávacím řízení bude </w:t>
      </w:r>
      <w:r w:rsidR="00BE3F5C">
        <w:rPr>
          <w:rFonts w:ascii="Calibri" w:hAnsi="Calibri" w:cs="Calibri"/>
          <w:sz w:val="20"/>
          <w:szCs w:val="20"/>
        </w:rPr>
        <w:t xml:space="preserve">ze strany zadavatele </w:t>
      </w:r>
      <w:r w:rsidR="00BE3F5C" w:rsidRPr="00C071BD">
        <w:rPr>
          <w:rFonts w:ascii="Calibri" w:hAnsi="Calibri" w:cs="Calibri"/>
          <w:sz w:val="20"/>
          <w:szCs w:val="20"/>
        </w:rPr>
        <w:t xml:space="preserve">probíhat prostřednictvím elektronického nástroje E-ZAK (na adrese: https://zakazky.szdc.cz/), který </w:t>
      </w:r>
      <w:r w:rsidR="00BE3F5C">
        <w:rPr>
          <w:rFonts w:ascii="Calibri" w:hAnsi="Calibri" w:cs="Calibri"/>
          <w:sz w:val="20"/>
          <w:szCs w:val="20"/>
        </w:rPr>
        <w:t xml:space="preserve">je profilem zadavatele a </w:t>
      </w:r>
      <w:r w:rsidR="00BE3F5C" w:rsidRPr="00C071BD">
        <w:rPr>
          <w:rFonts w:ascii="Calibri" w:hAnsi="Calibri" w:cs="Calibri"/>
          <w:sz w:val="20"/>
          <w:szCs w:val="20"/>
        </w:rPr>
        <w:t>splňuje podmínky vyhlášky č. 260/2016 Sb., o stanovení podrobnějších podmínek týkajících se elektronických nástrojů, elektronických úkonů při zadávání veřejných zakázek a certifikátu shody.</w:t>
      </w:r>
      <w:r w:rsidR="00BE3F5C">
        <w:rPr>
          <w:rFonts w:ascii="Calibri" w:hAnsi="Calibri" w:cs="Calibri"/>
          <w:sz w:val="20"/>
          <w:szCs w:val="20"/>
        </w:rPr>
        <w:t xml:space="preserve"> </w:t>
      </w:r>
      <w:r w:rsidR="00BE3F5C" w:rsidRPr="00935DAD">
        <w:rPr>
          <w:rFonts w:ascii="Calibri" w:hAnsi="Calibri" w:cs="Calibri"/>
          <w:sz w:val="20"/>
          <w:szCs w:val="20"/>
        </w:rPr>
        <w:t>Na komunikaci ze strany dodavatele učiněnou elektronicky, avšak nikoliv prostřednictvím elektronického nástroje E-ZAK, bude zadavatel vždy odpovídat prostřednictvím elektronického nástroje</w:t>
      </w:r>
      <w:r w:rsidR="00BE3F5C">
        <w:rPr>
          <w:rFonts w:ascii="Calibri" w:hAnsi="Calibri" w:cs="Calibri"/>
          <w:sz w:val="20"/>
          <w:szCs w:val="20"/>
        </w:rPr>
        <w:t xml:space="preserve">. </w:t>
      </w:r>
    </w:p>
    <w:p w:rsidR="00407C92" w:rsidRPr="002061A3" w:rsidRDefault="00BE3F5C" w:rsidP="002C450A">
      <w:pPr>
        <w:tabs>
          <w:tab w:val="left" w:pos="851"/>
        </w:tabs>
        <w:ind w:left="1418" w:hanging="709"/>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p>
    <w:p w:rsidR="000D54A3" w:rsidRDefault="00407C92" w:rsidP="00407C92">
      <w:pPr>
        <w:pStyle w:val="Zkladntext"/>
        <w:widowControl/>
        <w:spacing w:line="240" w:lineRule="auto"/>
        <w:ind w:left="1418"/>
        <w:jc w:val="both"/>
        <w:rPr>
          <w:rFonts w:ascii="Calibri" w:hAnsi="Calibri" w:cs="Calibri"/>
          <w:sz w:val="20"/>
          <w:szCs w:val="20"/>
          <w:lang w:val="cs-CZ"/>
        </w:rPr>
      </w:pPr>
      <w:r>
        <w:rPr>
          <w:rFonts w:ascii="Calibri" w:hAnsi="Calibri" w:cs="Calibri"/>
          <w:sz w:val="20"/>
          <w:szCs w:val="20"/>
        </w:rPr>
        <w:t>Kontaktní</w:t>
      </w:r>
      <w:r w:rsidR="002C450A">
        <w:rPr>
          <w:rFonts w:ascii="Calibri" w:hAnsi="Calibri" w:cs="Calibri"/>
          <w:sz w:val="20"/>
          <w:szCs w:val="20"/>
          <w:lang w:val="cs-CZ"/>
        </w:rPr>
        <w:t xml:space="preserve"> </w:t>
      </w:r>
      <w:r w:rsidR="00BE3F5C">
        <w:rPr>
          <w:rFonts w:ascii="Calibri" w:hAnsi="Calibri" w:cs="Calibri"/>
          <w:sz w:val="20"/>
          <w:szCs w:val="20"/>
        </w:rPr>
        <w:t xml:space="preserve">osobou </w:t>
      </w:r>
      <w:r w:rsidR="002C450A">
        <w:rPr>
          <w:rFonts w:ascii="Calibri" w:hAnsi="Calibri" w:cs="Calibri"/>
          <w:sz w:val="20"/>
          <w:szCs w:val="20"/>
          <w:lang w:val="cs-CZ"/>
        </w:rPr>
        <w:t xml:space="preserve">zadavatele </w:t>
      </w:r>
      <w:r w:rsidR="00BE3F5C">
        <w:rPr>
          <w:rFonts w:ascii="Calibri" w:hAnsi="Calibri" w:cs="Calibri"/>
          <w:sz w:val="20"/>
          <w:szCs w:val="20"/>
        </w:rPr>
        <w:t>pro zadávací řízení je</w:t>
      </w:r>
      <w:r>
        <w:rPr>
          <w:rFonts w:ascii="Calibri" w:hAnsi="Calibri" w:cs="Calibri"/>
          <w:sz w:val="20"/>
          <w:szCs w:val="20"/>
        </w:rPr>
        <w:t>:</w:t>
      </w:r>
    </w:p>
    <w:p w:rsidR="002C450A" w:rsidRPr="000D54A3" w:rsidRDefault="000D54A3" w:rsidP="00407C92">
      <w:pPr>
        <w:pStyle w:val="Zkladntext"/>
        <w:widowControl/>
        <w:spacing w:line="240" w:lineRule="auto"/>
        <w:ind w:left="1418"/>
        <w:jc w:val="both"/>
        <w:rPr>
          <w:rFonts w:ascii="Calibri" w:hAnsi="Calibri" w:cs="Calibri"/>
          <w:sz w:val="20"/>
          <w:szCs w:val="20"/>
          <w:lang w:val="cs-CZ"/>
        </w:rPr>
      </w:pPr>
      <w:r>
        <w:rPr>
          <w:rFonts w:ascii="Calibri" w:hAnsi="Calibri" w:cs="Calibri"/>
          <w:sz w:val="20"/>
          <w:szCs w:val="20"/>
          <w:lang w:val="cs-CZ"/>
        </w:rPr>
        <w:t>Mgr. Kateřina Lacigová</w:t>
      </w:r>
    </w:p>
    <w:p w:rsidR="002C450A" w:rsidRDefault="00407C92" w:rsidP="00407C92">
      <w:pPr>
        <w:pStyle w:val="Zkladntext"/>
        <w:widowControl/>
        <w:spacing w:line="240" w:lineRule="auto"/>
        <w:ind w:left="1418"/>
        <w:jc w:val="both"/>
        <w:rPr>
          <w:rFonts w:ascii="Calibri" w:hAnsi="Calibri"/>
          <w:sz w:val="20"/>
          <w:lang w:val="cs-CZ"/>
        </w:rPr>
      </w:pPr>
      <w:r>
        <w:rPr>
          <w:rFonts w:ascii="Calibri" w:hAnsi="Calibri" w:cs="Calibri"/>
          <w:sz w:val="20"/>
          <w:szCs w:val="20"/>
        </w:rPr>
        <w:t xml:space="preserve">e-mail: </w:t>
      </w:r>
      <w:r w:rsidR="00481FC3">
        <w:rPr>
          <w:rFonts w:ascii="Calibri" w:hAnsi="Calibri" w:cs="Calibri"/>
          <w:sz w:val="20"/>
          <w:szCs w:val="20"/>
          <w:lang w:val="cs-CZ"/>
        </w:rPr>
        <w:tab/>
      </w:r>
      <w:r w:rsidR="000D54A3">
        <w:rPr>
          <w:rFonts w:ascii="Calibri" w:hAnsi="Calibri" w:cs="Calibri"/>
          <w:sz w:val="20"/>
          <w:szCs w:val="20"/>
          <w:lang w:val="cs-CZ"/>
        </w:rPr>
        <w:t>Lacigova@szdc.cz</w:t>
      </w:r>
    </w:p>
    <w:p w:rsidR="000D54A3" w:rsidRDefault="00756D37" w:rsidP="000D54A3">
      <w:pPr>
        <w:pStyle w:val="Zkladntext"/>
        <w:widowControl/>
        <w:spacing w:line="240" w:lineRule="auto"/>
        <w:ind w:left="1418"/>
        <w:jc w:val="both"/>
        <w:rPr>
          <w:rFonts w:ascii="Calibri" w:hAnsi="Calibri" w:cs="Calibri"/>
          <w:sz w:val="20"/>
          <w:szCs w:val="20"/>
          <w:lang w:val="cs-CZ"/>
        </w:rPr>
      </w:pPr>
      <w:r>
        <w:rPr>
          <w:rFonts w:ascii="Calibri" w:hAnsi="Calibri"/>
          <w:sz w:val="20"/>
        </w:rPr>
        <w:t>adresa</w:t>
      </w:r>
      <w:r w:rsidR="00AF0E64">
        <w:rPr>
          <w:rFonts w:ascii="Calibri" w:hAnsi="Calibri"/>
          <w:sz w:val="20"/>
          <w:lang w:val="cs-CZ"/>
        </w:rPr>
        <w:t>:</w:t>
      </w:r>
      <w:r>
        <w:rPr>
          <w:rFonts w:ascii="Calibri" w:hAnsi="Calibri"/>
          <w:sz w:val="20"/>
        </w:rPr>
        <w:t xml:space="preserve"> </w:t>
      </w:r>
      <w:r w:rsidR="00481FC3">
        <w:rPr>
          <w:rFonts w:ascii="Calibri" w:hAnsi="Calibri"/>
          <w:sz w:val="20"/>
          <w:lang w:val="cs-CZ"/>
        </w:rPr>
        <w:tab/>
      </w:r>
      <w:r w:rsidR="000D54A3" w:rsidRPr="00300BBC">
        <w:rPr>
          <w:rFonts w:ascii="Calibri" w:hAnsi="Calibri" w:cs="Calibri"/>
          <w:sz w:val="20"/>
          <w:szCs w:val="20"/>
        </w:rPr>
        <w:t>Správa železniční dopravní cesty, státní organizace</w:t>
      </w:r>
    </w:p>
    <w:p w:rsidR="000D54A3" w:rsidRDefault="000D54A3" w:rsidP="000D54A3">
      <w:pPr>
        <w:pStyle w:val="Zkladntext"/>
        <w:widowControl/>
        <w:spacing w:line="240" w:lineRule="auto"/>
        <w:ind w:left="1418"/>
        <w:jc w:val="both"/>
        <w:rPr>
          <w:rFonts w:ascii="Calibri" w:hAnsi="Calibri" w:cs="Calibri"/>
          <w:sz w:val="20"/>
          <w:szCs w:val="20"/>
          <w:lang w:val="en-US"/>
        </w:rPr>
      </w:pPr>
      <w:r w:rsidRPr="00300BBC">
        <w:rPr>
          <w:rFonts w:ascii="Calibri" w:hAnsi="Calibri" w:cs="Calibri"/>
          <w:sz w:val="20"/>
          <w:szCs w:val="20"/>
        </w:rPr>
        <w:t xml:space="preserve">Stavební správa </w:t>
      </w:r>
      <w:proofErr w:type="spellStart"/>
      <w:r>
        <w:rPr>
          <w:rFonts w:ascii="Calibri" w:hAnsi="Calibri" w:cs="Calibri"/>
          <w:sz w:val="20"/>
          <w:szCs w:val="20"/>
          <w:lang w:val="en-US"/>
        </w:rPr>
        <w:t>východ</w:t>
      </w:r>
      <w:proofErr w:type="spellEnd"/>
      <w:r>
        <w:rPr>
          <w:rFonts w:ascii="Calibri" w:hAnsi="Calibri" w:cs="Calibri"/>
          <w:sz w:val="20"/>
          <w:szCs w:val="20"/>
          <w:lang w:val="en-US"/>
        </w:rPr>
        <w:t xml:space="preserve"> </w:t>
      </w:r>
    </w:p>
    <w:p w:rsidR="000D54A3" w:rsidRPr="00FD62EA" w:rsidRDefault="000D54A3" w:rsidP="000D54A3">
      <w:pPr>
        <w:pStyle w:val="Zkladntext"/>
        <w:widowControl/>
        <w:spacing w:line="240" w:lineRule="auto"/>
        <w:ind w:left="1418"/>
        <w:jc w:val="both"/>
        <w:rPr>
          <w:rFonts w:ascii="Calibri" w:hAnsi="Calibri" w:cs="Calibri"/>
          <w:sz w:val="20"/>
          <w:szCs w:val="20"/>
        </w:rPr>
      </w:pPr>
      <w:r w:rsidRPr="00FD62EA">
        <w:rPr>
          <w:rFonts w:ascii="Calibri" w:hAnsi="Calibri" w:cs="Calibri"/>
          <w:sz w:val="20"/>
          <w:szCs w:val="20"/>
        </w:rPr>
        <w:t>Nerudova</w:t>
      </w:r>
      <w:r w:rsidR="0021180D">
        <w:rPr>
          <w:rFonts w:ascii="Calibri" w:hAnsi="Calibri" w:cs="Calibri"/>
          <w:sz w:val="20"/>
          <w:szCs w:val="20"/>
          <w:lang w:val="cs-CZ"/>
        </w:rPr>
        <w:t xml:space="preserve"> </w:t>
      </w:r>
      <w:r w:rsidRPr="00FD62EA">
        <w:rPr>
          <w:rFonts w:ascii="Calibri" w:hAnsi="Calibri" w:cs="Calibri"/>
          <w:sz w:val="20"/>
          <w:szCs w:val="20"/>
        </w:rPr>
        <w:t>1</w:t>
      </w:r>
      <w:r>
        <w:rPr>
          <w:rFonts w:ascii="Calibri" w:hAnsi="Calibri" w:cs="Calibri"/>
          <w:sz w:val="20"/>
          <w:szCs w:val="20"/>
        </w:rPr>
        <w:t xml:space="preserve">, 779 00 </w:t>
      </w:r>
      <w:r w:rsidRPr="00FD62EA">
        <w:rPr>
          <w:rFonts w:ascii="Calibri" w:hAnsi="Calibri" w:cs="Calibri"/>
          <w:sz w:val="20"/>
          <w:szCs w:val="20"/>
        </w:rPr>
        <w:t>Olomouc</w:t>
      </w:r>
    </w:p>
    <w:p w:rsidR="00407C92" w:rsidRPr="002C450A" w:rsidRDefault="00407C92" w:rsidP="00407C92">
      <w:pPr>
        <w:pStyle w:val="Zkladntext"/>
        <w:widowControl/>
        <w:spacing w:line="240" w:lineRule="auto"/>
        <w:ind w:left="1418"/>
        <w:jc w:val="both"/>
        <w:rPr>
          <w:rFonts w:ascii="Calibri" w:hAnsi="Calibri" w:cs="Calibri"/>
          <w:sz w:val="20"/>
          <w:szCs w:val="20"/>
          <w:lang w:val="cs-CZ"/>
        </w:rPr>
      </w:pPr>
    </w:p>
    <w:p w:rsidR="004438E5" w:rsidRDefault="004438E5" w:rsidP="004438E5">
      <w:pPr>
        <w:rPr>
          <w:rFonts w:ascii="Calibri" w:hAnsi="Calibri" w:cs="Calibri"/>
          <w:sz w:val="22"/>
          <w:szCs w:val="22"/>
        </w:rPr>
      </w:pPr>
    </w:p>
    <w:p w:rsidR="00C62EC3" w:rsidRPr="004438E5" w:rsidRDefault="00C62EC3" w:rsidP="004438E5">
      <w:pPr>
        <w:rPr>
          <w:rFonts w:ascii="Calibri" w:hAnsi="Calibri" w:cs="Calibri"/>
          <w:sz w:val="22"/>
          <w:szCs w:val="22"/>
        </w:rPr>
      </w:pPr>
    </w:p>
    <w:p w:rsidR="00B574F0" w:rsidRPr="00DE0A69" w:rsidRDefault="00B574F0" w:rsidP="00993799">
      <w:pPr>
        <w:pStyle w:val="Nadpis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9" w:name="_Toc5975923"/>
      <w:r w:rsidRPr="00DE0A69">
        <w:rPr>
          <w:rFonts w:ascii="Calibri" w:hAnsi="Calibri" w:cs="Calibri"/>
          <w:kern w:val="28"/>
          <w:sz w:val="24"/>
          <w:szCs w:val="24"/>
          <w:lang w:val="cs-CZ"/>
        </w:rPr>
        <w:t>ÚČEL A PŘEDMĚT PLNĚNÍ VEŘEJNÉ ZAKÁZKY</w:t>
      </w:r>
      <w:bookmarkEnd w:id="9"/>
    </w:p>
    <w:p w:rsidR="00B574F0" w:rsidRPr="00DE0A69" w:rsidRDefault="00B574F0" w:rsidP="004E4825">
      <w:pPr>
        <w:tabs>
          <w:tab w:val="left" w:pos="851"/>
        </w:tabs>
        <w:jc w:val="both"/>
        <w:rPr>
          <w:rFonts w:ascii="Calibri" w:hAnsi="Calibri" w:cs="Calibri"/>
          <w:b/>
          <w:bCs/>
          <w:sz w:val="20"/>
          <w:szCs w:val="20"/>
        </w:rPr>
      </w:pPr>
    </w:p>
    <w:p w:rsidR="00B574F0" w:rsidRPr="00DD390C" w:rsidRDefault="00B574F0" w:rsidP="00993799">
      <w:pPr>
        <w:ind w:left="709"/>
        <w:rPr>
          <w:rFonts w:ascii="Calibri" w:hAnsi="Calibri" w:cs="Calibri"/>
          <w:sz w:val="20"/>
          <w:szCs w:val="20"/>
        </w:rPr>
      </w:pPr>
      <w:r>
        <w:rPr>
          <w:rFonts w:ascii="Calibri" w:hAnsi="Calibri" w:cs="Calibri"/>
          <w:sz w:val="20"/>
          <w:szCs w:val="20"/>
        </w:rPr>
        <w:t>4.1</w:t>
      </w:r>
      <w:r w:rsidR="006F3F4A">
        <w:rPr>
          <w:rFonts w:ascii="Calibri" w:hAnsi="Calibri" w:cs="Calibri"/>
          <w:sz w:val="20"/>
          <w:szCs w:val="20"/>
        </w:rPr>
        <w:t xml:space="preserve">       </w:t>
      </w:r>
      <w:r w:rsidR="006F3F4A">
        <w:rPr>
          <w:rFonts w:ascii="Calibri" w:hAnsi="Calibri" w:cs="Calibri"/>
          <w:sz w:val="20"/>
          <w:szCs w:val="20"/>
        </w:rPr>
        <w:tab/>
      </w:r>
      <w:r w:rsidRPr="00DD390C">
        <w:rPr>
          <w:rFonts w:ascii="Calibri" w:hAnsi="Calibri" w:cs="Calibri"/>
          <w:sz w:val="20"/>
          <w:szCs w:val="20"/>
        </w:rPr>
        <w:t>Účel veřejné zakázky</w:t>
      </w:r>
    </w:p>
    <w:p w:rsidR="008C65B1" w:rsidRPr="000D54A3" w:rsidRDefault="008C65B1" w:rsidP="00407C92">
      <w:pPr>
        <w:pStyle w:val="Zkladntext"/>
        <w:spacing w:line="240" w:lineRule="auto"/>
        <w:ind w:left="1418"/>
        <w:jc w:val="both"/>
        <w:rPr>
          <w:rFonts w:ascii="Calibri" w:hAnsi="Calibri" w:cs="Calibri"/>
          <w:sz w:val="20"/>
          <w:szCs w:val="20"/>
          <w:lang w:val="cs-CZ" w:eastAsia="cs-CZ"/>
        </w:rPr>
      </w:pPr>
    </w:p>
    <w:p w:rsidR="00407C92" w:rsidRPr="000D54A3" w:rsidRDefault="000D54A3" w:rsidP="00407C92">
      <w:pPr>
        <w:pStyle w:val="Zkladntext"/>
        <w:spacing w:line="240" w:lineRule="auto"/>
        <w:ind w:left="1418"/>
        <w:jc w:val="both"/>
        <w:rPr>
          <w:rFonts w:ascii="Calibri" w:hAnsi="Calibri" w:cs="Calibri"/>
          <w:sz w:val="20"/>
          <w:szCs w:val="20"/>
          <w:lang w:val="cs-CZ" w:eastAsia="cs-CZ"/>
        </w:rPr>
      </w:pPr>
      <w:r w:rsidRPr="006E74EF">
        <w:rPr>
          <w:rFonts w:ascii="Calibri" w:hAnsi="Calibri" w:cs="Calibri"/>
          <w:sz w:val="20"/>
          <w:szCs w:val="20"/>
          <w:lang w:val="cs-CZ" w:eastAsia="cs-CZ"/>
        </w:rPr>
        <w:t>Cílem je modernizace spádovištního zařízení v </w:t>
      </w:r>
      <w:proofErr w:type="gramStart"/>
      <w:r w:rsidRPr="006E74EF">
        <w:rPr>
          <w:rFonts w:ascii="Calibri" w:hAnsi="Calibri" w:cs="Calibri"/>
          <w:sz w:val="20"/>
          <w:szCs w:val="20"/>
          <w:lang w:val="cs-CZ" w:eastAsia="cs-CZ"/>
        </w:rPr>
        <w:t>Brně</w:t>
      </w:r>
      <w:proofErr w:type="gramEnd"/>
      <w:r w:rsidRPr="006E74EF">
        <w:rPr>
          <w:rFonts w:ascii="Calibri" w:hAnsi="Calibri" w:cs="Calibri"/>
          <w:sz w:val="20"/>
          <w:szCs w:val="20"/>
          <w:lang w:val="cs-CZ" w:eastAsia="cs-CZ"/>
        </w:rPr>
        <w:t xml:space="preserve"> –</w:t>
      </w:r>
      <w:proofErr w:type="gramStart"/>
      <w:r w:rsidRPr="006E74EF">
        <w:rPr>
          <w:rFonts w:ascii="Calibri" w:hAnsi="Calibri" w:cs="Calibri"/>
          <w:sz w:val="20"/>
          <w:szCs w:val="20"/>
          <w:lang w:val="cs-CZ" w:eastAsia="cs-CZ"/>
        </w:rPr>
        <w:t>Maloměřice</w:t>
      </w:r>
      <w:proofErr w:type="gramEnd"/>
      <w:r w:rsidRPr="006E74EF">
        <w:rPr>
          <w:rFonts w:ascii="Calibri" w:hAnsi="Calibri" w:cs="Calibri"/>
          <w:sz w:val="20"/>
          <w:szCs w:val="20"/>
          <w:lang w:val="cs-CZ" w:eastAsia="cs-CZ"/>
        </w:rPr>
        <w:t>, včetně obnovy přístupových cest, hlavního kanalizačního sběrače a vyřešení nadlimitní hlukové zátěže.</w:t>
      </w:r>
    </w:p>
    <w:p w:rsidR="00A62F25" w:rsidRPr="008C60A8" w:rsidRDefault="00A62F25" w:rsidP="005D2B73">
      <w:pPr>
        <w:pStyle w:val="Odstavecseseznamem"/>
        <w:spacing w:after="200" w:line="276" w:lineRule="auto"/>
        <w:ind w:left="1418"/>
        <w:contextualSpacing/>
        <w:jc w:val="both"/>
        <w:rPr>
          <w:rFonts w:ascii="Calibri" w:hAnsi="Calibri" w:cs="Calibri"/>
          <w:color w:val="FF0000"/>
          <w:sz w:val="20"/>
          <w:szCs w:val="20"/>
        </w:rPr>
      </w:pPr>
    </w:p>
    <w:p w:rsidR="00B574F0" w:rsidRDefault="00B574F0" w:rsidP="00A64D23">
      <w:pPr>
        <w:pStyle w:val="Odstavecseseznamem"/>
        <w:numPr>
          <w:ilvl w:val="1"/>
          <w:numId w:val="20"/>
        </w:numPr>
        <w:rPr>
          <w:rFonts w:ascii="Calibri" w:hAnsi="Calibri" w:cs="Calibri"/>
          <w:sz w:val="20"/>
          <w:szCs w:val="20"/>
        </w:rPr>
      </w:pPr>
      <w:r>
        <w:rPr>
          <w:rFonts w:ascii="Calibri" w:hAnsi="Calibri" w:cs="Calibri"/>
          <w:sz w:val="20"/>
          <w:szCs w:val="20"/>
        </w:rPr>
        <w:t xml:space="preserve">        </w:t>
      </w:r>
      <w:r w:rsidRPr="00DD390C">
        <w:rPr>
          <w:rFonts w:ascii="Calibri" w:hAnsi="Calibri" w:cs="Calibri"/>
          <w:sz w:val="20"/>
          <w:szCs w:val="20"/>
        </w:rPr>
        <w:t>Předmět plnění veřejné zakázky</w:t>
      </w:r>
    </w:p>
    <w:p w:rsidR="00D24679" w:rsidRPr="00DD390C" w:rsidRDefault="00D24679" w:rsidP="00D24679">
      <w:pPr>
        <w:pStyle w:val="Odstavecseseznamem"/>
        <w:ind w:left="1069"/>
        <w:rPr>
          <w:rFonts w:ascii="Calibri" w:hAnsi="Calibri" w:cs="Calibri"/>
          <w:sz w:val="20"/>
          <w:szCs w:val="20"/>
        </w:rPr>
      </w:pPr>
    </w:p>
    <w:p w:rsidR="000D54A3" w:rsidRPr="00F0053F" w:rsidRDefault="000D54A3" w:rsidP="000D54A3">
      <w:pPr>
        <w:spacing w:before="120"/>
        <w:ind w:left="1418"/>
        <w:jc w:val="both"/>
        <w:rPr>
          <w:rFonts w:asciiTheme="minorHAnsi" w:hAnsiTheme="minorHAnsi" w:cs="Calibri"/>
          <w:sz w:val="20"/>
          <w:szCs w:val="20"/>
        </w:rPr>
      </w:pPr>
      <w:r w:rsidRPr="00F0053F">
        <w:rPr>
          <w:rFonts w:asciiTheme="minorHAnsi" w:hAnsiTheme="minorHAnsi" w:cs="Calibri"/>
          <w:sz w:val="20"/>
          <w:szCs w:val="20"/>
        </w:rPr>
        <w:t>Předmětem plnění je zpracování záměru projektu (ZP) a dokumentace pro územní řízení (DUR) stavby dle zadávacích podmínek, zajištění úplné dokladové části pro územní řízení včetně nachystání žádosti o vydání územního rozhodnutí a spolupráce při vydání příslušných rozhodnutí až do nabytí jejich právní moci.</w:t>
      </w:r>
    </w:p>
    <w:p w:rsidR="000D54A3" w:rsidRPr="00F0053F" w:rsidRDefault="000D54A3" w:rsidP="000D54A3">
      <w:pPr>
        <w:spacing w:before="120"/>
        <w:ind w:left="1418"/>
        <w:jc w:val="both"/>
        <w:rPr>
          <w:rFonts w:asciiTheme="minorHAnsi" w:hAnsiTheme="minorHAnsi" w:cs="Calibri"/>
          <w:sz w:val="20"/>
          <w:szCs w:val="20"/>
        </w:rPr>
      </w:pPr>
      <w:r w:rsidRPr="00F0053F">
        <w:rPr>
          <w:rFonts w:asciiTheme="minorHAnsi" w:hAnsiTheme="minorHAnsi" w:cs="Calibri"/>
          <w:sz w:val="20"/>
          <w:szCs w:val="20"/>
        </w:rPr>
        <w:t>Dokumentace pro územní řízení bude zpracována v souladu s vyhláškou č. 499/2006 Sb., o dokumentaci staveb, ve znění pozdějších předpisů, a se Směrnicí GŘ SŽDC č. 11/2006 „Dokumentace pro přípravu staveb na železničních drahách celostátních a regionálních“, v platném znění, dle platných předpisů a technických norem a v souladu s Technickými kvalitativními podmínkami staveb státních drah. V případě rozdílů mezi vyhláškou č. 499/2006 Sb., ve znění pozdějších předpisů, a Směrnicí č. 11/2006 platí ustanovení vyhlášky č. 499/2006 Sb., ve znění pozdějších předpisů</w:t>
      </w:r>
    </w:p>
    <w:p w:rsidR="000D54A3" w:rsidRPr="00F0053F" w:rsidRDefault="000D54A3" w:rsidP="000D54A3">
      <w:pPr>
        <w:spacing w:before="120"/>
        <w:ind w:left="1418"/>
        <w:jc w:val="both"/>
        <w:rPr>
          <w:rFonts w:asciiTheme="minorHAnsi" w:hAnsiTheme="minorHAnsi" w:cs="Calibri"/>
          <w:sz w:val="20"/>
          <w:szCs w:val="20"/>
        </w:rPr>
      </w:pPr>
      <w:r w:rsidRPr="00F0053F">
        <w:rPr>
          <w:rFonts w:asciiTheme="minorHAnsi" w:hAnsiTheme="minorHAnsi" w:cs="Calibri"/>
          <w:sz w:val="20"/>
          <w:szCs w:val="20"/>
        </w:rPr>
        <w:t xml:space="preserve">Záměr projektu bude zpracován v rozsahu dle Směrnice MD ČR č.V-2/2012, upravující postupy Ministerstva dopravy, investorských organizací a Státního fondu dopravní infrastruktury v průběhu přípravy a realizace </w:t>
      </w:r>
      <w:r w:rsidRPr="00F0053F">
        <w:rPr>
          <w:rFonts w:asciiTheme="minorHAnsi" w:hAnsiTheme="minorHAnsi"/>
          <w:sz w:val="20"/>
          <w:szCs w:val="20"/>
        </w:rPr>
        <w:t>investičních</w:t>
      </w:r>
      <w:r w:rsidRPr="00F0053F">
        <w:rPr>
          <w:rFonts w:asciiTheme="minorHAnsi" w:hAnsiTheme="minorHAnsi" w:cs="Calibri"/>
          <w:sz w:val="20"/>
          <w:szCs w:val="20"/>
        </w:rPr>
        <w:t xml:space="preserve"> a neinvestičních akcí dopravní infrastruktury, financovaných bez účasti státního rozpočtu, v platném znění.</w:t>
      </w:r>
    </w:p>
    <w:p w:rsidR="000D54A3" w:rsidRPr="00F0053F" w:rsidRDefault="000D54A3" w:rsidP="000D54A3">
      <w:pPr>
        <w:spacing w:before="120"/>
        <w:ind w:left="1418"/>
        <w:jc w:val="both"/>
        <w:rPr>
          <w:rFonts w:asciiTheme="minorHAnsi" w:hAnsiTheme="minorHAnsi" w:cs="Calibri"/>
          <w:sz w:val="20"/>
          <w:szCs w:val="20"/>
        </w:rPr>
      </w:pPr>
      <w:r w:rsidRPr="00F0053F">
        <w:rPr>
          <w:rFonts w:asciiTheme="minorHAnsi" w:hAnsiTheme="minorHAnsi" w:cs="Calibri"/>
          <w:sz w:val="20"/>
          <w:szCs w:val="20"/>
        </w:rPr>
        <w:lastRenderedPageBreak/>
        <w:t>Součástí zakázky není zajištění posouzení vlivu záměru na životní prostředí ve smyslu zák. č. 100/2001 Sb., o posuzování vlivů na životní prostředí, ve znění pozdějších předpisů</w:t>
      </w:r>
      <w:r w:rsidR="00FC13FC" w:rsidRPr="00F0053F">
        <w:rPr>
          <w:rFonts w:asciiTheme="minorHAnsi" w:hAnsiTheme="minorHAnsi" w:cs="Calibri"/>
          <w:sz w:val="20"/>
          <w:szCs w:val="20"/>
        </w:rPr>
        <w:t>, pouze oznámení záměru pro zjišťovací řízení, které bude oceněno samostatnou položkou</w:t>
      </w:r>
      <w:r w:rsidRPr="00F0053F">
        <w:rPr>
          <w:rFonts w:asciiTheme="minorHAnsi" w:hAnsiTheme="minorHAnsi" w:cs="Calibri"/>
          <w:sz w:val="20"/>
          <w:szCs w:val="20"/>
        </w:rPr>
        <w:t xml:space="preserve">. </w:t>
      </w:r>
      <w:proofErr w:type="spellStart"/>
      <w:r w:rsidR="00FC13FC" w:rsidRPr="00F0053F">
        <w:rPr>
          <w:rFonts w:asciiTheme="minorHAnsi" w:hAnsiTheme="minorHAnsi" w:cs="Calibri"/>
          <w:sz w:val="20"/>
          <w:szCs w:val="20"/>
        </w:rPr>
        <w:t>Bliížší</w:t>
      </w:r>
      <w:proofErr w:type="spellEnd"/>
      <w:r w:rsidR="00FC13FC" w:rsidRPr="00F0053F">
        <w:rPr>
          <w:rFonts w:asciiTheme="minorHAnsi" w:hAnsiTheme="minorHAnsi" w:cs="Calibri"/>
          <w:sz w:val="20"/>
          <w:szCs w:val="20"/>
        </w:rPr>
        <w:t xml:space="preserve"> podrobnosti jsou upraveny v čl. 4.15 Zvláštních technických podmínek, které jsou součástí zadávací dokumentace.</w:t>
      </w:r>
    </w:p>
    <w:p w:rsidR="00407C92" w:rsidRDefault="00E34FAB" w:rsidP="00407C92">
      <w:pPr>
        <w:spacing w:before="120"/>
        <w:ind w:left="1412"/>
        <w:jc w:val="both"/>
        <w:rPr>
          <w:rFonts w:ascii="Calibri" w:hAnsi="Calibri" w:cs="Calibri"/>
          <w:sz w:val="20"/>
          <w:szCs w:val="20"/>
        </w:rPr>
      </w:pPr>
      <w:r w:rsidRPr="00F0053F">
        <w:rPr>
          <w:rFonts w:ascii="Calibri" w:hAnsi="Calibri" w:cs="Calibri"/>
          <w:sz w:val="20"/>
          <w:szCs w:val="20"/>
        </w:rPr>
        <w:t xml:space="preserve"> </w:t>
      </w:r>
      <w:r w:rsidR="00407C92" w:rsidRPr="00F0053F">
        <w:rPr>
          <w:rFonts w:ascii="Calibri" w:hAnsi="Calibri" w:cs="Calibri"/>
          <w:sz w:val="20"/>
          <w:szCs w:val="20"/>
        </w:rPr>
        <w:t>Bližší specifikace předmětu plně</w:t>
      </w:r>
      <w:r w:rsidR="00407C92" w:rsidRPr="000D54A3">
        <w:rPr>
          <w:rFonts w:ascii="Calibri" w:hAnsi="Calibri" w:cs="Calibri"/>
          <w:sz w:val="20"/>
          <w:szCs w:val="20"/>
        </w:rPr>
        <w:t>ní veřejné zakázky je upravena</w:t>
      </w:r>
      <w:r w:rsidR="00407C92">
        <w:rPr>
          <w:rFonts w:ascii="Calibri" w:hAnsi="Calibri" w:cs="Calibri"/>
          <w:sz w:val="20"/>
          <w:szCs w:val="20"/>
        </w:rPr>
        <w:t xml:space="preserve"> v dalších částech zadávací dokumentace.</w:t>
      </w:r>
    </w:p>
    <w:p w:rsidR="00B574F0" w:rsidRPr="00DE0A69" w:rsidRDefault="00B574F0" w:rsidP="00493CF7">
      <w:pPr>
        <w:tabs>
          <w:tab w:val="left" w:pos="5730"/>
        </w:tabs>
        <w:spacing w:line="320" w:lineRule="atLeast"/>
        <w:ind w:left="1418"/>
        <w:jc w:val="both"/>
        <w:rPr>
          <w:rFonts w:ascii="Calibri" w:hAnsi="Calibri" w:cs="Calibri"/>
          <w:sz w:val="22"/>
          <w:szCs w:val="22"/>
        </w:rPr>
      </w:pPr>
      <w:r w:rsidRPr="00DE0A69">
        <w:rPr>
          <w:rFonts w:ascii="Calibri" w:hAnsi="Calibri" w:cs="Calibri"/>
          <w:sz w:val="22"/>
          <w:szCs w:val="22"/>
        </w:rPr>
        <w:tab/>
      </w:r>
    </w:p>
    <w:p w:rsidR="00B574F0" w:rsidRPr="006E74EF" w:rsidRDefault="00B574F0" w:rsidP="00A64D23">
      <w:pPr>
        <w:pStyle w:val="Odstavecseseznamem"/>
        <w:numPr>
          <w:ilvl w:val="1"/>
          <w:numId w:val="20"/>
        </w:numPr>
        <w:rPr>
          <w:rFonts w:ascii="Calibri" w:hAnsi="Calibri" w:cs="Calibri"/>
          <w:sz w:val="20"/>
          <w:szCs w:val="20"/>
        </w:rPr>
      </w:pPr>
      <w:r>
        <w:rPr>
          <w:rFonts w:ascii="Calibri" w:hAnsi="Calibri" w:cs="Calibri"/>
          <w:sz w:val="20"/>
          <w:szCs w:val="20"/>
        </w:rPr>
        <w:t xml:space="preserve">      </w:t>
      </w:r>
      <w:r w:rsidR="00800CAB">
        <w:rPr>
          <w:rFonts w:ascii="Calibri" w:hAnsi="Calibri" w:cs="Calibri"/>
          <w:sz w:val="20"/>
          <w:szCs w:val="20"/>
        </w:rPr>
        <w:tab/>
      </w:r>
      <w:r w:rsidRPr="006E74EF">
        <w:rPr>
          <w:rFonts w:ascii="Calibri" w:hAnsi="Calibri" w:cs="Calibri"/>
          <w:sz w:val="20"/>
          <w:szCs w:val="20"/>
        </w:rPr>
        <w:t>Klasifikace předmětu veřejné zakázky</w:t>
      </w:r>
    </w:p>
    <w:p w:rsidR="00F614EC" w:rsidRPr="006E74EF" w:rsidRDefault="00F614EC" w:rsidP="00F614EC">
      <w:pPr>
        <w:pStyle w:val="Odstavecseseznamem"/>
        <w:ind w:left="1069"/>
        <w:rPr>
          <w:rFonts w:ascii="Calibri" w:hAnsi="Calibri" w:cs="Calibri"/>
          <w:sz w:val="20"/>
          <w:szCs w:val="20"/>
        </w:rPr>
      </w:pPr>
    </w:p>
    <w:p w:rsidR="00C37B31" w:rsidRPr="006E74EF" w:rsidRDefault="00C37B31" w:rsidP="00C37B31">
      <w:pPr>
        <w:pStyle w:val="Odstavecseseznamem"/>
        <w:ind w:left="1418"/>
        <w:jc w:val="both"/>
        <w:rPr>
          <w:rFonts w:ascii="Calibri" w:hAnsi="Calibri" w:cs="Calibri"/>
          <w:sz w:val="20"/>
          <w:szCs w:val="20"/>
        </w:rPr>
      </w:pPr>
      <w:r w:rsidRPr="006E74EF">
        <w:rPr>
          <w:rFonts w:ascii="Calibri" w:hAnsi="Calibri" w:cs="Calibri"/>
          <w:sz w:val="20"/>
          <w:szCs w:val="20"/>
        </w:rPr>
        <w:t>kód CPV 71322000-1 Technické projekty pro provádění stavebně inženýrských prací</w:t>
      </w:r>
    </w:p>
    <w:p w:rsidR="00EF208B" w:rsidRDefault="00EF208B" w:rsidP="00EF208B">
      <w:pPr>
        <w:pStyle w:val="Odstavecseseznamem"/>
        <w:ind w:left="1418"/>
        <w:rPr>
          <w:rFonts w:ascii="Calibri" w:hAnsi="Calibri" w:cs="Calibri"/>
          <w:sz w:val="20"/>
          <w:szCs w:val="20"/>
        </w:rPr>
      </w:pPr>
      <w:r w:rsidRPr="006E74EF">
        <w:rPr>
          <w:rFonts w:ascii="Calibri" w:hAnsi="Calibri" w:cs="Calibri"/>
          <w:sz w:val="20"/>
          <w:szCs w:val="20"/>
        </w:rPr>
        <w:t>kód CPV 71311230-2 Železniční stavitelství</w:t>
      </w:r>
    </w:p>
    <w:p w:rsidR="00AB354B" w:rsidRDefault="00AB354B" w:rsidP="00AB354B">
      <w:pPr>
        <w:ind w:left="1418"/>
        <w:jc w:val="both"/>
        <w:rPr>
          <w:rFonts w:ascii="Calibri" w:hAnsi="Calibri" w:cs="Calibri"/>
          <w:sz w:val="20"/>
          <w:szCs w:val="20"/>
        </w:rPr>
      </w:pPr>
    </w:p>
    <w:p w:rsidR="006A16C9" w:rsidRDefault="006A16C9" w:rsidP="00A64D23">
      <w:pPr>
        <w:numPr>
          <w:ilvl w:val="1"/>
          <w:numId w:val="20"/>
        </w:numPr>
        <w:ind w:left="1418" w:hanging="709"/>
        <w:jc w:val="both"/>
        <w:rPr>
          <w:rFonts w:ascii="Calibri" w:hAnsi="Calibri" w:cs="Calibri"/>
          <w:sz w:val="20"/>
          <w:szCs w:val="20"/>
        </w:rPr>
      </w:pPr>
      <w:r>
        <w:rPr>
          <w:rFonts w:ascii="Calibri" w:hAnsi="Calibri" w:cs="Calibri"/>
          <w:sz w:val="20"/>
          <w:szCs w:val="20"/>
        </w:rPr>
        <w:t xml:space="preserve">Doba plnění veřejné zakázky je podrobně uvedena ve </w:t>
      </w:r>
      <w:r w:rsidR="005401F2">
        <w:rPr>
          <w:rFonts w:ascii="Calibri" w:hAnsi="Calibri" w:cs="Calibri"/>
          <w:sz w:val="20"/>
          <w:szCs w:val="20"/>
        </w:rPr>
        <w:t>S</w:t>
      </w:r>
      <w:r>
        <w:rPr>
          <w:rFonts w:ascii="Calibri" w:hAnsi="Calibri" w:cs="Calibri"/>
          <w:sz w:val="20"/>
          <w:szCs w:val="20"/>
        </w:rPr>
        <w:t xml:space="preserve">mlouvě </w:t>
      </w:r>
      <w:r w:rsidR="00AF2D91">
        <w:rPr>
          <w:rFonts w:ascii="Calibri" w:hAnsi="Calibri" w:cs="Calibri"/>
          <w:sz w:val="20"/>
          <w:szCs w:val="20"/>
        </w:rPr>
        <w:t xml:space="preserve">o dílo </w:t>
      </w:r>
      <w:r>
        <w:rPr>
          <w:rFonts w:ascii="Calibri" w:hAnsi="Calibri" w:cs="Calibri"/>
          <w:sz w:val="20"/>
          <w:szCs w:val="20"/>
        </w:rPr>
        <w:t>na plnění veřejné zakázky</w:t>
      </w:r>
      <w:r w:rsidR="002063CF">
        <w:rPr>
          <w:rFonts w:ascii="Calibri" w:hAnsi="Calibri" w:cs="Calibri"/>
          <w:sz w:val="20"/>
          <w:szCs w:val="20"/>
        </w:rPr>
        <w:t xml:space="preserve"> (</w:t>
      </w:r>
      <w:r>
        <w:rPr>
          <w:rFonts w:ascii="Calibri" w:hAnsi="Calibri" w:cs="Calibri"/>
          <w:sz w:val="20"/>
          <w:szCs w:val="20"/>
        </w:rPr>
        <w:t>v Příloze č. 5 s názvem Harmonogram plnění</w:t>
      </w:r>
      <w:r w:rsidR="002063CF">
        <w:rPr>
          <w:rFonts w:ascii="Calibri" w:hAnsi="Calibri" w:cs="Calibri"/>
          <w:sz w:val="20"/>
          <w:szCs w:val="20"/>
        </w:rPr>
        <w:t>), jejíž závazný vzor tvoří Díl 2 zadávací dokumentace</w:t>
      </w:r>
      <w:r>
        <w:rPr>
          <w:rFonts w:ascii="Calibri" w:hAnsi="Calibri" w:cs="Calibri"/>
          <w:sz w:val="20"/>
          <w:szCs w:val="20"/>
        </w:rPr>
        <w:t xml:space="preserve">.  </w:t>
      </w:r>
    </w:p>
    <w:p w:rsidR="00B574F0" w:rsidRPr="00DE0A69" w:rsidRDefault="00B574F0" w:rsidP="00993799">
      <w:pPr>
        <w:pStyle w:val="Zkladntext"/>
        <w:spacing w:line="240" w:lineRule="auto"/>
        <w:ind w:left="1418"/>
        <w:jc w:val="both"/>
        <w:rPr>
          <w:rFonts w:ascii="Calibri" w:hAnsi="Calibri" w:cs="Calibri"/>
          <w:sz w:val="20"/>
          <w:szCs w:val="20"/>
        </w:rPr>
      </w:pPr>
    </w:p>
    <w:p w:rsidR="00B574F0" w:rsidRPr="00DE0A69" w:rsidRDefault="00B574F0" w:rsidP="004E4825">
      <w:pPr>
        <w:tabs>
          <w:tab w:val="left" w:pos="851"/>
        </w:tabs>
        <w:jc w:val="both"/>
        <w:rPr>
          <w:rFonts w:ascii="Calibri" w:hAnsi="Calibri" w:cs="Calibri"/>
          <w:b/>
          <w:bCs/>
          <w:sz w:val="20"/>
          <w:szCs w:val="20"/>
        </w:rPr>
      </w:pPr>
    </w:p>
    <w:p w:rsidR="00B574F0" w:rsidRPr="00DE0A69" w:rsidRDefault="00B574F0"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0" w:name="_Toc310353864"/>
      <w:bookmarkStart w:id="11" w:name="_Toc5975924"/>
      <w:r w:rsidRPr="00DE0A69">
        <w:rPr>
          <w:rFonts w:ascii="Calibri" w:hAnsi="Calibri" w:cs="Calibri"/>
          <w:kern w:val="28"/>
          <w:sz w:val="24"/>
          <w:szCs w:val="24"/>
          <w:lang w:val="cs-CZ"/>
        </w:rPr>
        <w:t>ZDROJE FINANCOVÁNÍ</w:t>
      </w:r>
      <w:bookmarkEnd w:id="10"/>
      <w:r w:rsidR="00481FC3" w:rsidRPr="00481FC3">
        <w:rPr>
          <w:rFonts w:ascii="Calibri" w:hAnsi="Calibri" w:cs="Calibri"/>
          <w:kern w:val="28"/>
          <w:sz w:val="24"/>
          <w:szCs w:val="24"/>
          <w:lang w:val="cs-CZ"/>
        </w:rPr>
        <w:t xml:space="preserve"> </w:t>
      </w:r>
      <w:r w:rsidR="00481FC3">
        <w:rPr>
          <w:rFonts w:ascii="Calibri" w:hAnsi="Calibri" w:cs="Calibri"/>
          <w:kern w:val="28"/>
          <w:sz w:val="24"/>
          <w:szCs w:val="24"/>
          <w:lang w:val="cs-CZ"/>
        </w:rPr>
        <w:t xml:space="preserve">A </w:t>
      </w:r>
      <w:r w:rsidR="00481FC3" w:rsidRPr="009B63CA">
        <w:rPr>
          <w:rFonts w:ascii="Calibri" w:hAnsi="Calibri" w:cs="Calibri"/>
          <w:kern w:val="28"/>
          <w:sz w:val="24"/>
          <w:szCs w:val="24"/>
          <w:lang w:val="cs-CZ"/>
        </w:rPr>
        <w:t>PŘEDPOKLÁDANÁ HODNOTA VEŘEJNÉ ZAKÁZKY</w:t>
      </w:r>
      <w:bookmarkEnd w:id="11"/>
    </w:p>
    <w:p w:rsidR="00B574F0" w:rsidRPr="00DE0A69" w:rsidRDefault="00B574F0" w:rsidP="004E4825">
      <w:pPr>
        <w:tabs>
          <w:tab w:val="left" w:pos="1276"/>
        </w:tabs>
        <w:ind w:left="1276" w:hanging="424"/>
        <w:jc w:val="both"/>
        <w:rPr>
          <w:rFonts w:ascii="Calibri" w:hAnsi="Calibri" w:cs="Calibri"/>
          <w:sz w:val="20"/>
          <w:szCs w:val="20"/>
        </w:rPr>
      </w:pPr>
    </w:p>
    <w:p w:rsidR="00B574F0" w:rsidRPr="00E57DF7" w:rsidRDefault="00B574F0" w:rsidP="00D141B4">
      <w:pPr>
        <w:tabs>
          <w:tab w:val="num" w:pos="3563"/>
        </w:tabs>
        <w:ind w:left="1418" w:hanging="709"/>
        <w:jc w:val="both"/>
        <w:rPr>
          <w:rFonts w:ascii="Calibri" w:hAnsi="Calibri" w:cs="Calibri"/>
          <w:sz w:val="20"/>
          <w:szCs w:val="20"/>
        </w:rPr>
      </w:pPr>
      <w:r>
        <w:rPr>
          <w:rFonts w:ascii="Calibri" w:hAnsi="Calibri" w:cs="Calibri"/>
          <w:sz w:val="20"/>
          <w:szCs w:val="20"/>
        </w:rPr>
        <w:t>5.1</w:t>
      </w:r>
      <w:bookmarkStart w:id="12" w:name="_Ref310242977"/>
      <w:r>
        <w:rPr>
          <w:rFonts w:ascii="Calibri" w:hAnsi="Calibri" w:cs="Calibri"/>
          <w:sz w:val="20"/>
          <w:szCs w:val="20"/>
        </w:rPr>
        <w:t xml:space="preserve">      </w:t>
      </w:r>
      <w:r>
        <w:rPr>
          <w:rFonts w:ascii="Calibri" w:hAnsi="Calibri" w:cs="Calibri"/>
          <w:sz w:val="20"/>
          <w:szCs w:val="20"/>
        </w:rPr>
        <w:tab/>
      </w:r>
      <w:r w:rsidR="004E66DE">
        <w:rPr>
          <w:rFonts w:ascii="Calibri" w:hAnsi="Calibri" w:cs="Calibri"/>
          <w:sz w:val="20"/>
          <w:szCs w:val="20"/>
        </w:rPr>
        <w:t>U této veřejné zakázky se p</w:t>
      </w:r>
      <w:r w:rsidR="004E66DE" w:rsidRPr="00300BBC">
        <w:rPr>
          <w:rFonts w:ascii="Calibri" w:hAnsi="Calibri" w:cs="Calibri"/>
          <w:sz w:val="20"/>
          <w:szCs w:val="20"/>
        </w:rPr>
        <w:t>ředpokládá financování z prostředků České republiky - Státníh</w:t>
      </w:r>
      <w:r w:rsidR="004E66DE">
        <w:rPr>
          <w:rFonts w:ascii="Calibri" w:hAnsi="Calibri" w:cs="Calibri"/>
          <w:sz w:val="20"/>
          <w:szCs w:val="20"/>
        </w:rPr>
        <w:t>o fondu dopravní infrastruktury.</w:t>
      </w:r>
      <w:r w:rsidR="006E3416">
        <w:rPr>
          <w:rFonts w:ascii="Calibri" w:hAnsi="Calibri" w:cs="Calibri"/>
          <w:sz w:val="20"/>
          <w:szCs w:val="20"/>
        </w:rPr>
        <w:t xml:space="preserve"> </w:t>
      </w:r>
      <w:r w:rsidR="00800CAB" w:rsidRPr="00E57DF7">
        <w:rPr>
          <w:rFonts w:ascii="Calibri" w:hAnsi="Calibri" w:cs="Calibri"/>
          <w:sz w:val="20"/>
          <w:szCs w:val="20"/>
        </w:rPr>
        <w:t xml:space="preserve"> </w:t>
      </w:r>
      <w:bookmarkEnd w:id="12"/>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Pr="006E74EF" w:rsidRDefault="00B574F0" w:rsidP="00A64D23">
      <w:pPr>
        <w:pStyle w:val="Odstavecseseznamem"/>
        <w:numPr>
          <w:ilvl w:val="1"/>
          <w:numId w:val="20"/>
        </w:numPr>
        <w:ind w:left="1418" w:hanging="709"/>
        <w:jc w:val="both"/>
        <w:rPr>
          <w:rFonts w:ascii="Calibri" w:hAnsi="Calibri" w:cs="Calibri"/>
          <w:sz w:val="20"/>
          <w:szCs w:val="20"/>
        </w:rPr>
      </w:pPr>
      <w:r w:rsidRPr="00D141B4">
        <w:rPr>
          <w:rFonts w:ascii="Calibri" w:hAnsi="Calibri" w:cs="Calibri"/>
          <w:sz w:val="20"/>
          <w:szCs w:val="20"/>
        </w:rPr>
        <w:t>Konečným příjemcem prostředků ze zdrojů uvedených v</w:t>
      </w:r>
      <w:r>
        <w:rPr>
          <w:rFonts w:ascii="Calibri" w:hAnsi="Calibri" w:cs="Calibri"/>
          <w:sz w:val="20"/>
          <w:szCs w:val="20"/>
        </w:rPr>
        <w:t> </w:t>
      </w:r>
      <w:r w:rsidRPr="00D141B4">
        <w:rPr>
          <w:rFonts w:ascii="Calibri" w:hAnsi="Calibri" w:cs="Calibri"/>
          <w:sz w:val="20"/>
          <w:szCs w:val="20"/>
        </w:rPr>
        <w:t xml:space="preserve">článku </w:t>
      </w:r>
      <w:r w:rsidRPr="004D5F83">
        <w:rPr>
          <w:rFonts w:ascii="Calibri" w:hAnsi="Calibri" w:cs="Calibri"/>
          <w:sz w:val="20"/>
          <w:szCs w:val="20"/>
        </w:rPr>
        <w:t>5.1</w:t>
      </w:r>
      <w:r w:rsidRPr="00D141B4">
        <w:rPr>
          <w:rFonts w:ascii="Calibri" w:hAnsi="Calibri" w:cs="Calibri"/>
          <w:sz w:val="20"/>
          <w:szCs w:val="20"/>
        </w:rPr>
        <w:t xml:space="preserve"> těchto Pokynů je Správa železniční </w:t>
      </w:r>
      <w:r w:rsidRPr="006E74EF">
        <w:rPr>
          <w:rFonts w:ascii="Calibri" w:hAnsi="Calibri" w:cs="Calibri"/>
          <w:sz w:val="20"/>
          <w:szCs w:val="20"/>
        </w:rPr>
        <w:t>dopravní cesty, státní organizace</w:t>
      </w:r>
      <w:r w:rsidR="000069FF" w:rsidRPr="006E74EF">
        <w:rPr>
          <w:rFonts w:ascii="Calibri" w:hAnsi="Calibri" w:cs="Calibri"/>
          <w:sz w:val="20"/>
          <w:szCs w:val="20"/>
        </w:rPr>
        <w:t>,</w:t>
      </w:r>
      <w:r w:rsidRPr="006E74EF">
        <w:rPr>
          <w:rFonts w:ascii="Calibri" w:hAnsi="Calibri" w:cs="Calibri"/>
          <w:sz w:val="20"/>
          <w:szCs w:val="20"/>
        </w:rPr>
        <w:t xml:space="preserve"> se sídlem Praha 1, Nové Město, Dlážděná 1003/7, PSČ 110 00 (zadavatel).</w:t>
      </w:r>
    </w:p>
    <w:p w:rsidR="00B574F0" w:rsidRPr="006E74EF" w:rsidRDefault="00B574F0" w:rsidP="00F22C2A">
      <w:pPr>
        <w:pStyle w:val="Odstavecseseznamem"/>
        <w:ind w:left="709"/>
        <w:jc w:val="both"/>
        <w:rPr>
          <w:rFonts w:ascii="Calibri" w:hAnsi="Calibri" w:cs="Calibri"/>
          <w:sz w:val="20"/>
          <w:szCs w:val="20"/>
        </w:rPr>
      </w:pPr>
    </w:p>
    <w:p w:rsidR="00B574F0" w:rsidRPr="006E74EF" w:rsidRDefault="00B574F0" w:rsidP="00A64D23">
      <w:pPr>
        <w:pStyle w:val="Odstavecseseznamem"/>
        <w:numPr>
          <w:ilvl w:val="1"/>
          <w:numId w:val="20"/>
        </w:numPr>
        <w:ind w:left="1418" w:hanging="709"/>
        <w:jc w:val="both"/>
        <w:rPr>
          <w:rFonts w:ascii="Calibri" w:hAnsi="Calibri" w:cs="Calibri"/>
          <w:sz w:val="20"/>
          <w:szCs w:val="20"/>
        </w:rPr>
      </w:pPr>
      <w:r w:rsidRPr="006E74EF">
        <w:rPr>
          <w:rFonts w:ascii="Calibri" w:hAnsi="Calibri" w:cs="Calibri"/>
          <w:sz w:val="20"/>
          <w:szCs w:val="20"/>
        </w:rPr>
        <w:t xml:space="preserve">Předpokládaná hodnota </w:t>
      </w:r>
      <w:r w:rsidR="00916AA6" w:rsidRPr="006E74EF">
        <w:rPr>
          <w:rFonts w:ascii="Calibri" w:hAnsi="Calibri" w:cs="Calibri"/>
          <w:sz w:val="20"/>
          <w:szCs w:val="20"/>
        </w:rPr>
        <w:t xml:space="preserve">veřejné </w:t>
      </w:r>
      <w:r w:rsidRPr="006E74EF">
        <w:rPr>
          <w:rFonts w:ascii="Calibri" w:hAnsi="Calibri" w:cs="Calibri"/>
          <w:sz w:val="20"/>
          <w:szCs w:val="20"/>
        </w:rPr>
        <w:t xml:space="preserve">zakázky </w:t>
      </w:r>
      <w:proofErr w:type="gramStart"/>
      <w:r w:rsidRPr="006E74EF">
        <w:rPr>
          <w:rFonts w:ascii="Calibri" w:hAnsi="Calibri" w:cs="Calibri"/>
          <w:sz w:val="20"/>
          <w:szCs w:val="20"/>
        </w:rPr>
        <w:t>činí</w:t>
      </w:r>
      <w:r w:rsidR="000D54A3" w:rsidRPr="006E74EF">
        <w:rPr>
          <w:rFonts w:ascii="Calibri" w:hAnsi="Calibri" w:cs="Calibri"/>
          <w:sz w:val="20"/>
          <w:szCs w:val="20"/>
        </w:rPr>
        <w:t xml:space="preserve"> </w:t>
      </w:r>
      <w:r w:rsidR="00407C92" w:rsidRPr="006E74EF">
        <w:rPr>
          <w:rFonts w:ascii="Calibri" w:hAnsi="Calibri" w:cs="Calibri"/>
          <w:sz w:val="20"/>
          <w:szCs w:val="20"/>
        </w:rPr>
        <w:t xml:space="preserve"> </w:t>
      </w:r>
      <w:r w:rsidR="000D54A3" w:rsidRPr="006E74EF">
        <w:rPr>
          <w:rFonts w:ascii="Calibri" w:hAnsi="Calibri" w:cs="Calibri"/>
          <w:b/>
          <w:sz w:val="20"/>
          <w:szCs w:val="20"/>
        </w:rPr>
        <w:t>26 370 000,</w:t>
      </w:r>
      <w:proofErr w:type="gramEnd"/>
      <w:r w:rsidR="000D54A3" w:rsidRPr="006E74EF">
        <w:rPr>
          <w:rFonts w:ascii="Calibri" w:hAnsi="Calibri" w:cs="Calibri"/>
          <w:b/>
          <w:sz w:val="20"/>
          <w:szCs w:val="20"/>
        </w:rPr>
        <w:t>-</w:t>
      </w:r>
      <w:r w:rsidR="00407C92" w:rsidRPr="006E74EF">
        <w:rPr>
          <w:rFonts w:ascii="Calibri" w:hAnsi="Calibri" w:cs="Calibri"/>
          <w:sz w:val="20"/>
          <w:szCs w:val="20"/>
        </w:rPr>
        <w:t xml:space="preserve"> </w:t>
      </w:r>
      <w:r w:rsidRPr="006E74EF">
        <w:rPr>
          <w:rFonts w:ascii="Calibri" w:hAnsi="Calibri" w:cs="Calibri"/>
          <w:b/>
          <w:sz w:val="20"/>
          <w:szCs w:val="20"/>
        </w:rPr>
        <w:t>Kč</w:t>
      </w:r>
      <w:r w:rsidRPr="006E74EF">
        <w:rPr>
          <w:rFonts w:ascii="Calibri" w:hAnsi="Calibri" w:cs="Calibri"/>
          <w:sz w:val="20"/>
          <w:szCs w:val="20"/>
        </w:rPr>
        <w:t xml:space="preserve"> (bez DPH).</w:t>
      </w:r>
    </w:p>
    <w:p w:rsidR="00916AA6" w:rsidRDefault="00916AA6" w:rsidP="00916AA6">
      <w:pPr>
        <w:pStyle w:val="Odstavecseseznamem"/>
        <w:rPr>
          <w:rFonts w:ascii="Calibri" w:hAnsi="Calibri" w:cs="Calibri"/>
          <w:sz w:val="20"/>
          <w:szCs w:val="20"/>
        </w:rPr>
      </w:pPr>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Pr="00DE0A69" w:rsidRDefault="007B20C9"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3" w:name="_Toc5975925"/>
      <w:r>
        <w:rPr>
          <w:rFonts w:ascii="Calibri" w:hAnsi="Calibri" w:cs="Calibri"/>
          <w:kern w:val="28"/>
          <w:sz w:val="24"/>
          <w:szCs w:val="24"/>
          <w:lang w:val="cs-CZ"/>
        </w:rPr>
        <w:t>OBSAH ZADÁVACÍ DOKUMENTACE</w:t>
      </w:r>
      <w:bookmarkEnd w:id="13"/>
    </w:p>
    <w:p w:rsidR="007B20C9" w:rsidRDefault="007B20C9" w:rsidP="00F22C2A">
      <w:pPr>
        <w:tabs>
          <w:tab w:val="num" w:pos="1440"/>
        </w:tabs>
        <w:ind w:left="1418" w:hanging="709"/>
        <w:jc w:val="both"/>
        <w:rPr>
          <w:rFonts w:ascii="Calibri" w:hAnsi="Calibri" w:cs="Calibri"/>
          <w:sz w:val="20"/>
          <w:szCs w:val="20"/>
        </w:rPr>
      </w:pPr>
    </w:p>
    <w:p w:rsidR="007B20C9" w:rsidRDefault="00B574F0" w:rsidP="00F22C2A">
      <w:pPr>
        <w:tabs>
          <w:tab w:val="num" w:pos="1440"/>
        </w:tabs>
        <w:ind w:left="1418" w:hanging="709"/>
        <w:jc w:val="both"/>
        <w:rPr>
          <w:rFonts w:ascii="Calibri" w:hAnsi="Calibri" w:cs="Calibri"/>
          <w:sz w:val="20"/>
          <w:szCs w:val="20"/>
        </w:rPr>
      </w:pPr>
      <w:r>
        <w:rPr>
          <w:rFonts w:ascii="Calibri" w:hAnsi="Calibri" w:cs="Calibri"/>
          <w:sz w:val="20"/>
          <w:szCs w:val="20"/>
        </w:rPr>
        <w:t xml:space="preserve">6.1      </w:t>
      </w:r>
      <w:r>
        <w:rPr>
          <w:rFonts w:ascii="Calibri" w:hAnsi="Calibri" w:cs="Calibri"/>
          <w:sz w:val="20"/>
          <w:szCs w:val="20"/>
        </w:rPr>
        <w:tab/>
      </w:r>
      <w:r w:rsidR="007B20C9" w:rsidRPr="00300BBC">
        <w:rPr>
          <w:rFonts w:ascii="Calibri" w:hAnsi="Calibri" w:cs="Calibri"/>
          <w:sz w:val="20"/>
          <w:szCs w:val="20"/>
        </w:rPr>
        <w:t>Zadávací dokumentac</w:t>
      </w:r>
      <w:r w:rsidR="007B20C9">
        <w:rPr>
          <w:rFonts w:ascii="Calibri" w:hAnsi="Calibri" w:cs="Calibri"/>
          <w:sz w:val="20"/>
          <w:szCs w:val="20"/>
        </w:rPr>
        <w:t>i</w:t>
      </w:r>
      <w:r w:rsidR="007B20C9" w:rsidRPr="00300BBC">
        <w:rPr>
          <w:rFonts w:ascii="Calibri" w:hAnsi="Calibri" w:cs="Calibri"/>
          <w:sz w:val="20"/>
          <w:szCs w:val="20"/>
        </w:rPr>
        <w:t xml:space="preserve"> </w:t>
      </w:r>
      <w:r w:rsidR="007B20C9">
        <w:rPr>
          <w:rFonts w:ascii="Calibri" w:hAnsi="Calibri" w:cs="Calibri"/>
          <w:sz w:val="20"/>
          <w:szCs w:val="20"/>
        </w:rPr>
        <w:t xml:space="preserve">tvoří </w:t>
      </w:r>
      <w:r w:rsidR="007B20C9" w:rsidRPr="00300BBC">
        <w:rPr>
          <w:rFonts w:ascii="Calibri" w:hAnsi="Calibri" w:cs="Calibri"/>
          <w:sz w:val="20"/>
          <w:szCs w:val="20"/>
        </w:rPr>
        <w:t>následující dokumenty</w:t>
      </w:r>
      <w:r w:rsidR="007B20C9">
        <w:rPr>
          <w:rFonts w:ascii="Calibri" w:hAnsi="Calibri" w:cs="Calibri"/>
          <w:sz w:val="20"/>
          <w:szCs w:val="20"/>
        </w:rPr>
        <w:t xml:space="preserve"> obsahující zadávací podmínky, zpřístupňované </w:t>
      </w:r>
      <w:r w:rsidR="00783386">
        <w:rPr>
          <w:rFonts w:ascii="Calibri" w:hAnsi="Calibri" w:cs="Calibri"/>
          <w:sz w:val="20"/>
          <w:szCs w:val="20"/>
        </w:rPr>
        <w:t xml:space="preserve">dodavatelům </w:t>
      </w:r>
      <w:r w:rsidR="000069FF">
        <w:rPr>
          <w:rFonts w:ascii="Calibri" w:hAnsi="Calibri" w:cs="Calibri"/>
          <w:sz w:val="20"/>
          <w:szCs w:val="20"/>
        </w:rPr>
        <w:t>ode dne uveřejnění oznámení o zahájení zadávacího řízení – veřejné služby</w:t>
      </w:r>
      <w:r w:rsidR="007B20C9">
        <w:rPr>
          <w:rFonts w:ascii="Calibri" w:hAnsi="Calibri" w:cs="Calibri"/>
          <w:sz w:val="20"/>
          <w:szCs w:val="20"/>
        </w:rPr>
        <w:t>:</w:t>
      </w:r>
    </w:p>
    <w:p w:rsidR="007B20C9" w:rsidRDefault="007B20C9" w:rsidP="007B20C9">
      <w:pPr>
        <w:spacing w:before="120"/>
        <w:ind w:left="2790" w:hanging="1372"/>
        <w:rPr>
          <w:rFonts w:ascii="Calibri" w:hAnsi="Calibri" w:cs="Calibri"/>
          <w:b/>
          <w:bCs/>
          <w:sz w:val="20"/>
          <w:szCs w:val="20"/>
        </w:rPr>
      </w:pPr>
      <w:r w:rsidRPr="004F3177">
        <w:rPr>
          <w:rFonts w:ascii="Calibri" w:hAnsi="Calibri" w:cs="Calibri"/>
          <w:b/>
          <w:bCs/>
          <w:sz w:val="20"/>
          <w:szCs w:val="20"/>
        </w:rPr>
        <w:t>DÍL 1</w:t>
      </w:r>
      <w:r w:rsidRPr="004F3177">
        <w:rPr>
          <w:rFonts w:ascii="Calibri" w:hAnsi="Calibri" w:cs="Calibri"/>
          <w:b/>
          <w:bCs/>
          <w:sz w:val="20"/>
          <w:szCs w:val="20"/>
        </w:rPr>
        <w:tab/>
      </w:r>
      <w:r>
        <w:rPr>
          <w:rFonts w:ascii="Calibri" w:hAnsi="Calibri" w:cs="Calibri"/>
          <w:b/>
          <w:bCs/>
          <w:sz w:val="20"/>
          <w:szCs w:val="20"/>
        </w:rPr>
        <w:tab/>
      </w:r>
      <w:r w:rsidRPr="004F3177">
        <w:rPr>
          <w:rFonts w:ascii="Calibri" w:hAnsi="Calibri" w:cs="Calibri"/>
          <w:b/>
          <w:bCs/>
          <w:sz w:val="20"/>
          <w:szCs w:val="20"/>
        </w:rPr>
        <w:t>POŽADAVKY A PODMÍNKY PRO ZPRACOVÁNÍ NABÍDKY</w:t>
      </w:r>
    </w:p>
    <w:p w:rsidR="007B20C9" w:rsidRPr="004F3177" w:rsidRDefault="007B20C9" w:rsidP="007B20C9">
      <w:pPr>
        <w:spacing w:before="120"/>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1</w:t>
      </w:r>
      <w:r w:rsidRPr="004F3177">
        <w:rPr>
          <w:rFonts w:ascii="Calibri" w:hAnsi="Calibri" w:cs="Calibri"/>
          <w:sz w:val="20"/>
          <w:szCs w:val="20"/>
        </w:rPr>
        <w:tab/>
      </w:r>
      <w:r>
        <w:rPr>
          <w:rFonts w:ascii="Calibri" w:hAnsi="Calibri" w:cs="Calibri"/>
          <w:sz w:val="20"/>
          <w:szCs w:val="20"/>
        </w:rPr>
        <w:tab/>
      </w:r>
      <w:r w:rsidR="000069FF">
        <w:rPr>
          <w:rFonts w:ascii="Calibri" w:hAnsi="Calibri" w:cs="Calibri"/>
          <w:sz w:val="20"/>
          <w:szCs w:val="20"/>
        </w:rPr>
        <w:t>Oznámení o zahájení zadávacího řízení – veřejné služby</w:t>
      </w:r>
    </w:p>
    <w:p w:rsidR="007B20C9" w:rsidRPr="004F3177" w:rsidRDefault="007B20C9" w:rsidP="007B20C9">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2</w:t>
      </w:r>
      <w:r w:rsidRPr="004F3177">
        <w:rPr>
          <w:rFonts w:ascii="Calibri" w:hAnsi="Calibri" w:cs="Calibri"/>
          <w:sz w:val="20"/>
          <w:szCs w:val="20"/>
        </w:rPr>
        <w:tab/>
      </w:r>
      <w:r>
        <w:rPr>
          <w:rFonts w:ascii="Calibri" w:hAnsi="Calibri" w:cs="Calibri"/>
          <w:sz w:val="20"/>
          <w:szCs w:val="20"/>
        </w:rPr>
        <w:tab/>
      </w:r>
      <w:r w:rsidRPr="004F3177">
        <w:rPr>
          <w:rFonts w:ascii="Calibri" w:hAnsi="Calibri" w:cs="Calibri"/>
          <w:sz w:val="20"/>
          <w:szCs w:val="20"/>
        </w:rPr>
        <w:t>Pokyny pro dodavatele</w:t>
      </w:r>
    </w:p>
    <w:p w:rsidR="007B20C9" w:rsidRPr="00B8711F" w:rsidRDefault="007B20C9" w:rsidP="007B20C9">
      <w:pPr>
        <w:pStyle w:val="Nadpis6"/>
        <w:spacing w:before="240"/>
        <w:ind w:left="708" w:firstLine="708"/>
        <w:rPr>
          <w:rFonts w:cs="Calibri"/>
          <w:lang w:val="cs-CZ"/>
        </w:rPr>
      </w:pPr>
      <w:r w:rsidRPr="004F3177">
        <w:rPr>
          <w:rFonts w:cs="Calibri"/>
        </w:rPr>
        <w:t>DÍL 2</w:t>
      </w:r>
      <w:r w:rsidRPr="004F3177">
        <w:rPr>
          <w:rFonts w:cs="Calibri"/>
        </w:rPr>
        <w:tab/>
      </w:r>
      <w:r w:rsidRPr="004F3177">
        <w:rPr>
          <w:rFonts w:cs="Calibri"/>
        </w:rPr>
        <w:tab/>
        <w:t>SMLOUV</w:t>
      </w:r>
      <w:r w:rsidR="00B7030B">
        <w:rPr>
          <w:rFonts w:cs="Calibri"/>
          <w:lang w:val="cs-CZ"/>
        </w:rPr>
        <w:t>A</w:t>
      </w:r>
      <w:r>
        <w:rPr>
          <w:rFonts w:cs="Calibri"/>
        </w:rPr>
        <w:t xml:space="preserve"> </w:t>
      </w:r>
      <w:r w:rsidR="00B8711F">
        <w:rPr>
          <w:rFonts w:cs="Calibri"/>
          <w:lang w:val="cs-CZ"/>
        </w:rPr>
        <w:t>O DÍLO</w:t>
      </w:r>
    </w:p>
    <w:p w:rsidR="005A7625" w:rsidRPr="004F3177" w:rsidRDefault="005A7625" w:rsidP="005A7625">
      <w:pPr>
        <w:spacing w:before="120"/>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1</w:t>
      </w:r>
      <w:r w:rsidRPr="004F3177">
        <w:rPr>
          <w:rFonts w:ascii="Calibri" w:hAnsi="Calibri" w:cs="Calibri"/>
          <w:sz w:val="20"/>
          <w:szCs w:val="20"/>
        </w:rPr>
        <w:tab/>
      </w:r>
      <w:r>
        <w:rPr>
          <w:rFonts w:ascii="Calibri" w:hAnsi="Calibri" w:cs="Calibri"/>
          <w:sz w:val="20"/>
          <w:szCs w:val="20"/>
        </w:rPr>
        <w:tab/>
      </w:r>
      <w:r w:rsidR="00875081">
        <w:rPr>
          <w:rFonts w:ascii="Calibri" w:hAnsi="Calibri" w:cs="Calibri"/>
          <w:sz w:val="20"/>
          <w:szCs w:val="20"/>
        </w:rPr>
        <w:t>Smlouva o dílo včetně příloh</w:t>
      </w:r>
      <w:r w:rsidR="0095554C">
        <w:rPr>
          <w:rFonts w:ascii="Calibri" w:hAnsi="Calibri" w:cs="Calibri"/>
          <w:sz w:val="20"/>
          <w:szCs w:val="20"/>
        </w:rPr>
        <w:t xml:space="preserve"> </w:t>
      </w:r>
    </w:p>
    <w:p w:rsidR="005D487B" w:rsidRDefault="005D487B" w:rsidP="005A7625">
      <w:pPr>
        <w:ind w:left="2790" w:hanging="1372"/>
        <w:rPr>
          <w:rFonts w:ascii="Calibri" w:hAnsi="Calibri" w:cs="Calibri"/>
          <w:sz w:val="20"/>
          <w:szCs w:val="20"/>
        </w:rPr>
      </w:pPr>
    </w:p>
    <w:p w:rsidR="00875081" w:rsidRDefault="00875081" w:rsidP="005A7625">
      <w:pPr>
        <w:ind w:left="2790" w:hanging="1372"/>
        <w:rPr>
          <w:rFonts w:ascii="Calibri" w:hAnsi="Calibri" w:cs="Calibri"/>
          <w:sz w:val="20"/>
          <w:szCs w:val="20"/>
        </w:rPr>
      </w:pPr>
      <w:r>
        <w:rPr>
          <w:rFonts w:ascii="Calibri" w:hAnsi="Calibri" w:cs="Calibri"/>
          <w:sz w:val="20"/>
          <w:szCs w:val="20"/>
        </w:rPr>
        <w:t>Samostatně uveřejňované přílohy:</w:t>
      </w:r>
    </w:p>
    <w:p w:rsidR="005A7625" w:rsidRDefault="005A7625" w:rsidP="005A7625">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2</w:t>
      </w:r>
      <w:r w:rsidRPr="004F3177">
        <w:rPr>
          <w:rFonts w:ascii="Calibri" w:hAnsi="Calibri" w:cs="Calibri"/>
          <w:sz w:val="20"/>
          <w:szCs w:val="20"/>
        </w:rPr>
        <w:tab/>
      </w:r>
      <w:r>
        <w:rPr>
          <w:rFonts w:ascii="Calibri" w:hAnsi="Calibri" w:cs="Calibri"/>
          <w:sz w:val="20"/>
          <w:szCs w:val="20"/>
        </w:rPr>
        <w:tab/>
      </w:r>
      <w:r w:rsidR="00875081">
        <w:rPr>
          <w:rFonts w:ascii="Calibri" w:hAnsi="Calibri" w:cs="Calibri"/>
          <w:sz w:val="20"/>
          <w:szCs w:val="20"/>
        </w:rPr>
        <w:t>Obchodní podmínky</w:t>
      </w:r>
    </w:p>
    <w:p w:rsidR="00875081" w:rsidRPr="004F3177"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3</w:t>
      </w:r>
      <w:r w:rsidRPr="004F3177">
        <w:rPr>
          <w:rFonts w:ascii="Calibri" w:hAnsi="Calibri" w:cs="Calibri"/>
          <w:sz w:val="20"/>
          <w:szCs w:val="20"/>
        </w:rPr>
        <w:tab/>
      </w:r>
      <w:r>
        <w:rPr>
          <w:rFonts w:ascii="Calibri" w:hAnsi="Calibri" w:cs="Calibri"/>
          <w:sz w:val="20"/>
          <w:szCs w:val="20"/>
        </w:rPr>
        <w:t xml:space="preserve"> </w:t>
      </w:r>
      <w:r w:rsidRPr="00875081">
        <w:rPr>
          <w:rFonts w:ascii="Calibri" w:hAnsi="Calibri" w:cs="Calibri"/>
          <w:sz w:val="20"/>
          <w:szCs w:val="20"/>
        </w:rPr>
        <w:t>Technické kvalitativní podmínky staveb státních drah</w:t>
      </w:r>
      <w:r>
        <w:rPr>
          <w:rFonts w:ascii="Calibri" w:hAnsi="Calibri" w:cs="Calibri"/>
          <w:sz w:val="20"/>
          <w:szCs w:val="20"/>
        </w:rPr>
        <w:tab/>
      </w:r>
    </w:p>
    <w:p w:rsidR="00875081"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4</w:t>
      </w:r>
      <w:r w:rsidRPr="004F3177">
        <w:rPr>
          <w:rFonts w:ascii="Calibri" w:hAnsi="Calibri" w:cs="Calibri"/>
          <w:sz w:val="20"/>
          <w:szCs w:val="20"/>
        </w:rPr>
        <w:tab/>
      </w:r>
      <w:r>
        <w:rPr>
          <w:rFonts w:ascii="Calibri" w:hAnsi="Calibri" w:cs="Calibri"/>
          <w:sz w:val="20"/>
          <w:szCs w:val="20"/>
        </w:rPr>
        <w:t xml:space="preserve"> </w:t>
      </w:r>
      <w:r>
        <w:rPr>
          <w:rFonts w:ascii="Calibri" w:hAnsi="Calibri" w:cs="Calibri"/>
          <w:sz w:val="20"/>
          <w:szCs w:val="20"/>
        </w:rPr>
        <w:tab/>
      </w:r>
      <w:r w:rsidRPr="00875081">
        <w:rPr>
          <w:rFonts w:ascii="Calibri" w:hAnsi="Calibri" w:cs="Calibri"/>
          <w:sz w:val="20"/>
          <w:szCs w:val="20"/>
        </w:rPr>
        <w:t xml:space="preserve">Všeobecné technické podmínky  </w:t>
      </w:r>
    </w:p>
    <w:p w:rsidR="00875081" w:rsidRPr="004F3177"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5</w:t>
      </w:r>
      <w:r w:rsidRPr="004F3177">
        <w:rPr>
          <w:rFonts w:ascii="Calibri" w:hAnsi="Calibri" w:cs="Calibri"/>
          <w:sz w:val="20"/>
          <w:szCs w:val="20"/>
        </w:rPr>
        <w:tab/>
      </w:r>
      <w:r>
        <w:rPr>
          <w:rFonts w:ascii="Calibri" w:hAnsi="Calibri" w:cs="Calibri"/>
          <w:sz w:val="20"/>
          <w:szCs w:val="20"/>
        </w:rPr>
        <w:t xml:space="preserve"> </w:t>
      </w:r>
      <w:r w:rsidRPr="00875081">
        <w:rPr>
          <w:rFonts w:ascii="Calibri" w:hAnsi="Calibri" w:cs="Calibri"/>
          <w:sz w:val="20"/>
          <w:szCs w:val="20"/>
        </w:rPr>
        <w:t xml:space="preserve">Zvláštní technické podmínky </w:t>
      </w:r>
      <w:r>
        <w:rPr>
          <w:rFonts w:ascii="Calibri" w:hAnsi="Calibri" w:cs="Calibri"/>
          <w:sz w:val="20"/>
          <w:szCs w:val="20"/>
        </w:rPr>
        <w:tab/>
      </w:r>
    </w:p>
    <w:p w:rsidR="007B20C9" w:rsidRDefault="007B20C9" w:rsidP="007B20C9">
      <w:pPr>
        <w:spacing w:before="240"/>
        <w:ind w:left="1418"/>
        <w:rPr>
          <w:rFonts w:ascii="Calibri" w:hAnsi="Calibri" w:cs="Calibri"/>
          <w:b/>
          <w:bCs/>
          <w:sz w:val="20"/>
          <w:szCs w:val="20"/>
        </w:rPr>
      </w:pPr>
      <w:r w:rsidRPr="004F3177">
        <w:rPr>
          <w:rFonts w:ascii="Calibri" w:hAnsi="Calibri" w:cs="Calibri"/>
          <w:b/>
          <w:bCs/>
          <w:sz w:val="20"/>
          <w:szCs w:val="20"/>
        </w:rPr>
        <w:t>DÍL 3</w:t>
      </w:r>
      <w:r w:rsidRPr="004F3177">
        <w:rPr>
          <w:rFonts w:ascii="Calibri" w:hAnsi="Calibri" w:cs="Calibri"/>
          <w:b/>
          <w:bCs/>
          <w:sz w:val="20"/>
          <w:szCs w:val="20"/>
        </w:rPr>
        <w:tab/>
      </w:r>
      <w:r w:rsidRPr="004F3177">
        <w:rPr>
          <w:rFonts w:ascii="Calibri" w:hAnsi="Calibri" w:cs="Calibri"/>
          <w:b/>
          <w:bCs/>
          <w:sz w:val="20"/>
          <w:szCs w:val="20"/>
        </w:rPr>
        <w:tab/>
        <w:t xml:space="preserve">VÝCHOZÍ </w:t>
      </w:r>
      <w:r w:rsidR="0095554C">
        <w:rPr>
          <w:rFonts w:ascii="Calibri" w:hAnsi="Calibri" w:cs="Calibri"/>
          <w:b/>
          <w:bCs/>
          <w:sz w:val="20"/>
          <w:szCs w:val="20"/>
        </w:rPr>
        <w:t xml:space="preserve">A SOUVISEJÍCÍ </w:t>
      </w:r>
      <w:r w:rsidRPr="004F3177">
        <w:rPr>
          <w:rFonts w:ascii="Calibri" w:hAnsi="Calibri" w:cs="Calibri"/>
          <w:b/>
          <w:bCs/>
          <w:sz w:val="20"/>
          <w:szCs w:val="20"/>
        </w:rPr>
        <w:t>PODKLADY PŘEDÁVANÉ ZADAVATELEM</w:t>
      </w:r>
    </w:p>
    <w:p w:rsidR="005D487B" w:rsidRDefault="005D487B" w:rsidP="005D487B">
      <w:pPr>
        <w:ind w:left="2790" w:hanging="1372"/>
        <w:rPr>
          <w:rFonts w:ascii="Calibri" w:hAnsi="Calibri" w:cs="Calibri"/>
          <w:sz w:val="20"/>
          <w:szCs w:val="20"/>
        </w:rPr>
      </w:pPr>
    </w:p>
    <w:p w:rsidR="002F044F" w:rsidRPr="005D487B" w:rsidRDefault="002F044F" w:rsidP="005D487B">
      <w:pPr>
        <w:ind w:left="2790" w:hanging="1372"/>
        <w:rPr>
          <w:rFonts w:ascii="Calibri" w:hAnsi="Calibri" w:cs="Calibri"/>
          <w:sz w:val="20"/>
          <w:szCs w:val="20"/>
        </w:rPr>
      </w:pPr>
      <w:proofErr w:type="gramStart"/>
      <w:r w:rsidRPr="005D487B">
        <w:rPr>
          <w:rFonts w:ascii="Calibri" w:hAnsi="Calibri" w:cs="Calibri"/>
          <w:sz w:val="20"/>
          <w:szCs w:val="20"/>
        </w:rPr>
        <w:t xml:space="preserve">Část 1         </w:t>
      </w:r>
      <w:r w:rsidR="005D487B">
        <w:rPr>
          <w:rFonts w:ascii="Calibri" w:hAnsi="Calibri" w:cs="Calibri"/>
          <w:sz w:val="20"/>
          <w:szCs w:val="20"/>
        </w:rPr>
        <w:t xml:space="preserve">       </w:t>
      </w:r>
      <w:r w:rsidRPr="005D487B">
        <w:rPr>
          <w:rFonts w:ascii="Calibri" w:hAnsi="Calibri" w:cs="Calibri"/>
          <w:sz w:val="20"/>
          <w:szCs w:val="20"/>
        </w:rPr>
        <w:t xml:space="preserve">    Schéma</w:t>
      </w:r>
      <w:proofErr w:type="gramEnd"/>
      <w:r w:rsidRPr="005D487B">
        <w:rPr>
          <w:rFonts w:ascii="Calibri" w:hAnsi="Calibri" w:cs="Calibri"/>
          <w:sz w:val="20"/>
          <w:szCs w:val="20"/>
        </w:rPr>
        <w:t xml:space="preserve"> ŽST Brno-Maloměřice – pouze informativní charakter, zpracovatel OŘ </w:t>
      </w:r>
      <w:r w:rsidR="005D487B">
        <w:rPr>
          <w:rFonts w:ascii="Calibri" w:hAnsi="Calibri" w:cs="Calibri"/>
          <w:sz w:val="20"/>
          <w:szCs w:val="20"/>
        </w:rPr>
        <w:t xml:space="preserve">  </w:t>
      </w:r>
      <w:r w:rsidRPr="005D487B">
        <w:rPr>
          <w:rFonts w:ascii="Calibri" w:hAnsi="Calibri" w:cs="Calibri"/>
          <w:sz w:val="20"/>
          <w:szCs w:val="20"/>
        </w:rPr>
        <w:t>Brno SŽDC</w:t>
      </w:r>
    </w:p>
    <w:p w:rsidR="002F044F" w:rsidRPr="005D487B" w:rsidRDefault="002F044F" w:rsidP="005D487B">
      <w:pPr>
        <w:ind w:left="2790" w:hanging="1372"/>
        <w:rPr>
          <w:rFonts w:ascii="Calibri" w:hAnsi="Calibri" w:cs="Calibri"/>
          <w:sz w:val="20"/>
          <w:szCs w:val="20"/>
        </w:rPr>
      </w:pPr>
      <w:r w:rsidRPr="005D487B">
        <w:rPr>
          <w:rFonts w:ascii="Calibri" w:hAnsi="Calibri" w:cs="Calibri"/>
          <w:sz w:val="20"/>
          <w:szCs w:val="20"/>
        </w:rPr>
        <w:lastRenderedPageBreak/>
        <w:t xml:space="preserve">Část 2                </w:t>
      </w:r>
      <w:r w:rsidR="005D487B">
        <w:rPr>
          <w:rFonts w:ascii="Calibri" w:hAnsi="Calibri" w:cs="Calibri"/>
          <w:sz w:val="20"/>
          <w:szCs w:val="20"/>
        </w:rPr>
        <w:t xml:space="preserve">   </w:t>
      </w:r>
      <w:r w:rsidRPr="005D487B">
        <w:rPr>
          <w:rFonts w:ascii="Calibri" w:hAnsi="Calibri" w:cs="Calibri"/>
          <w:sz w:val="20"/>
          <w:szCs w:val="20"/>
        </w:rPr>
        <w:t>JŽM zájmové oblasti – pouze informativní charakter, zpracovatel OŘ Brno SŽDC</w:t>
      </w:r>
    </w:p>
    <w:p w:rsidR="002F044F" w:rsidRPr="005D487B" w:rsidRDefault="002F044F" w:rsidP="005D487B">
      <w:pPr>
        <w:ind w:left="2790" w:hanging="1372"/>
        <w:rPr>
          <w:rFonts w:ascii="Calibri" w:hAnsi="Calibri" w:cs="Calibri"/>
          <w:sz w:val="20"/>
          <w:szCs w:val="20"/>
        </w:rPr>
      </w:pPr>
      <w:proofErr w:type="gramStart"/>
      <w:r w:rsidRPr="005D487B">
        <w:rPr>
          <w:rFonts w:ascii="Calibri" w:hAnsi="Calibri" w:cs="Calibri"/>
          <w:sz w:val="20"/>
          <w:szCs w:val="20"/>
        </w:rPr>
        <w:t xml:space="preserve">Část 3                </w:t>
      </w:r>
      <w:r w:rsidR="005D487B">
        <w:rPr>
          <w:rFonts w:ascii="Calibri" w:hAnsi="Calibri" w:cs="Calibri"/>
          <w:sz w:val="20"/>
          <w:szCs w:val="20"/>
        </w:rPr>
        <w:t xml:space="preserve">   </w:t>
      </w:r>
      <w:r w:rsidRPr="005D487B">
        <w:rPr>
          <w:rFonts w:ascii="Calibri" w:hAnsi="Calibri" w:cs="Calibri"/>
          <w:sz w:val="20"/>
          <w:szCs w:val="20"/>
        </w:rPr>
        <w:t>Popis</w:t>
      </w:r>
      <w:proofErr w:type="gramEnd"/>
      <w:r w:rsidRPr="005D487B">
        <w:rPr>
          <w:rFonts w:ascii="Calibri" w:hAnsi="Calibri" w:cs="Calibri"/>
          <w:sz w:val="20"/>
          <w:szCs w:val="20"/>
        </w:rPr>
        <w:t xml:space="preserve"> stávajících výhybek, zpracovatel OŘ Brno SŽDC</w:t>
      </w:r>
    </w:p>
    <w:p w:rsidR="002F044F" w:rsidRPr="005D487B" w:rsidRDefault="002F044F" w:rsidP="005D487B">
      <w:pPr>
        <w:ind w:left="2790" w:hanging="1372"/>
        <w:rPr>
          <w:rFonts w:ascii="Calibri" w:hAnsi="Calibri" w:cs="Calibri"/>
          <w:sz w:val="20"/>
          <w:szCs w:val="20"/>
        </w:rPr>
      </w:pPr>
      <w:r w:rsidRPr="005D487B">
        <w:rPr>
          <w:rFonts w:ascii="Calibri" w:hAnsi="Calibri" w:cs="Calibri"/>
          <w:sz w:val="20"/>
          <w:szCs w:val="20"/>
        </w:rPr>
        <w:t xml:space="preserve">Část 4              </w:t>
      </w:r>
      <w:r w:rsidR="005D487B">
        <w:rPr>
          <w:rFonts w:ascii="Calibri" w:hAnsi="Calibri" w:cs="Calibri"/>
          <w:sz w:val="20"/>
          <w:szCs w:val="20"/>
        </w:rPr>
        <w:t xml:space="preserve">     </w:t>
      </w:r>
      <w:r w:rsidRPr="005D487B">
        <w:rPr>
          <w:rFonts w:ascii="Calibri" w:hAnsi="Calibri" w:cs="Calibri"/>
          <w:sz w:val="20"/>
          <w:szCs w:val="20"/>
        </w:rPr>
        <w:t xml:space="preserve">Časově omezené povolení KHS JMK </w:t>
      </w:r>
      <w:proofErr w:type="gramStart"/>
      <w:r w:rsidRPr="005D487B">
        <w:rPr>
          <w:rFonts w:ascii="Calibri" w:hAnsi="Calibri" w:cs="Calibri"/>
          <w:sz w:val="20"/>
          <w:szCs w:val="20"/>
        </w:rPr>
        <w:t>č.j.</w:t>
      </w:r>
      <w:proofErr w:type="gramEnd"/>
      <w:r w:rsidRPr="005D487B">
        <w:rPr>
          <w:rFonts w:ascii="Calibri" w:hAnsi="Calibri" w:cs="Calibri"/>
          <w:sz w:val="20"/>
          <w:szCs w:val="20"/>
        </w:rPr>
        <w:t xml:space="preserve"> 70256/2016/BM/HOK ze dne 9. 12.  2016 platné do 31. 12. 2021 (včetně)</w:t>
      </w:r>
    </w:p>
    <w:p w:rsidR="002F044F" w:rsidRPr="005D487B" w:rsidRDefault="002F044F" w:rsidP="005D487B">
      <w:pPr>
        <w:ind w:left="2790" w:hanging="1372"/>
        <w:rPr>
          <w:rFonts w:ascii="Calibri" w:hAnsi="Calibri" w:cs="Calibri"/>
          <w:sz w:val="20"/>
          <w:szCs w:val="20"/>
        </w:rPr>
      </w:pPr>
      <w:proofErr w:type="gramStart"/>
      <w:r w:rsidRPr="005D487B">
        <w:rPr>
          <w:rFonts w:ascii="Calibri" w:hAnsi="Calibri" w:cs="Calibri"/>
          <w:sz w:val="20"/>
          <w:szCs w:val="20"/>
        </w:rPr>
        <w:t>Část 5                   Schéma</w:t>
      </w:r>
      <w:proofErr w:type="gramEnd"/>
      <w:r w:rsidRPr="005D487B">
        <w:rPr>
          <w:rFonts w:ascii="Calibri" w:hAnsi="Calibri" w:cs="Calibri"/>
          <w:sz w:val="20"/>
          <w:szCs w:val="20"/>
        </w:rPr>
        <w:t xml:space="preserve"> kanalizace ve správě OŘ Brno, zpracovatel OŘ Brno SŽDC</w:t>
      </w:r>
    </w:p>
    <w:p w:rsidR="002F044F" w:rsidRPr="005D487B" w:rsidRDefault="002F044F" w:rsidP="005D487B">
      <w:pPr>
        <w:ind w:left="2790" w:hanging="1372"/>
        <w:rPr>
          <w:rFonts w:ascii="Calibri" w:hAnsi="Calibri" w:cs="Calibri"/>
          <w:sz w:val="20"/>
          <w:szCs w:val="20"/>
        </w:rPr>
      </w:pPr>
      <w:proofErr w:type="gramStart"/>
      <w:r w:rsidRPr="005D487B">
        <w:rPr>
          <w:rFonts w:ascii="Calibri" w:hAnsi="Calibri" w:cs="Calibri"/>
          <w:sz w:val="20"/>
          <w:szCs w:val="20"/>
        </w:rPr>
        <w:t xml:space="preserve">Část 6          </w:t>
      </w:r>
      <w:r w:rsidR="005D487B">
        <w:rPr>
          <w:rFonts w:ascii="Calibri" w:hAnsi="Calibri" w:cs="Calibri"/>
          <w:sz w:val="20"/>
          <w:szCs w:val="20"/>
        </w:rPr>
        <w:t xml:space="preserve">         </w:t>
      </w:r>
      <w:r w:rsidRPr="005D487B">
        <w:rPr>
          <w:rFonts w:ascii="Calibri" w:hAnsi="Calibri" w:cs="Calibri"/>
          <w:sz w:val="20"/>
          <w:szCs w:val="20"/>
        </w:rPr>
        <w:t>Studie</w:t>
      </w:r>
      <w:proofErr w:type="gramEnd"/>
      <w:r w:rsidRPr="005D487B">
        <w:rPr>
          <w:rFonts w:ascii="Calibri" w:hAnsi="Calibri" w:cs="Calibri"/>
          <w:sz w:val="20"/>
          <w:szCs w:val="20"/>
        </w:rPr>
        <w:t xml:space="preserve"> – Modernizace spádovištního zařízení s přílohou, vypracovala První Signální, a.s., Bohumínská 368/172, </w:t>
      </w:r>
      <w:proofErr w:type="spellStart"/>
      <w:r w:rsidRPr="005D487B">
        <w:rPr>
          <w:rFonts w:ascii="Calibri" w:hAnsi="Calibri" w:cs="Calibri"/>
          <w:sz w:val="20"/>
          <w:szCs w:val="20"/>
        </w:rPr>
        <w:t>Muglinov</w:t>
      </w:r>
      <w:proofErr w:type="spellEnd"/>
      <w:r w:rsidRPr="005D487B">
        <w:rPr>
          <w:rFonts w:ascii="Calibri" w:hAnsi="Calibri" w:cs="Calibri"/>
          <w:sz w:val="20"/>
          <w:szCs w:val="20"/>
        </w:rPr>
        <w:t>, 712 00 Ostrava, IČ:258 66 907</w:t>
      </w:r>
    </w:p>
    <w:tbl>
      <w:tblPr>
        <w:tblW w:w="5000" w:type="pct"/>
        <w:jc w:val="center"/>
        <w:tblLook w:val="01E0" w:firstRow="1" w:lastRow="1" w:firstColumn="1" w:lastColumn="1" w:noHBand="0" w:noVBand="0"/>
      </w:tblPr>
      <w:tblGrid>
        <w:gridCol w:w="9400"/>
      </w:tblGrid>
      <w:tr w:rsidR="00B7030B" w:rsidRPr="006036D9" w:rsidTr="00875081">
        <w:trPr>
          <w:jc w:val="center"/>
        </w:trPr>
        <w:tc>
          <w:tcPr>
            <w:tcW w:w="5000" w:type="pct"/>
          </w:tcPr>
          <w:p w:rsidR="00B7030B" w:rsidRPr="006036D9" w:rsidRDefault="00B7030B" w:rsidP="00EA09E8">
            <w:pPr>
              <w:rPr>
                <w:szCs w:val="22"/>
              </w:rPr>
            </w:pPr>
          </w:p>
        </w:tc>
      </w:tr>
    </w:tbl>
    <w:p w:rsidR="006A5C11" w:rsidRPr="006A5C11" w:rsidRDefault="007B20C9" w:rsidP="006A5C11">
      <w:pPr>
        <w:tabs>
          <w:tab w:val="num" w:pos="1440"/>
        </w:tabs>
        <w:ind w:left="1418" w:hanging="709"/>
        <w:jc w:val="both"/>
        <w:rPr>
          <w:rFonts w:ascii="Calibri" w:hAnsi="Calibri" w:cs="Calibri"/>
          <w:sz w:val="20"/>
          <w:szCs w:val="20"/>
        </w:rPr>
      </w:pPr>
      <w:r>
        <w:rPr>
          <w:rFonts w:ascii="Calibri" w:hAnsi="Calibri" w:cs="Calibri"/>
          <w:sz w:val="20"/>
          <w:szCs w:val="20"/>
        </w:rPr>
        <w:t>6.2</w:t>
      </w:r>
      <w:r>
        <w:rPr>
          <w:rFonts w:ascii="Calibri" w:hAnsi="Calibri" w:cs="Calibri"/>
          <w:sz w:val="20"/>
          <w:szCs w:val="20"/>
        </w:rPr>
        <w:tab/>
      </w:r>
      <w:r w:rsidRPr="00C008C3">
        <w:rPr>
          <w:rFonts w:ascii="Calibri" w:hAnsi="Calibri" w:cs="Calibri"/>
          <w:sz w:val="20"/>
          <w:szCs w:val="20"/>
        </w:rPr>
        <w:t xml:space="preserve">Zadávací dokumentace je přístupná na profilu zadavatele </w:t>
      </w:r>
      <w:r w:rsidR="00AE2C07" w:rsidRPr="005440A2">
        <w:rPr>
          <w:rFonts w:ascii="Calibri" w:hAnsi="Calibri" w:cs="Calibri"/>
          <w:color w:val="0000FF"/>
          <w:sz w:val="20"/>
          <w:szCs w:val="20"/>
          <w:u w:val="single"/>
        </w:rPr>
        <w:t>https://zakazky.szdc.cz</w:t>
      </w:r>
      <w:r w:rsidR="00AE2C07">
        <w:rPr>
          <w:rFonts w:ascii="Calibri" w:hAnsi="Calibri" w:cs="Calibri"/>
          <w:color w:val="0000FF"/>
          <w:sz w:val="20"/>
          <w:szCs w:val="20"/>
          <w:u w:val="single"/>
        </w:rPr>
        <w:t>/</w:t>
      </w:r>
      <w:r w:rsidR="004034C3">
        <w:rPr>
          <w:rFonts w:ascii="Calibri" w:hAnsi="Calibri" w:cs="Calibri"/>
          <w:sz w:val="20"/>
          <w:szCs w:val="20"/>
        </w:rPr>
        <w:t xml:space="preserve">, s výjimkou oznámení o zahájení zadávacího řízení – veřejné služby, které je dostupné na stránkách Věstníku veřejných zakázek dostupných z: </w:t>
      </w:r>
      <w:r w:rsidR="006A5C11">
        <w:rPr>
          <w:rFonts w:ascii="Calibri" w:hAnsi="Calibri" w:cs="Calibri"/>
          <w:sz w:val="20"/>
          <w:szCs w:val="20"/>
        </w:rPr>
        <w:t xml:space="preserve"> </w:t>
      </w:r>
      <w:hyperlink r:id="rId10" w:history="1">
        <w:r w:rsidR="006A5C11" w:rsidRPr="006A5C11">
          <w:rPr>
            <w:rStyle w:val="Hypertextovodkaz"/>
            <w:rFonts w:asciiTheme="minorHAnsi" w:hAnsiTheme="minorHAnsi"/>
            <w:sz w:val="20"/>
            <w:szCs w:val="20"/>
          </w:rPr>
          <w:t>https://vestnikverejnychzakazek.cz/</w:t>
        </w:r>
      </w:hyperlink>
    </w:p>
    <w:p w:rsidR="007B20C9" w:rsidRDefault="007B20C9" w:rsidP="007B20C9">
      <w:pPr>
        <w:tabs>
          <w:tab w:val="num" w:pos="3563"/>
        </w:tabs>
        <w:ind w:left="1418"/>
        <w:jc w:val="both"/>
        <w:rPr>
          <w:rFonts w:ascii="Calibri" w:hAnsi="Calibri" w:cs="Calibri"/>
          <w:sz w:val="20"/>
          <w:szCs w:val="20"/>
        </w:rPr>
      </w:pPr>
    </w:p>
    <w:p w:rsidR="006A5C11" w:rsidRPr="0046585F" w:rsidRDefault="007B20C9" w:rsidP="006A5C11">
      <w:pPr>
        <w:tabs>
          <w:tab w:val="num" w:pos="1440"/>
        </w:tabs>
        <w:ind w:left="1418" w:hanging="709"/>
        <w:jc w:val="both"/>
        <w:rPr>
          <w:rFonts w:asciiTheme="minorHAnsi" w:eastAsia="Calibri" w:hAnsiTheme="minorHAnsi"/>
          <w:sz w:val="20"/>
          <w:szCs w:val="20"/>
          <w:lang w:eastAsia="en-US"/>
        </w:rPr>
      </w:pPr>
      <w:r>
        <w:rPr>
          <w:rFonts w:ascii="Calibri" w:hAnsi="Calibri" w:cs="Calibri"/>
          <w:sz w:val="20"/>
          <w:szCs w:val="20"/>
        </w:rPr>
        <w:t>6.3</w:t>
      </w:r>
      <w:r>
        <w:rPr>
          <w:rFonts w:ascii="Calibri" w:hAnsi="Calibri" w:cs="Calibri"/>
          <w:sz w:val="20"/>
          <w:szCs w:val="20"/>
        </w:rPr>
        <w:tab/>
      </w:r>
      <w:r w:rsidR="007908E3" w:rsidRPr="006A5C11">
        <w:rPr>
          <w:rFonts w:asciiTheme="minorHAnsi" w:hAnsiTheme="minorHAnsi" w:cs="Calibri"/>
          <w:sz w:val="20"/>
          <w:szCs w:val="20"/>
        </w:rPr>
        <w:t xml:space="preserve">Zadavatel umožňuje dodavateli přístup ke  svým interním předpisům následujícím způsobem: </w:t>
      </w:r>
      <w:hyperlink r:id="rId11" w:history="1">
        <w:r w:rsidR="00AE2C07" w:rsidRPr="006A5C11">
          <w:rPr>
            <w:rFonts w:asciiTheme="minorHAnsi" w:eastAsia="Calibri" w:hAnsiTheme="minorHAnsi"/>
            <w:color w:val="0000FF"/>
            <w:sz w:val="20"/>
            <w:szCs w:val="20"/>
            <w:u w:val="single"/>
            <w:lang w:eastAsia="en-US"/>
          </w:rPr>
          <w:t>http://www.tudc.cz/</w:t>
        </w:r>
      </w:hyperlink>
      <w:r w:rsidR="007C5A34" w:rsidRPr="006A5C11">
        <w:rPr>
          <w:rFonts w:asciiTheme="minorHAnsi" w:eastAsia="Calibri" w:hAnsiTheme="minorHAnsi"/>
          <w:sz w:val="20"/>
          <w:szCs w:val="20"/>
          <w:lang w:eastAsia="en-US"/>
        </w:rPr>
        <w:t xml:space="preserve">  nebo</w:t>
      </w:r>
      <w:r w:rsidR="0046585F" w:rsidRPr="006A5C11">
        <w:rPr>
          <w:rFonts w:asciiTheme="minorHAnsi" w:eastAsia="Calibri" w:hAnsiTheme="minorHAnsi"/>
          <w:sz w:val="20"/>
          <w:szCs w:val="20"/>
          <w:lang w:eastAsia="en-US"/>
        </w:rPr>
        <w:t xml:space="preserve"> </w:t>
      </w:r>
      <w:hyperlink r:id="rId12" w:history="1">
        <w:r w:rsidR="006A5C11" w:rsidRPr="0046585F">
          <w:rPr>
            <w:rStyle w:val="Hypertextovodkaz"/>
            <w:rFonts w:asciiTheme="minorHAnsi" w:hAnsiTheme="minorHAnsi"/>
            <w:sz w:val="20"/>
            <w:szCs w:val="20"/>
          </w:rPr>
          <w:t>https://www.szdc.cz/</w:t>
        </w:r>
      </w:hyperlink>
      <w:r w:rsidR="006A5C11" w:rsidRPr="0046585F">
        <w:rPr>
          <w:rFonts w:asciiTheme="minorHAnsi" w:hAnsiTheme="minorHAnsi"/>
          <w:sz w:val="20"/>
          <w:szCs w:val="20"/>
        </w:rPr>
        <w:t xml:space="preserve"> (v sekci „O </w:t>
      </w:r>
      <w:proofErr w:type="gramStart"/>
      <w:r w:rsidR="006A5C11" w:rsidRPr="0046585F">
        <w:rPr>
          <w:rFonts w:asciiTheme="minorHAnsi" w:hAnsiTheme="minorHAnsi"/>
          <w:sz w:val="20"/>
          <w:szCs w:val="20"/>
        </w:rPr>
        <w:t>nás“ –&gt; „Vnitřní</w:t>
      </w:r>
      <w:proofErr w:type="gramEnd"/>
      <w:r w:rsidR="006A5C11" w:rsidRPr="0046585F">
        <w:rPr>
          <w:rFonts w:asciiTheme="minorHAnsi" w:hAnsiTheme="minorHAnsi"/>
          <w:sz w:val="20"/>
          <w:szCs w:val="20"/>
        </w:rPr>
        <w:t xml:space="preserve"> předpisy“ odkaz „Dokumenty a předpisy“).</w:t>
      </w:r>
    </w:p>
    <w:p w:rsidR="007908E3" w:rsidRDefault="007C5A34" w:rsidP="0046585F">
      <w:pPr>
        <w:pStyle w:val="TPText-1neslovan"/>
        <w:spacing w:before="0"/>
        <w:rPr>
          <w:rStyle w:val="Hypertextovodkaz"/>
          <w:rFonts w:cs="Calibri"/>
          <w:szCs w:val="20"/>
        </w:rPr>
      </w:pPr>
      <w:r>
        <w:rPr>
          <w:sz w:val="22"/>
        </w:rPr>
        <w:tab/>
      </w:r>
      <w:hyperlink r:id="rId13" w:history="1"/>
    </w:p>
    <w:p w:rsidR="007908E3" w:rsidRDefault="007908E3" w:rsidP="007B20C9">
      <w:pPr>
        <w:tabs>
          <w:tab w:val="num" w:pos="1440"/>
        </w:tabs>
        <w:ind w:left="1418" w:hanging="709"/>
        <w:jc w:val="both"/>
        <w:rPr>
          <w:rFonts w:ascii="Calibri" w:hAnsi="Calibri" w:cs="Calibri"/>
          <w:sz w:val="20"/>
          <w:szCs w:val="20"/>
        </w:rPr>
      </w:pPr>
      <w:r>
        <w:rPr>
          <w:rFonts w:ascii="Calibri" w:hAnsi="Calibri" w:cs="Calibri"/>
          <w:sz w:val="20"/>
          <w:szCs w:val="20"/>
        </w:rPr>
        <w:t>6.4</w:t>
      </w:r>
      <w:r>
        <w:rPr>
          <w:rFonts w:ascii="Calibri" w:hAnsi="Calibri" w:cs="Calibri"/>
          <w:sz w:val="20"/>
          <w:szCs w:val="20"/>
        </w:rPr>
        <w:tab/>
      </w: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xml:space="preserve">, jakýchkoliv </w:t>
      </w:r>
      <w:r>
        <w:rPr>
          <w:rFonts w:ascii="Calibri" w:hAnsi="Calibri" w:cs="Calibri"/>
          <w:sz w:val="20"/>
          <w:szCs w:val="20"/>
        </w:rPr>
        <w:t xml:space="preserve">vysvětlení </w:t>
      </w:r>
      <w:r w:rsidRPr="00DE0A69">
        <w:rPr>
          <w:rFonts w:ascii="Calibri" w:hAnsi="Calibri" w:cs="Calibri"/>
          <w:sz w:val="20"/>
          <w:szCs w:val="20"/>
        </w:rPr>
        <w:t>zadávací dokumentac</w:t>
      </w:r>
      <w:r>
        <w:rPr>
          <w:rFonts w:ascii="Calibri" w:hAnsi="Calibri" w:cs="Calibri"/>
          <w:sz w:val="20"/>
          <w:szCs w:val="20"/>
        </w:rPr>
        <w:t>e</w:t>
      </w:r>
      <w:r w:rsidRPr="00DE0A69">
        <w:rPr>
          <w:rFonts w:ascii="Calibri" w:hAnsi="Calibri" w:cs="Calibri"/>
          <w:sz w:val="20"/>
          <w:szCs w:val="20"/>
        </w:rPr>
        <w:t xml:space="preserve"> nebo jejích změn </w:t>
      </w:r>
      <w:r>
        <w:rPr>
          <w:rFonts w:ascii="Calibri" w:hAnsi="Calibri" w:cs="Calibri"/>
          <w:sz w:val="20"/>
          <w:szCs w:val="20"/>
        </w:rPr>
        <w:t xml:space="preserve">a doplnění </w:t>
      </w:r>
      <w:r w:rsidRPr="00DE0A69">
        <w:rPr>
          <w:rFonts w:ascii="Calibri" w:hAnsi="Calibri" w:cs="Calibri"/>
          <w:sz w:val="20"/>
          <w:szCs w:val="20"/>
        </w:rPr>
        <w:t>vydaných během lhůty pro podání nabídek, a za získání spolehlivých informací ve vztahu k jakýmkoliv a všem podmínkám a povinnostem, které mohou jakýmkoliv způsobem ovlivnit cenu a správnost nabídky.</w:t>
      </w:r>
    </w:p>
    <w:p w:rsidR="007908E3" w:rsidRDefault="007908E3" w:rsidP="007B20C9">
      <w:pPr>
        <w:tabs>
          <w:tab w:val="num" w:pos="1440"/>
        </w:tabs>
        <w:ind w:left="1418" w:hanging="709"/>
        <w:jc w:val="both"/>
        <w:rPr>
          <w:rFonts w:ascii="Calibri" w:hAnsi="Calibri" w:cs="Calibri"/>
          <w:sz w:val="20"/>
          <w:szCs w:val="20"/>
        </w:rPr>
      </w:pPr>
    </w:p>
    <w:p w:rsidR="00720EE2" w:rsidRPr="006E74EF" w:rsidRDefault="007908E3" w:rsidP="007B20C9">
      <w:pPr>
        <w:tabs>
          <w:tab w:val="num" w:pos="1440"/>
        </w:tabs>
        <w:ind w:left="1418" w:hanging="709"/>
        <w:jc w:val="both"/>
        <w:rPr>
          <w:rFonts w:ascii="Calibri" w:hAnsi="Calibri" w:cs="Calibri"/>
          <w:sz w:val="20"/>
          <w:szCs w:val="20"/>
        </w:rPr>
      </w:pPr>
      <w:r>
        <w:rPr>
          <w:rFonts w:ascii="Calibri" w:hAnsi="Calibri" w:cs="Calibri"/>
          <w:sz w:val="20"/>
          <w:szCs w:val="20"/>
        </w:rPr>
        <w:t>6.5</w:t>
      </w:r>
      <w:r>
        <w:rPr>
          <w:rFonts w:ascii="Calibri" w:hAnsi="Calibri" w:cs="Calibri"/>
          <w:sz w:val="20"/>
          <w:szCs w:val="20"/>
        </w:rPr>
        <w:tab/>
      </w:r>
      <w:r w:rsidRPr="006E74EF">
        <w:rPr>
          <w:rFonts w:ascii="Calibri" w:hAnsi="Calibri" w:cs="Calibri"/>
          <w:sz w:val="20"/>
          <w:szCs w:val="20"/>
        </w:rPr>
        <w:t xml:space="preserve">Zadavatel sděluje, že následující části zadávací dokumentace vypracovala osoba odlišná od zadavatele, a to: </w:t>
      </w:r>
    </w:p>
    <w:p w:rsidR="0015030B" w:rsidRPr="006E74EF" w:rsidRDefault="0015030B" w:rsidP="0015030B">
      <w:pPr>
        <w:ind w:left="1701" w:hanging="283"/>
        <w:rPr>
          <w:rFonts w:ascii="Calibri" w:hAnsi="Calibri" w:cs="Calibri"/>
          <w:sz w:val="20"/>
          <w:szCs w:val="20"/>
        </w:rPr>
      </w:pPr>
      <w:r w:rsidRPr="006E74EF">
        <w:rPr>
          <w:rFonts w:ascii="Calibri" w:hAnsi="Calibri" w:cs="Calibri"/>
          <w:sz w:val="20"/>
          <w:szCs w:val="20"/>
        </w:rPr>
        <w:t xml:space="preserve">-    Časově omezené povolení KHS JMK </w:t>
      </w:r>
      <w:proofErr w:type="gramStart"/>
      <w:r w:rsidRPr="006E74EF">
        <w:rPr>
          <w:rFonts w:ascii="Calibri" w:hAnsi="Calibri" w:cs="Calibri"/>
          <w:sz w:val="20"/>
          <w:szCs w:val="20"/>
        </w:rPr>
        <w:t>č.j.</w:t>
      </w:r>
      <w:proofErr w:type="gramEnd"/>
      <w:r w:rsidRPr="006E74EF">
        <w:rPr>
          <w:rFonts w:ascii="Calibri" w:hAnsi="Calibri" w:cs="Calibri"/>
          <w:sz w:val="20"/>
          <w:szCs w:val="20"/>
        </w:rPr>
        <w:t xml:space="preserve"> 70256/2016/BM/HOK ze dne 9. 12.  2016 platné do 31. 12. 2021 (včetně)</w:t>
      </w:r>
    </w:p>
    <w:p w:rsidR="00720EE2" w:rsidRPr="006E74EF" w:rsidRDefault="00720EE2" w:rsidP="0015030B">
      <w:pPr>
        <w:pStyle w:val="Odstavecseseznamem"/>
        <w:numPr>
          <w:ilvl w:val="0"/>
          <w:numId w:val="36"/>
        </w:numPr>
        <w:tabs>
          <w:tab w:val="num" w:pos="1440"/>
        </w:tabs>
        <w:ind w:left="1701" w:hanging="283"/>
        <w:jc w:val="both"/>
        <w:rPr>
          <w:rFonts w:ascii="Calibri" w:hAnsi="Calibri" w:cs="Calibri"/>
          <w:sz w:val="20"/>
          <w:szCs w:val="20"/>
        </w:rPr>
      </w:pPr>
      <w:r w:rsidRPr="006E74EF">
        <w:rPr>
          <w:rFonts w:ascii="Calibri" w:hAnsi="Calibri" w:cs="Calibri"/>
          <w:sz w:val="20"/>
          <w:szCs w:val="20"/>
        </w:rPr>
        <w:t xml:space="preserve">Studie – Modernizace spádovištního zařízení s přílohou, vypracovala První Signální, a.s., Bohumínská 368/172, </w:t>
      </w:r>
      <w:proofErr w:type="spellStart"/>
      <w:r w:rsidRPr="006E74EF">
        <w:rPr>
          <w:rFonts w:ascii="Calibri" w:hAnsi="Calibri" w:cs="Calibri"/>
          <w:sz w:val="20"/>
          <w:szCs w:val="20"/>
        </w:rPr>
        <w:t>Muglinov</w:t>
      </w:r>
      <w:proofErr w:type="spellEnd"/>
      <w:r w:rsidRPr="006E74EF">
        <w:rPr>
          <w:rFonts w:ascii="Calibri" w:hAnsi="Calibri" w:cs="Calibri"/>
          <w:sz w:val="20"/>
          <w:szCs w:val="20"/>
        </w:rPr>
        <w:t>, 712 00 Ostrava, IČ:258 66 907</w:t>
      </w:r>
    </w:p>
    <w:p w:rsidR="007908E3" w:rsidRDefault="007908E3" w:rsidP="007B20C9">
      <w:pPr>
        <w:tabs>
          <w:tab w:val="num" w:pos="1440"/>
        </w:tabs>
        <w:ind w:left="1418" w:hanging="709"/>
        <w:jc w:val="both"/>
        <w:rPr>
          <w:rFonts w:ascii="Calibri" w:hAnsi="Calibri"/>
          <w:sz w:val="20"/>
        </w:rPr>
      </w:pPr>
    </w:p>
    <w:p w:rsidR="007908E3" w:rsidRPr="004C5A4F" w:rsidRDefault="007908E3" w:rsidP="007908E3">
      <w:pPr>
        <w:tabs>
          <w:tab w:val="num" w:pos="1440"/>
        </w:tabs>
        <w:ind w:left="1418" w:hanging="709"/>
        <w:jc w:val="both"/>
        <w:rPr>
          <w:rFonts w:ascii="Calibri" w:hAnsi="Calibri" w:cs="Calibri"/>
          <w:sz w:val="20"/>
          <w:szCs w:val="20"/>
        </w:rPr>
      </w:pPr>
      <w:r>
        <w:rPr>
          <w:rFonts w:ascii="Calibri" w:hAnsi="Calibri" w:cs="Calibri"/>
          <w:sz w:val="20"/>
          <w:szCs w:val="20"/>
        </w:rPr>
        <w:t>6.6</w:t>
      </w:r>
      <w:r>
        <w:rPr>
          <w:rFonts w:ascii="Calibri" w:hAnsi="Calibri" w:cs="Calibri"/>
          <w:sz w:val="20"/>
          <w:szCs w:val="20"/>
        </w:rPr>
        <w:tab/>
      </w:r>
      <w:r w:rsidRPr="00300BBC">
        <w:rPr>
          <w:rFonts w:ascii="Calibri" w:hAnsi="Calibri" w:cs="Calibri"/>
          <w:sz w:val="20"/>
          <w:szCs w:val="20"/>
        </w:rPr>
        <w:t xml:space="preserve">Pro vyloučení pochybností zadavatel uvádí, že </w:t>
      </w:r>
      <w:r>
        <w:rPr>
          <w:rFonts w:ascii="Calibri" w:hAnsi="Calibri" w:cs="Calibri"/>
          <w:sz w:val="20"/>
          <w:szCs w:val="20"/>
        </w:rPr>
        <w:t xml:space="preserve">ohledně této </w:t>
      </w:r>
      <w:r w:rsidRPr="00300BBC">
        <w:rPr>
          <w:rFonts w:ascii="Calibri" w:hAnsi="Calibri" w:cs="Calibri"/>
          <w:sz w:val="20"/>
          <w:szCs w:val="20"/>
        </w:rPr>
        <w:t>veřejn</w:t>
      </w:r>
      <w:r>
        <w:rPr>
          <w:rFonts w:ascii="Calibri" w:hAnsi="Calibri" w:cs="Calibri"/>
          <w:sz w:val="20"/>
          <w:szCs w:val="20"/>
        </w:rPr>
        <w:t>é</w:t>
      </w:r>
      <w:r w:rsidRPr="00300BBC">
        <w:rPr>
          <w:rFonts w:ascii="Calibri" w:hAnsi="Calibri" w:cs="Calibri"/>
          <w:sz w:val="20"/>
          <w:szCs w:val="20"/>
        </w:rPr>
        <w:t xml:space="preserve"> zakázk</w:t>
      </w:r>
      <w:r>
        <w:rPr>
          <w:rFonts w:ascii="Calibri" w:hAnsi="Calibri" w:cs="Calibri"/>
          <w:sz w:val="20"/>
          <w:szCs w:val="20"/>
        </w:rPr>
        <w:t>y nevedl předběžné tržní konzultace.</w:t>
      </w:r>
    </w:p>
    <w:p w:rsidR="0000080F" w:rsidRDefault="0000080F" w:rsidP="007908E3">
      <w:pPr>
        <w:ind w:left="1069" w:firstLine="349"/>
        <w:jc w:val="both"/>
        <w:rPr>
          <w:rFonts w:ascii="Calibri" w:hAnsi="Calibri" w:cs="Calibri"/>
          <w:sz w:val="20"/>
          <w:szCs w:val="20"/>
          <w:highlight w:val="green"/>
        </w:rPr>
      </w:pPr>
    </w:p>
    <w:p w:rsidR="00B574F0" w:rsidRPr="009E4173" w:rsidRDefault="00B574F0" w:rsidP="007B20C9">
      <w:pPr>
        <w:tabs>
          <w:tab w:val="num" w:pos="1440"/>
        </w:tabs>
        <w:ind w:left="1418" w:hanging="709"/>
        <w:jc w:val="both"/>
        <w:rPr>
          <w:rFonts w:ascii="Calibri" w:hAnsi="Calibri" w:cs="Calibri"/>
          <w:sz w:val="20"/>
          <w:szCs w:val="20"/>
        </w:rPr>
      </w:pPr>
    </w:p>
    <w:p w:rsidR="00B574F0" w:rsidRPr="00DE0A69" w:rsidRDefault="007B20C9"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4" w:name="_Toc5975926"/>
      <w:bookmarkStart w:id="15" w:name="_Ref314129096"/>
      <w:r>
        <w:rPr>
          <w:rFonts w:ascii="Calibri" w:hAnsi="Calibri" w:cs="Calibri"/>
          <w:kern w:val="28"/>
          <w:sz w:val="24"/>
          <w:szCs w:val="24"/>
          <w:lang w:val="cs-CZ"/>
        </w:rPr>
        <w:t xml:space="preserve">VYSVĚTLENÍ, </w:t>
      </w:r>
      <w:r w:rsidR="00B574F0" w:rsidRPr="00DE0A69">
        <w:rPr>
          <w:rFonts w:ascii="Calibri" w:hAnsi="Calibri" w:cs="Calibri"/>
          <w:kern w:val="28"/>
          <w:sz w:val="24"/>
          <w:szCs w:val="24"/>
          <w:lang w:val="cs-CZ"/>
        </w:rPr>
        <w:t xml:space="preserve">ZMĚNY </w:t>
      </w:r>
      <w:r w:rsidR="00F916D0">
        <w:rPr>
          <w:rFonts w:ascii="Calibri" w:hAnsi="Calibri" w:cs="Calibri"/>
          <w:kern w:val="28"/>
          <w:sz w:val="24"/>
          <w:szCs w:val="24"/>
          <w:lang w:val="cs-CZ"/>
        </w:rPr>
        <w:t>A DOPLNĚNÍ ZADÁVACÍ DOKUMENTACE</w:t>
      </w:r>
      <w:bookmarkEnd w:id="14"/>
      <w:r w:rsidR="00F916D0">
        <w:rPr>
          <w:rFonts w:ascii="Calibri" w:hAnsi="Calibri" w:cs="Calibri"/>
          <w:kern w:val="28"/>
          <w:sz w:val="24"/>
          <w:szCs w:val="24"/>
          <w:lang w:val="cs-CZ"/>
        </w:rPr>
        <w:t xml:space="preserve"> </w:t>
      </w:r>
      <w:bookmarkEnd w:id="15"/>
      <w:r w:rsidR="00B574F0" w:rsidRPr="00DE0A69">
        <w:rPr>
          <w:rFonts w:ascii="Calibri" w:hAnsi="Calibri" w:cs="Calibri"/>
          <w:kern w:val="28"/>
          <w:sz w:val="24"/>
          <w:szCs w:val="24"/>
          <w:lang w:val="cs-CZ"/>
        </w:rPr>
        <w:t xml:space="preserve"> </w:t>
      </w:r>
    </w:p>
    <w:p w:rsidR="00B574F0" w:rsidRPr="00DE0A69" w:rsidRDefault="00B574F0" w:rsidP="002B5680">
      <w:pPr>
        <w:rPr>
          <w:rFonts w:ascii="Calibri" w:hAnsi="Calibri" w:cs="Calibri"/>
          <w:sz w:val="20"/>
          <w:szCs w:val="20"/>
        </w:rPr>
      </w:pPr>
    </w:p>
    <w:p w:rsidR="007B20C9" w:rsidRDefault="007B20C9" w:rsidP="00A64D23">
      <w:pPr>
        <w:pStyle w:val="Odstavecseseznamem"/>
        <w:numPr>
          <w:ilvl w:val="1"/>
          <w:numId w:val="18"/>
        </w:numPr>
        <w:tabs>
          <w:tab w:val="num" w:pos="1440"/>
        </w:tabs>
        <w:ind w:left="1418" w:hanging="709"/>
        <w:jc w:val="both"/>
        <w:rPr>
          <w:rFonts w:ascii="Calibri" w:hAnsi="Calibri" w:cs="Calibri"/>
          <w:sz w:val="20"/>
          <w:szCs w:val="20"/>
        </w:rPr>
      </w:pPr>
      <w:r w:rsidRPr="00300BBC">
        <w:rPr>
          <w:rFonts w:ascii="Calibri" w:hAnsi="Calibri" w:cs="Calibri"/>
          <w:sz w:val="20"/>
          <w:szCs w:val="20"/>
        </w:rPr>
        <w:t xml:space="preserve">Dodavatel je oprávněn v souladu s ustanovením § </w:t>
      </w:r>
      <w:r>
        <w:rPr>
          <w:rFonts w:ascii="Calibri" w:hAnsi="Calibri" w:cs="Calibri"/>
          <w:sz w:val="20"/>
          <w:szCs w:val="20"/>
        </w:rPr>
        <w:t>98</w:t>
      </w:r>
      <w:r w:rsidRPr="00300BBC">
        <w:rPr>
          <w:rFonts w:ascii="Calibri" w:hAnsi="Calibri" w:cs="Calibri"/>
          <w:sz w:val="20"/>
          <w:szCs w:val="20"/>
        </w:rPr>
        <w:t xml:space="preserve"> </w:t>
      </w:r>
      <w:r>
        <w:rPr>
          <w:rFonts w:ascii="Calibri" w:hAnsi="Calibri" w:cs="Calibri"/>
          <w:sz w:val="20"/>
          <w:szCs w:val="20"/>
        </w:rPr>
        <w:t>Z</w:t>
      </w:r>
      <w:r w:rsidRPr="00300BBC">
        <w:rPr>
          <w:rFonts w:ascii="Calibri" w:hAnsi="Calibri" w:cs="Calibri"/>
          <w:sz w:val="20"/>
          <w:szCs w:val="20"/>
        </w:rPr>
        <w:t>ZVZ podávat žádosti o</w:t>
      </w:r>
      <w:r>
        <w:rPr>
          <w:rFonts w:ascii="Calibri" w:hAnsi="Calibri" w:cs="Calibri"/>
          <w:sz w:val="20"/>
          <w:szCs w:val="20"/>
        </w:rPr>
        <w:t> vysvětlení zadávací dokumentace</w:t>
      </w:r>
      <w:r w:rsidR="008C10CA" w:rsidRPr="008C10CA">
        <w:rPr>
          <w:rFonts w:ascii="Calibri" w:hAnsi="Calibri" w:cs="Calibri"/>
          <w:sz w:val="20"/>
          <w:szCs w:val="20"/>
        </w:rPr>
        <w:t xml:space="preserve"> </w:t>
      </w:r>
      <w:r w:rsidR="008C10CA" w:rsidRPr="0094226D">
        <w:rPr>
          <w:rFonts w:ascii="Calibri" w:hAnsi="Calibri" w:cs="Calibri"/>
          <w:sz w:val="20"/>
          <w:szCs w:val="20"/>
        </w:rPr>
        <w:t xml:space="preserve">prostřednictvím elektronického nástroje E-ZAK na adrese:  </w:t>
      </w:r>
      <w:r w:rsidR="008C10CA" w:rsidRPr="006729D1">
        <w:rPr>
          <w:rFonts w:ascii="Calibri" w:hAnsi="Calibri" w:cs="Calibri"/>
          <w:sz w:val="20"/>
          <w:szCs w:val="20"/>
        </w:rPr>
        <w:t>https://zakazky.szdc.cz/</w:t>
      </w:r>
      <w:r w:rsidR="008C10CA">
        <w:rPr>
          <w:rFonts w:ascii="Calibri" w:hAnsi="Calibri" w:cs="Calibri"/>
          <w:sz w:val="20"/>
          <w:szCs w:val="20"/>
        </w:rPr>
        <w:t>, případně jinou formou písemné elektronické komunikace.</w:t>
      </w:r>
      <w:r w:rsidR="008C10CA" w:rsidRPr="00300BBC">
        <w:rPr>
          <w:rFonts w:ascii="Calibri" w:hAnsi="Calibri" w:cs="Calibri"/>
          <w:sz w:val="20"/>
          <w:szCs w:val="20"/>
        </w:rPr>
        <w:t xml:space="preserve"> </w:t>
      </w:r>
      <w:r w:rsidR="001045A1">
        <w:rPr>
          <w:rFonts w:ascii="Calibri" w:hAnsi="Calibri" w:cs="Calibri"/>
          <w:sz w:val="20"/>
          <w:szCs w:val="20"/>
        </w:rPr>
        <w:t xml:space="preserve">Při komunikaci uskutečňované prostřednictvím datové schránky dodavatel v žádosti uvede kontaktní osobu </w:t>
      </w:r>
      <w:r w:rsidR="00CA532A">
        <w:rPr>
          <w:rFonts w:ascii="Calibri" w:hAnsi="Calibri" w:cs="Calibri"/>
          <w:sz w:val="20"/>
          <w:szCs w:val="20"/>
        </w:rPr>
        <w:t xml:space="preserve">zadavatele </w:t>
      </w:r>
      <w:r w:rsidR="001045A1">
        <w:rPr>
          <w:rFonts w:ascii="Calibri" w:hAnsi="Calibri" w:cs="Calibri"/>
          <w:sz w:val="20"/>
          <w:szCs w:val="20"/>
        </w:rPr>
        <w:t xml:space="preserve">pro zadávací řízení. </w:t>
      </w:r>
      <w:r w:rsidR="008C10CA" w:rsidRPr="00DA09FC">
        <w:rPr>
          <w:rFonts w:ascii="Calibri" w:hAnsi="Calibri" w:cs="Calibri"/>
          <w:sz w:val="20"/>
          <w:szCs w:val="20"/>
        </w:rPr>
        <w:t xml:space="preserve">Zadavatel bude na žádosti o vysvětlení zadávací dokumentace odpovídat </w:t>
      </w:r>
      <w:r w:rsidR="001045A1">
        <w:rPr>
          <w:rFonts w:ascii="Calibri" w:hAnsi="Calibri" w:cs="Calibri"/>
          <w:sz w:val="20"/>
          <w:szCs w:val="20"/>
        </w:rPr>
        <w:t xml:space="preserve">pouze </w:t>
      </w:r>
      <w:r w:rsidR="008C10CA" w:rsidRPr="00DA09FC">
        <w:rPr>
          <w:rFonts w:ascii="Calibri" w:hAnsi="Calibri" w:cs="Calibri"/>
          <w:sz w:val="20"/>
          <w:szCs w:val="20"/>
        </w:rPr>
        <w:t xml:space="preserve">prostřednictvím elektronického nástroje E-ZAK na adrese:  </w:t>
      </w:r>
      <w:hyperlink r:id="rId14" w:history="1">
        <w:r w:rsidR="008C10CA" w:rsidRPr="00812223">
          <w:rPr>
            <w:rStyle w:val="Hypertextovodkaz"/>
            <w:rFonts w:ascii="Calibri" w:hAnsi="Calibri" w:cs="Calibri"/>
            <w:sz w:val="20"/>
            <w:szCs w:val="20"/>
          </w:rPr>
          <w:t>https://zakazky.szdc.cz/</w:t>
        </w:r>
      </w:hyperlink>
      <w:r w:rsidRPr="00300BBC">
        <w:rPr>
          <w:rFonts w:ascii="Calibri" w:hAnsi="Calibri" w:cs="Calibri"/>
          <w:sz w:val="20"/>
          <w:szCs w:val="20"/>
        </w:rPr>
        <w:t xml:space="preserve">. </w:t>
      </w:r>
      <w:r>
        <w:rPr>
          <w:rFonts w:ascii="Calibri" w:hAnsi="Calibri" w:cs="Calibri"/>
          <w:sz w:val="20"/>
          <w:szCs w:val="20"/>
        </w:rPr>
        <w:t xml:space="preserve">Pokud dodavatel o vysvětlení požádá nejpozději 8 pracovních dnů před uplynutím lhůty pro podání nabídek, zadavatel </w:t>
      </w:r>
      <w:r w:rsidR="008C10CA">
        <w:rPr>
          <w:rFonts w:ascii="Calibri" w:hAnsi="Calibri" w:cs="Calibri"/>
          <w:sz w:val="20"/>
          <w:szCs w:val="20"/>
        </w:rPr>
        <w:t>odpoví</w:t>
      </w:r>
      <w:r>
        <w:rPr>
          <w:rFonts w:ascii="Calibri" w:hAnsi="Calibri" w:cs="Calibri"/>
          <w:sz w:val="20"/>
          <w:szCs w:val="20"/>
        </w:rPr>
        <w:t xml:space="preserve"> včetně přesného znění žádosti bez identifikace tazatele nejpozději do 3 pracovních dnů od doručení </w:t>
      </w:r>
      <w:r w:rsidR="0000080F">
        <w:rPr>
          <w:rFonts w:ascii="Calibri" w:hAnsi="Calibri" w:cs="Calibri"/>
          <w:sz w:val="20"/>
          <w:szCs w:val="20"/>
        </w:rPr>
        <w:t xml:space="preserve">příslušné </w:t>
      </w:r>
      <w:r>
        <w:rPr>
          <w:rFonts w:ascii="Calibri" w:hAnsi="Calibri" w:cs="Calibri"/>
          <w:sz w:val="20"/>
          <w:szCs w:val="20"/>
        </w:rPr>
        <w:t xml:space="preserve">žádosti. Zadavatel může zadávací dokumentaci vysvětlit i na základě pozdě podané žádosti, </w:t>
      </w:r>
      <w:r w:rsidR="0000080F">
        <w:rPr>
          <w:rFonts w:ascii="Calibri" w:hAnsi="Calibri" w:cs="Calibri"/>
          <w:sz w:val="20"/>
          <w:szCs w:val="20"/>
        </w:rPr>
        <w:t xml:space="preserve">v takovém případě </w:t>
      </w:r>
      <w:r>
        <w:rPr>
          <w:rFonts w:ascii="Calibri" w:hAnsi="Calibri" w:cs="Calibri"/>
          <w:sz w:val="20"/>
          <w:szCs w:val="20"/>
        </w:rPr>
        <w:t xml:space="preserve">však </w:t>
      </w:r>
      <w:r w:rsidR="0000080F">
        <w:rPr>
          <w:rFonts w:ascii="Calibri" w:hAnsi="Calibri" w:cs="Calibri"/>
          <w:sz w:val="20"/>
          <w:szCs w:val="20"/>
        </w:rPr>
        <w:t xml:space="preserve">není </w:t>
      </w:r>
      <w:r>
        <w:rPr>
          <w:rFonts w:ascii="Calibri" w:hAnsi="Calibri" w:cs="Calibri"/>
          <w:sz w:val="20"/>
          <w:szCs w:val="20"/>
        </w:rPr>
        <w:t>vázán lhůtami stanovenými v § 98 odst. 1 ZZVZ.</w:t>
      </w:r>
    </w:p>
    <w:p w:rsidR="007B20C9" w:rsidRDefault="007B20C9" w:rsidP="007B20C9">
      <w:pPr>
        <w:pStyle w:val="Odstavecseseznamem"/>
        <w:ind w:left="1418"/>
        <w:jc w:val="both"/>
        <w:rPr>
          <w:rFonts w:ascii="Calibri" w:hAnsi="Calibri" w:cs="Calibri"/>
          <w:sz w:val="20"/>
          <w:szCs w:val="20"/>
        </w:rPr>
      </w:pPr>
    </w:p>
    <w:p w:rsidR="007B20C9" w:rsidRDefault="007B20C9" w:rsidP="00A64D23">
      <w:pPr>
        <w:pStyle w:val="Odstavecseseznamem"/>
        <w:numPr>
          <w:ilvl w:val="1"/>
          <w:numId w:val="18"/>
        </w:numPr>
        <w:tabs>
          <w:tab w:val="num" w:pos="1440"/>
        </w:tabs>
        <w:ind w:left="1418" w:hanging="709"/>
        <w:jc w:val="both"/>
        <w:rPr>
          <w:rFonts w:ascii="Calibri" w:hAnsi="Calibri" w:cs="Calibri"/>
          <w:sz w:val="20"/>
          <w:szCs w:val="20"/>
        </w:rPr>
      </w:pPr>
      <w:r>
        <w:rPr>
          <w:rFonts w:ascii="Calibri" w:hAnsi="Calibri" w:cs="Calibri"/>
          <w:sz w:val="20"/>
          <w:szCs w:val="20"/>
        </w:rP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7B20C9" w:rsidRDefault="007B20C9" w:rsidP="007B20C9">
      <w:pPr>
        <w:pStyle w:val="Odstavecseseznamem"/>
        <w:rPr>
          <w:rFonts w:ascii="Calibri" w:hAnsi="Calibri" w:cs="Calibri"/>
          <w:sz w:val="20"/>
          <w:szCs w:val="20"/>
        </w:rPr>
      </w:pPr>
    </w:p>
    <w:p w:rsidR="007B20C9" w:rsidRDefault="007B20C9" w:rsidP="00A64D23">
      <w:pPr>
        <w:pStyle w:val="Odstavecseseznamem"/>
        <w:numPr>
          <w:ilvl w:val="1"/>
          <w:numId w:val="18"/>
        </w:numPr>
        <w:tabs>
          <w:tab w:val="num" w:pos="1440"/>
        </w:tabs>
        <w:ind w:left="1418" w:hanging="709"/>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 xml:space="preserve">je v souladu s ustanovením § 99 ZZVZ oprávněn </w:t>
      </w:r>
      <w:r w:rsidRPr="00300BBC">
        <w:rPr>
          <w:rFonts w:ascii="Calibri" w:hAnsi="Calibri" w:cs="Calibri"/>
          <w:sz w:val="20"/>
          <w:szCs w:val="20"/>
        </w:rPr>
        <w:t xml:space="preserve">dodatečně změnit či doplnit zadávací </w:t>
      </w:r>
      <w:r>
        <w:rPr>
          <w:rFonts w:ascii="Calibri" w:hAnsi="Calibri" w:cs="Calibri"/>
          <w:sz w:val="20"/>
          <w:szCs w:val="20"/>
        </w:rPr>
        <w:t xml:space="preserve">dokumentaci </w:t>
      </w:r>
      <w:r w:rsidRPr="00300BBC">
        <w:rPr>
          <w:rFonts w:ascii="Calibri" w:hAnsi="Calibri" w:cs="Calibri"/>
          <w:sz w:val="20"/>
          <w:szCs w:val="20"/>
        </w:rPr>
        <w:t>této veřejné zakázky</w:t>
      </w:r>
      <w:r>
        <w:rPr>
          <w:rFonts w:ascii="Calibri" w:hAnsi="Calibri" w:cs="Calibri"/>
          <w:sz w:val="20"/>
          <w:szCs w:val="20"/>
        </w:rPr>
        <w:t xml:space="preserve"> před uplynutím lhůty pro podání nabídek. </w:t>
      </w:r>
      <w:r w:rsidRPr="00300BBC">
        <w:rPr>
          <w:rFonts w:ascii="Calibri" w:hAnsi="Calibri" w:cs="Calibri"/>
          <w:sz w:val="20"/>
          <w:szCs w:val="20"/>
        </w:rPr>
        <w:t xml:space="preserve">Každé doplnění </w:t>
      </w:r>
      <w:r>
        <w:rPr>
          <w:rFonts w:ascii="Calibri" w:hAnsi="Calibri" w:cs="Calibri"/>
          <w:sz w:val="20"/>
          <w:szCs w:val="20"/>
        </w:rPr>
        <w:t>či</w:t>
      </w:r>
      <w:r w:rsidRPr="00300BBC">
        <w:rPr>
          <w:rFonts w:ascii="Calibri" w:hAnsi="Calibri" w:cs="Calibri"/>
          <w:sz w:val="20"/>
          <w:szCs w:val="20"/>
        </w:rPr>
        <w:t xml:space="preserve"> změna zadávací</w:t>
      </w:r>
      <w:r>
        <w:rPr>
          <w:rFonts w:ascii="Calibri" w:hAnsi="Calibri" w:cs="Calibri"/>
          <w:sz w:val="20"/>
          <w:szCs w:val="20"/>
        </w:rPr>
        <w:t xml:space="preserve"> dokumentace </w:t>
      </w:r>
      <w:r w:rsidRPr="00300BBC">
        <w:rPr>
          <w:rFonts w:ascii="Calibri" w:hAnsi="Calibri" w:cs="Calibri"/>
          <w:sz w:val="20"/>
          <w:szCs w:val="20"/>
        </w:rPr>
        <w:t xml:space="preserve">bude </w:t>
      </w:r>
      <w:r>
        <w:rPr>
          <w:rFonts w:ascii="Calibri" w:hAnsi="Calibri" w:cs="Calibri"/>
          <w:sz w:val="20"/>
          <w:szCs w:val="20"/>
        </w:rPr>
        <w:t>uveřejněna nebo oznámena dodavatelům stejným způsobem jako zadávací podmínka, která byla změněna nebo doplněna.</w:t>
      </w:r>
    </w:p>
    <w:p w:rsidR="007B20C9" w:rsidRDefault="007B20C9" w:rsidP="007B20C9">
      <w:pPr>
        <w:pStyle w:val="Odstavecseseznamem"/>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both"/>
        <w:rPr>
          <w:rFonts w:ascii="Calibri" w:hAnsi="Calibri" w:cs="Calibri"/>
          <w:kern w:val="28"/>
          <w:sz w:val="24"/>
          <w:szCs w:val="24"/>
          <w:lang w:val="cs-CZ"/>
        </w:rPr>
      </w:pPr>
      <w:bookmarkStart w:id="16" w:name="_Toc273621637"/>
      <w:bookmarkStart w:id="17" w:name="_Toc5975927"/>
      <w:r w:rsidRPr="00DE0A69">
        <w:rPr>
          <w:rFonts w:ascii="Calibri" w:hAnsi="Calibri" w:cs="Calibri"/>
          <w:kern w:val="28"/>
          <w:sz w:val="24"/>
          <w:szCs w:val="24"/>
          <w:lang w:val="cs-CZ"/>
        </w:rPr>
        <w:lastRenderedPageBreak/>
        <w:t>POŽADAVKY ZADAVATELE NA KVALIFIKACI</w:t>
      </w:r>
      <w:bookmarkEnd w:id="16"/>
      <w:bookmarkEnd w:id="17"/>
    </w:p>
    <w:p w:rsidR="00B574F0" w:rsidRPr="00DE0A69" w:rsidRDefault="00B574F0" w:rsidP="002A4E0F">
      <w:pPr>
        <w:ind w:firstLine="709"/>
        <w:rPr>
          <w:rFonts w:ascii="Calibri" w:hAnsi="Calibri" w:cs="Calibri"/>
          <w:sz w:val="22"/>
          <w:szCs w:val="22"/>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8F3762">
        <w:rPr>
          <w:rFonts w:ascii="Calibri" w:hAnsi="Calibri" w:cs="Calibri"/>
          <w:sz w:val="20"/>
          <w:szCs w:val="20"/>
        </w:rPr>
        <w:t xml:space="preserve">Dodavatelé jsou povinni prokázat splnění kvalifikace v souladu s § </w:t>
      </w:r>
      <w:r w:rsidR="009E58DB">
        <w:rPr>
          <w:rFonts w:ascii="Calibri" w:hAnsi="Calibri" w:cs="Calibri"/>
          <w:sz w:val="20"/>
          <w:szCs w:val="20"/>
        </w:rPr>
        <w:t>167</w:t>
      </w:r>
      <w:r w:rsidR="0000080F">
        <w:rPr>
          <w:rFonts w:ascii="Calibri" w:hAnsi="Calibri" w:cs="Calibri"/>
          <w:sz w:val="20"/>
          <w:szCs w:val="20"/>
        </w:rPr>
        <w:t xml:space="preserve"> odst. 1</w:t>
      </w:r>
      <w:r w:rsidR="009E58DB">
        <w:rPr>
          <w:rFonts w:ascii="Calibri" w:hAnsi="Calibri" w:cs="Calibri"/>
          <w:sz w:val="20"/>
          <w:szCs w:val="20"/>
        </w:rPr>
        <w:t xml:space="preserve"> a § 73 </w:t>
      </w:r>
      <w:r w:rsidRPr="008F3762">
        <w:rPr>
          <w:rFonts w:ascii="Calibri" w:hAnsi="Calibri" w:cs="Calibri"/>
          <w:sz w:val="20"/>
          <w:szCs w:val="20"/>
        </w:rPr>
        <w:t xml:space="preserve">a násl. </w:t>
      </w:r>
      <w:r w:rsidR="009E58DB">
        <w:rPr>
          <w:rFonts w:ascii="Calibri" w:hAnsi="Calibri" w:cs="Calibri"/>
          <w:sz w:val="20"/>
          <w:szCs w:val="20"/>
        </w:rPr>
        <w:t>Z</w:t>
      </w:r>
      <w:r w:rsidRPr="008F3762">
        <w:rPr>
          <w:rFonts w:ascii="Calibri" w:hAnsi="Calibri" w:cs="Calibri"/>
          <w:sz w:val="20"/>
          <w:szCs w:val="20"/>
        </w:rPr>
        <w:t>ZVZ</w:t>
      </w:r>
      <w:r w:rsidR="0000080F">
        <w:rPr>
          <w:rFonts w:ascii="Calibri" w:hAnsi="Calibri" w:cs="Calibri"/>
          <w:sz w:val="20"/>
          <w:szCs w:val="20"/>
        </w:rPr>
        <w:t>, a to</w:t>
      </w:r>
      <w:r w:rsidRPr="008F3762">
        <w:rPr>
          <w:rFonts w:ascii="Calibri" w:hAnsi="Calibri" w:cs="Calibri"/>
          <w:sz w:val="20"/>
          <w:szCs w:val="20"/>
        </w:rPr>
        <w:t xml:space="preserve"> za podmínek stanovených v oznámení </w:t>
      </w:r>
      <w:r w:rsidR="0000080F">
        <w:rPr>
          <w:rFonts w:ascii="Calibri" w:hAnsi="Calibri" w:cs="Calibri"/>
          <w:sz w:val="20"/>
          <w:szCs w:val="20"/>
        </w:rPr>
        <w:t>o zahájení zadávacího řízení – veřejné služby</w:t>
      </w:r>
      <w:r w:rsidRPr="008F3762">
        <w:rPr>
          <w:rFonts w:ascii="Calibri" w:hAnsi="Calibri" w:cs="Calibri"/>
          <w:sz w:val="20"/>
          <w:szCs w:val="20"/>
        </w:rPr>
        <w:t xml:space="preserve"> a těchto Pokynech. </w:t>
      </w:r>
    </w:p>
    <w:p w:rsidR="007C2F6A" w:rsidRPr="008F3762" w:rsidRDefault="007C2F6A" w:rsidP="007C2F6A">
      <w:pPr>
        <w:pStyle w:val="Odstavecseseznamem"/>
        <w:ind w:left="1418"/>
        <w:jc w:val="both"/>
        <w:rPr>
          <w:rFonts w:ascii="Calibri" w:hAnsi="Calibri" w:cs="Calibri"/>
          <w:sz w:val="20"/>
          <w:szCs w:val="20"/>
        </w:rPr>
      </w:pPr>
    </w:p>
    <w:p w:rsidR="00B574F0" w:rsidRPr="00DE0A69" w:rsidRDefault="00B574F0" w:rsidP="00A64D23">
      <w:pPr>
        <w:numPr>
          <w:ilvl w:val="1"/>
          <w:numId w:val="21"/>
        </w:numPr>
        <w:ind w:left="1418" w:hanging="709"/>
        <w:jc w:val="both"/>
        <w:rPr>
          <w:rFonts w:ascii="Calibri" w:hAnsi="Calibri" w:cs="Calibri"/>
          <w:sz w:val="20"/>
          <w:szCs w:val="20"/>
        </w:rPr>
      </w:pPr>
      <w:r>
        <w:rPr>
          <w:rFonts w:ascii="Calibri" w:hAnsi="Calibri" w:cs="Calibri"/>
          <w:b/>
          <w:bCs/>
          <w:sz w:val="20"/>
          <w:szCs w:val="20"/>
        </w:rPr>
        <w:t>Prok</w:t>
      </w:r>
      <w:r w:rsidRPr="00DE0A69">
        <w:rPr>
          <w:rFonts w:ascii="Calibri" w:hAnsi="Calibri" w:cs="Calibri"/>
          <w:b/>
          <w:bCs/>
          <w:sz w:val="20"/>
          <w:szCs w:val="20"/>
        </w:rPr>
        <w:t xml:space="preserve">ázání splnění základní </w:t>
      </w:r>
      <w:r w:rsidR="009E58DB">
        <w:rPr>
          <w:rFonts w:ascii="Calibri" w:hAnsi="Calibri" w:cs="Calibri"/>
          <w:b/>
          <w:bCs/>
          <w:sz w:val="20"/>
          <w:szCs w:val="20"/>
        </w:rPr>
        <w:t>způsobilosti</w:t>
      </w:r>
      <w:r w:rsidRPr="00DE0A69">
        <w:rPr>
          <w:rFonts w:ascii="Calibri" w:hAnsi="Calibri" w:cs="Calibri"/>
          <w:sz w:val="20"/>
          <w:szCs w:val="20"/>
        </w:rPr>
        <w:t>:</w:t>
      </w:r>
    </w:p>
    <w:p w:rsidR="00B574F0" w:rsidRPr="00DE0A69" w:rsidRDefault="00B574F0" w:rsidP="009B51C2">
      <w:pPr>
        <w:ind w:left="1414"/>
        <w:jc w:val="both"/>
        <w:rPr>
          <w:rFonts w:ascii="Calibri" w:hAnsi="Calibri" w:cs="Calibri"/>
          <w:b/>
          <w:bCs/>
          <w:sz w:val="20"/>
          <w:szCs w:val="20"/>
        </w:rPr>
      </w:pPr>
    </w:p>
    <w:p w:rsidR="00B574F0" w:rsidRDefault="00B574F0" w:rsidP="00A64D23">
      <w:pPr>
        <w:numPr>
          <w:ilvl w:val="0"/>
          <w:numId w:val="13"/>
        </w:numPr>
        <w:ind w:left="1434" w:hanging="357"/>
        <w:jc w:val="both"/>
        <w:rPr>
          <w:rFonts w:ascii="Calibri" w:hAnsi="Calibri" w:cs="Calibri"/>
          <w:sz w:val="20"/>
          <w:szCs w:val="20"/>
        </w:rPr>
      </w:pPr>
      <w:r w:rsidRPr="00DE0A69">
        <w:rPr>
          <w:rFonts w:ascii="Calibri" w:hAnsi="Calibri" w:cs="Calibri"/>
          <w:sz w:val="20"/>
          <w:szCs w:val="20"/>
        </w:rPr>
        <w:t xml:space="preserve">Zadavatel požaduje prokázání </w:t>
      </w:r>
      <w:r w:rsidR="001B0340">
        <w:rPr>
          <w:rFonts w:ascii="Calibri" w:hAnsi="Calibri" w:cs="Calibri"/>
          <w:sz w:val="20"/>
          <w:szCs w:val="20"/>
        </w:rPr>
        <w:t>základní způsobilosti podle § 74 ZZVZ</w:t>
      </w:r>
      <w:r w:rsidRPr="00DE0A69">
        <w:rPr>
          <w:rFonts w:ascii="Calibri" w:hAnsi="Calibri" w:cs="Calibri"/>
          <w:sz w:val="20"/>
          <w:szCs w:val="20"/>
        </w:rPr>
        <w:t xml:space="preserve">, a to způsobem dle § </w:t>
      </w:r>
      <w:r w:rsidR="001B0340">
        <w:rPr>
          <w:rFonts w:ascii="Calibri" w:hAnsi="Calibri" w:cs="Calibri"/>
          <w:sz w:val="20"/>
          <w:szCs w:val="20"/>
        </w:rPr>
        <w:t>75 Z</w:t>
      </w:r>
      <w:r w:rsidRPr="00DE0A69">
        <w:rPr>
          <w:rFonts w:ascii="Calibri" w:hAnsi="Calibri" w:cs="Calibri"/>
          <w:sz w:val="20"/>
          <w:szCs w:val="20"/>
        </w:rPr>
        <w:t>ZVZ</w:t>
      </w:r>
      <w:r w:rsidR="008B75B1" w:rsidRPr="008B75B1">
        <w:rPr>
          <w:rFonts w:ascii="Calibri" w:hAnsi="Calibri" w:cs="Calibri"/>
          <w:sz w:val="20"/>
          <w:szCs w:val="20"/>
        </w:rPr>
        <w:t xml:space="preserve"> </w:t>
      </w:r>
      <w:r w:rsidR="008B75B1">
        <w:rPr>
          <w:rFonts w:ascii="Calibri" w:hAnsi="Calibri" w:cs="Calibri"/>
          <w:sz w:val="20"/>
          <w:szCs w:val="20"/>
        </w:rPr>
        <w:t>či § 81 ZZVZ</w:t>
      </w:r>
      <w:r w:rsidRPr="00DE0A69">
        <w:rPr>
          <w:rFonts w:ascii="Calibri" w:hAnsi="Calibri" w:cs="Calibri"/>
          <w:sz w:val="20"/>
          <w:szCs w:val="20"/>
        </w:rPr>
        <w:t>.</w:t>
      </w:r>
    </w:p>
    <w:p w:rsidR="00B574F0" w:rsidRPr="00485D93" w:rsidRDefault="001B0340" w:rsidP="00A64D23">
      <w:pPr>
        <w:numPr>
          <w:ilvl w:val="0"/>
          <w:numId w:val="26"/>
        </w:numPr>
        <w:shd w:val="clear" w:color="auto" w:fill="FFFFFF"/>
        <w:spacing w:before="240" w:after="120"/>
        <w:ind w:right="-23"/>
        <w:jc w:val="both"/>
        <w:rPr>
          <w:rFonts w:ascii="Calibri" w:hAnsi="Calibri" w:cs="Calibri"/>
          <w:sz w:val="20"/>
          <w:szCs w:val="20"/>
        </w:rPr>
      </w:pPr>
      <w:proofErr w:type="gramStart"/>
      <w:r>
        <w:rPr>
          <w:rFonts w:ascii="Calibri" w:hAnsi="Calibri" w:cs="Calibri"/>
          <w:sz w:val="20"/>
          <w:szCs w:val="20"/>
        </w:rPr>
        <w:t>Způsobilým</w:t>
      </w:r>
      <w:proofErr w:type="gramEnd"/>
      <w:r>
        <w:rPr>
          <w:rFonts w:ascii="Calibri" w:hAnsi="Calibri" w:cs="Calibri"/>
          <w:sz w:val="20"/>
          <w:szCs w:val="20"/>
        </w:rPr>
        <w:t xml:space="preserve"> není </w:t>
      </w:r>
      <w:r w:rsidR="00B574F0" w:rsidRPr="00485D93">
        <w:rPr>
          <w:rFonts w:ascii="Calibri" w:hAnsi="Calibri" w:cs="Calibri"/>
          <w:sz w:val="20"/>
          <w:szCs w:val="20"/>
        </w:rPr>
        <w:t>dodavatel,</w:t>
      </w:r>
      <w:r>
        <w:rPr>
          <w:rFonts w:ascii="Calibri" w:hAnsi="Calibri" w:cs="Calibri"/>
          <w:sz w:val="20"/>
          <w:szCs w:val="20"/>
        </w:rPr>
        <w:t xml:space="preserve"> </w:t>
      </w:r>
      <w:proofErr w:type="gramStart"/>
      <w:r>
        <w:rPr>
          <w:rFonts w:ascii="Calibri" w:hAnsi="Calibri" w:cs="Calibri"/>
          <w:sz w:val="20"/>
          <w:szCs w:val="20"/>
        </w:rPr>
        <w:t>který</w:t>
      </w:r>
      <w:proofErr w:type="gramEnd"/>
      <w:r w:rsidR="00B574F0" w:rsidRPr="00485D93">
        <w:rPr>
          <w:rFonts w:ascii="Calibri" w:hAnsi="Calibri" w:cs="Calibri"/>
          <w:sz w:val="20"/>
          <w:szCs w:val="20"/>
        </w:rPr>
        <w:t xml:space="preserve"> </w:t>
      </w:r>
    </w:p>
    <w:p w:rsidR="00B574F0" w:rsidRPr="00485D93" w:rsidRDefault="00B574F0" w:rsidP="009507FE">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a)</w:t>
      </w:r>
      <w:r w:rsidRPr="00485D93">
        <w:rPr>
          <w:rFonts w:ascii="Calibri" w:hAnsi="Calibri" w:cs="Calibri"/>
          <w:sz w:val="20"/>
          <w:szCs w:val="20"/>
        </w:rPr>
        <w:tab/>
      </w:r>
      <w:r w:rsidR="001B0340">
        <w:rPr>
          <w:rFonts w:ascii="Calibri" w:hAnsi="Calibri" w:cs="Calibri"/>
          <w:sz w:val="20"/>
          <w:szCs w:val="20"/>
        </w:rP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w:t>
      </w:r>
      <w:r w:rsidR="0000080F">
        <w:rPr>
          <w:rFonts w:ascii="Calibri" w:hAnsi="Calibri" w:cs="Calibri"/>
          <w:sz w:val="20"/>
          <w:szCs w:val="20"/>
        </w:rPr>
        <w:t>.</w:t>
      </w:r>
      <w:r w:rsidRPr="00485D93">
        <w:rPr>
          <w:rFonts w:ascii="Calibri" w:hAnsi="Calibri" w:cs="Calibri"/>
          <w:sz w:val="20"/>
          <w:szCs w:val="20"/>
        </w:rPr>
        <w:t xml:space="preserve"> </w:t>
      </w:r>
      <w:r w:rsidR="0000080F">
        <w:rPr>
          <w:rFonts w:ascii="Calibri" w:hAnsi="Calibri" w:cs="Calibri"/>
          <w:sz w:val="20"/>
          <w:szCs w:val="20"/>
        </w:rPr>
        <w:t>J</w:t>
      </w:r>
      <w:r w:rsidR="001B0340">
        <w:rPr>
          <w:rFonts w:ascii="Calibri" w:hAnsi="Calibri" w:cs="Calibri"/>
          <w:sz w:val="20"/>
          <w:szCs w:val="20"/>
        </w:rPr>
        <w:t>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r>
      <w:r w:rsidR="001B0340">
        <w:rPr>
          <w:rFonts w:ascii="Calibri" w:hAnsi="Calibri" w:cs="Calibri"/>
          <w:sz w:val="20"/>
          <w:szCs w:val="20"/>
        </w:rPr>
        <w:t>má v České republice nebo v zemi svého sídla v evidenci daní zachycen splatný daňový nedoplatek;</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r>
      <w:r w:rsidR="001B0340">
        <w:rPr>
          <w:rFonts w:ascii="Calibri" w:hAnsi="Calibri" w:cs="Calibri"/>
          <w:sz w:val="20"/>
          <w:szCs w:val="20"/>
        </w:rPr>
        <w:t>má v České republice nebo v zemi svého sídla splatný nedoplatek na pojistném nebo na penále na veřejné zdravotní pojištění;</w:t>
      </w:r>
      <w:r w:rsidR="001B0340" w:rsidRPr="00485D93">
        <w:rPr>
          <w:rFonts w:ascii="Calibri" w:hAnsi="Calibri" w:cs="Calibri"/>
          <w:sz w:val="20"/>
          <w:szCs w:val="20"/>
        </w:rPr>
        <w:t xml:space="preserv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r>
      <w:r w:rsidR="001B0340">
        <w:rPr>
          <w:rFonts w:ascii="Calibri" w:hAnsi="Calibri" w:cs="Calibri"/>
          <w:sz w:val="20"/>
          <w:szCs w:val="20"/>
        </w:rPr>
        <w:t>má v České republice nebo v zemi svého sídla splatný nedoplatek na pojistném nebo na penále na sociální zabezpečení a příspěvku na státní politiku zaměstnanosti;</w:t>
      </w:r>
      <w:r w:rsidR="001B0340" w:rsidRPr="00485D93">
        <w:rPr>
          <w:rFonts w:ascii="Calibri" w:hAnsi="Calibri" w:cs="Calibri"/>
          <w:sz w:val="20"/>
          <w:szCs w:val="20"/>
        </w:rPr>
        <w:t xml:space="preserv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e) </w:t>
      </w:r>
      <w:r w:rsidRPr="00485D93">
        <w:rPr>
          <w:rFonts w:ascii="Calibri" w:hAnsi="Calibri" w:cs="Calibri"/>
          <w:sz w:val="20"/>
          <w:szCs w:val="20"/>
        </w:rPr>
        <w:tab/>
      </w:r>
      <w:r w:rsidR="001B0340">
        <w:rPr>
          <w:rFonts w:ascii="Calibri" w:hAnsi="Calibri" w:cs="Calibri"/>
          <w:sz w:val="20"/>
          <w:szCs w:val="20"/>
        </w:rPr>
        <w:t xml:space="preserve">je v likvidaci, bylo </w:t>
      </w:r>
      <w:r w:rsidR="000B7F98">
        <w:rPr>
          <w:rFonts w:ascii="Calibri" w:hAnsi="Calibri" w:cs="Calibri"/>
          <w:sz w:val="20"/>
          <w:szCs w:val="20"/>
        </w:rPr>
        <w:t xml:space="preserve">proti němu </w:t>
      </w:r>
      <w:r w:rsidR="001B0340">
        <w:rPr>
          <w:rFonts w:ascii="Calibri" w:hAnsi="Calibri" w:cs="Calibri"/>
          <w:sz w:val="20"/>
          <w:szCs w:val="20"/>
        </w:rPr>
        <w:t>vydáno rozhodnutí o úpadku</w:t>
      </w:r>
      <w:r w:rsidR="000B7F98">
        <w:rPr>
          <w:rFonts w:ascii="Calibri" w:hAnsi="Calibri" w:cs="Calibri"/>
          <w:sz w:val="20"/>
          <w:szCs w:val="20"/>
        </w:rPr>
        <w:t xml:space="preserve"> nebo</w:t>
      </w:r>
      <w:r w:rsidR="001B0340">
        <w:rPr>
          <w:rFonts w:ascii="Calibri" w:hAnsi="Calibri" w:cs="Calibri"/>
          <w:sz w:val="20"/>
          <w:szCs w:val="20"/>
        </w:rPr>
        <w:t xml:space="preserve"> byla </w:t>
      </w:r>
      <w:r w:rsidR="000B7F98">
        <w:rPr>
          <w:rFonts w:ascii="Calibri" w:hAnsi="Calibri" w:cs="Calibri"/>
          <w:sz w:val="20"/>
          <w:szCs w:val="20"/>
        </w:rPr>
        <w:t xml:space="preserve">vůči němu </w:t>
      </w:r>
      <w:r w:rsidR="001B0340">
        <w:rPr>
          <w:rFonts w:ascii="Calibri" w:hAnsi="Calibri" w:cs="Calibri"/>
          <w:sz w:val="20"/>
          <w:szCs w:val="20"/>
        </w:rPr>
        <w:t>nařízena nucená správa podle jiného právního předpisu nebo v obdobné situaci podle právního řádu země sídla dodavatele;</w:t>
      </w:r>
      <w:r w:rsidRPr="00485D93">
        <w:rPr>
          <w:rFonts w:ascii="Calibri" w:hAnsi="Calibri" w:cs="Calibri"/>
          <w:sz w:val="20"/>
          <w:szCs w:val="20"/>
        </w:rPr>
        <w:t xml:space="preserve"> </w:t>
      </w:r>
    </w:p>
    <w:p w:rsidR="00B574F0" w:rsidRDefault="00B574F0" w:rsidP="00A64D23">
      <w:pPr>
        <w:numPr>
          <w:ilvl w:val="0"/>
          <w:numId w:val="13"/>
        </w:numPr>
        <w:ind w:left="1418" w:hanging="425"/>
        <w:jc w:val="both"/>
        <w:rPr>
          <w:rFonts w:ascii="Calibri" w:hAnsi="Calibri" w:cs="Calibri"/>
          <w:sz w:val="20"/>
          <w:szCs w:val="20"/>
        </w:rPr>
      </w:pPr>
      <w:r w:rsidRPr="000D24E4">
        <w:rPr>
          <w:rFonts w:ascii="Calibri" w:hAnsi="Calibri" w:cs="Calibri"/>
          <w:sz w:val="20"/>
          <w:szCs w:val="20"/>
        </w:rPr>
        <w:t xml:space="preserve">Způsob prokázání základní </w:t>
      </w:r>
      <w:r w:rsidR="001B0340">
        <w:rPr>
          <w:rFonts w:ascii="Calibri" w:hAnsi="Calibri" w:cs="Calibri"/>
          <w:sz w:val="20"/>
          <w:szCs w:val="20"/>
        </w:rPr>
        <w:t xml:space="preserve">způsobilosti </w:t>
      </w:r>
    </w:p>
    <w:p w:rsidR="00B574F0" w:rsidRPr="008714AC" w:rsidRDefault="00B574F0" w:rsidP="00592EDF">
      <w:pPr>
        <w:spacing w:before="120"/>
        <w:ind w:left="1418"/>
        <w:jc w:val="both"/>
        <w:rPr>
          <w:rFonts w:ascii="Calibri" w:hAnsi="Calibri" w:cs="Calibri"/>
          <w:sz w:val="20"/>
          <w:szCs w:val="20"/>
        </w:rPr>
      </w:pPr>
      <w:r w:rsidRPr="008714AC">
        <w:rPr>
          <w:rFonts w:ascii="Calibri" w:hAnsi="Calibri" w:cs="Calibri"/>
          <w:sz w:val="20"/>
          <w:szCs w:val="20"/>
        </w:rPr>
        <w:t xml:space="preserve">Dodavatel </w:t>
      </w:r>
      <w:r w:rsidR="001B0340">
        <w:rPr>
          <w:rFonts w:ascii="Calibri" w:hAnsi="Calibri" w:cs="Calibri"/>
          <w:sz w:val="20"/>
          <w:szCs w:val="20"/>
        </w:rPr>
        <w:t>prokazuje splnění podmínek základní způsobilosti ve vztahu k České republice předložením:</w:t>
      </w:r>
    </w:p>
    <w:p w:rsidR="00B574F0" w:rsidRPr="008714AC" w:rsidRDefault="001B0340" w:rsidP="00A64D23">
      <w:pPr>
        <w:numPr>
          <w:ilvl w:val="0"/>
          <w:numId w:val="23"/>
        </w:numPr>
        <w:tabs>
          <w:tab w:val="num" w:pos="2410"/>
        </w:tabs>
        <w:spacing w:before="120"/>
        <w:jc w:val="both"/>
        <w:rPr>
          <w:rFonts w:ascii="Calibri" w:hAnsi="Calibri" w:cs="Calibri"/>
          <w:sz w:val="20"/>
          <w:szCs w:val="20"/>
        </w:rPr>
      </w:pPr>
      <w:r>
        <w:rPr>
          <w:rFonts w:ascii="Calibri" w:hAnsi="Calibri" w:cs="Calibri"/>
          <w:sz w:val="20"/>
          <w:szCs w:val="20"/>
        </w:rPr>
        <w:t>výpisu z evidence Rejstříku trestů ve vztahu k § 74 odst. 1 písm. a)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potvrzení příslušného finančního úřadu ve vztahu k § 74 odst. 1 písm. b)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písemného čestného prohlášení ve vztahu ke spotřební dani ve vztahu k § 74 odst. 1 písm. b)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písemného čestného prohlášení ve vztahu k § 74 odst. 1 písm. c)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potvrzení příslušné okresní správy sociálního zabezpečení ve vztahu k § 74 odst. 1 písm. d) ZZVZ;</w:t>
      </w:r>
    </w:p>
    <w:p w:rsidR="00B574F0" w:rsidRPr="008714AC" w:rsidRDefault="00D40FAD" w:rsidP="00A64D23">
      <w:pPr>
        <w:numPr>
          <w:ilvl w:val="0"/>
          <w:numId w:val="23"/>
        </w:numPr>
        <w:spacing w:after="120"/>
        <w:jc w:val="both"/>
        <w:rPr>
          <w:rFonts w:ascii="Calibri" w:hAnsi="Calibri" w:cs="Calibri"/>
          <w:sz w:val="20"/>
          <w:szCs w:val="20"/>
        </w:rPr>
      </w:pPr>
      <w:r>
        <w:rPr>
          <w:rFonts w:ascii="Calibri" w:hAnsi="Calibri" w:cs="Calibri"/>
          <w:sz w:val="20"/>
          <w:szCs w:val="20"/>
        </w:rPr>
        <w:t xml:space="preserve">výpisu z obchodního rejstříku, nebo předložením písemného čestného prohlášení v případě, že není v obchodním rejstříku zapsán, ve vztahu k § 74 odst. 1 písm. e) ZZVZ. </w:t>
      </w:r>
    </w:p>
    <w:p w:rsidR="00B574F0" w:rsidRDefault="00B574F0" w:rsidP="003A5DA2">
      <w:pPr>
        <w:spacing w:after="120"/>
        <w:ind w:left="1418"/>
        <w:jc w:val="both"/>
        <w:rPr>
          <w:rFonts w:ascii="Calibri" w:hAnsi="Calibri" w:cs="Calibri"/>
          <w:sz w:val="20"/>
          <w:szCs w:val="20"/>
        </w:rPr>
      </w:pPr>
      <w:r w:rsidRPr="00485D93">
        <w:rPr>
          <w:rFonts w:ascii="Calibri" w:hAnsi="Calibri" w:cs="Calibri"/>
          <w:sz w:val="20"/>
          <w:szCs w:val="20"/>
        </w:rPr>
        <w:t xml:space="preserve">Vzor čestného prohlášení o splnění </w:t>
      </w:r>
      <w:r w:rsidR="00481FC3">
        <w:rPr>
          <w:rFonts w:ascii="Calibri" w:hAnsi="Calibri" w:cs="Calibri"/>
          <w:sz w:val="20"/>
          <w:szCs w:val="20"/>
        </w:rPr>
        <w:t xml:space="preserve">části </w:t>
      </w:r>
      <w:r w:rsidRPr="00485D93">
        <w:rPr>
          <w:rFonts w:ascii="Calibri" w:hAnsi="Calibri" w:cs="Calibri"/>
          <w:sz w:val="20"/>
          <w:szCs w:val="20"/>
        </w:rPr>
        <w:t xml:space="preserve">základní </w:t>
      </w:r>
      <w:r w:rsidR="00D40FAD">
        <w:rPr>
          <w:rFonts w:ascii="Calibri" w:hAnsi="Calibri" w:cs="Calibri"/>
          <w:sz w:val="20"/>
          <w:szCs w:val="20"/>
        </w:rPr>
        <w:t xml:space="preserve">způsobilosti </w:t>
      </w:r>
      <w:r>
        <w:rPr>
          <w:rFonts w:ascii="Calibri" w:hAnsi="Calibri" w:cs="Calibri"/>
          <w:sz w:val="20"/>
          <w:szCs w:val="20"/>
        </w:rPr>
        <w:t xml:space="preserve">tvoří </w:t>
      </w:r>
      <w:r w:rsidRPr="00782894">
        <w:rPr>
          <w:rFonts w:ascii="Calibri" w:hAnsi="Calibri" w:cs="Calibri"/>
          <w:sz w:val="20"/>
          <w:szCs w:val="20"/>
        </w:rPr>
        <w:t>Přílohu č</w:t>
      </w:r>
      <w:r w:rsidRPr="00422E34">
        <w:rPr>
          <w:rFonts w:ascii="Calibri" w:hAnsi="Calibri" w:cs="Calibri"/>
          <w:sz w:val="20"/>
          <w:szCs w:val="20"/>
        </w:rPr>
        <w:t xml:space="preserve">. </w:t>
      </w:r>
      <w:r w:rsidR="00D40FAD">
        <w:rPr>
          <w:rFonts w:ascii="Calibri" w:hAnsi="Calibri" w:cs="Calibri"/>
          <w:sz w:val="20"/>
          <w:szCs w:val="20"/>
        </w:rPr>
        <w:t xml:space="preserve">7 </w:t>
      </w:r>
      <w:r w:rsidRPr="00422E34">
        <w:rPr>
          <w:rFonts w:ascii="Calibri" w:hAnsi="Calibri" w:cs="Calibri"/>
          <w:sz w:val="20"/>
          <w:szCs w:val="20"/>
        </w:rPr>
        <w:t>těchto Pokynů.</w:t>
      </w:r>
    </w:p>
    <w:p w:rsidR="002B428F" w:rsidRPr="003E476A" w:rsidRDefault="002B428F" w:rsidP="00E6151B">
      <w:pPr>
        <w:spacing w:before="120"/>
        <w:ind w:left="1418"/>
        <w:jc w:val="both"/>
        <w:rPr>
          <w:rFonts w:ascii="Calibri" w:hAnsi="Calibri" w:cs="Calibri"/>
          <w:sz w:val="20"/>
          <w:szCs w:val="20"/>
        </w:rPr>
      </w:pPr>
      <w:r>
        <w:rPr>
          <w:rFonts w:ascii="Calibri" w:hAnsi="Calibri" w:cs="Calibri"/>
          <w:sz w:val="20"/>
          <w:szCs w:val="20"/>
        </w:rPr>
        <w:t xml:space="preserve">Zahraniční dodavatelé prokazují základní </w:t>
      </w:r>
      <w:r w:rsidRPr="00452F47">
        <w:rPr>
          <w:rFonts w:ascii="Calibri" w:hAnsi="Calibri" w:cs="Calibri"/>
          <w:sz w:val="20"/>
          <w:szCs w:val="20"/>
        </w:rPr>
        <w:t>způsobilost doklady, které se vydávají v zemi jejich sídla v těch případech, kdy je stanovena povinnost prokázat některou z podmínek základní způsobilosti ve vztahu k zemi sídla</w:t>
      </w:r>
      <w:r>
        <w:rPr>
          <w:rFonts w:ascii="Calibri" w:hAnsi="Calibri" w:cs="Calibri"/>
          <w:sz w:val="20"/>
          <w:szCs w:val="20"/>
        </w:rPr>
        <w:t xml:space="preserve">. V ostatních případech, kdy dodavatelé se sídlem v zahraničí mají povinnost prokázat některou z podmínek základní způsobilosti ve vztahu k České </w:t>
      </w:r>
      <w:r>
        <w:rPr>
          <w:rFonts w:ascii="Calibri" w:hAnsi="Calibri" w:cs="Calibri"/>
          <w:sz w:val="20"/>
          <w:szCs w:val="20"/>
        </w:rPr>
        <w:lastRenderedPageBreak/>
        <w:t xml:space="preserve">republice, předkládají doklady uvedené v předchozí odrážce (tj. třetí odrážce tohoto </w:t>
      </w:r>
      <w:r w:rsidR="00B11A72">
        <w:rPr>
          <w:rFonts w:ascii="Calibri" w:hAnsi="Calibri" w:cs="Calibri"/>
          <w:sz w:val="20"/>
          <w:szCs w:val="20"/>
        </w:rPr>
        <w:t>čl</w:t>
      </w:r>
      <w:r>
        <w:rPr>
          <w:rFonts w:ascii="Calibri" w:hAnsi="Calibri" w:cs="Calibri"/>
          <w:sz w:val="20"/>
          <w:szCs w:val="20"/>
        </w:rPr>
        <w:t>.</w:t>
      </w:r>
      <w:r w:rsidR="009507FE">
        <w:rPr>
          <w:rFonts w:ascii="Calibri" w:hAnsi="Calibri" w:cs="Calibri"/>
          <w:sz w:val="20"/>
          <w:szCs w:val="20"/>
        </w:rPr>
        <w:t xml:space="preserve"> </w:t>
      </w:r>
      <w:r>
        <w:rPr>
          <w:rFonts w:ascii="Calibri" w:hAnsi="Calibri" w:cs="Calibri"/>
          <w:sz w:val="20"/>
          <w:szCs w:val="20"/>
        </w:rPr>
        <w:t>8.2 s názvem Způsob prokázání základní způsobilosti).</w:t>
      </w:r>
    </w:p>
    <w:p w:rsidR="00B574F0" w:rsidRPr="00DE0A69" w:rsidRDefault="00B574F0" w:rsidP="00F22C2A">
      <w:pPr>
        <w:ind w:left="1054"/>
        <w:jc w:val="both"/>
        <w:rPr>
          <w:rFonts w:ascii="Calibri" w:hAnsi="Calibri" w:cs="Calibri"/>
          <w:sz w:val="20"/>
          <w:szCs w:val="20"/>
        </w:rPr>
      </w:pPr>
    </w:p>
    <w:p w:rsidR="00B574F0" w:rsidRPr="00DE0A69" w:rsidRDefault="00B574F0" w:rsidP="00A64D23">
      <w:pPr>
        <w:numPr>
          <w:ilvl w:val="1"/>
          <w:numId w:val="21"/>
        </w:numPr>
        <w:jc w:val="both"/>
        <w:rPr>
          <w:rFonts w:ascii="Calibri" w:hAnsi="Calibri" w:cs="Calibri"/>
          <w:b/>
          <w:bCs/>
          <w:sz w:val="20"/>
          <w:szCs w:val="20"/>
        </w:rPr>
      </w:pPr>
      <w:r w:rsidRPr="00DE0A69">
        <w:rPr>
          <w:rFonts w:ascii="Calibri" w:hAnsi="Calibri" w:cs="Calibri"/>
          <w:b/>
          <w:bCs/>
          <w:sz w:val="20"/>
          <w:szCs w:val="20"/>
        </w:rPr>
        <w:t xml:space="preserve">Prokázání splnění profesní </w:t>
      </w:r>
      <w:r w:rsidR="00D40FAD">
        <w:rPr>
          <w:rFonts w:ascii="Calibri" w:hAnsi="Calibri" w:cs="Calibri"/>
          <w:b/>
          <w:bCs/>
          <w:sz w:val="20"/>
          <w:szCs w:val="20"/>
        </w:rPr>
        <w:t>způsobilosti</w:t>
      </w:r>
      <w:r w:rsidRPr="00DE0A69">
        <w:rPr>
          <w:rFonts w:ascii="Calibri" w:hAnsi="Calibri" w:cs="Calibri"/>
          <w:sz w:val="20"/>
          <w:szCs w:val="20"/>
        </w:rPr>
        <w:t>:</w:t>
      </w:r>
    </w:p>
    <w:p w:rsidR="00B574F0" w:rsidRPr="00DE0A69" w:rsidRDefault="00B574F0" w:rsidP="001E5264">
      <w:pPr>
        <w:ind w:left="1414"/>
        <w:jc w:val="both"/>
        <w:rPr>
          <w:rFonts w:ascii="Calibri" w:hAnsi="Calibri" w:cs="Calibri"/>
          <w:b/>
          <w:bCs/>
          <w:sz w:val="20"/>
          <w:szCs w:val="20"/>
        </w:rPr>
      </w:pPr>
    </w:p>
    <w:p w:rsidR="00B574F0" w:rsidRPr="00DE0A69" w:rsidRDefault="00B574F0" w:rsidP="00A64D23">
      <w:pPr>
        <w:numPr>
          <w:ilvl w:val="0"/>
          <w:numId w:val="13"/>
        </w:numPr>
        <w:ind w:left="1414"/>
        <w:jc w:val="both"/>
        <w:rPr>
          <w:rFonts w:ascii="Calibri" w:hAnsi="Calibri" w:cs="Calibri"/>
          <w:sz w:val="20"/>
          <w:szCs w:val="20"/>
        </w:rPr>
      </w:pPr>
      <w:r w:rsidRPr="00DE0A69">
        <w:rPr>
          <w:rFonts w:ascii="Calibri" w:hAnsi="Calibri" w:cs="Calibri"/>
          <w:sz w:val="20"/>
          <w:szCs w:val="20"/>
        </w:rPr>
        <w:t xml:space="preserve">Zadavatel požaduje </w:t>
      </w:r>
      <w:r w:rsidR="00453AE2">
        <w:rPr>
          <w:rFonts w:ascii="Calibri" w:hAnsi="Calibri" w:cs="Calibri"/>
          <w:sz w:val="20"/>
          <w:szCs w:val="20"/>
        </w:rPr>
        <w:t xml:space="preserve">k prokázání splnění profesní způsobilosti ve vztahu k České republice </w:t>
      </w:r>
      <w:r w:rsidRPr="00DE0A69">
        <w:rPr>
          <w:rFonts w:ascii="Calibri" w:hAnsi="Calibri" w:cs="Calibri"/>
          <w:sz w:val="20"/>
          <w:szCs w:val="20"/>
        </w:rPr>
        <w:t>předložení výpisu z obchodního rejstříku</w:t>
      </w:r>
      <w:r w:rsidR="00453AE2">
        <w:rPr>
          <w:rFonts w:ascii="Calibri" w:hAnsi="Calibri" w:cs="Calibri"/>
          <w:sz w:val="20"/>
          <w:szCs w:val="20"/>
        </w:rPr>
        <w:t xml:space="preserve"> nebo </w:t>
      </w:r>
      <w:r w:rsidRPr="00DE0A69">
        <w:rPr>
          <w:rFonts w:ascii="Calibri" w:hAnsi="Calibri" w:cs="Calibri"/>
          <w:sz w:val="20"/>
          <w:szCs w:val="20"/>
        </w:rPr>
        <w:t xml:space="preserve">jiné obdobné evidence, pokud </w:t>
      </w:r>
      <w:r w:rsidR="00453AE2">
        <w:rPr>
          <w:rFonts w:ascii="Calibri" w:hAnsi="Calibri" w:cs="Calibri"/>
          <w:sz w:val="20"/>
          <w:szCs w:val="20"/>
        </w:rPr>
        <w:t>jiný právní předpis zápis do takové evidence vyžaduje</w:t>
      </w:r>
      <w:r w:rsidRPr="00DE0A69">
        <w:rPr>
          <w:rFonts w:ascii="Calibri" w:hAnsi="Calibri" w:cs="Calibri"/>
          <w:sz w:val="20"/>
          <w:szCs w:val="20"/>
        </w:rPr>
        <w:t>.</w:t>
      </w:r>
    </w:p>
    <w:p w:rsidR="00B574F0" w:rsidRPr="00DE0A69" w:rsidRDefault="00B574F0" w:rsidP="00633849">
      <w:pPr>
        <w:ind w:left="1414"/>
        <w:jc w:val="both"/>
        <w:rPr>
          <w:rFonts w:ascii="Calibri" w:hAnsi="Calibri" w:cs="Calibri"/>
          <w:sz w:val="20"/>
          <w:szCs w:val="20"/>
        </w:rPr>
      </w:pPr>
    </w:p>
    <w:p w:rsidR="00B574F0" w:rsidRPr="00F0053F" w:rsidRDefault="00B574F0" w:rsidP="00A64D23">
      <w:pPr>
        <w:numPr>
          <w:ilvl w:val="0"/>
          <w:numId w:val="13"/>
        </w:numPr>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dokladu o oprávnění k podnikání podle </w:t>
      </w:r>
      <w:r w:rsidR="005B2ABD">
        <w:rPr>
          <w:rFonts w:ascii="Calibri" w:hAnsi="Calibri" w:cs="Calibri"/>
          <w:sz w:val="20"/>
          <w:szCs w:val="20"/>
        </w:rPr>
        <w:t xml:space="preserve">jiných </w:t>
      </w:r>
      <w:r w:rsidRPr="00DE0A69">
        <w:rPr>
          <w:rFonts w:ascii="Calibri" w:hAnsi="Calibri" w:cs="Calibri"/>
          <w:sz w:val="20"/>
          <w:szCs w:val="20"/>
        </w:rPr>
        <w:t>právních předpisů v rozsahu odpovída</w:t>
      </w:r>
      <w:r w:rsidR="005B2ABD">
        <w:rPr>
          <w:rFonts w:ascii="Calibri" w:hAnsi="Calibri" w:cs="Calibri"/>
          <w:sz w:val="20"/>
          <w:szCs w:val="20"/>
        </w:rPr>
        <w:t xml:space="preserve">jícím předmětu veřejné zakázky. </w:t>
      </w:r>
      <w:r>
        <w:rPr>
          <w:rFonts w:ascii="Calibri" w:hAnsi="Calibri" w:cs="Calibri"/>
          <w:sz w:val="20"/>
          <w:szCs w:val="20"/>
        </w:rPr>
        <w:t xml:space="preserve">Dodavatel v souladu se zákonem č. 455/1991 Sb., </w:t>
      </w:r>
      <w:r w:rsidR="00A7169D">
        <w:rPr>
          <w:rFonts w:ascii="Calibri" w:hAnsi="Calibri" w:cs="Calibri"/>
          <w:sz w:val="20"/>
          <w:szCs w:val="20"/>
        </w:rPr>
        <w:t xml:space="preserve">o živnostenském podnikání, </w:t>
      </w:r>
      <w:r>
        <w:rPr>
          <w:rFonts w:ascii="Calibri" w:hAnsi="Calibri" w:cs="Calibri"/>
          <w:sz w:val="20"/>
          <w:szCs w:val="20"/>
        </w:rPr>
        <w:t xml:space="preserve">ve znění pozdějších předpisů, prokazuje živnostenské oprávnění výpisem ze živnostenského rejstříku, případně do vydání výpisu ohlášením s prokázaným doručením živnostenskému úřadu (v případě ohlašovacích živností). </w:t>
      </w:r>
      <w:r w:rsidR="00453AE2" w:rsidRPr="003E7DF2">
        <w:rPr>
          <w:rFonts w:ascii="Calibri" w:hAnsi="Calibri" w:cs="Calibri"/>
          <w:sz w:val="20"/>
          <w:szCs w:val="20"/>
        </w:rPr>
        <w:t>Ve smyslu přechodných ustanovení k zák. č. 130/2008 Sb., kterým se mění zákon č. 455/1991 Sb., o živnostenském podnikání (živnostenský zákon), ve znění pozdějších předpisů, a další související zákony</w:t>
      </w:r>
      <w:r w:rsidR="00453AE2">
        <w:rPr>
          <w:rFonts w:ascii="Calibri" w:hAnsi="Calibri" w:cs="Calibri"/>
          <w:sz w:val="20"/>
          <w:szCs w:val="20"/>
        </w:rPr>
        <w:t>,</w:t>
      </w:r>
      <w:r w:rsidR="00453AE2" w:rsidRPr="003E7DF2">
        <w:rPr>
          <w:rFonts w:ascii="Calibri" w:hAnsi="Calibri" w:cs="Calibri"/>
          <w:sz w:val="20"/>
          <w:szCs w:val="20"/>
        </w:rPr>
        <w:t xml:space="preserve"> lze živnostenské oprávnění prokázat i </w:t>
      </w:r>
      <w:r w:rsidR="00481FC3">
        <w:rPr>
          <w:rFonts w:ascii="Calibri" w:hAnsi="Calibri" w:cs="Calibri"/>
          <w:sz w:val="20"/>
          <w:szCs w:val="20"/>
        </w:rPr>
        <w:t xml:space="preserve">obsahově odpovídajícím </w:t>
      </w:r>
      <w:r w:rsidR="00453AE2" w:rsidRPr="003E7DF2">
        <w:rPr>
          <w:rFonts w:ascii="Calibri" w:hAnsi="Calibri" w:cs="Calibri"/>
          <w:sz w:val="20"/>
          <w:szCs w:val="20"/>
        </w:rPr>
        <w:t>živnostenským listem, a to až do doby vydání prvního výpisu ze živnostenského rejstříku dodavateli.</w:t>
      </w:r>
      <w:r w:rsidR="00453AE2">
        <w:rPr>
          <w:rFonts w:ascii="Calibri" w:hAnsi="Calibri" w:cs="Calibri"/>
          <w:sz w:val="20"/>
          <w:szCs w:val="20"/>
        </w:rPr>
        <w:t xml:space="preserve"> </w:t>
      </w:r>
      <w:r w:rsidRPr="00DE0A69">
        <w:rPr>
          <w:rFonts w:ascii="Calibri" w:hAnsi="Calibri" w:cs="Calibri"/>
          <w:sz w:val="20"/>
          <w:szCs w:val="20"/>
        </w:rPr>
        <w:t xml:space="preserve">Dodavatel </w:t>
      </w:r>
      <w:r w:rsidR="00151141">
        <w:rPr>
          <w:rFonts w:ascii="Calibri" w:hAnsi="Calibri" w:cs="Calibri"/>
          <w:sz w:val="20"/>
          <w:szCs w:val="20"/>
        </w:rPr>
        <w:t>dolož</w:t>
      </w:r>
      <w:r w:rsidRPr="00DE0A69">
        <w:rPr>
          <w:rFonts w:ascii="Calibri" w:hAnsi="Calibri" w:cs="Calibri"/>
          <w:sz w:val="20"/>
          <w:szCs w:val="20"/>
        </w:rPr>
        <w:t>í</w:t>
      </w:r>
      <w:r w:rsidRPr="00F0053F">
        <w:rPr>
          <w:rFonts w:ascii="Calibri" w:hAnsi="Calibri" w:cs="Calibri"/>
          <w:sz w:val="20"/>
          <w:szCs w:val="20"/>
        </w:rPr>
        <w:t xml:space="preserve">, že má k dispozici oprávnění k podnikání pro následující činnosti: </w:t>
      </w:r>
    </w:p>
    <w:p w:rsidR="00B574F0" w:rsidRPr="00F0053F" w:rsidRDefault="00B574F0" w:rsidP="00A64D23">
      <w:pPr>
        <w:pStyle w:val="Odstavecseseznamem"/>
        <w:numPr>
          <w:ilvl w:val="0"/>
          <w:numId w:val="19"/>
        </w:numPr>
        <w:spacing w:before="120"/>
        <w:ind w:left="2478" w:hanging="357"/>
        <w:jc w:val="both"/>
        <w:rPr>
          <w:rFonts w:ascii="Calibri" w:hAnsi="Calibri" w:cs="Calibri"/>
          <w:b/>
          <w:bCs/>
          <w:sz w:val="20"/>
          <w:szCs w:val="20"/>
        </w:rPr>
      </w:pPr>
      <w:r w:rsidRPr="00F0053F">
        <w:rPr>
          <w:rFonts w:ascii="Calibri" w:hAnsi="Calibri" w:cs="Calibri"/>
          <w:sz w:val="20"/>
          <w:szCs w:val="20"/>
        </w:rPr>
        <w:t>projektovou činnost ve výstavbě</w:t>
      </w:r>
    </w:p>
    <w:p w:rsidR="006A5947" w:rsidRPr="00F0053F" w:rsidRDefault="006A5947" w:rsidP="00A64D23">
      <w:pPr>
        <w:pStyle w:val="Odstavecseseznamem"/>
        <w:numPr>
          <w:ilvl w:val="0"/>
          <w:numId w:val="19"/>
        </w:numPr>
        <w:jc w:val="both"/>
        <w:rPr>
          <w:rFonts w:ascii="Calibri" w:hAnsi="Calibri" w:cs="Calibri"/>
          <w:b/>
          <w:bCs/>
          <w:sz w:val="20"/>
          <w:szCs w:val="20"/>
        </w:rPr>
      </w:pPr>
      <w:r w:rsidRPr="00F0053F">
        <w:rPr>
          <w:rFonts w:ascii="Calibri" w:hAnsi="Calibri" w:cs="Calibri"/>
          <w:sz w:val="20"/>
          <w:szCs w:val="20"/>
        </w:rPr>
        <w:t>výkon zeměměřick</w:t>
      </w:r>
      <w:r w:rsidR="00D03F96" w:rsidRPr="00F0053F">
        <w:rPr>
          <w:rFonts w:ascii="Calibri" w:hAnsi="Calibri" w:cs="Calibri"/>
          <w:sz w:val="20"/>
          <w:szCs w:val="20"/>
        </w:rPr>
        <w:t>ých</w:t>
      </w:r>
      <w:r w:rsidRPr="00F0053F">
        <w:rPr>
          <w:rFonts w:ascii="Calibri" w:hAnsi="Calibri" w:cs="Calibri"/>
          <w:sz w:val="20"/>
          <w:szCs w:val="20"/>
        </w:rPr>
        <w:t xml:space="preserve"> činnost</w:t>
      </w:r>
      <w:r w:rsidR="00D03F96" w:rsidRPr="00F0053F">
        <w:rPr>
          <w:rFonts w:ascii="Calibri" w:hAnsi="Calibri" w:cs="Calibri"/>
          <w:sz w:val="20"/>
          <w:szCs w:val="20"/>
        </w:rPr>
        <w:t>í</w:t>
      </w:r>
    </w:p>
    <w:p w:rsidR="00481FC3" w:rsidRDefault="00481FC3" w:rsidP="00481FC3">
      <w:pPr>
        <w:pStyle w:val="Odstavecseseznamem"/>
        <w:ind w:left="2127"/>
        <w:jc w:val="both"/>
        <w:rPr>
          <w:rFonts w:ascii="Calibri" w:hAnsi="Calibri" w:cs="Calibri"/>
          <w:b/>
          <w:bCs/>
          <w:sz w:val="20"/>
          <w:szCs w:val="20"/>
        </w:rPr>
      </w:pPr>
    </w:p>
    <w:p w:rsidR="00692B55" w:rsidRDefault="00692B55" w:rsidP="00A64D23">
      <w:pPr>
        <w:numPr>
          <w:ilvl w:val="0"/>
          <w:numId w:val="13"/>
        </w:numPr>
        <w:spacing w:after="120"/>
        <w:ind w:left="1412" w:hanging="357"/>
        <w:jc w:val="both"/>
        <w:rPr>
          <w:rFonts w:ascii="Calibri" w:hAnsi="Calibri" w:cs="Calibri"/>
          <w:sz w:val="20"/>
          <w:szCs w:val="20"/>
        </w:rPr>
      </w:pPr>
      <w:r>
        <w:rPr>
          <w:rFonts w:ascii="Calibri" w:hAnsi="Calibri" w:cs="Calibri"/>
          <w:sz w:val="20"/>
          <w:szCs w:val="20"/>
        </w:rPr>
        <w:t>Odborná způsobilost</w:t>
      </w:r>
      <w:r w:rsidR="006069CE">
        <w:rPr>
          <w:rFonts w:ascii="Calibri" w:hAnsi="Calibri" w:cs="Calibri"/>
          <w:sz w:val="20"/>
          <w:szCs w:val="20"/>
        </w:rPr>
        <w:t>:</w:t>
      </w:r>
    </w:p>
    <w:p w:rsidR="003326B9" w:rsidRDefault="002B0743" w:rsidP="00A64D23">
      <w:pPr>
        <w:numPr>
          <w:ilvl w:val="1"/>
          <w:numId w:val="22"/>
        </w:numPr>
        <w:spacing w:after="120"/>
        <w:ind w:left="1843"/>
        <w:jc w:val="both"/>
        <w:rPr>
          <w:rFonts w:ascii="Calibri" w:hAnsi="Calibri" w:cs="Calibri"/>
          <w:sz w:val="20"/>
          <w:szCs w:val="20"/>
        </w:rPr>
      </w:pPr>
      <w:r w:rsidRPr="0078227E">
        <w:rPr>
          <w:rFonts w:ascii="Calibri" w:hAnsi="Calibri" w:cs="Calibri"/>
          <w:sz w:val="20"/>
          <w:szCs w:val="20"/>
        </w:rPr>
        <w:t>Zadavatel požaduje předložení d</w:t>
      </w:r>
      <w:r w:rsidR="00B574F0" w:rsidRPr="0078227E">
        <w:rPr>
          <w:rFonts w:ascii="Calibri" w:hAnsi="Calibri" w:cs="Calibri"/>
          <w:sz w:val="20"/>
          <w:szCs w:val="20"/>
        </w:rPr>
        <w:t>oklad</w:t>
      </w:r>
      <w:r w:rsidRPr="0078227E">
        <w:rPr>
          <w:rFonts w:ascii="Calibri" w:hAnsi="Calibri" w:cs="Calibri"/>
          <w:sz w:val="20"/>
          <w:szCs w:val="20"/>
        </w:rPr>
        <w:t>u</w:t>
      </w:r>
      <w:r w:rsidR="00B574F0" w:rsidRPr="0078227E">
        <w:rPr>
          <w:rFonts w:ascii="Calibri" w:hAnsi="Calibri" w:cs="Calibri"/>
          <w:sz w:val="20"/>
          <w:szCs w:val="20"/>
        </w:rPr>
        <w:t xml:space="preserve"> o autorizaci</w:t>
      </w:r>
      <w:r w:rsidR="00434C00">
        <w:rPr>
          <w:rFonts w:ascii="Calibri" w:hAnsi="Calibri" w:cs="Calibri"/>
          <w:sz w:val="20"/>
          <w:szCs w:val="20"/>
        </w:rPr>
        <w:t xml:space="preserve"> </w:t>
      </w:r>
      <w:r w:rsidR="00B574F0" w:rsidRPr="0078227E">
        <w:rPr>
          <w:rFonts w:ascii="Calibri" w:hAnsi="Calibri" w:cs="Calibri"/>
          <w:sz w:val="20"/>
          <w:szCs w:val="20"/>
        </w:rPr>
        <w:t xml:space="preserve">v rozsahu dle </w:t>
      </w:r>
      <w:r w:rsidR="00D606CB" w:rsidRPr="0078227E">
        <w:rPr>
          <w:rFonts w:ascii="Calibri" w:hAnsi="Calibri" w:cs="Calibri"/>
          <w:sz w:val="20"/>
          <w:szCs w:val="20"/>
        </w:rPr>
        <w:t>§</w:t>
      </w:r>
      <w:r w:rsidR="00B574F0" w:rsidRPr="0078227E">
        <w:rPr>
          <w:rFonts w:ascii="Calibri" w:hAnsi="Calibri" w:cs="Calibri"/>
          <w:sz w:val="20"/>
          <w:szCs w:val="20"/>
        </w:rPr>
        <w:t xml:space="preserve"> 5 odst. </w:t>
      </w:r>
      <w:r w:rsidR="00B574F0" w:rsidRPr="00F0053F">
        <w:rPr>
          <w:rFonts w:ascii="Calibri" w:hAnsi="Calibri" w:cs="Calibri"/>
          <w:sz w:val="20"/>
          <w:szCs w:val="20"/>
        </w:rPr>
        <w:t xml:space="preserve">3 </w:t>
      </w:r>
      <w:proofErr w:type="gramStart"/>
      <w:r w:rsidR="00B574F0" w:rsidRPr="00F0053F">
        <w:rPr>
          <w:rFonts w:ascii="Calibri" w:hAnsi="Calibri" w:cs="Calibri"/>
          <w:sz w:val="20"/>
          <w:szCs w:val="20"/>
        </w:rPr>
        <w:t>písm.</w:t>
      </w:r>
      <w:r w:rsidR="008174E9" w:rsidRPr="00F0053F">
        <w:rPr>
          <w:rFonts w:ascii="Calibri" w:hAnsi="Calibri" w:cs="Calibri"/>
          <w:sz w:val="20"/>
          <w:szCs w:val="20"/>
        </w:rPr>
        <w:t xml:space="preserve"> </w:t>
      </w:r>
      <w:r w:rsidR="00A00FD0" w:rsidRPr="00F0053F">
        <w:rPr>
          <w:rFonts w:ascii="Calibri" w:hAnsi="Calibri" w:cs="Calibri"/>
          <w:sz w:val="20"/>
          <w:szCs w:val="20"/>
        </w:rPr>
        <w:t xml:space="preserve">a), </w:t>
      </w:r>
      <w:r w:rsidR="008174E9" w:rsidRPr="00F0053F">
        <w:rPr>
          <w:rFonts w:ascii="Calibri" w:hAnsi="Calibri" w:cs="Calibri"/>
          <w:sz w:val="20"/>
          <w:szCs w:val="20"/>
        </w:rPr>
        <w:t xml:space="preserve">b), </w:t>
      </w:r>
      <w:r w:rsidR="006462FA" w:rsidRPr="00F0053F">
        <w:rPr>
          <w:rFonts w:ascii="Calibri" w:hAnsi="Calibri" w:cs="Calibri"/>
          <w:sz w:val="20"/>
          <w:szCs w:val="20"/>
        </w:rPr>
        <w:t xml:space="preserve">c) </w:t>
      </w:r>
      <w:r w:rsidR="008174E9" w:rsidRPr="00F0053F">
        <w:rPr>
          <w:rFonts w:ascii="Calibri" w:hAnsi="Calibri" w:cs="Calibri"/>
          <w:sz w:val="20"/>
          <w:szCs w:val="20"/>
        </w:rPr>
        <w:t>d), e)</w:t>
      </w:r>
      <w:r w:rsidR="009D57C6" w:rsidRPr="00F0053F">
        <w:rPr>
          <w:rFonts w:ascii="Calibri" w:hAnsi="Calibri" w:cs="Calibri"/>
          <w:sz w:val="20"/>
          <w:szCs w:val="20"/>
        </w:rPr>
        <w:t>,</w:t>
      </w:r>
      <w:r w:rsidR="009E18F7" w:rsidRPr="00F0053F">
        <w:rPr>
          <w:rFonts w:ascii="Calibri" w:hAnsi="Calibri" w:cs="Calibri"/>
          <w:sz w:val="20"/>
          <w:szCs w:val="20"/>
        </w:rPr>
        <w:t xml:space="preserve"> </w:t>
      </w:r>
      <w:r w:rsidR="0024569F" w:rsidRPr="00F0053F">
        <w:rPr>
          <w:rFonts w:ascii="Calibri" w:hAnsi="Calibri" w:cs="Calibri"/>
          <w:sz w:val="20"/>
          <w:szCs w:val="20"/>
        </w:rPr>
        <w:t>f)</w:t>
      </w:r>
      <w:r w:rsidR="00DD4FBB" w:rsidRPr="00F0053F">
        <w:rPr>
          <w:rFonts w:ascii="Calibri" w:hAnsi="Calibri" w:cs="Calibri"/>
          <w:sz w:val="20"/>
          <w:szCs w:val="20"/>
        </w:rPr>
        <w:t>, i</w:t>
      </w:r>
      <w:r w:rsidR="005B1CC6" w:rsidRPr="00F0053F">
        <w:rPr>
          <w:rFonts w:ascii="Calibri" w:hAnsi="Calibri" w:cs="Calibri"/>
          <w:sz w:val="20"/>
          <w:szCs w:val="20"/>
        </w:rPr>
        <w:t>)</w:t>
      </w:r>
      <w:r w:rsidR="00DD4FBB" w:rsidRPr="00F0053F">
        <w:rPr>
          <w:rFonts w:ascii="Calibri" w:hAnsi="Calibri" w:cs="Calibri"/>
          <w:sz w:val="20"/>
          <w:szCs w:val="20"/>
        </w:rPr>
        <w:t xml:space="preserve"> a j)</w:t>
      </w:r>
      <w:r w:rsidR="008174E9" w:rsidRPr="00F0053F">
        <w:rPr>
          <w:rFonts w:ascii="Calibri" w:hAnsi="Calibri" w:cs="Calibri"/>
          <w:sz w:val="20"/>
          <w:szCs w:val="20"/>
        </w:rPr>
        <w:t xml:space="preserve"> </w:t>
      </w:r>
      <w:r w:rsidR="005737ED" w:rsidRPr="00F0053F">
        <w:rPr>
          <w:rFonts w:ascii="Calibri" w:hAnsi="Calibri" w:cs="Calibri"/>
          <w:sz w:val="20"/>
          <w:szCs w:val="20"/>
        </w:rPr>
        <w:t xml:space="preserve"> </w:t>
      </w:r>
      <w:r w:rsidR="00B574F0" w:rsidRPr="00F0053F">
        <w:rPr>
          <w:rFonts w:ascii="Calibri" w:hAnsi="Calibri" w:cs="Calibri"/>
          <w:sz w:val="20"/>
          <w:szCs w:val="20"/>
        </w:rPr>
        <w:t>zákona</w:t>
      </w:r>
      <w:proofErr w:type="gramEnd"/>
      <w:r w:rsidR="00B574F0" w:rsidRPr="00F0053F">
        <w:rPr>
          <w:rFonts w:ascii="Calibri" w:hAnsi="Calibri" w:cs="Calibri"/>
          <w:sz w:val="20"/>
          <w:szCs w:val="20"/>
        </w:rPr>
        <w:t xml:space="preserve"> č. 360/1992 Sb., o výkonu povolání autorizovaných architektů a o výkonu povolání autorizovaných inženýrů a techniků činných ve výstavbě</w:t>
      </w:r>
      <w:r w:rsidR="00B574F0" w:rsidRPr="0078227E">
        <w:rPr>
          <w:rFonts w:ascii="Calibri" w:hAnsi="Calibri" w:cs="Calibri"/>
          <w:sz w:val="20"/>
          <w:szCs w:val="20"/>
        </w:rPr>
        <w:t>, ve znění pozdějších předpisů.</w:t>
      </w:r>
    </w:p>
    <w:p w:rsidR="002B0743" w:rsidRDefault="002B0743" w:rsidP="00A64D23">
      <w:pPr>
        <w:numPr>
          <w:ilvl w:val="1"/>
          <w:numId w:val="22"/>
        </w:numPr>
        <w:spacing w:after="120"/>
        <w:ind w:left="1843"/>
        <w:jc w:val="both"/>
        <w:rPr>
          <w:rFonts w:ascii="Calibri" w:hAnsi="Calibri" w:cs="Calibri"/>
          <w:sz w:val="20"/>
          <w:szCs w:val="20"/>
        </w:rPr>
      </w:pPr>
      <w:r w:rsidRPr="00300BBC">
        <w:rPr>
          <w:rFonts w:ascii="Calibri" w:hAnsi="Calibri" w:cs="Calibri"/>
          <w:sz w:val="20"/>
          <w:szCs w:val="20"/>
        </w:rPr>
        <w:t>Zadavatel požaduje předložení úředního oprávnění pro ověřování výsledků zeměměři</w:t>
      </w:r>
      <w:r w:rsidR="00C37B31">
        <w:rPr>
          <w:rFonts w:ascii="Calibri" w:hAnsi="Calibri" w:cs="Calibri"/>
          <w:sz w:val="20"/>
          <w:szCs w:val="20"/>
        </w:rPr>
        <w:t>c</w:t>
      </w:r>
      <w:r w:rsidRPr="00300BBC">
        <w:rPr>
          <w:rFonts w:ascii="Calibri" w:hAnsi="Calibri" w:cs="Calibri"/>
          <w:sz w:val="20"/>
          <w:szCs w:val="20"/>
        </w:rPr>
        <w:t xml:space="preserve">kých činností v rozsahu dle § 13 odst. 1 </w:t>
      </w:r>
      <w:r w:rsidRPr="00F0053F">
        <w:rPr>
          <w:rFonts w:ascii="Calibri" w:hAnsi="Calibri" w:cs="Calibri"/>
          <w:sz w:val="20"/>
          <w:szCs w:val="20"/>
        </w:rPr>
        <w:t xml:space="preserve">písm. a) a </w:t>
      </w:r>
      <w:r w:rsidRPr="00F0053F">
        <w:rPr>
          <w:rFonts w:ascii="Calibri" w:hAnsi="Calibri" w:cs="Calibri"/>
          <w:bCs/>
          <w:sz w:val="20"/>
          <w:szCs w:val="20"/>
        </w:rPr>
        <w:t>c)</w:t>
      </w:r>
      <w:r w:rsidR="005737ED" w:rsidRPr="00F0053F">
        <w:rPr>
          <w:rFonts w:ascii="Calibri" w:hAnsi="Calibri" w:cs="Calibri"/>
          <w:sz w:val="20"/>
          <w:szCs w:val="20"/>
        </w:rPr>
        <w:t xml:space="preserve"> </w:t>
      </w:r>
      <w:r w:rsidRPr="00F0053F">
        <w:rPr>
          <w:rFonts w:ascii="Calibri" w:hAnsi="Calibri" w:cs="Calibri"/>
          <w:sz w:val="20"/>
          <w:szCs w:val="20"/>
        </w:rPr>
        <w:t>zákona č. 200/1994 Sb., o zeměměři</w:t>
      </w:r>
      <w:r w:rsidR="00C37B31" w:rsidRPr="00F0053F">
        <w:rPr>
          <w:rFonts w:ascii="Calibri" w:hAnsi="Calibri" w:cs="Calibri"/>
          <w:sz w:val="20"/>
          <w:szCs w:val="20"/>
        </w:rPr>
        <w:t>c</w:t>
      </w:r>
      <w:r w:rsidRPr="00F0053F">
        <w:rPr>
          <w:rFonts w:ascii="Calibri" w:hAnsi="Calibri" w:cs="Calibri"/>
          <w:sz w:val="20"/>
          <w:szCs w:val="20"/>
        </w:rPr>
        <w:t>tví a o změně a doplnění některých zákonů souvisejících s jeho zavedením</w:t>
      </w:r>
      <w:r w:rsidR="00453AE2">
        <w:rPr>
          <w:rFonts w:ascii="Calibri" w:hAnsi="Calibri" w:cs="Calibri"/>
          <w:sz w:val="20"/>
          <w:szCs w:val="20"/>
        </w:rPr>
        <w:t xml:space="preserve">, </w:t>
      </w:r>
      <w:r w:rsidR="00453AE2" w:rsidRPr="00ED3D05">
        <w:rPr>
          <w:rFonts w:ascii="Calibri" w:hAnsi="Calibri" w:cs="Calibri"/>
          <w:sz w:val="20"/>
          <w:szCs w:val="20"/>
        </w:rPr>
        <w:t>ve znění pozdějších předpisů</w:t>
      </w:r>
      <w:r w:rsidRPr="00300BBC">
        <w:rPr>
          <w:rFonts w:ascii="Calibri" w:hAnsi="Calibri" w:cs="Calibri"/>
          <w:sz w:val="20"/>
          <w:szCs w:val="20"/>
        </w:rPr>
        <w:t>.</w:t>
      </w:r>
    </w:p>
    <w:p w:rsidR="006B7FF3" w:rsidRPr="00F0053F" w:rsidRDefault="006B7FF3" w:rsidP="00A64D23">
      <w:pPr>
        <w:numPr>
          <w:ilvl w:val="1"/>
          <w:numId w:val="22"/>
        </w:numPr>
        <w:spacing w:before="240"/>
        <w:ind w:left="1843"/>
        <w:jc w:val="both"/>
        <w:rPr>
          <w:rFonts w:ascii="Calibri" w:hAnsi="Calibri" w:cs="Calibri"/>
          <w:sz w:val="20"/>
          <w:szCs w:val="20"/>
        </w:rPr>
      </w:pPr>
      <w:r w:rsidRPr="00F0053F">
        <w:rPr>
          <w:rFonts w:ascii="Calibri" w:hAnsi="Calibri" w:cs="Calibri"/>
          <w:sz w:val="20"/>
          <w:szCs w:val="20"/>
        </w:rPr>
        <w:t>Zadavatel požaduje předložení autorizace ke zpracování dokumentace a posudku dle § 19 zák. č. 100/2001 Sb., o posuzování vlivů na životní prostředí, ve znění pozdějších předpisů.</w:t>
      </w:r>
    </w:p>
    <w:p w:rsidR="007C2F6A" w:rsidRPr="00F0053F" w:rsidRDefault="007C2F6A" w:rsidP="007C2F6A">
      <w:pPr>
        <w:numPr>
          <w:ilvl w:val="1"/>
          <w:numId w:val="22"/>
        </w:numPr>
        <w:spacing w:before="240"/>
        <w:ind w:left="1843"/>
        <w:jc w:val="both"/>
        <w:rPr>
          <w:rFonts w:ascii="Calibri" w:hAnsi="Calibri" w:cs="Calibri"/>
          <w:sz w:val="20"/>
          <w:szCs w:val="20"/>
        </w:rPr>
      </w:pPr>
      <w:r w:rsidRPr="00F0053F">
        <w:rPr>
          <w:rFonts w:ascii="Calibri" w:hAnsi="Calibri" w:cs="Calibri"/>
          <w:sz w:val="20"/>
          <w:szCs w:val="20"/>
        </w:rPr>
        <w:t xml:space="preserve">Zadavatel požaduje ve smyslu § 32a zákona č. 258/2000 Sb., o ochraně veřejného zdraví a o změně některých </w:t>
      </w:r>
      <w:r w:rsidRPr="00F0053F">
        <w:rPr>
          <w:rFonts w:ascii="Calibri" w:hAnsi="Calibri" w:cs="Calibri"/>
          <w:bCs/>
          <w:sz w:val="20"/>
          <w:szCs w:val="20"/>
        </w:rPr>
        <w:t>souvisejících</w:t>
      </w:r>
      <w:r w:rsidRPr="00F0053F">
        <w:rPr>
          <w:rFonts w:ascii="Calibri" w:hAnsi="Calibri" w:cs="Calibri"/>
          <w:sz w:val="20"/>
          <w:szCs w:val="20"/>
        </w:rPr>
        <w:t xml:space="preserve">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rsidR="00BA7B75" w:rsidRDefault="00531C54" w:rsidP="006069CE">
      <w:pPr>
        <w:spacing w:before="240"/>
        <w:ind w:left="1418"/>
        <w:jc w:val="both"/>
        <w:rPr>
          <w:rFonts w:ascii="Calibri" w:hAnsi="Calibri" w:cs="Calibri"/>
          <w:sz w:val="20"/>
          <w:szCs w:val="20"/>
        </w:rPr>
      </w:pPr>
      <w:r>
        <w:rPr>
          <w:rFonts w:ascii="Calibri" w:hAnsi="Calibri" w:cs="Calibri"/>
          <w:sz w:val="20"/>
          <w:szCs w:val="20"/>
        </w:rPr>
        <w:t>Je-li dodavatel fyzickou osobou, musí odbornou způsobilost splňovat buď sám, nebo prostřednictvím jiné fyzické osoby (zaměstnan</w:t>
      </w:r>
      <w:r w:rsidR="00604E8A">
        <w:rPr>
          <w:rFonts w:ascii="Calibri" w:hAnsi="Calibri" w:cs="Calibri"/>
          <w:sz w:val="20"/>
          <w:szCs w:val="20"/>
        </w:rPr>
        <w:t>e</w:t>
      </w:r>
      <w:r>
        <w:rPr>
          <w:rFonts w:ascii="Calibri" w:hAnsi="Calibri" w:cs="Calibri"/>
          <w:sz w:val="20"/>
          <w:szCs w:val="20"/>
        </w:rPr>
        <w:t xml:space="preserv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w:t>
      </w:r>
      <w:r w:rsidR="005B1CC6">
        <w:rPr>
          <w:rFonts w:ascii="Calibri" w:hAnsi="Calibri" w:cs="Calibri"/>
          <w:sz w:val="20"/>
          <w:szCs w:val="20"/>
        </w:rPr>
        <w:t xml:space="preserve">lze doložit </w:t>
      </w:r>
      <w:r w:rsidR="00645D0B">
        <w:rPr>
          <w:rFonts w:ascii="Calibri" w:hAnsi="Calibri" w:cs="Calibri"/>
          <w:sz w:val="20"/>
          <w:szCs w:val="20"/>
        </w:rPr>
        <w:t>prostřednictvím</w:t>
      </w:r>
      <w:r w:rsidR="005B1CC6">
        <w:rPr>
          <w:rFonts w:ascii="Calibri" w:hAnsi="Calibri" w:cs="Calibri"/>
          <w:sz w:val="20"/>
          <w:szCs w:val="20"/>
        </w:rPr>
        <w:t xml:space="preserve"> jednotlivých osob </w:t>
      </w:r>
      <w:r w:rsidR="0068682C">
        <w:rPr>
          <w:rFonts w:ascii="Calibri" w:hAnsi="Calibri" w:cs="Calibri"/>
          <w:sz w:val="20"/>
          <w:szCs w:val="20"/>
        </w:rPr>
        <w:t xml:space="preserve">odborného </w:t>
      </w:r>
      <w:r w:rsidR="005B1CC6">
        <w:rPr>
          <w:rFonts w:ascii="Calibri" w:hAnsi="Calibri" w:cs="Calibri"/>
          <w:sz w:val="20"/>
          <w:szCs w:val="20"/>
        </w:rPr>
        <w:t xml:space="preserve">personálu dle čl. </w:t>
      </w:r>
      <w:r>
        <w:rPr>
          <w:rFonts w:ascii="Calibri" w:hAnsi="Calibri" w:cs="Calibri"/>
          <w:sz w:val="20"/>
          <w:szCs w:val="20"/>
        </w:rPr>
        <w:t>8</w:t>
      </w:r>
      <w:r w:rsidR="005B1CC6">
        <w:rPr>
          <w:rFonts w:ascii="Calibri" w:hAnsi="Calibri" w:cs="Calibri"/>
          <w:sz w:val="20"/>
          <w:szCs w:val="20"/>
        </w:rPr>
        <w:t>.</w:t>
      </w:r>
      <w:r w:rsidR="008E6AB8">
        <w:rPr>
          <w:rFonts w:ascii="Calibri" w:hAnsi="Calibri" w:cs="Calibri"/>
          <w:sz w:val="20"/>
          <w:szCs w:val="20"/>
        </w:rPr>
        <w:t>5</w:t>
      </w:r>
      <w:r w:rsidR="005B1CC6">
        <w:rPr>
          <w:rFonts w:ascii="Calibri" w:hAnsi="Calibri" w:cs="Calibri"/>
          <w:sz w:val="20"/>
          <w:szCs w:val="20"/>
        </w:rPr>
        <w:t xml:space="preserve"> </w:t>
      </w:r>
      <w:r w:rsidR="00BA7B75">
        <w:rPr>
          <w:rFonts w:ascii="Calibri" w:hAnsi="Calibri" w:cs="Calibri"/>
          <w:sz w:val="20"/>
          <w:szCs w:val="20"/>
        </w:rPr>
        <w:t xml:space="preserve">těchto Pokynů, jejichž prostřednictvím dodavatel odbornou způsobilost zabezpečuje. </w:t>
      </w:r>
    </w:p>
    <w:p w:rsidR="0027510D" w:rsidRDefault="0027510D" w:rsidP="006069CE">
      <w:pPr>
        <w:spacing w:before="240"/>
        <w:ind w:left="1418"/>
        <w:jc w:val="both"/>
        <w:rPr>
          <w:rFonts w:ascii="Calibri" w:hAnsi="Calibri" w:cs="Calibri"/>
          <w:sz w:val="20"/>
          <w:szCs w:val="20"/>
        </w:rPr>
      </w:pPr>
      <w:r>
        <w:rPr>
          <w:rFonts w:ascii="Calibri" w:hAnsi="Calibri" w:cs="Calibri"/>
          <w:sz w:val="20"/>
          <w:szCs w:val="20"/>
        </w:rPr>
        <w:t xml:space="preserve">Doklady k prokázání profesní způsobilosti dodavatel </w:t>
      </w:r>
      <w:r w:rsidR="00FE24C9">
        <w:rPr>
          <w:rFonts w:ascii="Calibri" w:hAnsi="Calibri" w:cs="Calibri"/>
          <w:sz w:val="20"/>
          <w:szCs w:val="20"/>
        </w:rPr>
        <w:t xml:space="preserve">v rámci nabídky </w:t>
      </w:r>
      <w:r>
        <w:rPr>
          <w:rFonts w:ascii="Calibri" w:hAnsi="Calibri" w:cs="Calibri"/>
          <w:sz w:val="20"/>
          <w:szCs w:val="20"/>
        </w:rPr>
        <w:t>nemusí předložit, pokud právní předpisy v zemi jeho sídla obdobnou profesní způsobilost nevyžadují.</w:t>
      </w:r>
    </w:p>
    <w:p w:rsidR="00B574F0" w:rsidRDefault="00B574F0" w:rsidP="003761D2">
      <w:pPr>
        <w:pStyle w:val="Odstavecseseznamem"/>
        <w:rPr>
          <w:rFonts w:ascii="Calibri" w:hAnsi="Calibri" w:cs="Calibri"/>
          <w:sz w:val="20"/>
          <w:szCs w:val="20"/>
        </w:rPr>
      </w:pPr>
    </w:p>
    <w:p w:rsidR="00F0053F" w:rsidRDefault="00F0053F" w:rsidP="003761D2">
      <w:pPr>
        <w:pStyle w:val="Odstavecseseznamem"/>
        <w:rPr>
          <w:rFonts w:ascii="Calibri" w:hAnsi="Calibri" w:cs="Calibri"/>
          <w:sz w:val="20"/>
          <w:szCs w:val="20"/>
        </w:rPr>
      </w:pPr>
    </w:p>
    <w:p w:rsidR="00F0053F" w:rsidRDefault="00F0053F" w:rsidP="003761D2">
      <w:pPr>
        <w:pStyle w:val="Odstavecseseznamem"/>
        <w:rPr>
          <w:rFonts w:ascii="Calibri" w:hAnsi="Calibri" w:cs="Calibri"/>
          <w:sz w:val="20"/>
          <w:szCs w:val="20"/>
        </w:rPr>
      </w:pPr>
    </w:p>
    <w:p w:rsidR="00B574F0" w:rsidRPr="00DE0A69" w:rsidRDefault="00B574F0" w:rsidP="00A64D23">
      <w:pPr>
        <w:numPr>
          <w:ilvl w:val="1"/>
          <w:numId w:val="21"/>
        </w:numPr>
        <w:jc w:val="both"/>
        <w:rPr>
          <w:rFonts w:ascii="Calibri" w:hAnsi="Calibri" w:cs="Calibri"/>
          <w:b/>
          <w:bCs/>
          <w:sz w:val="20"/>
          <w:szCs w:val="20"/>
        </w:rPr>
      </w:pPr>
      <w:bookmarkStart w:id="18" w:name="_Ref310499167"/>
      <w:r w:rsidRPr="00DE0A69">
        <w:rPr>
          <w:rFonts w:ascii="Calibri" w:hAnsi="Calibri" w:cs="Calibri"/>
          <w:b/>
          <w:bCs/>
          <w:sz w:val="20"/>
          <w:szCs w:val="20"/>
        </w:rPr>
        <w:lastRenderedPageBreak/>
        <w:t>Technick</w:t>
      </w:r>
      <w:r w:rsidR="001B7A57">
        <w:rPr>
          <w:rFonts w:ascii="Calibri" w:hAnsi="Calibri" w:cs="Calibri"/>
          <w:b/>
          <w:bCs/>
          <w:sz w:val="20"/>
          <w:szCs w:val="20"/>
        </w:rPr>
        <w:t>á</w:t>
      </w:r>
      <w:r w:rsidRPr="00DE0A69">
        <w:rPr>
          <w:rFonts w:ascii="Calibri" w:hAnsi="Calibri" w:cs="Calibri"/>
          <w:b/>
          <w:bCs/>
          <w:sz w:val="20"/>
          <w:szCs w:val="20"/>
        </w:rPr>
        <w:t xml:space="preserve"> </w:t>
      </w:r>
      <w:r w:rsidR="001B7A57">
        <w:rPr>
          <w:rFonts w:ascii="Calibri" w:hAnsi="Calibri" w:cs="Calibri"/>
          <w:b/>
          <w:bCs/>
          <w:sz w:val="20"/>
          <w:szCs w:val="20"/>
        </w:rPr>
        <w:t>kvalifikace</w:t>
      </w:r>
      <w:r w:rsidR="008E5430">
        <w:rPr>
          <w:rFonts w:ascii="Calibri" w:hAnsi="Calibri" w:cs="Calibri"/>
          <w:b/>
          <w:bCs/>
          <w:sz w:val="20"/>
          <w:szCs w:val="20"/>
        </w:rPr>
        <w:t xml:space="preserve"> – seznam významných služeb</w:t>
      </w:r>
      <w:r w:rsidRPr="00DE0A69">
        <w:rPr>
          <w:rFonts w:ascii="Calibri" w:hAnsi="Calibri" w:cs="Calibri"/>
          <w:b/>
          <w:bCs/>
          <w:sz w:val="20"/>
          <w:szCs w:val="20"/>
        </w:rPr>
        <w:t>:</w:t>
      </w:r>
      <w:bookmarkEnd w:id="18"/>
    </w:p>
    <w:p w:rsidR="001050DF" w:rsidRPr="001C0682" w:rsidRDefault="00B574F0" w:rsidP="00CC083D">
      <w:pPr>
        <w:spacing w:before="120"/>
        <w:ind w:left="1418"/>
        <w:jc w:val="both"/>
        <w:rPr>
          <w:rFonts w:ascii="Calibri" w:hAnsi="Calibri" w:cs="Calibri"/>
          <w:sz w:val="20"/>
          <w:szCs w:val="20"/>
        </w:rPr>
      </w:pPr>
      <w:r w:rsidRPr="00245FDB">
        <w:rPr>
          <w:rFonts w:ascii="Calibri" w:hAnsi="Calibri" w:cs="Calibri"/>
          <w:sz w:val="20"/>
          <w:szCs w:val="20"/>
        </w:rPr>
        <w:t xml:space="preserve">Zadavatel požaduje předložení seznamu </w:t>
      </w:r>
      <w:r w:rsidR="00C00107" w:rsidRPr="00245FDB">
        <w:rPr>
          <w:rFonts w:ascii="Calibri" w:hAnsi="Calibri" w:cs="Calibri"/>
          <w:sz w:val="20"/>
          <w:szCs w:val="20"/>
        </w:rPr>
        <w:t xml:space="preserve">ukončených </w:t>
      </w:r>
      <w:r w:rsidRPr="00245FDB">
        <w:rPr>
          <w:rFonts w:ascii="Calibri" w:hAnsi="Calibri" w:cs="Calibri"/>
          <w:sz w:val="20"/>
          <w:szCs w:val="20"/>
        </w:rPr>
        <w:t xml:space="preserve">významných služeb </w:t>
      </w:r>
      <w:r w:rsidR="00245FDB" w:rsidRPr="00245FDB">
        <w:rPr>
          <w:rFonts w:ascii="Calibri" w:hAnsi="Calibri" w:cs="Calibri"/>
          <w:sz w:val="20"/>
          <w:szCs w:val="20"/>
        </w:rPr>
        <w:t xml:space="preserve">obdobného charakteru </w:t>
      </w:r>
      <w:r w:rsidRPr="00245FDB">
        <w:rPr>
          <w:rFonts w:ascii="Calibri" w:hAnsi="Calibri" w:cs="Calibri"/>
          <w:sz w:val="20"/>
          <w:szCs w:val="20"/>
        </w:rPr>
        <w:t xml:space="preserve">poskytnutých </w:t>
      </w:r>
      <w:r w:rsidRPr="006E74EF">
        <w:rPr>
          <w:rFonts w:ascii="Calibri" w:hAnsi="Calibri" w:cs="Calibri"/>
          <w:sz w:val="20"/>
          <w:szCs w:val="20"/>
        </w:rPr>
        <w:t xml:space="preserve">dodavatelem v posledních </w:t>
      </w:r>
      <w:r w:rsidR="006E26F9" w:rsidRPr="006E74EF">
        <w:rPr>
          <w:rFonts w:ascii="Calibri" w:hAnsi="Calibri" w:cs="Calibri"/>
          <w:sz w:val="20"/>
          <w:szCs w:val="20"/>
        </w:rPr>
        <w:t>5</w:t>
      </w:r>
      <w:r w:rsidRPr="006E74EF">
        <w:rPr>
          <w:rFonts w:ascii="Calibri" w:hAnsi="Calibri" w:cs="Calibri"/>
          <w:sz w:val="20"/>
          <w:szCs w:val="20"/>
        </w:rPr>
        <w:t xml:space="preserve"> letech</w:t>
      </w:r>
      <w:r w:rsidR="001B7A57" w:rsidRPr="006E74EF">
        <w:rPr>
          <w:rFonts w:ascii="Calibri" w:hAnsi="Calibri" w:cs="Calibri"/>
          <w:sz w:val="20"/>
          <w:szCs w:val="20"/>
        </w:rPr>
        <w:t xml:space="preserve"> před zahájením zadávacího řízení</w:t>
      </w:r>
      <w:r w:rsidR="00245FDB" w:rsidRPr="006E74EF">
        <w:rPr>
          <w:rFonts w:ascii="Calibri" w:hAnsi="Calibri" w:cs="Calibri"/>
          <w:sz w:val="20"/>
          <w:szCs w:val="20"/>
        </w:rPr>
        <w:t xml:space="preserve">. Za služby obdobného charakteru se pokládají </w:t>
      </w:r>
      <w:r w:rsidR="00C00107" w:rsidRPr="006E74EF">
        <w:rPr>
          <w:rFonts w:ascii="Calibri" w:hAnsi="Calibri" w:cs="Calibri"/>
          <w:sz w:val="20"/>
          <w:szCs w:val="20"/>
        </w:rPr>
        <w:t xml:space="preserve">projektové </w:t>
      </w:r>
      <w:r w:rsidR="00245FDB" w:rsidRPr="006E74EF">
        <w:rPr>
          <w:rFonts w:ascii="Calibri" w:hAnsi="Calibri" w:cs="Calibri"/>
          <w:sz w:val="20"/>
          <w:szCs w:val="20"/>
        </w:rPr>
        <w:t xml:space="preserve">práce </w:t>
      </w:r>
      <w:r w:rsidR="00773890" w:rsidRPr="006E74EF">
        <w:rPr>
          <w:rFonts w:ascii="Calibri" w:hAnsi="Calibri" w:cs="Calibri"/>
          <w:sz w:val="20"/>
          <w:szCs w:val="20"/>
        </w:rPr>
        <w:t xml:space="preserve">spočívající ve zhotovení dokumentace </w:t>
      </w:r>
      <w:r w:rsidR="00245FDB" w:rsidRPr="006E74EF">
        <w:rPr>
          <w:rFonts w:ascii="Calibri" w:hAnsi="Calibri" w:cs="Calibri"/>
          <w:sz w:val="20"/>
          <w:szCs w:val="20"/>
        </w:rPr>
        <w:t xml:space="preserve">ve stupni </w:t>
      </w:r>
      <w:r w:rsidR="00773890" w:rsidRPr="006E74EF">
        <w:rPr>
          <w:rFonts w:ascii="Calibri" w:hAnsi="Calibri" w:cs="Calibri"/>
          <w:sz w:val="20"/>
          <w:szCs w:val="20"/>
        </w:rPr>
        <w:t>dokumentace pro územní řízení (DUR)</w:t>
      </w:r>
      <w:r w:rsidR="007C2F6A" w:rsidRPr="006E74EF">
        <w:rPr>
          <w:rFonts w:ascii="Calibri" w:hAnsi="Calibri" w:cs="Calibri"/>
          <w:sz w:val="20"/>
          <w:szCs w:val="20"/>
        </w:rPr>
        <w:t xml:space="preserve"> nebo </w:t>
      </w:r>
      <w:r w:rsidR="00C00107" w:rsidRPr="006E74EF">
        <w:rPr>
          <w:rFonts w:ascii="Calibri" w:hAnsi="Calibri" w:cs="Calibri"/>
          <w:sz w:val="20"/>
          <w:szCs w:val="20"/>
        </w:rPr>
        <w:t xml:space="preserve">projektové </w:t>
      </w:r>
      <w:r w:rsidR="00773890" w:rsidRPr="006E74EF">
        <w:rPr>
          <w:rFonts w:ascii="Calibri" w:hAnsi="Calibri" w:cs="Calibri"/>
          <w:sz w:val="20"/>
          <w:szCs w:val="20"/>
        </w:rPr>
        <w:t>dokumentace pro stavební povolení (DSP)</w:t>
      </w:r>
      <w:r w:rsidR="00C00107" w:rsidRPr="006E74EF">
        <w:rPr>
          <w:rFonts w:ascii="Calibri" w:hAnsi="Calibri" w:cs="Calibri"/>
          <w:sz w:val="20"/>
          <w:szCs w:val="20"/>
        </w:rPr>
        <w:t xml:space="preserve">nebo ve společném stupni projektové dokumentace pro stavební povolení a projektové dokumentace pro provádění stavby (DSP+PDPS) </w:t>
      </w:r>
      <w:r w:rsidR="00CA6F66" w:rsidRPr="006E74EF">
        <w:rPr>
          <w:rFonts w:ascii="Calibri" w:hAnsi="Calibri" w:cs="Calibri"/>
          <w:sz w:val="20"/>
          <w:szCs w:val="20"/>
        </w:rPr>
        <w:t xml:space="preserve">nebo </w:t>
      </w:r>
      <w:r w:rsidR="00976650" w:rsidRPr="006E74EF">
        <w:rPr>
          <w:rFonts w:ascii="Calibri" w:hAnsi="Calibri" w:cs="Calibri"/>
          <w:sz w:val="20"/>
          <w:szCs w:val="20"/>
        </w:rPr>
        <w:t xml:space="preserve">ve stupni projektové </w:t>
      </w:r>
      <w:r w:rsidR="00CA6F66" w:rsidRPr="006E74EF">
        <w:rPr>
          <w:rFonts w:ascii="Calibri" w:hAnsi="Calibri" w:cs="Calibri"/>
          <w:sz w:val="20"/>
          <w:szCs w:val="20"/>
        </w:rPr>
        <w:t>dokumentace pro společné povolení (</w:t>
      </w:r>
      <w:r w:rsidR="005C2F26" w:rsidRPr="006E74EF">
        <w:rPr>
          <w:rFonts w:ascii="Calibri" w:hAnsi="Calibri" w:cs="Calibri"/>
          <w:sz w:val="20"/>
          <w:szCs w:val="20"/>
        </w:rPr>
        <w:t>DUSP</w:t>
      </w:r>
      <w:r w:rsidR="00CA6F66" w:rsidRPr="006E74EF">
        <w:rPr>
          <w:rFonts w:ascii="Calibri" w:hAnsi="Calibri" w:cs="Calibri"/>
          <w:sz w:val="20"/>
          <w:szCs w:val="20"/>
        </w:rPr>
        <w:t xml:space="preserve">), </w:t>
      </w:r>
      <w:r w:rsidR="00F07BDA" w:rsidRPr="006E74EF">
        <w:rPr>
          <w:rFonts w:ascii="Calibri" w:hAnsi="Calibri" w:cs="Calibri"/>
          <w:sz w:val="20"/>
          <w:szCs w:val="20"/>
        </w:rPr>
        <w:t xml:space="preserve">pro stavby železničních </w:t>
      </w:r>
      <w:r w:rsidR="00245FDB" w:rsidRPr="006E74EF">
        <w:rPr>
          <w:rFonts w:ascii="Calibri" w:hAnsi="Calibri" w:cs="Calibri"/>
          <w:sz w:val="20"/>
          <w:szCs w:val="20"/>
        </w:rPr>
        <w:t>drah ve smyslu § 5 odst. 1 zák. č. 266/1994 Sb., o dráhách, ve znění pozdějších předpisů</w:t>
      </w:r>
      <w:r w:rsidR="001050DF" w:rsidRPr="006E74EF">
        <w:rPr>
          <w:rFonts w:ascii="Calibri" w:hAnsi="Calibri" w:cs="Calibri"/>
          <w:sz w:val="20"/>
          <w:szCs w:val="20"/>
        </w:rPr>
        <w:t>.</w:t>
      </w:r>
      <w:r w:rsidR="000E3F81" w:rsidRPr="006E74EF">
        <w:rPr>
          <w:rFonts w:ascii="Calibri" w:hAnsi="Calibri" w:cs="Calibri"/>
          <w:sz w:val="20"/>
          <w:szCs w:val="20"/>
        </w:rPr>
        <w:t xml:space="preserve"> </w:t>
      </w:r>
      <w:r w:rsidR="00773890" w:rsidRPr="006E74EF">
        <w:rPr>
          <w:rFonts w:ascii="Calibri" w:hAnsi="Calibri" w:cs="Calibri"/>
          <w:sz w:val="20"/>
          <w:szCs w:val="20"/>
        </w:rPr>
        <w:t xml:space="preserve">Za službu obdobného charakteru, resp. </w:t>
      </w:r>
      <w:r w:rsidR="007E3DCF" w:rsidRPr="006E74EF">
        <w:rPr>
          <w:rFonts w:ascii="Calibri" w:hAnsi="Calibri" w:cs="Calibri"/>
          <w:sz w:val="20"/>
          <w:szCs w:val="20"/>
        </w:rPr>
        <w:t xml:space="preserve">projektové </w:t>
      </w:r>
      <w:r w:rsidR="00773890" w:rsidRPr="006E74EF">
        <w:rPr>
          <w:rFonts w:ascii="Calibri" w:hAnsi="Calibri" w:cs="Calibri"/>
          <w:sz w:val="20"/>
          <w:szCs w:val="20"/>
        </w:rPr>
        <w:t>práce spočívající ve zhotovení dokumentace</w:t>
      </w:r>
      <w:r w:rsidR="00773890">
        <w:rPr>
          <w:rFonts w:ascii="Calibri" w:hAnsi="Calibri" w:cs="Calibri"/>
          <w:sz w:val="20"/>
          <w:szCs w:val="20"/>
        </w:rPr>
        <w:t xml:space="preserve"> ve stupni DUR</w:t>
      </w:r>
      <w:r w:rsidR="00740F13">
        <w:rPr>
          <w:rFonts w:ascii="Calibri" w:hAnsi="Calibri" w:cs="Calibri"/>
          <w:sz w:val="20"/>
          <w:szCs w:val="20"/>
        </w:rPr>
        <w:t>,</w:t>
      </w:r>
      <w:r w:rsidR="00773890">
        <w:rPr>
          <w:rFonts w:ascii="Calibri" w:hAnsi="Calibri" w:cs="Calibri"/>
          <w:sz w:val="20"/>
          <w:szCs w:val="20"/>
        </w:rPr>
        <w:t xml:space="preserve"> DSP</w:t>
      </w:r>
      <w:r w:rsidR="007E3DCF">
        <w:rPr>
          <w:rFonts w:ascii="Calibri" w:hAnsi="Calibri" w:cs="Calibri"/>
          <w:sz w:val="20"/>
          <w:szCs w:val="20"/>
        </w:rPr>
        <w:t>, DSP+PDPS</w:t>
      </w:r>
      <w:r w:rsidR="00740F13">
        <w:rPr>
          <w:rFonts w:ascii="Calibri" w:hAnsi="Calibri" w:cs="Calibri"/>
          <w:sz w:val="20"/>
          <w:szCs w:val="20"/>
        </w:rPr>
        <w:t xml:space="preserve"> nebo </w:t>
      </w:r>
      <w:r w:rsidR="00186223">
        <w:rPr>
          <w:rFonts w:ascii="Calibri" w:hAnsi="Calibri" w:cs="Calibri"/>
          <w:sz w:val="20"/>
          <w:szCs w:val="20"/>
        </w:rPr>
        <w:t>DUSP</w:t>
      </w:r>
      <w:r w:rsidR="00773890">
        <w:rPr>
          <w:rFonts w:ascii="Calibri" w:hAnsi="Calibri" w:cs="Calibri"/>
          <w:sz w:val="20"/>
          <w:szCs w:val="20"/>
        </w:rPr>
        <w:t>,</w:t>
      </w:r>
      <w:r w:rsidR="00773890" w:rsidRPr="00245FDB">
        <w:rPr>
          <w:rFonts w:ascii="Calibri" w:hAnsi="Calibri" w:cs="Calibri"/>
          <w:sz w:val="20"/>
          <w:szCs w:val="20"/>
        </w:rPr>
        <w:t xml:space="preserve"> </w:t>
      </w:r>
      <w:r w:rsidR="00773890">
        <w:rPr>
          <w:rFonts w:ascii="Calibri" w:hAnsi="Calibri" w:cs="Calibri"/>
          <w:sz w:val="20"/>
          <w:szCs w:val="20"/>
        </w:rPr>
        <w:t xml:space="preserve">zadavatel považuje rovněž provedení </w:t>
      </w:r>
      <w:r w:rsidR="00773890" w:rsidRPr="00BD53F7">
        <w:rPr>
          <w:rFonts w:ascii="Calibri" w:hAnsi="Calibri" w:cs="Calibri"/>
          <w:sz w:val="20"/>
          <w:szCs w:val="20"/>
        </w:rPr>
        <w:t>aktualizac</w:t>
      </w:r>
      <w:r w:rsidR="00773890">
        <w:rPr>
          <w:rFonts w:ascii="Calibri" w:hAnsi="Calibri" w:cs="Calibri"/>
          <w:sz w:val="20"/>
          <w:szCs w:val="20"/>
        </w:rPr>
        <w:t>e</w:t>
      </w:r>
      <w:r w:rsidR="00773890" w:rsidRPr="00BD53F7">
        <w:rPr>
          <w:rFonts w:ascii="Calibri" w:hAnsi="Calibri" w:cs="Calibri"/>
          <w:sz w:val="20"/>
          <w:szCs w:val="20"/>
        </w:rPr>
        <w:t xml:space="preserve"> dokumentace</w:t>
      </w:r>
      <w:r w:rsidR="00773890">
        <w:rPr>
          <w:rFonts w:ascii="Calibri" w:hAnsi="Calibri" w:cs="Calibri"/>
          <w:sz w:val="20"/>
          <w:szCs w:val="20"/>
        </w:rPr>
        <w:t xml:space="preserve"> ve stupni DUR</w:t>
      </w:r>
      <w:r w:rsidR="00740F13">
        <w:rPr>
          <w:rFonts w:ascii="Calibri" w:hAnsi="Calibri" w:cs="Calibri"/>
          <w:sz w:val="20"/>
          <w:szCs w:val="20"/>
        </w:rPr>
        <w:t>,</w:t>
      </w:r>
      <w:r w:rsidR="00773890">
        <w:rPr>
          <w:rFonts w:ascii="Calibri" w:hAnsi="Calibri" w:cs="Calibri"/>
          <w:sz w:val="20"/>
          <w:szCs w:val="20"/>
        </w:rPr>
        <w:t xml:space="preserve"> DSP</w:t>
      </w:r>
      <w:r w:rsidR="007E3DCF">
        <w:rPr>
          <w:rFonts w:ascii="Calibri" w:hAnsi="Calibri" w:cs="Calibri"/>
          <w:sz w:val="20"/>
          <w:szCs w:val="20"/>
        </w:rPr>
        <w:t>, DSP+PDPS</w:t>
      </w:r>
      <w:r w:rsidR="00CA6F66">
        <w:rPr>
          <w:rFonts w:ascii="Calibri" w:hAnsi="Calibri" w:cs="Calibri"/>
          <w:sz w:val="20"/>
          <w:szCs w:val="20"/>
        </w:rPr>
        <w:t xml:space="preserve"> </w:t>
      </w:r>
      <w:r w:rsidR="00CA6F66" w:rsidRPr="001C0682">
        <w:rPr>
          <w:rFonts w:ascii="Calibri" w:hAnsi="Calibri" w:cs="Calibri"/>
          <w:sz w:val="20"/>
          <w:szCs w:val="20"/>
        </w:rPr>
        <w:t xml:space="preserve">nebo </w:t>
      </w:r>
      <w:r w:rsidR="00186223" w:rsidRPr="001C0682">
        <w:rPr>
          <w:rFonts w:ascii="Calibri" w:hAnsi="Calibri" w:cs="Calibri"/>
          <w:sz w:val="20"/>
          <w:szCs w:val="20"/>
        </w:rPr>
        <w:t>DUSP</w:t>
      </w:r>
      <w:r w:rsidR="00773890" w:rsidRPr="001C0682">
        <w:rPr>
          <w:rFonts w:ascii="Calibri" w:hAnsi="Calibri" w:cs="Calibri"/>
          <w:sz w:val="20"/>
          <w:szCs w:val="20"/>
        </w:rPr>
        <w:t>.</w:t>
      </w:r>
    </w:p>
    <w:p w:rsidR="00502E3C" w:rsidRPr="001C0682" w:rsidRDefault="007E3DCF" w:rsidP="002E28A4">
      <w:pPr>
        <w:spacing w:before="120"/>
        <w:ind w:left="1418"/>
        <w:jc w:val="both"/>
        <w:rPr>
          <w:rFonts w:ascii="Calibri" w:hAnsi="Calibri" w:cs="Calibri"/>
          <w:sz w:val="20"/>
          <w:szCs w:val="20"/>
        </w:rPr>
      </w:pPr>
      <w:r w:rsidRPr="001C0682">
        <w:rPr>
          <w:rFonts w:ascii="Calibri" w:hAnsi="Calibri" w:cs="Calibri"/>
          <w:sz w:val="20"/>
          <w:szCs w:val="20"/>
        </w:rPr>
        <w:t xml:space="preserve">Za významné služby obdobného charakteru se pokládají pouze takové služby obdobného charakteru, jejichž předmětem byly následující činnosti uvedené níže v tomto článku pod </w:t>
      </w:r>
      <w:proofErr w:type="gramStart"/>
      <w:r w:rsidRPr="001C0682">
        <w:rPr>
          <w:rFonts w:ascii="Calibri" w:hAnsi="Calibri" w:cs="Calibri"/>
          <w:sz w:val="20"/>
          <w:szCs w:val="20"/>
        </w:rPr>
        <w:t>písm. a) (dále</w:t>
      </w:r>
      <w:proofErr w:type="gramEnd"/>
      <w:r w:rsidRPr="001C0682">
        <w:rPr>
          <w:rFonts w:ascii="Calibri" w:hAnsi="Calibri" w:cs="Calibri"/>
          <w:sz w:val="20"/>
          <w:szCs w:val="20"/>
        </w:rPr>
        <w:t xml:space="preserve"> jen „</w:t>
      </w:r>
      <w:r w:rsidRPr="001C0682">
        <w:rPr>
          <w:rFonts w:ascii="Calibri" w:hAnsi="Calibri" w:cs="Calibri"/>
          <w:b/>
          <w:sz w:val="20"/>
          <w:szCs w:val="20"/>
        </w:rPr>
        <w:t>významné služby</w:t>
      </w:r>
      <w:r w:rsidRPr="001C0682">
        <w:rPr>
          <w:rFonts w:ascii="Calibri" w:hAnsi="Calibri" w:cs="Calibri"/>
          <w:sz w:val="20"/>
          <w:szCs w:val="20"/>
        </w:rPr>
        <w:t xml:space="preserve">“). </w:t>
      </w:r>
      <w:r w:rsidR="00B574F0" w:rsidRPr="001C0682">
        <w:rPr>
          <w:rFonts w:ascii="Calibri" w:hAnsi="Calibri" w:cs="Calibri"/>
          <w:sz w:val="20"/>
          <w:szCs w:val="20"/>
        </w:rPr>
        <w:t xml:space="preserve">Dodavatel musí </w:t>
      </w:r>
      <w:r w:rsidR="00274071" w:rsidRPr="001C0682">
        <w:rPr>
          <w:rFonts w:ascii="Calibri" w:hAnsi="Calibri" w:cs="Calibri"/>
          <w:sz w:val="20"/>
          <w:szCs w:val="20"/>
        </w:rPr>
        <w:t xml:space="preserve">informacemi uvedenými v </w:t>
      </w:r>
      <w:r w:rsidR="00B574F0" w:rsidRPr="001C0682">
        <w:rPr>
          <w:rFonts w:ascii="Calibri" w:hAnsi="Calibri" w:cs="Calibri"/>
          <w:sz w:val="20"/>
          <w:szCs w:val="20"/>
        </w:rPr>
        <w:t>předložen</w:t>
      </w:r>
      <w:r w:rsidR="00274071" w:rsidRPr="001C0682">
        <w:rPr>
          <w:rFonts w:ascii="Calibri" w:hAnsi="Calibri" w:cs="Calibri"/>
          <w:sz w:val="20"/>
          <w:szCs w:val="20"/>
        </w:rPr>
        <w:t>ém</w:t>
      </w:r>
      <w:r w:rsidR="00B574F0" w:rsidRPr="001C0682">
        <w:rPr>
          <w:rFonts w:ascii="Calibri" w:hAnsi="Calibri" w:cs="Calibri"/>
          <w:sz w:val="20"/>
          <w:szCs w:val="20"/>
        </w:rPr>
        <w:t xml:space="preserve"> </w:t>
      </w:r>
      <w:r w:rsidR="00F07FC7" w:rsidRPr="001C0682">
        <w:rPr>
          <w:rFonts w:ascii="Calibri" w:hAnsi="Calibri" w:cs="Calibri"/>
          <w:sz w:val="20"/>
          <w:szCs w:val="20"/>
        </w:rPr>
        <w:t>seznam</w:t>
      </w:r>
      <w:r w:rsidR="00274071" w:rsidRPr="001C0682">
        <w:rPr>
          <w:rFonts w:ascii="Calibri" w:hAnsi="Calibri" w:cs="Calibri"/>
          <w:sz w:val="20"/>
          <w:szCs w:val="20"/>
        </w:rPr>
        <w:t>u</w:t>
      </w:r>
      <w:r w:rsidR="00F07FC7" w:rsidRPr="001C0682">
        <w:rPr>
          <w:rFonts w:ascii="Calibri" w:hAnsi="Calibri" w:cs="Calibri"/>
          <w:sz w:val="20"/>
          <w:szCs w:val="20"/>
        </w:rPr>
        <w:t xml:space="preserve"> významných služeb </w:t>
      </w:r>
      <w:r w:rsidR="00B574F0" w:rsidRPr="001C0682">
        <w:rPr>
          <w:rFonts w:ascii="Calibri" w:hAnsi="Calibri" w:cs="Calibri"/>
          <w:sz w:val="20"/>
          <w:szCs w:val="20"/>
        </w:rPr>
        <w:t xml:space="preserve">prokázat, že v uvedeném období poskytl </w:t>
      </w:r>
      <w:r w:rsidR="00332D3C" w:rsidRPr="001C0682">
        <w:rPr>
          <w:rFonts w:ascii="Calibri" w:hAnsi="Calibri" w:cs="Calibri"/>
          <w:sz w:val="20"/>
          <w:szCs w:val="20"/>
        </w:rPr>
        <w:t xml:space="preserve">významné </w:t>
      </w:r>
      <w:r w:rsidR="0098685B" w:rsidRPr="001C0682">
        <w:rPr>
          <w:rFonts w:ascii="Calibri" w:hAnsi="Calibri" w:cs="Calibri"/>
          <w:sz w:val="20"/>
          <w:szCs w:val="20"/>
        </w:rPr>
        <w:t>služby</w:t>
      </w:r>
      <w:r w:rsidR="007D33F4" w:rsidRPr="001C0682">
        <w:rPr>
          <w:rFonts w:ascii="Calibri" w:hAnsi="Calibri" w:cs="Calibri"/>
          <w:sz w:val="20"/>
          <w:szCs w:val="20"/>
        </w:rPr>
        <w:t xml:space="preserve">, </w:t>
      </w:r>
      <w:r w:rsidR="00A70BA3" w:rsidRPr="001C0682">
        <w:rPr>
          <w:rFonts w:ascii="Calibri" w:hAnsi="Calibri" w:cs="Calibri"/>
          <w:sz w:val="20"/>
          <w:szCs w:val="20"/>
        </w:rPr>
        <w:t>jejichž předmětem byly</w:t>
      </w:r>
      <w:r w:rsidR="007D33F4" w:rsidRPr="001C0682">
        <w:rPr>
          <w:rFonts w:ascii="Calibri" w:hAnsi="Calibri" w:cs="Calibri"/>
          <w:sz w:val="20"/>
          <w:szCs w:val="20"/>
        </w:rPr>
        <w:t xml:space="preserve"> mimo jiné následující činnosti: </w:t>
      </w:r>
    </w:p>
    <w:p w:rsidR="00502E3C" w:rsidRPr="001C0682" w:rsidRDefault="00A70BA3" w:rsidP="00A64D23">
      <w:pPr>
        <w:numPr>
          <w:ilvl w:val="0"/>
          <w:numId w:val="24"/>
        </w:numPr>
        <w:spacing w:before="120"/>
        <w:jc w:val="both"/>
        <w:rPr>
          <w:rFonts w:asciiTheme="minorHAnsi" w:hAnsiTheme="minorHAnsi" w:cs="Calibri"/>
          <w:sz w:val="20"/>
          <w:szCs w:val="20"/>
        </w:rPr>
      </w:pPr>
      <w:r w:rsidRPr="001C0682">
        <w:rPr>
          <w:rFonts w:ascii="Calibri" w:hAnsi="Calibri" w:cs="Calibri"/>
          <w:sz w:val="20"/>
          <w:szCs w:val="20"/>
        </w:rPr>
        <w:t xml:space="preserve">zpracování dokumentace ve stupni </w:t>
      </w:r>
      <w:r w:rsidR="008B14AC" w:rsidRPr="001C0682">
        <w:rPr>
          <w:rFonts w:ascii="Calibri" w:hAnsi="Calibri" w:cs="Calibri"/>
          <w:sz w:val="20"/>
          <w:szCs w:val="20"/>
        </w:rPr>
        <w:t>DUR</w:t>
      </w:r>
      <w:r w:rsidR="00332D3C" w:rsidRPr="001C0682">
        <w:rPr>
          <w:rFonts w:ascii="Calibri" w:hAnsi="Calibri" w:cs="Calibri"/>
          <w:sz w:val="20"/>
          <w:szCs w:val="20"/>
        </w:rPr>
        <w:t xml:space="preserve"> nebo</w:t>
      </w:r>
      <w:r w:rsidR="007C2F6A" w:rsidRPr="001C0682">
        <w:rPr>
          <w:rFonts w:ascii="Calibri" w:hAnsi="Calibri" w:cs="Calibri"/>
          <w:sz w:val="20"/>
          <w:szCs w:val="20"/>
        </w:rPr>
        <w:t xml:space="preserve"> </w:t>
      </w:r>
      <w:r w:rsidR="008B14AC" w:rsidRPr="001C0682">
        <w:rPr>
          <w:rFonts w:ascii="Calibri" w:hAnsi="Calibri" w:cs="Calibri"/>
          <w:sz w:val="20"/>
          <w:szCs w:val="20"/>
        </w:rPr>
        <w:t>DSP</w:t>
      </w:r>
      <w:r w:rsidRPr="001C0682">
        <w:rPr>
          <w:rFonts w:ascii="Calibri" w:hAnsi="Calibri" w:cs="Calibri"/>
          <w:sz w:val="20"/>
          <w:szCs w:val="20"/>
        </w:rPr>
        <w:t xml:space="preserve"> </w:t>
      </w:r>
      <w:r w:rsidR="00332D3C" w:rsidRPr="001C0682">
        <w:rPr>
          <w:rFonts w:ascii="Calibri" w:hAnsi="Calibri" w:cs="Calibri"/>
          <w:sz w:val="20"/>
          <w:szCs w:val="20"/>
        </w:rPr>
        <w:t xml:space="preserve">nebo DSP+PDPS </w:t>
      </w:r>
      <w:r w:rsidR="00092CBB" w:rsidRPr="001C0682">
        <w:rPr>
          <w:rFonts w:ascii="Calibri" w:hAnsi="Calibri" w:cs="Calibri"/>
          <w:sz w:val="20"/>
          <w:szCs w:val="20"/>
        </w:rPr>
        <w:t xml:space="preserve">nebo </w:t>
      </w:r>
      <w:r w:rsidR="005C2F26" w:rsidRPr="001C0682">
        <w:rPr>
          <w:rFonts w:asciiTheme="minorHAnsi" w:hAnsiTheme="minorHAnsi" w:cs="Calibri"/>
          <w:sz w:val="20"/>
          <w:szCs w:val="20"/>
        </w:rPr>
        <w:t>DUSP</w:t>
      </w:r>
      <w:r w:rsidR="00092CBB" w:rsidRPr="001C0682">
        <w:rPr>
          <w:rFonts w:asciiTheme="minorHAnsi" w:hAnsiTheme="minorHAnsi" w:cs="Calibri"/>
          <w:sz w:val="20"/>
          <w:szCs w:val="20"/>
        </w:rPr>
        <w:t xml:space="preserve"> </w:t>
      </w:r>
      <w:r w:rsidR="00C06594" w:rsidRPr="001C0682">
        <w:rPr>
          <w:rFonts w:asciiTheme="minorHAnsi" w:hAnsiTheme="minorHAnsi" w:cs="Calibri"/>
          <w:sz w:val="20"/>
          <w:szCs w:val="20"/>
        </w:rPr>
        <w:t>pro rekonstrukci nebo novostavbu železniční stanice nebo železničního technologického kolejiště (např. spádoviště, kolejiště Depa), včetně zabezpečovacího zařízení o min. počtu 12 ks výhybek</w:t>
      </w:r>
      <w:r w:rsidR="00502E3C" w:rsidRPr="001C0682">
        <w:rPr>
          <w:rFonts w:asciiTheme="minorHAnsi" w:hAnsiTheme="minorHAnsi" w:cs="Calibri"/>
          <w:sz w:val="20"/>
          <w:szCs w:val="20"/>
        </w:rPr>
        <w:t xml:space="preserve"> </w:t>
      </w:r>
    </w:p>
    <w:p w:rsidR="004B20E9" w:rsidRPr="001C0682" w:rsidRDefault="001C0682" w:rsidP="004B20E9">
      <w:pPr>
        <w:spacing w:before="120"/>
        <w:ind w:left="1418"/>
        <w:jc w:val="both"/>
        <w:rPr>
          <w:rFonts w:ascii="Calibri" w:hAnsi="Calibri" w:cs="Calibri"/>
          <w:sz w:val="20"/>
          <w:szCs w:val="20"/>
        </w:rPr>
      </w:pPr>
      <w:r w:rsidRPr="001C0682">
        <w:rPr>
          <w:rFonts w:ascii="Calibri" w:hAnsi="Calibri" w:cs="Calibri"/>
          <w:b/>
          <w:sz w:val="20"/>
          <w:szCs w:val="20"/>
        </w:rPr>
        <w:t>Č</w:t>
      </w:r>
      <w:r w:rsidR="004B20E9" w:rsidRPr="001C0682">
        <w:rPr>
          <w:rFonts w:ascii="Calibri" w:hAnsi="Calibri" w:cs="Calibri"/>
          <w:b/>
          <w:sz w:val="20"/>
          <w:szCs w:val="20"/>
        </w:rPr>
        <w:t>innost uveden</w:t>
      </w:r>
      <w:r w:rsidRPr="001C0682">
        <w:rPr>
          <w:rFonts w:ascii="Calibri" w:hAnsi="Calibri" w:cs="Calibri"/>
          <w:b/>
          <w:sz w:val="20"/>
          <w:szCs w:val="20"/>
        </w:rPr>
        <w:t>á</w:t>
      </w:r>
      <w:r w:rsidR="004B20E9" w:rsidRPr="001C0682">
        <w:rPr>
          <w:rFonts w:ascii="Calibri" w:hAnsi="Calibri" w:cs="Calibri"/>
          <w:b/>
          <w:sz w:val="20"/>
          <w:szCs w:val="20"/>
        </w:rPr>
        <w:t xml:space="preserve"> pod písm. a)</w:t>
      </w:r>
      <w:r w:rsidR="004B20E9" w:rsidRPr="001C0682">
        <w:rPr>
          <w:rFonts w:ascii="Calibri" w:hAnsi="Calibri" w:cs="Calibri"/>
          <w:sz w:val="20"/>
          <w:szCs w:val="20"/>
        </w:rPr>
        <w:t xml:space="preserve"> </w:t>
      </w:r>
      <w:r w:rsidR="004B20E9" w:rsidRPr="001C0682">
        <w:rPr>
          <w:rFonts w:ascii="Calibri" w:hAnsi="Calibri" w:cs="Calibri"/>
          <w:b/>
          <w:sz w:val="20"/>
          <w:szCs w:val="20"/>
        </w:rPr>
        <w:t>musí být doložena alespoň ve dvou</w:t>
      </w:r>
      <w:r w:rsidR="0040546B" w:rsidRPr="001C0682">
        <w:rPr>
          <w:rFonts w:ascii="Calibri" w:hAnsi="Calibri" w:cs="Calibri"/>
          <w:b/>
          <w:sz w:val="20"/>
          <w:szCs w:val="20"/>
        </w:rPr>
        <w:t xml:space="preserve"> </w:t>
      </w:r>
      <w:r w:rsidR="004B20E9" w:rsidRPr="001C0682">
        <w:rPr>
          <w:rFonts w:ascii="Calibri" w:hAnsi="Calibri" w:cs="Calibri"/>
          <w:b/>
          <w:sz w:val="20"/>
          <w:szCs w:val="20"/>
        </w:rPr>
        <w:t>referenčních zakázkách (významných službách).</w:t>
      </w:r>
    </w:p>
    <w:p w:rsidR="007C0B4D" w:rsidRDefault="007C0B4D" w:rsidP="007C0B4D">
      <w:pPr>
        <w:spacing w:before="120"/>
        <w:ind w:left="1418"/>
        <w:jc w:val="both"/>
        <w:rPr>
          <w:rFonts w:ascii="Calibri" w:hAnsi="Calibri" w:cs="Calibri"/>
          <w:sz w:val="20"/>
          <w:szCs w:val="20"/>
        </w:rPr>
      </w:pPr>
      <w:r w:rsidRPr="007C0B4D">
        <w:rPr>
          <w:rFonts w:ascii="Calibri" w:hAnsi="Calibri" w:cs="Calibri"/>
          <w:sz w:val="20"/>
          <w:szCs w:val="20"/>
        </w:rPr>
        <w:t>Požadavky na obsahovou náplň činnosti uvedené výše pod písm. a) nelze za účelem prokázání technické kvalifikace sčítat z více referenčních zakázek (významných služeb), takže referenční zakázka musí dosahovat alespoň minimální úrovně všech požadavků dle písm. a) výše.</w:t>
      </w:r>
    </w:p>
    <w:p w:rsidR="00ED08AF" w:rsidRPr="00D340E7" w:rsidRDefault="00ED08AF" w:rsidP="00502E3C">
      <w:pPr>
        <w:spacing w:before="120"/>
        <w:ind w:left="1418"/>
        <w:jc w:val="both"/>
        <w:rPr>
          <w:rFonts w:ascii="Calibri" w:hAnsi="Calibri" w:cs="Calibri"/>
          <w:sz w:val="20"/>
          <w:szCs w:val="20"/>
        </w:rPr>
      </w:pPr>
      <w:r w:rsidRPr="006E74EF">
        <w:rPr>
          <w:rFonts w:ascii="Calibri" w:hAnsi="Calibri" w:cs="Calibri"/>
          <w:sz w:val="20"/>
          <w:szCs w:val="20"/>
        </w:rPr>
        <w:t xml:space="preserve">Celkový součet cen </w:t>
      </w:r>
      <w:r w:rsidR="009312CF" w:rsidRPr="006E74EF">
        <w:rPr>
          <w:rFonts w:ascii="Calibri" w:hAnsi="Calibri" w:cs="Calibri"/>
          <w:sz w:val="20"/>
          <w:szCs w:val="20"/>
        </w:rPr>
        <w:t xml:space="preserve">významných služeb </w:t>
      </w:r>
      <w:r w:rsidRPr="006E74EF">
        <w:rPr>
          <w:rFonts w:ascii="Calibri" w:hAnsi="Calibri" w:cs="Calibri"/>
          <w:sz w:val="20"/>
          <w:szCs w:val="20"/>
        </w:rPr>
        <w:t>za poslední</w:t>
      </w:r>
      <w:r w:rsidR="005C4CB3" w:rsidRPr="006E74EF">
        <w:rPr>
          <w:rFonts w:ascii="Calibri" w:hAnsi="Calibri" w:cs="Calibri"/>
          <w:sz w:val="20"/>
          <w:szCs w:val="20"/>
        </w:rPr>
        <w:t>ch</w:t>
      </w:r>
      <w:r w:rsidRPr="006E74EF">
        <w:rPr>
          <w:rFonts w:ascii="Calibri" w:hAnsi="Calibri" w:cs="Calibri"/>
          <w:sz w:val="20"/>
          <w:szCs w:val="20"/>
        </w:rPr>
        <w:t xml:space="preserve"> </w:t>
      </w:r>
      <w:r w:rsidR="005C4CB3" w:rsidRPr="006E74EF">
        <w:rPr>
          <w:rFonts w:ascii="Calibri" w:hAnsi="Calibri" w:cs="Calibri"/>
          <w:sz w:val="20"/>
          <w:szCs w:val="20"/>
        </w:rPr>
        <w:t>5</w:t>
      </w:r>
      <w:r w:rsidRPr="006E74EF">
        <w:rPr>
          <w:rFonts w:ascii="Calibri" w:hAnsi="Calibri" w:cs="Calibri"/>
          <w:sz w:val="20"/>
          <w:szCs w:val="20"/>
        </w:rPr>
        <w:t xml:space="preserve"> </w:t>
      </w:r>
      <w:r w:rsidR="005C4CB3" w:rsidRPr="006E74EF">
        <w:rPr>
          <w:rFonts w:ascii="Calibri" w:hAnsi="Calibri" w:cs="Calibri"/>
          <w:sz w:val="20"/>
          <w:szCs w:val="20"/>
        </w:rPr>
        <w:t>let</w:t>
      </w:r>
      <w:r w:rsidR="00DA7E65" w:rsidRPr="006E74EF">
        <w:rPr>
          <w:rFonts w:ascii="Calibri" w:hAnsi="Calibri" w:cs="Calibri"/>
          <w:sz w:val="20"/>
          <w:szCs w:val="20"/>
        </w:rPr>
        <w:t xml:space="preserve"> před zahájením zadávacího řízení</w:t>
      </w:r>
      <w:r w:rsidRPr="006E74EF">
        <w:rPr>
          <w:rFonts w:ascii="Calibri" w:hAnsi="Calibri" w:cs="Calibri"/>
          <w:sz w:val="20"/>
          <w:szCs w:val="20"/>
        </w:rPr>
        <w:t xml:space="preserve">, </w:t>
      </w:r>
      <w:r w:rsidR="00016AC5" w:rsidRPr="006E74EF">
        <w:rPr>
          <w:rFonts w:ascii="Calibri" w:hAnsi="Calibri" w:cs="Calibri"/>
          <w:sz w:val="20"/>
          <w:szCs w:val="20"/>
        </w:rPr>
        <w:t>které dodavatel poskytl</w:t>
      </w:r>
      <w:r w:rsidRPr="006E74EF">
        <w:rPr>
          <w:rFonts w:ascii="Calibri" w:hAnsi="Calibri" w:cs="Calibri"/>
          <w:sz w:val="20"/>
          <w:szCs w:val="20"/>
        </w:rPr>
        <w:t xml:space="preserve">, musí dosahovat </w:t>
      </w:r>
      <w:r w:rsidR="007F0156" w:rsidRPr="006E74EF">
        <w:rPr>
          <w:rFonts w:ascii="Calibri" w:hAnsi="Calibri" w:cs="Calibri"/>
          <w:sz w:val="20"/>
          <w:szCs w:val="20"/>
        </w:rPr>
        <w:t>v</w:t>
      </w:r>
      <w:r w:rsidR="00B52AE5" w:rsidRPr="006E74EF">
        <w:rPr>
          <w:rFonts w:ascii="Calibri" w:hAnsi="Calibri" w:cs="Calibri"/>
          <w:sz w:val="20"/>
          <w:szCs w:val="20"/>
        </w:rPr>
        <w:t xml:space="preserve"> </w:t>
      </w:r>
      <w:r w:rsidR="007F0156" w:rsidRPr="006E74EF">
        <w:rPr>
          <w:rFonts w:ascii="Calibri" w:hAnsi="Calibri" w:cs="Calibri"/>
          <w:sz w:val="20"/>
          <w:szCs w:val="20"/>
        </w:rPr>
        <w:t>souhrnu</w:t>
      </w:r>
      <w:r w:rsidR="00B52AE5" w:rsidRPr="006E74EF">
        <w:rPr>
          <w:rFonts w:ascii="Calibri" w:hAnsi="Calibri" w:cs="Calibri"/>
          <w:sz w:val="20"/>
          <w:szCs w:val="20"/>
        </w:rPr>
        <w:t>, včetně případných poddodávek,</w:t>
      </w:r>
      <w:r w:rsidR="007F0156" w:rsidRPr="006E74EF">
        <w:rPr>
          <w:rFonts w:ascii="Calibri" w:hAnsi="Calibri" w:cs="Calibri"/>
          <w:sz w:val="20"/>
          <w:szCs w:val="20"/>
        </w:rPr>
        <w:t xml:space="preserve"> </w:t>
      </w:r>
      <w:r w:rsidRPr="006E74EF">
        <w:rPr>
          <w:rFonts w:ascii="Calibri" w:hAnsi="Calibri" w:cs="Calibri"/>
          <w:sz w:val="20"/>
          <w:szCs w:val="20"/>
        </w:rPr>
        <w:t>minimálně</w:t>
      </w:r>
      <w:r w:rsidR="003D6929" w:rsidRPr="006E74EF">
        <w:rPr>
          <w:rFonts w:ascii="Calibri" w:hAnsi="Calibri" w:cs="Calibri"/>
          <w:sz w:val="20"/>
          <w:szCs w:val="20"/>
        </w:rPr>
        <w:t xml:space="preserve"> </w:t>
      </w:r>
      <w:r w:rsidR="003D6929" w:rsidRPr="006E74EF">
        <w:rPr>
          <w:rFonts w:ascii="Calibri" w:hAnsi="Calibri" w:cs="Calibri"/>
          <w:b/>
          <w:sz w:val="20"/>
          <w:szCs w:val="20"/>
        </w:rPr>
        <w:t>26 000 000,-</w:t>
      </w:r>
      <w:r w:rsidR="005737ED" w:rsidRPr="006E74EF">
        <w:rPr>
          <w:rFonts w:ascii="Calibri" w:hAnsi="Calibri" w:cs="Calibri"/>
          <w:b/>
          <w:bCs/>
          <w:sz w:val="20"/>
          <w:szCs w:val="20"/>
        </w:rPr>
        <w:t xml:space="preserve"> </w:t>
      </w:r>
      <w:r w:rsidR="0027629F" w:rsidRPr="006E74EF">
        <w:rPr>
          <w:rFonts w:ascii="Calibri" w:hAnsi="Calibri" w:cs="Calibri"/>
          <w:b/>
          <w:sz w:val="20"/>
          <w:szCs w:val="20"/>
        </w:rPr>
        <w:t>Kč</w:t>
      </w:r>
      <w:r w:rsidR="0027629F" w:rsidRPr="006E74EF">
        <w:rPr>
          <w:rFonts w:ascii="Calibri" w:hAnsi="Calibri" w:cs="Calibri"/>
          <w:sz w:val="20"/>
          <w:szCs w:val="20"/>
        </w:rPr>
        <w:t xml:space="preserve"> bez DPH</w:t>
      </w:r>
      <w:r w:rsidR="00FE5CFB" w:rsidRPr="006E74EF">
        <w:rPr>
          <w:rFonts w:ascii="Calibri" w:hAnsi="Calibri" w:cs="Calibri"/>
          <w:sz w:val="20"/>
          <w:szCs w:val="20"/>
        </w:rPr>
        <w:t xml:space="preserve">, přičemž </w:t>
      </w:r>
      <w:r w:rsidR="007F0156" w:rsidRPr="006E74EF">
        <w:rPr>
          <w:rFonts w:ascii="Calibri" w:hAnsi="Calibri" w:cs="Calibri"/>
          <w:sz w:val="20"/>
          <w:szCs w:val="20"/>
        </w:rPr>
        <w:t>alespoň</w:t>
      </w:r>
      <w:r w:rsidR="00FE5CFB" w:rsidRPr="006E74EF">
        <w:rPr>
          <w:rFonts w:ascii="Calibri" w:hAnsi="Calibri" w:cs="Calibri"/>
          <w:sz w:val="20"/>
          <w:szCs w:val="20"/>
        </w:rPr>
        <w:t xml:space="preserve"> jedna </w:t>
      </w:r>
      <w:r w:rsidR="003E569F" w:rsidRPr="006E74EF">
        <w:rPr>
          <w:rFonts w:ascii="Calibri" w:hAnsi="Calibri" w:cs="Calibri"/>
          <w:sz w:val="20"/>
          <w:szCs w:val="20"/>
        </w:rPr>
        <w:t xml:space="preserve">významná </w:t>
      </w:r>
      <w:r w:rsidR="00FE5CFB" w:rsidRPr="006E74EF">
        <w:rPr>
          <w:rFonts w:ascii="Calibri" w:hAnsi="Calibri" w:cs="Calibri"/>
          <w:sz w:val="20"/>
          <w:szCs w:val="20"/>
        </w:rPr>
        <w:t>služb</w:t>
      </w:r>
      <w:r w:rsidR="009B46CA" w:rsidRPr="006E74EF">
        <w:rPr>
          <w:rFonts w:ascii="Calibri" w:hAnsi="Calibri" w:cs="Calibri"/>
          <w:sz w:val="20"/>
          <w:szCs w:val="20"/>
        </w:rPr>
        <w:t>a</w:t>
      </w:r>
      <w:r w:rsidR="00A00442" w:rsidRPr="006E74EF">
        <w:rPr>
          <w:rFonts w:ascii="Calibri" w:hAnsi="Calibri" w:cs="Calibri"/>
          <w:sz w:val="20"/>
          <w:szCs w:val="20"/>
        </w:rPr>
        <w:t xml:space="preserve"> </w:t>
      </w:r>
      <w:r w:rsidR="00FE5CFB" w:rsidRPr="006E74EF">
        <w:rPr>
          <w:rFonts w:ascii="Calibri" w:hAnsi="Calibri" w:cs="Calibri"/>
          <w:sz w:val="20"/>
          <w:szCs w:val="20"/>
        </w:rPr>
        <w:t xml:space="preserve">musí dosahovat </w:t>
      </w:r>
      <w:r w:rsidR="00553604" w:rsidRPr="006E74EF">
        <w:rPr>
          <w:rFonts w:ascii="Calibri" w:hAnsi="Calibri" w:cs="Calibri"/>
          <w:sz w:val="20"/>
          <w:szCs w:val="20"/>
        </w:rPr>
        <w:t>ceny</w:t>
      </w:r>
      <w:r w:rsidR="00FE5CFB" w:rsidRPr="006E74EF">
        <w:rPr>
          <w:rFonts w:ascii="Calibri" w:hAnsi="Calibri" w:cs="Calibri"/>
          <w:sz w:val="20"/>
          <w:szCs w:val="20"/>
        </w:rPr>
        <w:t xml:space="preserve"> nejméně </w:t>
      </w:r>
      <w:r w:rsidR="003D6929" w:rsidRPr="006E74EF">
        <w:rPr>
          <w:rFonts w:ascii="Calibri" w:hAnsi="Calibri" w:cs="Calibri"/>
          <w:b/>
          <w:sz w:val="20"/>
          <w:szCs w:val="20"/>
        </w:rPr>
        <w:t>13 000 000,-</w:t>
      </w:r>
      <w:r w:rsidR="005737ED" w:rsidRPr="006E74EF">
        <w:rPr>
          <w:rFonts w:ascii="Calibri" w:hAnsi="Calibri" w:cs="Calibri"/>
          <w:b/>
          <w:bCs/>
          <w:sz w:val="20"/>
          <w:szCs w:val="20"/>
        </w:rPr>
        <w:t xml:space="preserve"> </w:t>
      </w:r>
      <w:r w:rsidR="00FE5CFB" w:rsidRPr="006E74EF">
        <w:rPr>
          <w:rFonts w:ascii="Calibri" w:hAnsi="Calibri" w:cs="Calibri"/>
          <w:b/>
          <w:sz w:val="20"/>
          <w:szCs w:val="20"/>
        </w:rPr>
        <w:t>Kč</w:t>
      </w:r>
      <w:r w:rsidR="00FE5CFB" w:rsidRPr="006E74EF">
        <w:rPr>
          <w:rFonts w:ascii="Calibri" w:hAnsi="Calibri" w:cs="Calibri"/>
          <w:sz w:val="20"/>
          <w:szCs w:val="20"/>
        </w:rPr>
        <w:t xml:space="preserve"> bez DPH.</w:t>
      </w:r>
    </w:p>
    <w:p w:rsidR="007E3DCF" w:rsidRDefault="007E3DCF" w:rsidP="002E28A4">
      <w:pPr>
        <w:spacing w:before="120"/>
        <w:ind w:left="1418"/>
        <w:jc w:val="both"/>
        <w:rPr>
          <w:rFonts w:ascii="Calibri" w:hAnsi="Calibri" w:cs="Calibri"/>
          <w:sz w:val="20"/>
          <w:szCs w:val="20"/>
        </w:rPr>
      </w:pPr>
      <w:r w:rsidRPr="00DE0A69">
        <w:rPr>
          <w:rFonts w:ascii="Calibri" w:hAnsi="Calibri" w:cs="Calibri"/>
          <w:sz w:val="20"/>
          <w:szCs w:val="20"/>
        </w:rPr>
        <w:t xml:space="preserve">Seznam </w:t>
      </w:r>
      <w:r w:rsidRPr="00794E62">
        <w:rPr>
          <w:rFonts w:ascii="Calibri" w:hAnsi="Calibri" w:cs="Calibri"/>
          <w:sz w:val="20"/>
          <w:szCs w:val="20"/>
        </w:rPr>
        <w:t xml:space="preserve">významných služeb bude předložen ve formě obsažené v Příloze č. </w:t>
      </w:r>
      <w:r>
        <w:rPr>
          <w:rFonts w:ascii="Calibri" w:hAnsi="Calibri" w:cs="Calibri"/>
          <w:sz w:val="20"/>
          <w:szCs w:val="20"/>
        </w:rPr>
        <w:t>4</w:t>
      </w:r>
      <w:r w:rsidRPr="00794E62">
        <w:rPr>
          <w:rFonts w:ascii="Calibri" w:hAnsi="Calibri" w:cs="Calibri"/>
          <w:sz w:val="20"/>
          <w:szCs w:val="20"/>
        </w:rPr>
        <w:t xml:space="preserve"> těchto Pokynů</w:t>
      </w:r>
      <w:r>
        <w:rPr>
          <w:rFonts w:ascii="Calibri" w:hAnsi="Calibri" w:cs="Calibri"/>
          <w:sz w:val="20"/>
          <w:szCs w:val="20"/>
        </w:rPr>
        <w:t xml:space="preserve">. </w:t>
      </w:r>
      <w:r w:rsidRPr="00245FDB">
        <w:rPr>
          <w:rFonts w:ascii="Calibri" w:hAnsi="Calibri" w:cs="Calibri"/>
          <w:sz w:val="20"/>
          <w:szCs w:val="20"/>
        </w:rPr>
        <w:t>V</w:t>
      </w:r>
      <w:r>
        <w:rPr>
          <w:rFonts w:ascii="Calibri" w:hAnsi="Calibri" w:cs="Calibri"/>
          <w:sz w:val="20"/>
          <w:szCs w:val="20"/>
        </w:rPr>
        <w:t xml:space="preserve"> předloženém </w:t>
      </w:r>
      <w:r w:rsidRPr="00245FDB">
        <w:rPr>
          <w:rFonts w:ascii="Calibri" w:hAnsi="Calibri" w:cs="Calibri"/>
          <w:sz w:val="20"/>
          <w:szCs w:val="20"/>
        </w:rPr>
        <w:t>seznamu musí b</w:t>
      </w:r>
      <w:r>
        <w:rPr>
          <w:rFonts w:ascii="Calibri" w:hAnsi="Calibri" w:cs="Calibri"/>
          <w:sz w:val="20"/>
          <w:szCs w:val="20"/>
        </w:rPr>
        <w:t>ýt</w:t>
      </w:r>
      <w:r w:rsidRPr="00245FDB">
        <w:rPr>
          <w:rFonts w:ascii="Calibri" w:hAnsi="Calibri" w:cs="Calibri"/>
          <w:sz w:val="20"/>
          <w:szCs w:val="20"/>
        </w:rPr>
        <w:t xml:space="preserve"> uveden</w:t>
      </w:r>
      <w:r>
        <w:rPr>
          <w:rFonts w:ascii="Calibri" w:hAnsi="Calibri" w:cs="Calibri"/>
          <w:sz w:val="20"/>
          <w:szCs w:val="20"/>
        </w:rPr>
        <w:t>y všechny požadované údaje, zejména</w:t>
      </w:r>
      <w:r w:rsidRPr="00245FDB">
        <w:rPr>
          <w:rFonts w:ascii="Calibri" w:hAnsi="Calibri" w:cs="Calibri"/>
          <w:sz w:val="20"/>
          <w:szCs w:val="20"/>
        </w:rPr>
        <w:t xml:space="preserve"> </w:t>
      </w:r>
      <w:r>
        <w:rPr>
          <w:rFonts w:ascii="Calibri" w:hAnsi="Calibri" w:cs="Calibri"/>
          <w:sz w:val="20"/>
          <w:szCs w:val="20"/>
        </w:rPr>
        <w:t>název služby, předmět plnění</w:t>
      </w:r>
      <w:r w:rsidRPr="00EE7E0C">
        <w:rPr>
          <w:rFonts w:ascii="Calibri" w:hAnsi="Calibri" w:cs="Calibri"/>
          <w:sz w:val="20"/>
          <w:szCs w:val="20"/>
        </w:rPr>
        <w:t xml:space="preserve"> </w:t>
      </w:r>
      <w:r>
        <w:rPr>
          <w:rFonts w:ascii="Calibri" w:hAnsi="Calibri" w:cs="Calibri"/>
          <w:sz w:val="20"/>
          <w:szCs w:val="20"/>
        </w:rPr>
        <w:t>s uvedením zadavatelem níže požadovaných údajů, cena,</w:t>
      </w:r>
      <w:r w:rsidRPr="00245FDB">
        <w:rPr>
          <w:rFonts w:ascii="Calibri" w:hAnsi="Calibri" w:cs="Calibri"/>
          <w:sz w:val="20"/>
          <w:szCs w:val="20"/>
        </w:rPr>
        <w:t xml:space="preserve"> doba poskytnutí </w:t>
      </w:r>
      <w:r>
        <w:rPr>
          <w:rFonts w:ascii="Calibri" w:hAnsi="Calibri" w:cs="Calibri"/>
          <w:sz w:val="20"/>
          <w:szCs w:val="20"/>
        </w:rPr>
        <w:t>služby, identifikace objednatele</w:t>
      </w:r>
      <w:r w:rsidRPr="00EE7E0C">
        <w:rPr>
          <w:rFonts w:ascii="Calibri" w:hAnsi="Calibri" w:cs="Calibri"/>
          <w:sz w:val="20"/>
          <w:szCs w:val="20"/>
        </w:rPr>
        <w:t xml:space="preserve"> </w:t>
      </w:r>
      <w:r>
        <w:rPr>
          <w:rFonts w:ascii="Calibri" w:hAnsi="Calibri" w:cs="Calibri"/>
          <w:sz w:val="20"/>
          <w:szCs w:val="20"/>
        </w:rPr>
        <w:t>a kontaktní údaje na osobu na straně objednatele, u níž je možné ověřit rozhodné skutečnosti ohledně realizované služby</w:t>
      </w:r>
      <w:r w:rsidRPr="00245FDB">
        <w:rPr>
          <w:rFonts w:ascii="Calibri" w:hAnsi="Calibri" w:cs="Calibri"/>
          <w:sz w:val="20"/>
          <w:szCs w:val="20"/>
        </w:rPr>
        <w:t>.</w:t>
      </w:r>
      <w:r>
        <w:rPr>
          <w:rFonts w:ascii="Calibri" w:hAnsi="Calibri" w:cs="Calibri"/>
          <w:sz w:val="20"/>
          <w:szCs w:val="20"/>
        </w:rPr>
        <w:t xml:space="preserve"> Seznam </w:t>
      </w:r>
      <w:r w:rsidRPr="00794E62">
        <w:rPr>
          <w:rFonts w:ascii="Calibri" w:hAnsi="Calibri" w:cs="Calibri"/>
          <w:sz w:val="20"/>
          <w:szCs w:val="20"/>
        </w:rPr>
        <w:t xml:space="preserve">významných </w:t>
      </w:r>
      <w:r>
        <w:rPr>
          <w:rFonts w:ascii="Calibri" w:hAnsi="Calibri" w:cs="Calibri"/>
          <w:sz w:val="20"/>
          <w:szCs w:val="20"/>
        </w:rPr>
        <w:t xml:space="preserve">služeb </w:t>
      </w:r>
      <w:r w:rsidRPr="00DE0A69">
        <w:rPr>
          <w:rFonts w:ascii="Calibri" w:hAnsi="Calibri" w:cs="Calibri"/>
          <w:sz w:val="20"/>
          <w:szCs w:val="20"/>
        </w:rPr>
        <w:t>musí být předložen i v případě, že byla objednatelem Správa železniční dop</w:t>
      </w:r>
      <w:r>
        <w:rPr>
          <w:rFonts w:ascii="Calibri" w:hAnsi="Calibri" w:cs="Calibri"/>
          <w:sz w:val="20"/>
          <w:szCs w:val="20"/>
        </w:rPr>
        <w:t>ravní cesty, státní organizace</w:t>
      </w:r>
      <w:r w:rsidRPr="00DE0A69">
        <w:rPr>
          <w:rFonts w:ascii="Calibri" w:hAnsi="Calibri" w:cs="Calibri"/>
          <w:sz w:val="20"/>
          <w:szCs w:val="20"/>
        </w:rPr>
        <w:t>.</w:t>
      </w:r>
      <w:r>
        <w:rPr>
          <w:rFonts w:ascii="Calibri" w:hAnsi="Calibri" w:cs="Calibri"/>
          <w:sz w:val="20"/>
          <w:szCs w:val="20"/>
        </w:rPr>
        <w:t xml:space="preserve"> Zadavatel si vyhrazuje právo ověřit správnost údajů uvedených v seznamu významných služeb.</w:t>
      </w:r>
    </w:p>
    <w:p w:rsidR="00680975" w:rsidRDefault="002E28A4" w:rsidP="002E28A4">
      <w:pPr>
        <w:spacing w:before="120"/>
        <w:ind w:left="1418"/>
        <w:jc w:val="both"/>
        <w:rPr>
          <w:rFonts w:ascii="Calibri" w:hAnsi="Calibri" w:cs="Calibri"/>
          <w:sz w:val="20"/>
          <w:szCs w:val="20"/>
        </w:rPr>
      </w:pPr>
      <w:r w:rsidRPr="006E74EF">
        <w:rPr>
          <w:rFonts w:ascii="Calibri" w:hAnsi="Calibri" w:cs="Calibri"/>
          <w:sz w:val="20"/>
          <w:szCs w:val="20"/>
        </w:rPr>
        <w:t xml:space="preserve">Doba </w:t>
      </w:r>
      <w:r w:rsidR="000B0122" w:rsidRPr="006E74EF">
        <w:rPr>
          <w:rFonts w:ascii="Calibri" w:hAnsi="Calibri" w:cs="Calibri"/>
          <w:sz w:val="20"/>
          <w:szCs w:val="20"/>
        </w:rPr>
        <w:t>5</w:t>
      </w:r>
      <w:r w:rsidRPr="006E74EF">
        <w:rPr>
          <w:rFonts w:ascii="Calibri" w:hAnsi="Calibri" w:cs="Calibri"/>
          <w:sz w:val="20"/>
          <w:szCs w:val="20"/>
        </w:rPr>
        <w:t xml:space="preserve"> let</w:t>
      </w:r>
      <w:r w:rsidR="00D05616" w:rsidRPr="006E74EF">
        <w:rPr>
          <w:rFonts w:ascii="Calibri" w:hAnsi="Calibri" w:cs="Calibri"/>
          <w:sz w:val="20"/>
          <w:szCs w:val="20"/>
        </w:rPr>
        <w:t xml:space="preserve"> </w:t>
      </w:r>
      <w:r w:rsidRPr="006E74EF">
        <w:rPr>
          <w:rFonts w:ascii="Calibri" w:hAnsi="Calibri" w:cs="Calibri"/>
          <w:sz w:val="20"/>
          <w:szCs w:val="20"/>
        </w:rPr>
        <w:t xml:space="preserve">se považuje za splněnou, pokud byly </w:t>
      </w:r>
      <w:r w:rsidR="003528BC" w:rsidRPr="006E74EF">
        <w:rPr>
          <w:rFonts w:ascii="Calibri" w:hAnsi="Calibri" w:cs="Calibri"/>
          <w:sz w:val="20"/>
          <w:szCs w:val="20"/>
        </w:rPr>
        <w:t xml:space="preserve">významné </w:t>
      </w:r>
      <w:r w:rsidRPr="006E74EF">
        <w:rPr>
          <w:rFonts w:ascii="Calibri" w:hAnsi="Calibri" w:cs="Calibri"/>
          <w:sz w:val="20"/>
          <w:szCs w:val="20"/>
        </w:rPr>
        <w:t>služby v průběhu této doby dokončeny</w:t>
      </w:r>
      <w:r w:rsidR="00871F7A" w:rsidRPr="006E74EF">
        <w:rPr>
          <w:rFonts w:ascii="Calibri" w:hAnsi="Calibri" w:cs="Calibri"/>
          <w:sz w:val="20"/>
          <w:szCs w:val="20"/>
        </w:rPr>
        <w:t xml:space="preserve"> a p</w:t>
      </w:r>
      <w:r w:rsidR="00871F7A" w:rsidRPr="006E74EF">
        <w:rPr>
          <w:rFonts w:ascii="Calibri" w:hAnsi="Calibri" w:cs="Arial"/>
          <w:sz w:val="20"/>
          <w:szCs w:val="20"/>
        </w:rPr>
        <w:t xml:space="preserve">ro prokázání kvalifikace postačuje, aby </w:t>
      </w:r>
      <w:r w:rsidR="005C5A84" w:rsidRPr="006E74EF">
        <w:rPr>
          <w:rFonts w:ascii="Calibri" w:hAnsi="Calibri" w:cs="Arial"/>
          <w:sz w:val="20"/>
          <w:szCs w:val="20"/>
        </w:rPr>
        <w:t xml:space="preserve">byly požadované minimální hodnoty </w:t>
      </w:r>
      <w:r w:rsidR="003528BC" w:rsidRPr="006E74EF">
        <w:rPr>
          <w:rFonts w:ascii="Calibri" w:hAnsi="Calibri" w:cs="Arial"/>
          <w:sz w:val="20"/>
          <w:szCs w:val="20"/>
        </w:rPr>
        <w:t xml:space="preserve">významných </w:t>
      </w:r>
      <w:r w:rsidR="00871F7A" w:rsidRPr="006E74EF">
        <w:rPr>
          <w:rFonts w:ascii="Calibri" w:hAnsi="Calibri" w:cs="Arial"/>
          <w:sz w:val="20"/>
          <w:szCs w:val="20"/>
        </w:rPr>
        <w:t>služeb dosažen</w:t>
      </w:r>
      <w:r w:rsidR="005C5A84" w:rsidRPr="006E74EF">
        <w:rPr>
          <w:rFonts w:ascii="Calibri" w:hAnsi="Calibri" w:cs="Arial"/>
          <w:sz w:val="20"/>
          <w:szCs w:val="20"/>
        </w:rPr>
        <w:t>y</w:t>
      </w:r>
      <w:r w:rsidR="00871F7A" w:rsidRPr="006E74EF">
        <w:rPr>
          <w:rFonts w:ascii="Calibri" w:hAnsi="Calibri" w:cs="Arial"/>
          <w:sz w:val="20"/>
          <w:szCs w:val="20"/>
        </w:rPr>
        <w:t xml:space="preserve"> za celou dobu poskytování </w:t>
      </w:r>
      <w:r w:rsidR="003528BC" w:rsidRPr="006E74EF">
        <w:rPr>
          <w:rFonts w:ascii="Calibri" w:hAnsi="Calibri" w:cs="Arial"/>
          <w:sz w:val="20"/>
          <w:szCs w:val="20"/>
        </w:rPr>
        <w:t xml:space="preserve">významných </w:t>
      </w:r>
      <w:r w:rsidR="00871F7A" w:rsidRPr="006E74EF">
        <w:rPr>
          <w:rFonts w:ascii="Calibri" w:hAnsi="Calibri" w:cs="Arial"/>
          <w:sz w:val="20"/>
          <w:szCs w:val="20"/>
        </w:rPr>
        <w:t xml:space="preserve">služeb, nikoliv pouze v průběhu posledních </w:t>
      </w:r>
      <w:r w:rsidR="0077706C" w:rsidRPr="006E74EF">
        <w:rPr>
          <w:rFonts w:ascii="Calibri" w:hAnsi="Calibri" w:cs="Arial"/>
          <w:sz w:val="20"/>
          <w:szCs w:val="20"/>
        </w:rPr>
        <w:t>5</w:t>
      </w:r>
      <w:r w:rsidR="00871F7A" w:rsidRPr="006E74EF">
        <w:rPr>
          <w:rFonts w:ascii="Calibri" w:hAnsi="Calibri" w:cs="Arial"/>
          <w:sz w:val="20"/>
          <w:szCs w:val="20"/>
        </w:rPr>
        <w:t xml:space="preserve"> let před zahájením zadávacího řízení</w:t>
      </w:r>
      <w:r w:rsidRPr="006E74EF">
        <w:rPr>
          <w:rFonts w:ascii="Calibri" w:hAnsi="Calibri" w:cs="Calibri"/>
          <w:sz w:val="20"/>
          <w:szCs w:val="20"/>
        </w:rPr>
        <w:t xml:space="preserve">. V případě, že byla referovaná </w:t>
      </w:r>
      <w:r w:rsidR="003528BC" w:rsidRPr="006E74EF">
        <w:rPr>
          <w:rFonts w:ascii="Calibri" w:hAnsi="Calibri" w:cs="Calibri"/>
          <w:sz w:val="20"/>
          <w:szCs w:val="20"/>
        </w:rPr>
        <w:t xml:space="preserve">významná </w:t>
      </w:r>
      <w:r w:rsidR="007F0156" w:rsidRPr="006E74EF">
        <w:rPr>
          <w:rFonts w:ascii="Calibri" w:hAnsi="Calibri" w:cs="Calibri"/>
          <w:sz w:val="20"/>
          <w:szCs w:val="20"/>
        </w:rPr>
        <w:t xml:space="preserve">služba, resp. </w:t>
      </w:r>
      <w:r w:rsidRPr="006E74EF">
        <w:rPr>
          <w:rFonts w:ascii="Calibri" w:hAnsi="Calibri" w:cs="Calibri"/>
          <w:sz w:val="20"/>
          <w:szCs w:val="20"/>
        </w:rPr>
        <w:t xml:space="preserve">činnost (tj. </w:t>
      </w:r>
      <w:r w:rsidR="003528BC" w:rsidRPr="006E74EF">
        <w:rPr>
          <w:rFonts w:ascii="Calibri" w:hAnsi="Calibri" w:cs="Calibri"/>
          <w:sz w:val="20"/>
          <w:szCs w:val="20"/>
        </w:rPr>
        <w:t>projektové</w:t>
      </w:r>
      <w:r w:rsidR="003528BC">
        <w:rPr>
          <w:rFonts w:ascii="Calibri" w:hAnsi="Calibri" w:cs="Calibri"/>
          <w:sz w:val="20"/>
          <w:szCs w:val="20"/>
        </w:rPr>
        <w:t xml:space="preserve"> </w:t>
      </w:r>
      <w:r w:rsidRPr="00245FDB">
        <w:rPr>
          <w:rFonts w:ascii="Calibri" w:hAnsi="Calibri" w:cs="Calibri"/>
          <w:sz w:val="20"/>
          <w:szCs w:val="20"/>
        </w:rPr>
        <w:t xml:space="preserve">práce ve stupni </w:t>
      </w:r>
      <w:r w:rsidR="00875B23">
        <w:rPr>
          <w:rFonts w:ascii="Calibri" w:hAnsi="Calibri" w:cs="Calibri"/>
          <w:sz w:val="20"/>
          <w:szCs w:val="20"/>
        </w:rPr>
        <w:t>DUR</w:t>
      </w:r>
      <w:r w:rsidR="00092CBB">
        <w:rPr>
          <w:rFonts w:ascii="Calibri" w:hAnsi="Calibri" w:cs="Calibri"/>
          <w:sz w:val="20"/>
          <w:szCs w:val="20"/>
        </w:rPr>
        <w:t>,</w:t>
      </w:r>
      <w:r w:rsidR="00080137">
        <w:rPr>
          <w:rFonts w:ascii="Calibri" w:hAnsi="Calibri" w:cs="Calibri"/>
          <w:sz w:val="20"/>
          <w:szCs w:val="20"/>
        </w:rPr>
        <w:t xml:space="preserve"> </w:t>
      </w:r>
      <w:r w:rsidR="00875B23">
        <w:rPr>
          <w:rFonts w:ascii="Calibri" w:hAnsi="Calibri" w:cs="Calibri"/>
          <w:sz w:val="20"/>
          <w:szCs w:val="20"/>
        </w:rPr>
        <w:t>DSP</w:t>
      </w:r>
      <w:r w:rsidR="003528BC">
        <w:rPr>
          <w:rFonts w:ascii="Calibri" w:hAnsi="Calibri" w:cs="Calibri"/>
          <w:sz w:val="20"/>
          <w:szCs w:val="20"/>
        </w:rPr>
        <w:t xml:space="preserve">, </w:t>
      </w:r>
      <w:r w:rsidR="003528BC">
        <w:rPr>
          <w:rFonts w:ascii="Calibri" w:hAnsi="Calibri" w:cs="Arial"/>
          <w:bCs/>
          <w:sz w:val="20"/>
          <w:szCs w:val="20"/>
        </w:rPr>
        <w:t>DSP+PDPS</w:t>
      </w:r>
      <w:r>
        <w:rPr>
          <w:rFonts w:ascii="Calibri" w:hAnsi="Calibri" w:cs="Calibri"/>
          <w:sz w:val="20"/>
          <w:szCs w:val="20"/>
        </w:rPr>
        <w:t xml:space="preserve"> </w:t>
      </w:r>
      <w:r w:rsidR="00092CBB">
        <w:rPr>
          <w:rFonts w:ascii="Calibri" w:hAnsi="Calibri" w:cs="Calibri"/>
          <w:sz w:val="20"/>
          <w:szCs w:val="20"/>
        </w:rPr>
        <w:t xml:space="preserve">nebo </w:t>
      </w:r>
      <w:r w:rsidR="005C2F26" w:rsidRPr="005C2F26">
        <w:rPr>
          <w:rFonts w:ascii="Calibri" w:hAnsi="Calibri" w:cs="Calibri"/>
          <w:sz w:val="20"/>
          <w:szCs w:val="20"/>
        </w:rPr>
        <w:t>DUSP</w:t>
      </w:r>
      <w:r w:rsidR="00092CBB">
        <w:rPr>
          <w:rFonts w:ascii="Calibri" w:hAnsi="Calibri" w:cs="Calibri"/>
          <w:sz w:val="20"/>
          <w:szCs w:val="20"/>
        </w:rPr>
        <w:t xml:space="preserve"> </w:t>
      </w:r>
      <w:r>
        <w:rPr>
          <w:rFonts w:ascii="Calibri" w:hAnsi="Calibri" w:cs="Calibri"/>
          <w:sz w:val="20"/>
          <w:szCs w:val="20"/>
        </w:rPr>
        <w:t>pro stavby železničních drah)</w:t>
      </w:r>
      <w:r w:rsidRPr="00347E19">
        <w:rPr>
          <w:rFonts w:ascii="Calibri" w:hAnsi="Calibri" w:cs="Calibri"/>
          <w:sz w:val="20"/>
          <w:szCs w:val="20"/>
        </w:rPr>
        <w:t xml:space="preserve"> součástí rozsáhlejšího plnění pro objednatele </w:t>
      </w:r>
      <w:r w:rsidR="003528BC">
        <w:rPr>
          <w:rFonts w:ascii="Calibri" w:hAnsi="Calibri" w:cs="Calibri"/>
          <w:sz w:val="20"/>
          <w:szCs w:val="20"/>
        </w:rPr>
        <w:t xml:space="preserve">významné </w:t>
      </w:r>
      <w:r w:rsidRPr="00347E19">
        <w:rPr>
          <w:rFonts w:ascii="Calibri" w:hAnsi="Calibri" w:cs="Calibri"/>
          <w:sz w:val="20"/>
          <w:szCs w:val="20"/>
        </w:rPr>
        <w:t>služby (např. kromě zpracování projektové dokumentace měl dodavatel vykonávat i autorský dozor</w:t>
      </w:r>
      <w:r>
        <w:rPr>
          <w:rFonts w:ascii="Calibri" w:hAnsi="Calibri" w:cs="Calibri"/>
          <w:sz w:val="20"/>
          <w:szCs w:val="20"/>
        </w:rPr>
        <w:t xml:space="preserve"> </w:t>
      </w:r>
      <w:r w:rsidR="00834ABD">
        <w:rPr>
          <w:rFonts w:ascii="Calibri" w:hAnsi="Calibri" w:cs="Calibri"/>
          <w:sz w:val="20"/>
          <w:szCs w:val="20"/>
        </w:rPr>
        <w:t>při realizaci stavby apod.</w:t>
      </w:r>
      <w:r w:rsidRPr="007F0156">
        <w:rPr>
          <w:rFonts w:ascii="Calibri" w:hAnsi="Calibri" w:cs="Calibri"/>
          <w:sz w:val="20"/>
          <w:szCs w:val="20"/>
        </w:rPr>
        <w:t>) postačí, pokud je dokončeno plnění v rozsahu referované činnosti</w:t>
      </w:r>
      <w:r w:rsidR="000576D5" w:rsidRPr="007F0156">
        <w:rPr>
          <w:rFonts w:ascii="Calibri" w:hAnsi="Calibri" w:cs="Calibri"/>
          <w:sz w:val="20"/>
          <w:szCs w:val="20"/>
        </w:rPr>
        <w:t xml:space="preserve"> (tj. </w:t>
      </w:r>
      <w:r w:rsidR="003528BC">
        <w:rPr>
          <w:rFonts w:ascii="Calibri" w:hAnsi="Calibri" w:cs="Calibri"/>
          <w:sz w:val="20"/>
          <w:szCs w:val="20"/>
        </w:rPr>
        <w:t xml:space="preserve">projektové </w:t>
      </w:r>
      <w:r w:rsidR="000576D5" w:rsidRPr="007F0156">
        <w:rPr>
          <w:rFonts w:ascii="Calibri" w:hAnsi="Calibri" w:cs="Calibri"/>
          <w:sz w:val="20"/>
          <w:szCs w:val="20"/>
        </w:rPr>
        <w:t>práce</w:t>
      </w:r>
      <w:r w:rsidR="00553604" w:rsidRPr="00553604">
        <w:rPr>
          <w:rFonts w:ascii="Calibri" w:hAnsi="Calibri" w:cs="Calibri"/>
          <w:sz w:val="20"/>
          <w:szCs w:val="20"/>
        </w:rPr>
        <w:t xml:space="preserve"> </w:t>
      </w:r>
      <w:r w:rsidR="00553604" w:rsidRPr="00245FDB">
        <w:rPr>
          <w:rFonts w:ascii="Calibri" w:hAnsi="Calibri" w:cs="Calibri"/>
          <w:sz w:val="20"/>
          <w:szCs w:val="20"/>
        </w:rPr>
        <w:t xml:space="preserve">ve stupni </w:t>
      </w:r>
      <w:r w:rsidR="00875B23">
        <w:rPr>
          <w:rFonts w:ascii="Calibri" w:hAnsi="Calibri" w:cs="Calibri"/>
          <w:sz w:val="20"/>
          <w:szCs w:val="20"/>
        </w:rPr>
        <w:t>DUR</w:t>
      </w:r>
      <w:r w:rsidR="00092CBB">
        <w:rPr>
          <w:rFonts w:ascii="Calibri" w:hAnsi="Calibri" w:cs="Calibri"/>
          <w:sz w:val="20"/>
          <w:szCs w:val="20"/>
        </w:rPr>
        <w:t>,</w:t>
      </w:r>
      <w:r w:rsidR="00080137">
        <w:rPr>
          <w:rFonts w:ascii="Calibri" w:hAnsi="Calibri" w:cs="Calibri"/>
          <w:sz w:val="20"/>
          <w:szCs w:val="20"/>
        </w:rPr>
        <w:t xml:space="preserve"> </w:t>
      </w:r>
      <w:r w:rsidR="00875B23">
        <w:rPr>
          <w:rFonts w:ascii="Calibri" w:hAnsi="Calibri" w:cs="Calibri"/>
          <w:sz w:val="20"/>
          <w:szCs w:val="20"/>
        </w:rPr>
        <w:t>DSP</w:t>
      </w:r>
      <w:r w:rsidR="003528BC">
        <w:rPr>
          <w:rFonts w:ascii="Calibri" w:hAnsi="Calibri" w:cs="Calibri"/>
          <w:sz w:val="20"/>
          <w:szCs w:val="20"/>
        </w:rPr>
        <w:t xml:space="preserve">, </w:t>
      </w:r>
      <w:r w:rsidR="003528BC">
        <w:rPr>
          <w:rFonts w:ascii="Calibri" w:hAnsi="Calibri" w:cs="Arial"/>
          <w:bCs/>
          <w:sz w:val="20"/>
          <w:szCs w:val="20"/>
        </w:rPr>
        <w:t>DSP+PDPS</w:t>
      </w:r>
      <w:r w:rsidR="00553604">
        <w:rPr>
          <w:rFonts w:ascii="Calibri" w:hAnsi="Calibri" w:cs="Calibri"/>
          <w:sz w:val="20"/>
          <w:szCs w:val="20"/>
        </w:rPr>
        <w:t xml:space="preserve"> </w:t>
      </w:r>
      <w:r w:rsidR="00092CBB">
        <w:rPr>
          <w:rFonts w:ascii="Calibri" w:hAnsi="Calibri" w:cs="Calibri"/>
          <w:sz w:val="20"/>
          <w:szCs w:val="20"/>
        </w:rPr>
        <w:t xml:space="preserve">nebo </w:t>
      </w:r>
      <w:r w:rsidR="005C2F26">
        <w:rPr>
          <w:rFonts w:ascii="Calibri" w:hAnsi="Calibri" w:cs="Calibri"/>
          <w:sz w:val="20"/>
          <w:szCs w:val="20"/>
        </w:rPr>
        <w:t>DUSP</w:t>
      </w:r>
      <w:r w:rsidR="00092CBB">
        <w:rPr>
          <w:rFonts w:ascii="Calibri" w:hAnsi="Calibri" w:cs="Calibri"/>
          <w:sz w:val="20"/>
          <w:szCs w:val="20"/>
        </w:rPr>
        <w:t xml:space="preserve"> </w:t>
      </w:r>
      <w:r w:rsidR="00553604">
        <w:rPr>
          <w:rFonts w:ascii="Calibri" w:hAnsi="Calibri" w:cs="Calibri"/>
          <w:sz w:val="20"/>
          <w:szCs w:val="20"/>
        </w:rPr>
        <w:t>pro stavby železničních drah</w:t>
      </w:r>
      <w:r w:rsidR="000576D5" w:rsidRPr="007F0156">
        <w:rPr>
          <w:rFonts w:ascii="Calibri" w:hAnsi="Calibri" w:cs="Calibri"/>
          <w:sz w:val="20"/>
          <w:szCs w:val="20"/>
        </w:rPr>
        <w:t>)</w:t>
      </w:r>
      <w:r w:rsidR="00192182">
        <w:rPr>
          <w:rFonts w:ascii="Calibri" w:hAnsi="Calibri" w:cs="Calibri"/>
          <w:sz w:val="20"/>
          <w:szCs w:val="20"/>
        </w:rPr>
        <w:t xml:space="preserve">.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w:t>
      </w:r>
      <w:r w:rsidR="00192182">
        <w:rPr>
          <w:rFonts w:ascii="Calibri" w:hAnsi="Calibri" w:cs="Calibri"/>
          <w:sz w:val="20"/>
          <w:szCs w:val="20"/>
        </w:rPr>
        <w:lastRenderedPageBreak/>
        <w:t xml:space="preserve">stanovené minimální úrovni významné služby a v jakém časovém období byly tyto konkrétní služby poskytovány. </w:t>
      </w:r>
      <w:r w:rsidRPr="007F0156">
        <w:rPr>
          <w:rFonts w:ascii="Calibri" w:hAnsi="Calibri" w:cs="Calibri"/>
          <w:sz w:val="20"/>
          <w:szCs w:val="20"/>
        </w:rPr>
        <w:t xml:space="preserve"> </w:t>
      </w:r>
    </w:p>
    <w:p w:rsidR="002E28A4" w:rsidRDefault="00021D62" w:rsidP="002E28A4">
      <w:pPr>
        <w:spacing w:before="120"/>
        <w:ind w:left="1418"/>
        <w:jc w:val="both"/>
        <w:rPr>
          <w:rFonts w:ascii="Calibri" w:hAnsi="Calibri" w:cs="Calibri"/>
          <w:sz w:val="20"/>
          <w:szCs w:val="20"/>
        </w:rPr>
      </w:pPr>
      <w:r>
        <w:rPr>
          <w:rFonts w:ascii="Calibri" w:hAnsi="Calibri" w:cs="Calibri"/>
          <w:sz w:val="20"/>
          <w:szCs w:val="20"/>
        </w:rPr>
        <w:t xml:space="preserve">Pro odstranění pochybností zadavatel upřesňuje, že pro potřeby doložení referenčních zakázek (významných služeb) se </w:t>
      </w:r>
      <w:r w:rsidR="00592DDF">
        <w:rPr>
          <w:rFonts w:ascii="Calibri" w:hAnsi="Calibri" w:cs="Calibri"/>
          <w:sz w:val="20"/>
          <w:szCs w:val="20"/>
        </w:rPr>
        <w:t xml:space="preserve">zakázka na </w:t>
      </w:r>
      <w:r w:rsidR="003528BC">
        <w:rPr>
          <w:rFonts w:ascii="Calibri" w:hAnsi="Calibri" w:cs="Calibri"/>
          <w:sz w:val="20"/>
          <w:szCs w:val="20"/>
        </w:rPr>
        <w:t xml:space="preserve">projektové </w:t>
      </w:r>
      <w:r w:rsidR="0075007F">
        <w:rPr>
          <w:rFonts w:ascii="Calibri" w:hAnsi="Calibri" w:cs="Calibri"/>
          <w:sz w:val="20"/>
          <w:szCs w:val="20"/>
        </w:rPr>
        <w:t xml:space="preserve">práce </w:t>
      </w:r>
      <w:r>
        <w:rPr>
          <w:rFonts w:ascii="Calibri" w:hAnsi="Calibri" w:cs="Calibri"/>
          <w:sz w:val="20"/>
          <w:szCs w:val="20"/>
        </w:rPr>
        <w:t xml:space="preserve">ve stupni </w:t>
      </w:r>
      <w:r w:rsidR="00092CBB">
        <w:rPr>
          <w:rFonts w:ascii="Calibri" w:hAnsi="Calibri" w:cs="Calibri"/>
          <w:sz w:val="20"/>
          <w:szCs w:val="20"/>
        </w:rPr>
        <w:t xml:space="preserve">DUR, </w:t>
      </w:r>
      <w:r w:rsidR="00A7198D">
        <w:rPr>
          <w:rFonts w:ascii="Calibri" w:hAnsi="Calibri" w:cs="Calibri"/>
          <w:sz w:val="20"/>
          <w:szCs w:val="20"/>
        </w:rPr>
        <w:t>DSP</w:t>
      </w:r>
      <w:r w:rsidR="003528BC">
        <w:rPr>
          <w:rFonts w:ascii="Calibri" w:hAnsi="Calibri" w:cs="Calibri"/>
          <w:sz w:val="20"/>
          <w:szCs w:val="20"/>
        </w:rPr>
        <w:t xml:space="preserve">, </w:t>
      </w:r>
      <w:r w:rsidR="003528BC">
        <w:rPr>
          <w:rFonts w:ascii="Calibri" w:hAnsi="Calibri" w:cs="Arial"/>
          <w:bCs/>
          <w:sz w:val="20"/>
          <w:szCs w:val="20"/>
        </w:rPr>
        <w:t>DSP+PDPS</w:t>
      </w:r>
      <w:r>
        <w:rPr>
          <w:rFonts w:ascii="Calibri" w:hAnsi="Calibri" w:cs="Calibri"/>
          <w:sz w:val="20"/>
          <w:szCs w:val="20"/>
        </w:rPr>
        <w:t xml:space="preserve"> </w:t>
      </w:r>
      <w:r w:rsidR="00092CBB">
        <w:rPr>
          <w:rFonts w:ascii="Calibri" w:hAnsi="Calibri" w:cs="Calibri"/>
          <w:sz w:val="20"/>
          <w:szCs w:val="20"/>
        </w:rPr>
        <w:t xml:space="preserve">nebo </w:t>
      </w:r>
      <w:r w:rsidR="005C2F26">
        <w:rPr>
          <w:rFonts w:ascii="Calibri" w:hAnsi="Calibri" w:cs="Calibri"/>
          <w:sz w:val="20"/>
          <w:szCs w:val="20"/>
        </w:rPr>
        <w:t>DUSP</w:t>
      </w:r>
      <w:r w:rsidR="00092CBB">
        <w:rPr>
          <w:rFonts w:ascii="Calibri" w:hAnsi="Calibri" w:cs="Calibri"/>
          <w:sz w:val="20"/>
          <w:szCs w:val="20"/>
        </w:rPr>
        <w:t xml:space="preserve"> </w:t>
      </w:r>
      <w:r>
        <w:rPr>
          <w:rFonts w:ascii="Calibri" w:hAnsi="Calibri" w:cs="Calibri"/>
          <w:sz w:val="20"/>
          <w:szCs w:val="20"/>
        </w:rPr>
        <w:t>považuje za dokončenou předáním kompletní</w:t>
      </w:r>
      <w:r w:rsidR="00A7198D">
        <w:rPr>
          <w:rFonts w:ascii="Calibri" w:hAnsi="Calibri" w:cs="Calibri"/>
          <w:sz w:val="20"/>
          <w:szCs w:val="20"/>
        </w:rPr>
        <w:t xml:space="preserve"> </w:t>
      </w:r>
      <w:r w:rsidR="00092CBB">
        <w:rPr>
          <w:rFonts w:ascii="Calibri" w:hAnsi="Calibri" w:cs="Calibri"/>
          <w:sz w:val="20"/>
          <w:szCs w:val="20"/>
        </w:rPr>
        <w:t xml:space="preserve">DUR, </w:t>
      </w:r>
      <w:r w:rsidR="00A7198D">
        <w:rPr>
          <w:rFonts w:ascii="Calibri" w:hAnsi="Calibri" w:cs="Calibri"/>
          <w:sz w:val="20"/>
          <w:szCs w:val="20"/>
        </w:rPr>
        <w:t>DSP</w:t>
      </w:r>
      <w:r w:rsidR="003528BC">
        <w:rPr>
          <w:rFonts w:ascii="Calibri" w:hAnsi="Calibri" w:cs="Calibri"/>
          <w:sz w:val="20"/>
          <w:szCs w:val="20"/>
        </w:rPr>
        <w:t xml:space="preserve">, </w:t>
      </w:r>
      <w:r w:rsidR="003528BC">
        <w:rPr>
          <w:rFonts w:ascii="Calibri" w:hAnsi="Calibri" w:cs="Arial"/>
          <w:bCs/>
          <w:sz w:val="20"/>
          <w:szCs w:val="20"/>
        </w:rPr>
        <w:t>DSP+PDPS</w:t>
      </w:r>
      <w:r w:rsidR="00092CBB">
        <w:rPr>
          <w:rFonts w:ascii="Calibri" w:hAnsi="Calibri" w:cs="Calibri"/>
          <w:sz w:val="20"/>
          <w:szCs w:val="20"/>
        </w:rPr>
        <w:t xml:space="preserve"> nebo </w:t>
      </w:r>
      <w:r w:rsidR="005C2F26">
        <w:rPr>
          <w:rFonts w:ascii="Calibri" w:hAnsi="Calibri" w:cs="Calibri"/>
          <w:sz w:val="20"/>
          <w:szCs w:val="20"/>
        </w:rPr>
        <w:t>DUSP</w:t>
      </w:r>
      <w:r w:rsidR="00A7198D">
        <w:rPr>
          <w:rFonts w:ascii="Calibri" w:hAnsi="Calibri" w:cs="Calibri"/>
          <w:sz w:val="20"/>
          <w:szCs w:val="20"/>
        </w:rPr>
        <w:t xml:space="preserve">, </w:t>
      </w:r>
      <w:r w:rsidR="0075007F">
        <w:rPr>
          <w:rFonts w:ascii="Calibri" w:hAnsi="Calibri" w:cs="Calibri"/>
          <w:sz w:val="20"/>
          <w:szCs w:val="20"/>
        </w:rPr>
        <w:t>příp</w:t>
      </w:r>
      <w:r w:rsidR="00A7198D">
        <w:rPr>
          <w:rFonts w:ascii="Calibri" w:hAnsi="Calibri" w:cs="Calibri"/>
          <w:sz w:val="20"/>
          <w:szCs w:val="20"/>
        </w:rPr>
        <w:t xml:space="preserve">. </w:t>
      </w:r>
      <w:r w:rsidR="00092CBB">
        <w:rPr>
          <w:rFonts w:ascii="Calibri" w:hAnsi="Calibri" w:cs="Calibri"/>
          <w:sz w:val="20"/>
          <w:szCs w:val="20"/>
        </w:rPr>
        <w:t xml:space="preserve">jejich </w:t>
      </w:r>
      <w:r w:rsidR="00A7198D">
        <w:rPr>
          <w:rFonts w:ascii="Calibri" w:hAnsi="Calibri" w:cs="Calibri"/>
          <w:sz w:val="20"/>
          <w:szCs w:val="20"/>
        </w:rPr>
        <w:t>kompletní aktualizace,</w:t>
      </w:r>
      <w:r>
        <w:rPr>
          <w:rFonts w:ascii="Calibri" w:hAnsi="Calibri" w:cs="Calibri"/>
          <w:sz w:val="20"/>
          <w:szCs w:val="20"/>
        </w:rPr>
        <w:t xml:space="preserve"> objednateli po zapracování všech připomínek ze strany </w:t>
      </w:r>
      <w:r w:rsidRPr="003D75EA">
        <w:rPr>
          <w:rFonts w:ascii="Calibri" w:hAnsi="Calibri" w:cs="Calibri"/>
          <w:sz w:val="20"/>
          <w:szCs w:val="20"/>
        </w:rPr>
        <w:t xml:space="preserve">objednatele, a to bez případného podání žádosti o </w:t>
      </w:r>
      <w:r w:rsidR="00092CBB">
        <w:rPr>
          <w:rFonts w:ascii="Calibri" w:hAnsi="Calibri" w:cs="Calibri"/>
          <w:sz w:val="20"/>
          <w:szCs w:val="20"/>
        </w:rPr>
        <w:t xml:space="preserve">územní rozhodnutí, územní souhlas, </w:t>
      </w:r>
      <w:r w:rsidRPr="003D75EA">
        <w:rPr>
          <w:rFonts w:ascii="Calibri" w:hAnsi="Calibri" w:cs="Calibri"/>
          <w:sz w:val="20"/>
          <w:szCs w:val="20"/>
        </w:rPr>
        <w:t>stavební povolení</w:t>
      </w:r>
      <w:r w:rsidR="00092CBB">
        <w:rPr>
          <w:rFonts w:ascii="Calibri" w:hAnsi="Calibri" w:cs="Calibri"/>
          <w:sz w:val="20"/>
          <w:szCs w:val="20"/>
        </w:rPr>
        <w:t xml:space="preserve"> nebo</w:t>
      </w:r>
      <w:r w:rsidR="00A7198D">
        <w:rPr>
          <w:rFonts w:ascii="Calibri" w:hAnsi="Calibri" w:cs="Calibri"/>
          <w:sz w:val="20"/>
          <w:szCs w:val="20"/>
        </w:rPr>
        <w:t xml:space="preserve"> společné povolení</w:t>
      </w:r>
      <w:r w:rsidRPr="003D75EA">
        <w:rPr>
          <w:rFonts w:ascii="Calibri" w:hAnsi="Calibri" w:cs="Calibri"/>
          <w:sz w:val="20"/>
          <w:szCs w:val="20"/>
        </w:rPr>
        <w:t>, je-li součástí plnění zakázky</w:t>
      </w:r>
      <w:r w:rsidR="00092CBB">
        <w:rPr>
          <w:rFonts w:ascii="Calibri" w:hAnsi="Calibri" w:cs="Calibri"/>
          <w:sz w:val="20"/>
          <w:szCs w:val="20"/>
        </w:rPr>
        <w:t>.</w:t>
      </w:r>
      <w:r w:rsidR="00A56FBB">
        <w:rPr>
          <w:rFonts w:ascii="Calibri" w:hAnsi="Calibri" w:cs="Calibri"/>
          <w:sz w:val="20"/>
          <w:szCs w:val="20"/>
        </w:rPr>
        <w:t xml:space="preserve"> </w:t>
      </w:r>
    </w:p>
    <w:p w:rsidR="00522EC7" w:rsidRDefault="002E28A4" w:rsidP="002E28A4">
      <w:pPr>
        <w:spacing w:before="120"/>
        <w:ind w:left="1418"/>
        <w:jc w:val="both"/>
        <w:rPr>
          <w:rFonts w:ascii="Calibri" w:hAnsi="Calibri" w:cs="Calibri"/>
          <w:sz w:val="20"/>
          <w:szCs w:val="20"/>
        </w:rPr>
      </w:pPr>
      <w:r>
        <w:rPr>
          <w:rFonts w:ascii="Calibri" w:hAnsi="Calibri" w:cs="Calibri"/>
          <w:sz w:val="20"/>
          <w:szCs w:val="20"/>
        </w:rPr>
        <w:t>D</w:t>
      </w:r>
      <w:r w:rsidR="00522EC7">
        <w:rPr>
          <w:rFonts w:ascii="Calibri" w:hAnsi="Calibri" w:cs="Calibri"/>
          <w:sz w:val="20"/>
          <w:szCs w:val="20"/>
        </w:rPr>
        <w:t>odavatel může použít k prokázání splnění kritéria kvalifikace</w:t>
      </w:r>
      <w:r w:rsidR="0024739F">
        <w:rPr>
          <w:rFonts w:ascii="Calibri" w:hAnsi="Calibri" w:cs="Calibri"/>
          <w:sz w:val="20"/>
          <w:szCs w:val="20"/>
        </w:rPr>
        <w:t xml:space="preserve"> týkajícího se požadavku na předložení seznamu</w:t>
      </w:r>
      <w:r w:rsidR="00522EC7">
        <w:rPr>
          <w:rFonts w:ascii="Calibri" w:hAnsi="Calibri" w:cs="Calibri"/>
          <w:sz w:val="20"/>
          <w:szCs w:val="20"/>
        </w:rPr>
        <w:t xml:space="preserve"> referenčních zakázek</w:t>
      </w:r>
      <w:r w:rsidR="0024739F">
        <w:rPr>
          <w:rFonts w:ascii="Calibri" w:hAnsi="Calibri" w:cs="Calibri"/>
          <w:sz w:val="20"/>
          <w:szCs w:val="20"/>
        </w:rPr>
        <w:t xml:space="preserve"> i</w:t>
      </w:r>
      <w:r w:rsidR="00522EC7">
        <w:rPr>
          <w:rFonts w:ascii="Calibri" w:hAnsi="Calibri" w:cs="Calibri"/>
          <w:sz w:val="20"/>
          <w:szCs w:val="20"/>
        </w:rPr>
        <w:t xml:space="preserve"> </w:t>
      </w:r>
      <w:r w:rsidR="0024739F">
        <w:rPr>
          <w:rFonts w:ascii="Calibri" w:hAnsi="Calibri" w:cs="Calibri"/>
          <w:sz w:val="20"/>
          <w:szCs w:val="20"/>
        </w:rPr>
        <w:t>takové</w:t>
      </w:r>
      <w:r w:rsidR="00522EC7">
        <w:rPr>
          <w:rFonts w:ascii="Calibri" w:hAnsi="Calibri" w:cs="Calibri"/>
          <w:sz w:val="20"/>
          <w:szCs w:val="20"/>
        </w:rPr>
        <w:t xml:space="preserve"> </w:t>
      </w:r>
      <w:r w:rsidR="003528BC">
        <w:rPr>
          <w:rFonts w:ascii="Calibri" w:hAnsi="Calibri" w:cs="Calibri"/>
          <w:sz w:val="20"/>
          <w:szCs w:val="20"/>
        </w:rPr>
        <w:t xml:space="preserve">významné </w:t>
      </w:r>
      <w:r w:rsidR="0000556E">
        <w:rPr>
          <w:rFonts w:ascii="Calibri" w:hAnsi="Calibri" w:cs="Calibri"/>
          <w:sz w:val="20"/>
          <w:szCs w:val="20"/>
        </w:rPr>
        <w:t>služby</w:t>
      </w:r>
      <w:r w:rsidR="00522EC7">
        <w:rPr>
          <w:rFonts w:ascii="Calibri" w:hAnsi="Calibri" w:cs="Calibri"/>
          <w:sz w:val="20"/>
          <w:szCs w:val="20"/>
        </w:rPr>
        <w:t>, které poskytl</w:t>
      </w:r>
    </w:p>
    <w:p w:rsidR="00522EC7" w:rsidRDefault="00522EC7" w:rsidP="00A64D23">
      <w:pPr>
        <w:numPr>
          <w:ilvl w:val="0"/>
          <w:numId w:val="27"/>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522EC7" w:rsidRDefault="00522EC7" w:rsidP="00A64D23">
      <w:pPr>
        <w:numPr>
          <w:ilvl w:val="0"/>
          <w:numId w:val="27"/>
        </w:numPr>
        <w:jc w:val="both"/>
        <w:rPr>
          <w:rFonts w:ascii="Calibri" w:hAnsi="Calibri" w:cs="Calibri"/>
          <w:sz w:val="20"/>
          <w:szCs w:val="20"/>
        </w:rPr>
      </w:pPr>
      <w:r>
        <w:rPr>
          <w:rFonts w:ascii="Calibri" w:hAnsi="Calibri" w:cs="Calibri"/>
          <w:sz w:val="20"/>
          <w:szCs w:val="20"/>
        </w:rPr>
        <w:t>jako poddodavatel, a to v rozsahu, v jakém se na plnění zakázky podílel.</w:t>
      </w:r>
    </w:p>
    <w:p w:rsidR="00B574F0" w:rsidRDefault="00021D62" w:rsidP="0081142B">
      <w:pPr>
        <w:spacing w:before="120"/>
        <w:ind w:left="1418"/>
        <w:jc w:val="both"/>
        <w:rPr>
          <w:rFonts w:ascii="Calibri" w:hAnsi="Calibri" w:cs="Calibri"/>
          <w:sz w:val="20"/>
          <w:szCs w:val="20"/>
        </w:rPr>
      </w:pPr>
      <w:r w:rsidRPr="008829A6">
        <w:rPr>
          <w:rFonts w:ascii="Calibri" w:hAnsi="Calibri" w:cs="Arial"/>
          <w:sz w:val="20"/>
          <w:szCs w:val="20"/>
        </w:rPr>
        <w:t>Pokud se jiná osoba, prostřednictvím které účastník prokazuje část kvalifikace dle § 83 ZZVZ, v </w:t>
      </w:r>
      <w:r w:rsidRPr="00C672DE">
        <w:rPr>
          <w:rFonts w:ascii="Calibri" w:hAnsi="Calibri" w:cs="Calibri"/>
          <w:sz w:val="20"/>
          <w:szCs w:val="20"/>
        </w:rPr>
        <w:t>rámci</w:t>
      </w:r>
      <w:r w:rsidRPr="008829A6">
        <w:rPr>
          <w:rFonts w:ascii="Calibri" w:hAnsi="Calibri" w:cs="Arial"/>
          <w:sz w:val="20"/>
          <w:szCs w:val="20"/>
        </w:rPr>
        <w:t xml:space="preserve"> prokazování </w:t>
      </w:r>
      <w:r>
        <w:rPr>
          <w:rFonts w:ascii="Calibri" w:hAnsi="Calibri" w:cs="Arial"/>
          <w:sz w:val="20"/>
          <w:szCs w:val="20"/>
        </w:rPr>
        <w:t xml:space="preserve">poskytnutí významných služeb </w:t>
      </w:r>
      <w:r w:rsidRPr="008829A6">
        <w:rPr>
          <w:rFonts w:ascii="Calibri" w:hAnsi="Calibri" w:cs="Arial"/>
          <w:sz w:val="20"/>
          <w:szCs w:val="20"/>
        </w:rPr>
        <w:t xml:space="preserve">prokáže stejnou referenční </w:t>
      </w:r>
      <w:r w:rsidR="003528BC">
        <w:rPr>
          <w:rFonts w:ascii="Calibri" w:hAnsi="Calibri" w:cs="Arial"/>
          <w:sz w:val="20"/>
          <w:szCs w:val="20"/>
        </w:rPr>
        <w:t>zakázkou</w:t>
      </w:r>
      <w:r w:rsidR="00335F4C">
        <w:rPr>
          <w:rFonts w:ascii="Calibri" w:hAnsi="Calibri" w:cs="Arial"/>
          <w:sz w:val="20"/>
          <w:szCs w:val="20"/>
        </w:rPr>
        <w:t xml:space="preserve"> </w:t>
      </w:r>
      <w:r w:rsidR="00DA012F">
        <w:rPr>
          <w:rFonts w:ascii="Calibri" w:hAnsi="Calibri" w:cs="Arial"/>
          <w:sz w:val="20"/>
          <w:szCs w:val="20"/>
        </w:rPr>
        <w:t>(</w:t>
      </w:r>
      <w:r w:rsidR="00DA012F" w:rsidRPr="008829A6">
        <w:rPr>
          <w:rFonts w:ascii="Calibri" w:hAnsi="Calibri" w:cs="Arial"/>
          <w:sz w:val="20"/>
          <w:szCs w:val="20"/>
        </w:rPr>
        <w:t>s věcně a rozsahem stejným předmětem plnění</w:t>
      </w:r>
      <w:r w:rsidR="00DA012F">
        <w:rPr>
          <w:rFonts w:ascii="Calibri" w:hAnsi="Calibri" w:cs="Arial"/>
          <w:sz w:val="20"/>
          <w:szCs w:val="20"/>
        </w:rPr>
        <w:t xml:space="preserve">) </w:t>
      </w:r>
      <w:r w:rsidRPr="008829A6">
        <w:rPr>
          <w:rFonts w:ascii="Calibri" w:hAnsi="Calibri" w:cs="Arial"/>
          <w:sz w:val="20"/>
          <w:szCs w:val="20"/>
        </w:rPr>
        <w:t>jako účastník (</w:t>
      </w:r>
      <w:r w:rsidRPr="000E6A6B">
        <w:rPr>
          <w:rFonts w:ascii="Calibri" w:hAnsi="Calibri" w:cs="Arial"/>
          <w:sz w:val="20"/>
          <w:szCs w:val="20"/>
        </w:rPr>
        <w:t>tj. na realizaci prokazované referenční</w:t>
      </w:r>
      <w:r w:rsidR="00DA012F" w:rsidRPr="00DA012F">
        <w:rPr>
          <w:rFonts w:ascii="Calibri" w:hAnsi="Calibri" w:cs="Arial"/>
          <w:sz w:val="20"/>
          <w:szCs w:val="20"/>
        </w:rPr>
        <w:t xml:space="preserve"> </w:t>
      </w:r>
      <w:r w:rsidR="00DA012F">
        <w:rPr>
          <w:rFonts w:ascii="Calibri" w:hAnsi="Calibri" w:cs="Arial"/>
          <w:sz w:val="20"/>
          <w:szCs w:val="20"/>
        </w:rPr>
        <w:t>zakázky</w:t>
      </w:r>
      <w:r w:rsidRPr="000E6A6B">
        <w:rPr>
          <w:rFonts w:ascii="Calibri" w:hAnsi="Calibri" w:cs="Arial"/>
          <w:sz w:val="20"/>
          <w:szCs w:val="20"/>
        </w:rPr>
        <w:t xml:space="preserve"> se dříve společně podíleli</w:t>
      </w:r>
      <w:r w:rsidRPr="008829A6">
        <w:rPr>
          <w:rFonts w:ascii="Calibri" w:hAnsi="Calibri" w:cs="Arial"/>
          <w:sz w:val="20"/>
          <w:szCs w:val="20"/>
        </w:rPr>
        <w:t xml:space="preserve">), bude tato </w:t>
      </w:r>
      <w:r w:rsidR="00DA012F">
        <w:rPr>
          <w:rFonts w:ascii="Calibri" w:hAnsi="Calibri" w:cs="Arial"/>
          <w:sz w:val="20"/>
          <w:szCs w:val="20"/>
        </w:rPr>
        <w:t xml:space="preserve">zakázka </w:t>
      </w:r>
      <w:r w:rsidRPr="008829A6">
        <w:rPr>
          <w:rFonts w:ascii="Calibri" w:hAnsi="Calibri" w:cs="Arial"/>
          <w:sz w:val="20"/>
          <w:szCs w:val="20"/>
        </w:rPr>
        <w:t>uznána pouze jednou</w:t>
      </w:r>
      <w:r>
        <w:rPr>
          <w:rFonts w:ascii="Calibri" w:hAnsi="Calibri" w:cs="Arial"/>
          <w:sz w:val="20"/>
          <w:szCs w:val="20"/>
        </w:rPr>
        <w:t xml:space="preserve">. </w:t>
      </w:r>
      <w:r w:rsidRPr="008829A6">
        <w:rPr>
          <w:rFonts w:ascii="Calibri" w:hAnsi="Calibri" w:cs="Arial"/>
          <w:sz w:val="20"/>
          <w:szCs w:val="20"/>
        </w:rPr>
        <w:t xml:space="preserve">To platí obdobně i v případě, kdy by se stejnou referenční </w:t>
      </w:r>
      <w:r w:rsidR="00DA012F">
        <w:rPr>
          <w:rFonts w:ascii="Calibri" w:hAnsi="Calibri" w:cs="Arial"/>
          <w:sz w:val="20"/>
          <w:szCs w:val="20"/>
        </w:rPr>
        <w:t xml:space="preserve">zakázkou </w:t>
      </w:r>
      <w:r w:rsidRPr="008829A6">
        <w:rPr>
          <w:rFonts w:ascii="Calibri" w:hAnsi="Calibri" w:cs="Arial"/>
          <w:sz w:val="20"/>
          <w:szCs w:val="20"/>
        </w:rPr>
        <w:t xml:space="preserve">(s věcně a rozsahem stejným předmětem plnění) prokazovalo zároveň více dodavatelů, </w:t>
      </w:r>
      <w:r w:rsidRPr="000E6A6B">
        <w:rPr>
          <w:rFonts w:ascii="Calibri" w:hAnsi="Calibri" w:cs="Arial"/>
          <w:sz w:val="20"/>
          <w:szCs w:val="20"/>
        </w:rPr>
        <w:t xml:space="preserve">kteří se </w:t>
      </w:r>
      <w:r>
        <w:rPr>
          <w:rFonts w:ascii="Calibri" w:hAnsi="Calibri" w:cs="Arial"/>
          <w:sz w:val="20"/>
          <w:szCs w:val="20"/>
        </w:rPr>
        <w:t xml:space="preserve">tohoto </w:t>
      </w:r>
      <w:r w:rsidRPr="008829A6">
        <w:rPr>
          <w:rFonts w:ascii="Calibri" w:hAnsi="Calibri" w:cs="Arial"/>
          <w:sz w:val="20"/>
          <w:szCs w:val="20"/>
        </w:rPr>
        <w:t>zadávacího řízení účastní společně (společnost). Výše uvedené neplatí v případě, kdy účastník a jiná osoba, prostřednictvím které prokazuje účastník část kvalifikace, nebo dodavatelé tvořící konsorcium, v rámci stejné</w:t>
      </w:r>
      <w:r w:rsidR="00DA012F">
        <w:rPr>
          <w:rFonts w:ascii="Calibri" w:hAnsi="Calibri" w:cs="Arial"/>
          <w:sz w:val="20"/>
          <w:szCs w:val="20"/>
        </w:rPr>
        <w:t xml:space="preserve"> zakázky</w:t>
      </w:r>
      <w:r w:rsidRPr="008829A6">
        <w:rPr>
          <w:rFonts w:ascii="Calibri" w:hAnsi="Calibri" w:cs="Arial"/>
          <w:sz w:val="20"/>
          <w:szCs w:val="20"/>
        </w:rPr>
        <w:t xml:space="preserve"> realizovali rozdílné části plnění samostatně naplňující definici</w:t>
      </w:r>
      <w:r>
        <w:rPr>
          <w:rFonts w:ascii="Calibri" w:hAnsi="Calibri" w:cs="Arial"/>
          <w:sz w:val="20"/>
          <w:szCs w:val="20"/>
        </w:rPr>
        <w:t xml:space="preserve"> významné služby</w:t>
      </w:r>
      <w:r w:rsidRPr="008829A6">
        <w:rPr>
          <w:rFonts w:ascii="Calibri" w:hAnsi="Calibri" w:cs="Arial"/>
          <w:sz w:val="20"/>
          <w:szCs w:val="20"/>
        </w:rPr>
        <w:t>.</w:t>
      </w:r>
    </w:p>
    <w:p w:rsidR="00021D62" w:rsidRPr="00794E62" w:rsidRDefault="00021D62" w:rsidP="0081142B">
      <w:pPr>
        <w:spacing w:before="120"/>
        <w:ind w:left="1418"/>
        <w:jc w:val="both"/>
        <w:rPr>
          <w:rFonts w:ascii="Calibri" w:hAnsi="Calibri" w:cs="Calibri"/>
          <w:sz w:val="20"/>
          <w:szCs w:val="20"/>
        </w:rPr>
      </w:pPr>
    </w:p>
    <w:p w:rsidR="008E5430" w:rsidRPr="00DE0A69" w:rsidRDefault="008E5430" w:rsidP="00A64D23">
      <w:pPr>
        <w:numPr>
          <w:ilvl w:val="1"/>
          <w:numId w:val="21"/>
        </w:numPr>
        <w:jc w:val="both"/>
        <w:rPr>
          <w:rFonts w:ascii="Calibri" w:hAnsi="Calibri" w:cs="Calibri"/>
          <w:b/>
          <w:bCs/>
          <w:sz w:val="20"/>
          <w:szCs w:val="20"/>
        </w:rPr>
      </w:pPr>
      <w:r w:rsidRPr="00DE0A69">
        <w:rPr>
          <w:rFonts w:ascii="Calibri" w:hAnsi="Calibri" w:cs="Calibri"/>
          <w:b/>
          <w:bCs/>
          <w:sz w:val="20"/>
          <w:szCs w:val="20"/>
        </w:rPr>
        <w:t>Technick</w:t>
      </w:r>
      <w:r>
        <w:rPr>
          <w:rFonts w:ascii="Calibri" w:hAnsi="Calibri" w:cs="Calibri"/>
          <w:b/>
          <w:bCs/>
          <w:sz w:val="20"/>
          <w:szCs w:val="20"/>
        </w:rPr>
        <w:t>á</w:t>
      </w:r>
      <w:r w:rsidRPr="00DE0A69">
        <w:rPr>
          <w:rFonts w:ascii="Calibri" w:hAnsi="Calibri" w:cs="Calibri"/>
          <w:b/>
          <w:bCs/>
          <w:sz w:val="20"/>
          <w:szCs w:val="20"/>
        </w:rPr>
        <w:t xml:space="preserve"> </w:t>
      </w:r>
      <w:r>
        <w:rPr>
          <w:rFonts w:ascii="Calibri" w:hAnsi="Calibri" w:cs="Calibri"/>
          <w:b/>
          <w:bCs/>
          <w:sz w:val="20"/>
          <w:szCs w:val="20"/>
        </w:rPr>
        <w:t>kvalifikace – seznam odborného personálu</w:t>
      </w:r>
      <w:r w:rsidRPr="00DE0A69">
        <w:rPr>
          <w:rFonts w:ascii="Calibri" w:hAnsi="Calibri" w:cs="Calibri"/>
          <w:b/>
          <w:bCs/>
          <w:sz w:val="20"/>
          <w:szCs w:val="20"/>
        </w:rPr>
        <w:t>:</w:t>
      </w:r>
    </w:p>
    <w:p w:rsidR="005A025A" w:rsidRPr="001C0C6A" w:rsidRDefault="00B574F0" w:rsidP="0082157E">
      <w:pPr>
        <w:spacing w:before="120"/>
        <w:ind w:left="1418"/>
        <w:jc w:val="both"/>
      </w:pPr>
      <w:r w:rsidRPr="00794E62">
        <w:rPr>
          <w:rFonts w:ascii="Calibri" w:hAnsi="Calibri" w:cs="Calibri"/>
          <w:sz w:val="20"/>
          <w:szCs w:val="20"/>
        </w:rPr>
        <w:t xml:space="preserve">Zadavatel požaduje předložení seznamu </w:t>
      </w:r>
      <w:r w:rsidR="00191A0A" w:rsidRPr="00C63BC5">
        <w:rPr>
          <w:rFonts w:ascii="Calibri" w:hAnsi="Calibri" w:cs="Calibri"/>
          <w:sz w:val="20"/>
          <w:szCs w:val="20"/>
        </w:rPr>
        <w:t xml:space="preserve">odborného </w:t>
      </w:r>
      <w:r w:rsidRPr="00C63BC5">
        <w:rPr>
          <w:rFonts w:ascii="Calibri" w:hAnsi="Calibri" w:cs="Calibri"/>
          <w:sz w:val="20"/>
          <w:szCs w:val="20"/>
        </w:rPr>
        <w:t xml:space="preserve">personálu dodavatele. </w:t>
      </w:r>
      <w:r w:rsidR="008C6440" w:rsidRPr="00C63BC5">
        <w:rPr>
          <w:rFonts w:ascii="Calibri" w:hAnsi="Calibri" w:cs="Calibri"/>
          <w:sz w:val="20"/>
          <w:szCs w:val="20"/>
        </w:rPr>
        <w:t xml:space="preserve">Pro každou osobu </w:t>
      </w:r>
      <w:r w:rsidR="00B84772">
        <w:rPr>
          <w:rFonts w:ascii="Calibri" w:hAnsi="Calibri" w:cs="Calibri"/>
          <w:sz w:val="20"/>
          <w:szCs w:val="20"/>
        </w:rPr>
        <w:t xml:space="preserve">odborného </w:t>
      </w:r>
      <w:r w:rsidR="008C6440" w:rsidRPr="00C63BC5">
        <w:rPr>
          <w:rFonts w:ascii="Calibri" w:hAnsi="Calibri" w:cs="Calibri"/>
          <w:sz w:val="20"/>
          <w:szCs w:val="20"/>
        </w:rPr>
        <w:t>personálu v níže uvedené funkci</w:t>
      </w:r>
      <w:r w:rsidR="00F6705C" w:rsidRPr="00C63BC5">
        <w:rPr>
          <w:rFonts w:ascii="Calibri" w:hAnsi="Calibri" w:cs="Calibri"/>
          <w:sz w:val="20"/>
          <w:szCs w:val="20"/>
        </w:rPr>
        <w:t>, s výjimkou úředně oprávněného zeměměřického inženýra,</w:t>
      </w:r>
      <w:r w:rsidR="008C6440" w:rsidRPr="00C63BC5">
        <w:rPr>
          <w:rFonts w:ascii="Calibri" w:hAnsi="Calibri" w:cs="Calibri"/>
          <w:sz w:val="20"/>
          <w:szCs w:val="20"/>
        </w:rPr>
        <w:t xml:space="preserve"> </w:t>
      </w:r>
      <w:r w:rsidR="008823D5" w:rsidRPr="00C63BC5">
        <w:rPr>
          <w:rFonts w:ascii="Calibri" w:hAnsi="Calibri" w:cs="Calibri"/>
          <w:sz w:val="20"/>
          <w:szCs w:val="20"/>
        </w:rPr>
        <w:t xml:space="preserve">může být </w:t>
      </w:r>
      <w:r w:rsidR="008C6440" w:rsidRPr="00C63BC5">
        <w:rPr>
          <w:rFonts w:ascii="Calibri" w:hAnsi="Calibri" w:cs="Calibri"/>
          <w:sz w:val="20"/>
          <w:szCs w:val="20"/>
        </w:rPr>
        <w:t>za účelem splnění kvalifikace dolož</w:t>
      </w:r>
      <w:r w:rsidR="008823D5" w:rsidRPr="00C63BC5">
        <w:rPr>
          <w:rFonts w:ascii="Calibri" w:hAnsi="Calibri" w:cs="Calibri"/>
          <w:sz w:val="20"/>
          <w:szCs w:val="20"/>
        </w:rPr>
        <w:t>ena pouze</w:t>
      </w:r>
      <w:r w:rsidR="008C6440" w:rsidRPr="00C63BC5">
        <w:rPr>
          <w:rFonts w:ascii="Calibri" w:hAnsi="Calibri" w:cs="Calibri"/>
          <w:sz w:val="20"/>
          <w:szCs w:val="20"/>
        </w:rPr>
        <w:t xml:space="preserve"> jedn</w:t>
      </w:r>
      <w:r w:rsidR="008823D5" w:rsidRPr="00C63BC5">
        <w:rPr>
          <w:rFonts w:ascii="Calibri" w:hAnsi="Calibri" w:cs="Calibri"/>
          <w:sz w:val="20"/>
          <w:szCs w:val="20"/>
        </w:rPr>
        <w:t>a</w:t>
      </w:r>
      <w:r w:rsidR="008C6440" w:rsidRPr="00C63BC5">
        <w:rPr>
          <w:rFonts w:ascii="Calibri" w:hAnsi="Calibri" w:cs="Calibri"/>
          <w:sz w:val="20"/>
          <w:szCs w:val="20"/>
        </w:rPr>
        <w:t xml:space="preserve"> osob</w:t>
      </w:r>
      <w:r w:rsidR="008823D5" w:rsidRPr="00C63BC5">
        <w:rPr>
          <w:rFonts w:ascii="Calibri" w:hAnsi="Calibri" w:cs="Calibri"/>
          <w:sz w:val="20"/>
          <w:szCs w:val="20"/>
        </w:rPr>
        <w:t>a</w:t>
      </w:r>
      <w:r w:rsidR="00AA659F" w:rsidRPr="00C63BC5">
        <w:rPr>
          <w:rFonts w:ascii="Calibri" w:hAnsi="Calibri" w:cs="Calibri"/>
          <w:sz w:val="20"/>
          <w:szCs w:val="20"/>
        </w:rPr>
        <w:t xml:space="preserve"> (</w:t>
      </w:r>
      <w:r w:rsidR="00080137">
        <w:rPr>
          <w:rFonts w:ascii="Calibri" w:hAnsi="Calibri" w:cs="Calibri"/>
          <w:sz w:val="20"/>
          <w:szCs w:val="20"/>
        </w:rPr>
        <w:t>pro účely hodnocení je možno</w:t>
      </w:r>
      <w:r w:rsidR="00080137" w:rsidRPr="00C63BC5">
        <w:rPr>
          <w:rFonts w:ascii="Calibri" w:hAnsi="Calibri" w:cs="Calibri"/>
          <w:sz w:val="20"/>
          <w:szCs w:val="20"/>
        </w:rPr>
        <w:t xml:space="preserve"> </w:t>
      </w:r>
      <w:r w:rsidR="008C6440" w:rsidRPr="00C63BC5">
        <w:rPr>
          <w:rFonts w:ascii="Calibri" w:hAnsi="Calibri" w:cs="Calibri"/>
          <w:sz w:val="20"/>
          <w:szCs w:val="20"/>
        </w:rPr>
        <w:t xml:space="preserve">u zadavatelem určených osob </w:t>
      </w:r>
      <w:r w:rsidR="004E3915">
        <w:rPr>
          <w:rFonts w:ascii="Calibri" w:hAnsi="Calibri" w:cs="Calibri"/>
          <w:sz w:val="20"/>
          <w:szCs w:val="20"/>
        </w:rPr>
        <w:t xml:space="preserve">odborného </w:t>
      </w:r>
      <w:r w:rsidR="008C6440" w:rsidRPr="00C63BC5">
        <w:rPr>
          <w:rFonts w:ascii="Calibri" w:hAnsi="Calibri" w:cs="Calibri"/>
          <w:sz w:val="20"/>
          <w:szCs w:val="20"/>
        </w:rPr>
        <w:t>personálu doložit i více osob</w:t>
      </w:r>
      <w:r w:rsidR="00DA012F">
        <w:rPr>
          <w:rFonts w:ascii="Calibri" w:hAnsi="Calibri" w:cs="Calibri"/>
          <w:sz w:val="20"/>
          <w:szCs w:val="20"/>
        </w:rPr>
        <w:t>, je-li to v čl. 16.3 těchto Pokynů výslovně dovoleno</w:t>
      </w:r>
      <w:r w:rsidR="00AA659F" w:rsidRPr="00C63BC5">
        <w:rPr>
          <w:rFonts w:ascii="Calibri" w:hAnsi="Calibri" w:cs="Calibri"/>
          <w:sz w:val="20"/>
          <w:szCs w:val="20"/>
        </w:rPr>
        <w:t>)</w:t>
      </w:r>
      <w:r w:rsidR="008C6440" w:rsidRPr="00C63BC5">
        <w:rPr>
          <w:rFonts w:ascii="Calibri" w:hAnsi="Calibri" w:cs="Calibri"/>
          <w:sz w:val="20"/>
          <w:szCs w:val="20"/>
        </w:rPr>
        <w:t xml:space="preserve">. </w:t>
      </w:r>
      <w:r w:rsidR="006F58A3" w:rsidRPr="00C63BC5">
        <w:rPr>
          <w:rFonts w:ascii="Calibri" w:hAnsi="Calibri" w:cs="Calibri"/>
          <w:sz w:val="20"/>
          <w:szCs w:val="20"/>
        </w:rPr>
        <w:t>Jednotlivé požadavky na kvalifikační kritéria u každé jednotlivé funkce</w:t>
      </w:r>
      <w:r w:rsidR="00A638FB">
        <w:rPr>
          <w:rFonts w:ascii="Calibri" w:hAnsi="Calibri" w:cs="Calibri"/>
          <w:sz w:val="20"/>
          <w:szCs w:val="20"/>
        </w:rPr>
        <w:t xml:space="preserve">, s výjimkou úředního </w:t>
      </w:r>
      <w:r w:rsidR="00A638FB" w:rsidRPr="00C63BC5">
        <w:rPr>
          <w:rFonts w:ascii="Calibri" w:hAnsi="Calibri" w:cs="Calibri"/>
          <w:sz w:val="20"/>
          <w:szCs w:val="20"/>
        </w:rPr>
        <w:t>oprávnění pro ověřování výsledků zeměměřických činností</w:t>
      </w:r>
      <w:r w:rsidR="006F58A3" w:rsidRPr="00C63BC5">
        <w:rPr>
          <w:rFonts w:ascii="Calibri" w:hAnsi="Calibri" w:cs="Calibri"/>
          <w:sz w:val="20"/>
          <w:szCs w:val="20"/>
        </w:rPr>
        <w:t xml:space="preserve"> </w:t>
      </w:r>
      <w:r w:rsidR="00A638FB">
        <w:rPr>
          <w:rFonts w:ascii="Calibri" w:hAnsi="Calibri" w:cs="Calibri"/>
          <w:sz w:val="20"/>
          <w:szCs w:val="20"/>
        </w:rPr>
        <w:t xml:space="preserve">u </w:t>
      </w:r>
      <w:r w:rsidR="00466433">
        <w:rPr>
          <w:rFonts w:ascii="Calibri" w:hAnsi="Calibri" w:cs="Calibri"/>
          <w:sz w:val="20"/>
          <w:szCs w:val="20"/>
        </w:rPr>
        <w:t>osoby</w:t>
      </w:r>
      <w:r w:rsidR="00A638FB">
        <w:rPr>
          <w:rFonts w:ascii="Calibri" w:hAnsi="Calibri" w:cs="Calibri"/>
          <w:sz w:val="20"/>
          <w:szCs w:val="20"/>
        </w:rPr>
        <w:t xml:space="preserve"> </w:t>
      </w:r>
      <w:r w:rsidR="00A638FB" w:rsidRPr="00C63BC5">
        <w:rPr>
          <w:rFonts w:ascii="Calibri" w:hAnsi="Calibri" w:cs="Calibri"/>
          <w:sz w:val="20"/>
          <w:szCs w:val="20"/>
        </w:rPr>
        <w:t>úředně oprávněného zeměměřického inženýra</w:t>
      </w:r>
      <w:r w:rsidR="00A638FB">
        <w:rPr>
          <w:rFonts w:ascii="Calibri" w:hAnsi="Calibri" w:cs="Calibri"/>
          <w:sz w:val="20"/>
          <w:szCs w:val="20"/>
        </w:rPr>
        <w:t>,</w:t>
      </w:r>
      <w:r w:rsidR="00A638FB" w:rsidRPr="00C63BC5">
        <w:rPr>
          <w:rFonts w:ascii="Calibri" w:hAnsi="Calibri" w:cs="Calibri"/>
          <w:sz w:val="20"/>
          <w:szCs w:val="20"/>
        </w:rPr>
        <w:t xml:space="preserve"> </w:t>
      </w:r>
      <w:r w:rsidR="006F58A3" w:rsidRPr="00C63BC5">
        <w:rPr>
          <w:rFonts w:ascii="Calibri" w:hAnsi="Calibri" w:cs="Calibri"/>
          <w:sz w:val="20"/>
          <w:szCs w:val="20"/>
        </w:rPr>
        <w:t>nelze jakkoliv rozdělit mezi více fyzických osob</w:t>
      </w:r>
      <w:r w:rsidR="008C6440" w:rsidRPr="00C63BC5">
        <w:rPr>
          <w:rFonts w:ascii="Calibri" w:hAnsi="Calibri" w:cs="Calibri"/>
          <w:sz w:val="20"/>
          <w:szCs w:val="20"/>
        </w:rPr>
        <w:t>, t</w:t>
      </w:r>
      <w:r w:rsidR="0093131E">
        <w:rPr>
          <w:rFonts w:ascii="Calibri" w:hAnsi="Calibri" w:cs="Calibri"/>
          <w:sz w:val="20"/>
          <w:szCs w:val="20"/>
        </w:rPr>
        <w:t>akž</w:t>
      </w:r>
      <w:r w:rsidR="008C6440" w:rsidRPr="00C63BC5">
        <w:rPr>
          <w:rFonts w:ascii="Calibri" w:hAnsi="Calibri" w:cs="Calibri"/>
          <w:sz w:val="20"/>
          <w:szCs w:val="20"/>
        </w:rPr>
        <w:t xml:space="preserve">e u </w:t>
      </w:r>
      <w:r w:rsidR="00E90964" w:rsidRPr="00C63BC5">
        <w:rPr>
          <w:rFonts w:ascii="Calibri" w:hAnsi="Calibri" w:cs="Calibri"/>
          <w:sz w:val="20"/>
          <w:szCs w:val="20"/>
        </w:rPr>
        <w:t xml:space="preserve">téže </w:t>
      </w:r>
      <w:r w:rsidR="008C6440" w:rsidRPr="00C63BC5">
        <w:rPr>
          <w:rFonts w:ascii="Calibri" w:hAnsi="Calibri" w:cs="Calibri"/>
          <w:sz w:val="20"/>
          <w:szCs w:val="20"/>
        </w:rPr>
        <w:t xml:space="preserve">funkce člena </w:t>
      </w:r>
      <w:r w:rsidR="00B84772">
        <w:rPr>
          <w:rFonts w:ascii="Calibri" w:hAnsi="Calibri" w:cs="Calibri"/>
          <w:sz w:val="20"/>
          <w:szCs w:val="20"/>
        </w:rPr>
        <w:t xml:space="preserve">odborného </w:t>
      </w:r>
      <w:r w:rsidR="008C6440" w:rsidRPr="00C63BC5">
        <w:rPr>
          <w:rFonts w:ascii="Calibri" w:hAnsi="Calibri" w:cs="Calibri"/>
          <w:sz w:val="20"/>
          <w:szCs w:val="20"/>
        </w:rPr>
        <w:t>personálu nemůže být prokázáno splnění např. požadovaného vzdělání jednou osobou a pomocí jiné osoby odborná způsobilost</w:t>
      </w:r>
      <w:r w:rsidR="006F58A3" w:rsidRPr="00C63BC5">
        <w:rPr>
          <w:rFonts w:ascii="Calibri" w:hAnsi="Calibri" w:cs="Calibri"/>
          <w:sz w:val="20"/>
          <w:szCs w:val="20"/>
        </w:rPr>
        <w:t>.</w:t>
      </w:r>
      <w:r w:rsidR="00F6705C" w:rsidRPr="00C63BC5">
        <w:rPr>
          <w:rFonts w:ascii="Calibri" w:hAnsi="Calibri" w:cs="Calibri"/>
          <w:sz w:val="20"/>
          <w:szCs w:val="20"/>
        </w:rPr>
        <w:t xml:space="preserve"> </w:t>
      </w:r>
      <w:r w:rsidR="006F58A3" w:rsidRPr="00C63BC5">
        <w:rPr>
          <w:rFonts w:ascii="Calibri" w:hAnsi="Calibri" w:cs="Calibri"/>
          <w:sz w:val="20"/>
          <w:szCs w:val="20"/>
        </w:rPr>
        <w:t xml:space="preserve">Dodavatel je oprávněn svěřit jedné fyzické osobě výkon více funkcí člena </w:t>
      </w:r>
      <w:r w:rsidR="004E3915">
        <w:rPr>
          <w:rFonts w:ascii="Calibri" w:hAnsi="Calibri" w:cs="Calibri"/>
          <w:sz w:val="20"/>
          <w:szCs w:val="20"/>
        </w:rPr>
        <w:t xml:space="preserve">odborného </w:t>
      </w:r>
      <w:r w:rsidR="006F58A3" w:rsidRPr="00C63BC5">
        <w:rPr>
          <w:rFonts w:ascii="Calibri" w:hAnsi="Calibri" w:cs="Calibri"/>
          <w:sz w:val="20"/>
          <w:szCs w:val="20"/>
        </w:rPr>
        <w:t>personálu za předpokladu, že tato osoba splňuje všechn</w:t>
      </w:r>
      <w:r w:rsidR="00227E79" w:rsidRPr="00C63BC5">
        <w:rPr>
          <w:rFonts w:ascii="Calibri" w:hAnsi="Calibri" w:cs="Calibri"/>
          <w:sz w:val="20"/>
          <w:szCs w:val="20"/>
        </w:rPr>
        <w:t>a</w:t>
      </w:r>
      <w:r w:rsidR="006F58A3" w:rsidRPr="00D86738">
        <w:rPr>
          <w:rFonts w:ascii="Calibri" w:hAnsi="Calibri" w:cs="Calibri"/>
          <w:sz w:val="20"/>
          <w:szCs w:val="20"/>
        </w:rPr>
        <w:t xml:space="preserve"> kvalifikační </w:t>
      </w:r>
      <w:r w:rsidR="006F58A3">
        <w:rPr>
          <w:rFonts w:ascii="Calibri" w:hAnsi="Calibri" w:cs="Calibri"/>
          <w:sz w:val="20"/>
          <w:szCs w:val="20"/>
        </w:rPr>
        <w:t xml:space="preserve">kritéria </w:t>
      </w:r>
      <w:r w:rsidR="006F58A3" w:rsidRPr="00D86738">
        <w:rPr>
          <w:rFonts w:ascii="Calibri" w:hAnsi="Calibri" w:cs="Calibri"/>
          <w:sz w:val="20"/>
          <w:szCs w:val="20"/>
        </w:rPr>
        <w:t>požadovan</w:t>
      </w:r>
      <w:r w:rsidR="00227E79">
        <w:rPr>
          <w:rFonts w:ascii="Calibri" w:hAnsi="Calibri" w:cs="Calibri"/>
          <w:sz w:val="20"/>
          <w:szCs w:val="20"/>
        </w:rPr>
        <w:t>á</w:t>
      </w:r>
      <w:r w:rsidR="006F58A3" w:rsidRPr="00D86738">
        <w:rPr>
          <w:rFonts w:ascii="Calibri" w:hAnsi="Calibri" w:cs="Calibri"/>
          <w:sz w:val="20"/>
          <w:szCs w:val="20"/>
        </w:rPr>
        <w:t xml:space="preserve"> na </w:t>
      </w:r>
      <w:r w:rsidR="006F58A3" w:rsidRPr="001C0C6A">
        <w:rPr>
          <w:rFonts w:ascii="Calibri" w:hAnsi="Calibri" w:cs="Calibri"/>
          <w:sz w:val="20"/>
          <w:szCs w:val="20"/>
        </w:rPr>
        <w:t>výkon těchto funkcí.</w:t>
      </w:r>
      <w:r w:rsidR="008C6440" w:rsidRPr="001C0C6A">
        <w:rPr>
          <w:rFonts w:ascii="Calibri" w:hAnsi="Calibri" w:cs="Calibri"/>
          <w:sz w:val="20"/>
          <w:szCs w:val="20"/>
        </w:rPr>
        <w:t xml:space="preserve"> </w:t>
      </w:r>
      <w:r w:rsidR="00080137">
        <w:rPr>
          <w:rFonts w:ascii="Calibri" w:hAnsi="Calibri" w:cs="Calibri"/>
          <w:sz w:val="20"/>
          <w:szCs w:val="20"/>
        </w:rPr>
        <w:t xml:space="preserve">Jednou osobou lze současně zastávat maximálně 2 funkce člena odborného personálu. Vzhledem ke skutečnosti, že se členové odborného personálu dodavatele musí </w:t>
      </w:r>
      <w:r w:rsidR="00080137" w:rsidRPr="00254B26">
        <w:rPr>
          <w:rFonts w:ascii="Calibri" w:hAnsi="Calibri" w:cs="Calibri"/>
          <w:sz w:val="20"/>
          <w:szCs w:val="20"/>
        </w:rPr>
        <w:t>přímo podílet na plnění veřejné zakázky</w:t>
      </w:r>
      <w:r w:rsidR="00080137">
        <w:rPr>
          <w:rFonts w:ascii="Calibri" w:hAnsi="Calibri" w:cs="Calibri"/>
          <w:sz w:val="20"/>
          <w:szCs w:val="20"/>
        </w:rPr>
        <w:t>,</w:t>
      </w:r>
      <w:r w:rsidR="00080137" w:rsidRPr="00254B26">
        <w:rPr>
          <w:rFonts w:ascii="Calibri" w:hAnsi="Calibri" w:cs="Calibri"/>
          <w:sz w:val="20"/>
          <w:szCs w:val="20"/>
        </w:rPr>
        <w:t xml:space="preserve"> </w:t>
      </w:r>
      <w:r w:rsidR="00080137">
        <w:rPr>
          <w:rFonts w:ascii="Calibri" w:hAnsi="Calibri" w:cs="Calibri"/>
          <w:sz w:val="20"/>
          <w:szCs w:val="20"/>
        </w:rPr>
        <w:t xml:space="preserve">zadavatel upozorňuje na nezbytnost, aby taková osoba byla reálně schopna zastávat všechny funkce, pro které je určena, a to zejména s ohledem na časovou náročnost plnění daných funkcí. </w:t>
      </w:r>
      <w:r w:rsidR="008C6440" w:rsidRPr="001C0C6A">
        <w:rPr>
          <w:rFonts w:ascii="Calibri" w:hAnsi="Calibri" w:cs="Calibri"/>
          <w:sz w:val="20"/>
          <w:szCs w:val="20"/>
        </w:rPr>
        <w:t xml:space="preserve">Zadavatel stanoví, že členové </w:t>
      </w:r>
      <w:r w:rsidR="00B84772">
        <w:rPr>
          <w:rFonts w:ascii="Calibri" w:hAnsi="Calibri" w:cs="Calibri"/>
          <w:sz w:val="20"/>
          <w:szCs w:val="20"/>
        </w:rPr>
        <w:t xml:space="preserve">odborného </w:t>
      </w:r>
      <w:r w:rsidR="008C6440" w:rsidRPr="001C0C6A">
        <w:rPr>
          <w:rFonts w:ascii="Calibri" w:hAnsi="Calibri" w:cs="Calibri"/>
          <w:sz w:val="20"/>
          <w:szCs w:val="20"/>
        </w:rPr>
        <w:t>personálu mohou být zaměstnanci dodavatele nebo osoby v jiném vztahu k dodavateli, tj. např. zaměstnanci jeho</w:t>
      </w:r>
      <w:r w:rsidR="00B84772">
        <w:rPr>
          <w:rFonts w:ascii="Calibri" w:hAnsi="Calibri" w:cs="Calibri"/>
          <w:sz w:val="20"/>
          <w:szCs w:val="20"/>
        </w:rPr>
        <w:t xml:space="preserve"> </w:t>
      </w:r>
      <w:r w:rsidR="00191A0A" w:rsidRPr="001C0C6A">
        <w:rPr>
          <w:rFonts w:ascii="Calibri" w:hAnsi="Calibri" w:cs="Calibri"/>
          <w:sz w:val="20"/>
          <w:szCs w:val="20"/>
        </w:rPr>
        <w:t>pod</w:t>
      </w:r>
      <w:r w:rsidR="008C6440" w:rsidRPr="001C0C6A">
        <w:rPr>
          <w:rFonts w:ascii="Calibri" w:hAnsi="Calibri" w:cs="Calibri"/>
          <w:sz w:val="20"/>
          <w:szCs w:val="20"/>
        </w:rPr>
        <w:t>dodavatelů</w:t>
      </w:r>
      <w:r w:rsidR="00DA012F">
        <w:rPr>
          <w:rFonts w:ascii="Calibri" w:hAnsi="Calibri" w:cs="Calibri"/>
          <w:sz w:val="20"/>
          <w:szCs w:val="20"/>
        </w:rPr>
        <w:t xml:space="preserve">, </w:t>
      </w:r>
      <w:r w:rsidR="00DA012F" w:rsidRPr="00996020">
        <w:rPr>
          <w:rFonts w:ascii="Calibri" w:hAnsi="Calibri" w:cs="Calibri"/>
          <w:sz w:val="20"/>
          <w:szCs w:val="20"/>
        </w:rPr>
        <w:t>nevyplývá-li z čl. 9.3 těchto Pokynů jinak</w:t>
      </w:r>
      <w:r w:rsidR="008C6440" w:rsidRPr="001C0C6A">
        <w:t>.</w:t>
      </w:r>
    </w:p>
    <w:p w:rsidR="00B574F0" w:rsidRDefault="001C0C6A" w:rsidP="00A30BE1">
      <w:pPr>
        <w:spacing w:before="120"/>
        <w:ind w:left="1418"/>
        <w:jc w:val="both"/>
        <w:rPr>
          <w:rFonts w:ascii="Calibri" w:hAnsi="Calibri" w:cs="Calibri"/>
          <w:sz w:val="20"/>
          <w:szCs w:val="20"/>
        </w:rPr>
      </w:pPr>
      <w:r w:rsidRPr="001C0C6A">
        <w:rPr>
          <w:rFonts w:ascii="Calibri" w:hAnsi="Calibri" w:cs="Calibri"/>
          <w:sz w:val="20"/>
          <w:szCs w:val="20"/>
        </w:rPr>
        <w:t xml:space="preserve">Dodavatel v nabídce předloží </w:t>
      </w:r>
      <w:r w:rsidR="00B574F0" w:rsidRPr="001C0C6A">
        <w:rPr>
          <w:rFonts w:ascii="Calibri" w:hAnsi="Calibri" w:cs="Calibri"/>
          <w:sz w:val="20"/>
          <w:szCs w:val="20"/>
        </w:rPr>
        <w:t>profesní</w:t>
      </w:r>
      <w:r w:rsidR="00B574F0" w:rsidRPr="00DE0A69">
        <w:rPr>
          <w:rFonts w:ascii="Calibri" w:hAnsi="Calibri" w:cs="Calibri"/>
          <w:sz w:val="20"/>
          <w:szCs w:val="20"/>
        </w:rPr>
        <w:t xml:space="preserve"> životopisy každého člena </w:t>
      </w:r>
      <w:r w:rsidR="00B84772">
        <w:rPr>
          <w:rFonts w:ascii="Calibri" w:hAnsi="Calibri" w:cs="Calibri"/>
          <w:sz w:val="20"/>
          <w:szCs w:val="20"/>
        </w:rPr>
        <w:t xml:space="preserve">odborného </w:t>
      </w:r>
      <w:r w:rsidR="00B574F0" w:rsidRPr="00DE0A69">
        <w:rPr>
          <w:rFonts w:ascii="Calibri" w:hAnsi="Calibri" w:cs="Calibri"/>
          <w:sz w:val="20"/>
          <w:szCs w:val="20"/>
        </w:rPr>
        <w:t>personálu</w:t>
      </w:r>
      <w:r w:rsidR="00B574F0">
        <w:rPr>
          <w:rFonts w:ascii="Calibri" w:hAnsi="Calibri" w:cs="Calibri"/>
          <w:sz w:val="20"/>
          <w:szCs w:val="20"/>
        </w:rPr>
        <w:t>,</w:t>
      </w:r>
      <w:r w:rsidR="00B574F0" w:rsidRPr="00DE0A69">
        <w:rPr>
          <w:rFonts w:ascii="Calibri" w:hAnsi="Calibri" w:cs="Calibri"/>
          <w:sz w:val="20"/>
          <w:szCs w:val="20"/>
        </w:rPr>
        <w:t xml:space="preserve"> doklady o </w:t>
      </w:r>
      <w:r w:rsidR="008A4DC8">
        <w:rPr>
          <w:rFonts w:ascii="Calibri" w:hAnsi="Calibri" w:cs="Calibri"/>
          <w:sz w:val="20"/>
          <w:szCs w:val="20"/>
        </w:rPr>
        <w:t xml:space="preserve">požadovaném </w:t>
      </w:r>
      <w:r w:rsidR="00B574F0" w:rsidRPr="00DE0A69">
        <w:rPr>
          <w:rFonts w:ascii="Calibri" w:hAnsi="Calibri" w:cs="Calibri"/>
          <w:sz w:val="20"/>
          <w:szCs w:val="20"/>
        </w:rPr>
        <w:t>vzdělání člen</w:t>
      </w:r>
      <w:r w:rsidR="008A4DC8">
        <w:rPr>
          <w:rFonts w:ascii="Calibri" w:hAnsi="Calibri" w:cs="Calibri"/>
          <w:sz w:val="20"/>
          <w:szCs w:val="20"/>
        </w:rPr>
        <w:t>ů</w:t>
      </w:r>
      <w:r w:rsidR="00B574F0" w:rsidRPr="00DE0A69">
        <w:rPr>
          <w:rFonts w:ascii="Calibri" w:hAnsi="Calibri" w:cs="Calibri"/>
          <w:sz w:val="20"/>
          <w:szCs w:val="20"/>
        </w:rPr>
        <w:t xml:space="preserve"> </w:t>
      </w:r>
      <w:r w:rsidR="00C0573F">
        <w:rPr>
          <w:rFonts w:ascii="Calibri" w:hAnsi="Calibri" w:cs="Calibri"/>
          <w:sz w:val="20"/>
          <w:szCs w:val="20"/>
        </w:rPr>
        <w:t xml:space="preserve">odborného </w:t>
      </w:r>
      <w:r w:rsidR="00B574F0" w:rsidRPr="00DE0A69">
        <w:rPr>
          <w:rFonts w:ascii="Calibri" w:hAnsi="Calibri" w:cs="Calibri"/>
          <w:sz w:val="20"/>
          <w:szCs w:val="20"/>
        </w:rPr>
        <w:t xml:space="preserve">personálu </w:t>
      </w:r>
      <w:r w:rsidR="00B574F0">
        <w:rPr>
          <w:rFonts w:ascii="Calibri" w:hAnsi="Calibri" w:cs="Calibri"/>
          <w:sz w:val="20"/>
          <w:szCs w:val="20"/>
        </w:rPr>
        <w:t>a doklady k prokázání odborné</w:t>
      </w:r>
      <w:r w:rsidR="0093131E">
        <w:rPr>
          <w:rFonts w:ascii="Calibri" w:hAnsi="Calibri" w:cs="Calibri"/>
          <w:sz w:val="20"/>
          <w:szCs w:val="20"/>
        </w:rPr>
        <w:t xml:space="preserve"> způsobilosti</w:t>
      </w:r>
      <w:r w:rsidR="00B574F0" w:rsidRPr="00DE0A69">
        <w:rPr>
          <w:rFonts w:ascii="Calibri" w:hAnsi="Calibri" w:cs="Calibri"/>
          <w:sz w:val="20"/>
          <w:szCs w:val="20"/>
        </w:rPr>
        <w:t>.</w:t>
      </w:r>
      <w:r w:rsidR="008B6105">
        <w:rPr>
          <w:rFonts w:ascii="Calibri" w:hAnsi="Calibri" w:cs="Calibri"/>
          <w:sz w:val="20"/>
          <w:szCs w:val="20"/>
        </w:rPr>
        <w:t xml:space="preserve"> </w:t>
      </w:r>
      <w:r w:rsidR="00B574F0" w:rsidRPr="00DE0A69">
        <w:rPr>
          <w:rFonts w:ascii="Calibri" w:hAnsi="Calibri" w:cs="Calibri"/>
          <w:sz w:val="20"/>
          <w:szCs w:val="20"/>
        </w:rPr>
        <w:t xml:space="preserve">Pro plnění této veřejné zakázky musí mít dodavatel k dispozici </w:t>
      </w:r>
      <w:r w:rsidR="00B84772">
        <w:rPr>
          <w:rFonts w:ascii="Calibri" w:hAnsi="Calibri" w:cs="Calibri"/>
          <w:sz w:val="20"/>
          <w:szCs w:val="20"/>
        </w:rPr>
        <w:t xml:space="preserve">odborný </w:t>
      </w:r>
      <w:r w:rsidR="00B574F0" w:rsidRPr="00DE0A69">
        <w:rPr>
          <w:rFonts w:ascii="Calibri" w:hAnsi="Calibri" w:cs="Calibri"/>
          <w:sz w:val="20"/>
          <w:szCs w:val="20"/>
        </w:rPr>
        <w:t>personál, který splňuje následující podmínky (což musí vyplývat z dodavatelem předkládaných dokumentů</w:t>
      </w:r>
      <w:r w:rsidR="00B574F0">
        <w:rPr>
          <w:rFonts w:ascii="Calibri" w:hAnsi="Calibri" w:cs="Calibri"/>
          <w:sz w:val="20"/>
          <w:szCs w:val="20"/>
        </w:rPr>
        <w:t>)</w:t>
      </w:r>
      <w:r w:rsidR="00B574F0" w:rsidRPr="00DE0A69">
        <w:rPr>
          <w:rFonts w:ascii="Calibri" w:hAnsi="Calibri" w:cs="Calibri"/>
          <w:sz w:val="20"/>
          <w:szCs w:val="20"/>
        </w:rPr>
        <w:t>:</w:t>
      </w:r>
    </w:p>
    <w:p w:rsidR="00B574F0" w:rsidRPr="005F594E" w:rsidRDefault="002567AF" w:rsidP="00A64D23">
      <w:pPr>
        <w:numPr>
          <w:ilvl w:val="0"/>
          <w:numId w:val="14"/>
        </w:numPr>
        <w:spacing w:before="60"/>
        <w:ind w:left="1843" w:hanging="425"/>
        <w:jc w:val="both"/>
        <w:rPr>
          <w:rFonts w:ascii="Calibri" w:hAnsi="Calibri" w:cs="Calibri"/>
          <w:b/>
          <w:bCs/>
          <w:sz w:val="20"/>
          <w:szCs w:val="20"/>
        </w:rPr>
      </w:pPr>
      <w:r w:rsidRPr="005F594E">
        <w:rPr>
          <w:rFonts w:ascii="Calibri" w:hAnsi="Calibri" w:cs="Calibri"/>
          <w:b/>
          <w:bCs/>
          <w:sz w:val="20"/>
          <w:szCs w:val="20"/>
        </w:rPr>
        <w:t>v</w:t>
      </w:r>
      <w:r w:rsidR="00B574F0" w:rsidRPr="005F594E">
        <w:rPr>
          <w:rFonts w:ascii="Calibri" w:hAnsi="Calibri" w:cs="Calibri"/>
          <w:b/>
          <w:bCs/>
          <w:sz w:val="20"/>
          <w:szCs w:val="20"/>
        </w:rPr>
        <w:t xml:space="preserve">edoucí týmu </w:t>
      </w:r>
    </w:p>
    <w:p w:rsidR="00080137" w:rsidRPr="005F594E" w:rsidRDefault="00B574F0" w:rsidP="00D33CED">
      <w:pPr>
        <w:numPr>
          <w:ilvl w:val="0"/>
          <w:numId w:val="26"/>
        </w:numPr>
        <w:spacing w:before="60"/>
        <w:ind w:left="2127"/>
        <w:jc w:val="both"/>
        <w:rPr>
          <w:rFonts w:ascii="Calibri" w:hAnsi="Calibri" w:cs="Calibri"/>
          <w:sz w:val="20"/>
          <w:szCs w:val="20"/>
        </w:rPr>
      </w:pPr>
      <w:r w:rsidRPr="005F594E">
        <w:rPr>
          <w:rFonts w:ascii="Calibri" w:hAnsi="Calibri" w:cs="Calibri"/>
          <w:sz w:val="20"/>
          <w:szCs w:val="20"/>
        </w:rPr>
        <w:t xml:space="preserve">vysokoškolské vzdělání; nejméně </w:t>
      </w:r>
      <w:r w:rsidR="00BA2127" w:rsidRPr="005F594E">
        <w:rPr>
          <w:rFonts w:ascii="Calibri" w:hAnsi="Calibri" w:cs="Calibri"/>
          <w:sz w:val="20"/>
          <w:szCs w:val="20"/>
        </w:rPr>
        <w:t>5</w:t>
      </w:r>
      <w:r w:rsidRPr="005F594E">
        <w:rPr>
          <w:rFonts w:ascii="Calibri" w:hAnsi="Calibri" w:cs="Calibri"/>
          <w:sz w:val="20"/>
          <w:szCs w:val="20"/>
        </w:rPr>
        <w:t xml:space="preserve"> let praxe v </w:t>
      </w:r>
      <w:r w:rsidR="00BA2127" w:rsidRPr="005F594E">
        <w:rPr>
          <w:rFonts w:ascii="Calibri" w:hAnsi="Calibri" w:cs="Calibri"/>
          <w:sz w:val="20"/>
          <w:szCs w:val="20"/>
        </w:rPr>
        <w:t>projektování obdobných zakázek</w:t>
      </w:r>
      <w:r w:rsidR="00C4550B" w:rsidRPr="005F594E">
        <w:rPr>
          <w:rFonts w:ascii="Calibri" w:hAnsi="Calibri" w:cs="Calibri"/>
          <w:sz w:val="20"/>
          <w:szCs w:val="20"/>
        </w:rPr>
        <w:t xml:space="preserve">, které </w:t>
      </w:r>
      <w:r w:rsidR="00A65740" w:rsidRPr="005F594E">
        <w:rPr>
          <w:rFonts w:ascii="Calibri" w:hAnsi="Calibri" w:cs="Calibri"/>
          <w:sz w:val="20"/>
          <w:szCs w:val="20"/>
        </w:rPr>
        <w:t>obsahovaly</w:t>
      </w:r>
      <w:r w:rsidR="00C4550B" w:rsidRPr="005F594E">
        <w:rPr>
          <w:rFonts w:ascii="Calibri" w:hAnsi="Calibri" w:cs="Calibri"/>
          <w:sz w:val="20"/>
          <w:szCs w:val="20"/>
        </w:rPr>
        <w:t xml:space="preserve"> alespoň následující činnosti</w:t>
      </w:r>
      <w:r w:rsidR="00CD494C" w:rsidRPr="005F594E">
        <w:rPr>
          <w:rFonts w:ascii="Calibri" w:hAnsi="Calibri" w:cs="Calibri"/>
          <w:sz w:val="20"/>
          <w:szCs w:val="20"/>
        </w:rPr>
        <w:t xml:space="preserve">: </w:t>
      </w:r>
      <w:r w:rsidR="00C4550B" w:rsidRPr="005F594E">
        <w:rPr>
          <w:rFonts w:ascii="Calibri" w:hAnsi="Calibri" w:cs="Calibri"/>
          <w:sz w:val="20"/>
          <w:szCs w:val="20"/>
        </w:rPr>
        <w:t>projektování</w:t>
      </w:r>
      <w:r w:rsidR="00CD494C" w:rsidRPr="005F594E">
        <w:rPr>
          <w:rFonts w:ascii="Calibri" w:hAnsi="Calibri" w:cs="Calibri"/>
          <w:sz w:val="20"/>
          <w:szCs w:val="20"/>
        </w:rPr>
        <w:t xml:space="preserve"> staveb železničních drah</w:t>
      </w:r>
      <w:r w:rsidR="00BA2127" w:rsidRPr="005F594E">
        <w:rPr>
          <w:rFonts w:ascii="Calibri" w:hAnsi="Calibri" w:cs="Calibri"/>
          <w:sz w:val="20"/>
          <w:szCs w:val="20"/>
        </w:rPr>
        <w:t>;</w:t>
      </w:r>
    </w:p>
    <w:p w:rsidR="00080137" w:rsidRPr="005F594E" w:rsidRDefault="00B574F0" w:rsidP="00D33CED">
      <w:pPr>
        <w:numPr>
          <w:ilvl w:val="0"/>
          <w:numId w:val="26"/>
        </w:numPr>
        <w:spacing w:before="60"/>
        <w:ind w:left="2127"/>
        <w:jc w:val="both"/>
        <w:rPr>
          <w:rFonts w:ascii="Calibri" w:hAnsi="Calibri" w:cs="Calibri"/>
          <w:sz w:val="20"/>
          <w:szCs w:val="20"/>
        </w:rPr>
      </w:pPr>
      <w:r w:rsidRPr="005F594E">
        <w:rPr>
          <w:rFonts w:ascii="Calibri" w:hAnsi="Calibri" w:cs="Calibri"/>
          <w:sz w:val="20"/>
          <w:szCs w:val="20"/>
        </w:rPr>
        <w:t>autorizace v rozsahu dle § 5 odst. 3 písm.</w:t>
      </w:r>
      <w:r w:rsidR="00CD494C" w:rsidRPr="005F594E">
        <w:rPr>
          <w:rFonts w:ascii="Calibri" w:hAnsi="Calibri" w:cs="Calibri"/>
          <w:sz w:val="20"/>
          <w:szCs w:val="20"/>
        </w:rPr>
        <w:t xml:space="preserve"> b)</w:t>
      </w:r>
      <w:r w:rsidR="005737ED" w:rsidRPr="005F594E">
        <w:rPr>
          <w:rFonts w:ascii="Calibri" w:hAnsi="Calibri" w:cs="Calibri"/>
          <w:sz w:val="20"/>
          <w:szCs w:val="20"/>
        </w:rPr>
        <w:t xml:space="preserve"> </w:t>
      </w:r>
      <w:r w:rsidRPr="005F594E">
        <w:rPr>
          <w:rFonts w:ascii="Calibri" w:hAnsi="Calibri" w:cs="Calibri"/>
          <w:sz w:val="20"/>
          <w:szCs w:val="20"/>
        </w:rPr>
        <w:t xml:space="preserve">zák. č. 360/1992 Sb., </w:t>
      </w:r>
      <w:r w:rsidR="00227E79" w:rsidRPr="005F594E">
        <w:rPr>
          <w:rFonts w:ascii="Calibri" w:hAnsi="Calibri" w:cs="Calibri"/>
          <w:sz w:val="20"/>
          <w:szCs w:val="20"/>
        </w:rPr>
        <w:t xml:space="preserve">o výkonu povolání autorizovaných architektů a o výkonu povolání autorizovaných inženýrů a techniků </w:t>
      </w:r>
      <w:r w:rsidR="00227E79" w:rsidRPr="005F594E">
        <w:rPr>
          <w:rFonts w:ascii="Calibri" w:hAnsi="Calibri" w:cs="Calibri"/>
          <w:sz w:val="20"/>
          <w:szCs w:val="20"/>
        </w:rPr>
        <w:lastRenderedPageBreak/>
        <w:t xml:space="preserve">činných ve výstavbě, ve znění pozdějších předpisů (dále jen „autorizační zákon“), </w:t>
      </w:r>
      <w:r w:rsidRPr="005F594E">
        <w:rPr>
          <w:rFonts w:ascii="Calibri" w:hAnsi="Calibri" w:cs="Calibri"/>
          <w:sz w:val="20"/>
          <w:szCs w:val="20"/>
        </w:rPr>
        <w:t xml:space="preserve">tedy pro </w:t>
      </w:r>
      <w:r w:rsidR="00CD494C" w:rsidRPr="005F594E">
        <w:rPr>
          <w:rFonts w:ascii="Calibri" w:hAnsi="Calibri" w:cs="Calibri"/>
          <w:sz w:val="20"/>
          <w:szCs w:val="20"/>
        </w:rPr>
        <w:t>dopravní stavby</w:t>
      </w:r>
      <w:r w:rsidRPr="005F594E">
        <w:rPr>
          <w:rFonts w:ascii="Calibri" w:hAnsi="Calibri" w:cs="Calibri"/>
          <w:sz w:val="20"/>
          <w:szCs w:val="20"/>
        </w:rPr>
        <w:t xml:space="preserve">; </w:t>
      </w:r>
    </w:p>
    <w:p w:rsidR="00B574F0" w:rsidRPr="005F594E" w:rsidRDefault="00B574F0" w:rsidP="00D33CED">
      <w:pPr>
        <w:numPr>
          <w:ilvl w:val="0"/>
          <w:numId w:val="26"/>
        </w:numPr>
        <w:spacing w:before="60"/>
        <w:ind w:left="2127"/>
        <w:jc w:val="both"/>
        <w:rPr>
          <w:rFonts w:ascii="Calibri" w:hAnsi="Calibri" w:cs="Calibri"/>
          <w:sz w:val="20"/>
          <w:szCs w:val="20"/>
        </w:rPr>
      </w:pPr>
      <w:r w:rsidRPr="005F594E">
        <w:rPr>
          <w:rFonts w:ascii="Calibri" w:hAnsi="Calibri" w:cs="Calibri"/>
          <w:sz w:val="20"/>
          <w:szCs w:val="20"/>
        </w:rPr>
        <w:t>prokázat zkušenosti</w:t>
      </w:r>
      <w:r w:rsidR="00A65740" w:rsidRPr="005F594E">
        <w:rPr>
          <w:rFonts w:ascii="Calibri" w:hAnsi="Calibri" w:cs="Calibri"/>
          <w:sz w:val="20"/>
          <w:szCs w:val="20"/>
        </w:rPr>
        <w:t xml:space="preserve"> </w:t>
      </w:r>
      <w:r w:rsidR="00A20C44" w:rsidRPr="005F594E">
        <w:rPr>
          <w:rFonts w:ascii="Calibri" w:hAnsi="Calibri" w:cs="Calibri"/>
          <w:sz w:val="20"/>
          <w:szCs w:val="20"/>
        </w:rPr>
        <w:t>s</w:t>
      </w:r>
      <w:r w:rsidR="00A65740" w:rsidRPr="005F594E">
        <w:rPr>
          <w:rFonts w:ascii="Calibri" w:hAnsi="Calibri" w:cs="Calibri"/>
          <w:sz w:val="20"/>
          <w:szCs w:val="20"/>
        </w:rPr>
        <w:t xml:space="preserve"> plnění</w:t>
      </w:r>
      <w:r w:rsidR="00A20C44" w:rsidRPr="005F594E">
        <w:rPr>
          <w:rFonts w:ascii="Calibri" w:hAnsi="Calibri" w:cs="Calibri"/>
          <w:sz w:val="20"/>
          <w:szCs w:val="20"/>
        </w:rPr>
        <w:t>m</w:t>
      </w:r>
      <w:r w:rsidRPr="005F594E">
        <w:rPr>
          <w:rFonts w:ascii="Calibri" w:hAnsi="Calibri" w:cs="Calibri"/>
          <w:sz w:val="20"/>
          <w:szCs w:val="20"/>
        </w:rPr>
        <w:t xml:space="preserve"> alespoň dv</w:t>
      </w:r>
      <w:r w:rsidR="00A65740" w:rsidRPr="005F594E">
        <w:rPr>
          <w:rFonts w:ascii="Calibri" w:hAnsi="Calibri" w:cs="Calibri"/>
          <w:sz w:val="20"/>
          <w:szCs w:val="20"/>
        </w:rPr>
        <w:t>ou</w:t>
      </w:r>
      <w:r w:rsidR="00D33CED" w:rsidRPr="005F594E">
        <w:rPr>
          <w:rFonts w:ascii="Calibri" w:hAnsi="Calibri" w:cs="Calibri"/>
          <w:sz w:val="20"/>
          <w:szCs w:val="20"/>
        </w:rPr>
        <w:t xml:space="preserve"> jmenovitě uvedených</w:t>
      </w:r>
      <w:r w:rsidRPr="005F594E">
        <w:rPr>
          <w:rFonts w:ascii="Calibri" w:hAnsi="Calibri" w:cs="Calibri"/>
          <w:sz w:val="20"/>
          <w:szCs w:val="20"/>
        </w:rPr>
        <w:t xml:space="preserve"> z</w:t>
      </w:r>
      <w:r w:rsidR="00BA2127" w:rsidRPr="005F594E">
        <w:rPr>
          <w:rFonts w:ascii="Calibri" w:hAnsi="Calibri" w:cs="Calibri"/>
          <w:sz w:val="20"/>
          <w:szCs w:val="20"/>
        </w:rPr>
        <w:t>akáz</w:t>
      </w:r>
      <w:r w:rsidR="00A65740" w:rsidRPr="005F594E">
        <w:rPr>
          <w:rFonts w:ascii="Calibri" w:hAnsi="Calibri" w:cs="Calibri"/>
          <w:sz w:val="20"/>
          <w:szCs w:val="20"/>
        </w:rPr>
        <w:t>e</w:t>
      </w:r>
      <w:r w:rsidR="00BA2127" w:rsidRPr="005F594E">
        <w:rPr>
          <w:rFonts w:ascii="Calibri" w:hAnsi="Calibri" w:cs="Calibri"/>
          <w:sz w:val="20"/>
          <w:szCs w:val="20"/>
        </w:rPr>
        <w:t>k</w:t>
      </w:r>
      <w:r w:rsidR="00111661" w:rsidRPr="005F594E">
        <w:rPr>
          <w:rFonts w:ascii="Calibri" w:hAnsi="Calibri" w:cs="Calibri"/>
          <w:sz w:val="20"/>
          <w:szCs w:val="20"/>
        </w:rPr>
        <w:t xml:space="preserve"> na</w:t>
      </w:r>
      <w:r w:rsidR="00BA2127" w:rsidRPr="005F594E">
        <w:rPr>
          <w:rFonts w:ascii="Calibri" w:hAnsi="Calibri" w:cs="Calibri"/>
          <w:sz w:val="20"/>
          <w:szCs w:val="20"/>
        </w:rPr>
        <w:t xml:space="preserve"> </w:t>
      </w:r>
      <w:r w:rsidR="008F355B" w:rsidRPr="005F594E">
        <w:rPr>
          <w:rFonts w:ascii="Calibri" w:hAnsi="Calibri" w:cs="Calibri"/>
          <w:sz w:val="20"/>
          <w:szCs w:val="20"/>
        </w:rPr>
        <w:t xml:space="preserve">projektové </w:t>
      </w:r>
      <w:r w:rsidR="00111661" w:rsidRPr="005F594E">
        <w:rPr>
          <w:rFonts w:ascii="Calibri" w:hAnsi="Calibri" w:cs="Calibri"/>
          <w:sz w:val="20"/>
          <w:szCs w:val="20"/>
        </w:rPr>
        <w:t>práce pro stavb</w:t>
      </w:r>
      <w:r w:rsidR="005F2723" w:rsidRPr="005F594E">
        <w:rPr>
          <w:rFonts w:ascii="Calibri" w:hAnsi="Calibri" w:cs="Calibri"/>
          <w:sz w:val="20"/>
          <w:szCs w:val="20"/>
        </w:rPr>
        <w:t>y železničních</w:t>
      </w:r>
      <w:r w:rsidR="00111661" w:rsidRPr="005F594E">
        <w:rPr>
          <w:rFonts w:ascii="Calibri" w:hAnsi="Calibri" w:cs="Calibri"/>
          <w:sz w:val="20"/>
          <w:szCs w:val="20"/>
        </w:rPr>
        <w:t xml:space="preserve"> drah</w:t>
      </w:r>
      <w:r w:rsidR="00097093" w:rsidRPr="005F594E">
        <w:rPr>
          <w:rFonts w:ascii="Calibri" w:hAnsi="Calibri" w:cs="Calibri"/>
          <w:sz w:val="20"/>
          <w:szCs w:val="20"/>
        </w:rPr>
        <w:t xml:space="preserve"> </w:t>
      </w:r>
      <w:r w:rsidR="00111661" w:rsidRPr="005F594E">
        <w:rPr>
          <w:rFonts w:ascii="Calibri" w:hAnsi="Calibri" w:cs="Calibri"/>
          <w:sz w:val="20"/>
          <w:szCs w:val="20"/>
        </w:rPr>
        <w:t xml:space="preserve">ve stupni </w:t>
      </w:r>
      <w:r w:rsidR="00A7198D" w:rsidRPr="005F594E">
        <w:rPr>
          <w:rFonts w:ascii="Calibri" w:hAnsi="Calibri" w:cs="Calibri"/>
          <w:sz w:val="20"/>
          <w:szCs w:val="20"/>
        </w:rPr>
        <w:t>DUR</w:t>
      </w:r>
      <w:r w:rsidR="008F355B" w:rsidRPr="005F594E">
        <w:rPr>
          <w:rFonts w:ascii="Calibri" w:hAnsi="Calibri" w:cs="Calibri"/>
          <w:sz w:val="20"/>
          <w:szCs w:val="20"/>
        </w:rPr>
        <w:t xml:space="preserve"> nebo</w:t>
      </w:r>
      <w:r w:rsidR="00C76F87" w:rsidRPr="005F594E">
        <w:rPr>
          <w:rFonts w:ascii="Calibri" w:hAnsi="Calibri" w:cs="Calibri"/>
          <w:sz w:val="20"/>
          <w:szCs w:val="20"/>
        </w:rPr>
        <w:t xml:space="preserve"> </w:t>
      </w:r>
      <w:r w:rsidR="00A7198D" w:rsidRPr="005F594E">
        <w:rPr>
          <w:rFonts w:ascii="Calibri" w:hAnsi="Calibri" w:cs="Calibri"/>
          <w:sz w:val="20"/>
          <w:szCs w:val="20"/>
        </w:rPr>
        <w:t>DSP</w:t>
      </w:r>
      <w:r w:rsidR="001B098B" w:rsidRPr="005F594E">
        <w:rPr>
          <w:rFonts w:ascii="Calibri" w:hAnsi="Calibri" w:cs="Calibri"/>
          <w:sz w:val="20"/>
          <w:szCs w:val="20"/>
        </w:rPr>
        <w:t xml:space="preserve"> </w:t>
      </w:r>
      <w:r w:rsidR="008F355B" w:rsidRPr="005F594E">
        <w:rPr>
          <w:rFonts w:ascii="Calibri" w:hAnsi="Calibri" w:cs="Calibri"/>
          <w:sz w:val="20"/>
          <w:szCs w:val="20"/>
        </w:rPr>
        <w:t xml:space="preserve">nebo DSP+PDPS </w:t>
      </w:r>
      <w:r w:rsidR="001B098B" w:rsidRPr="005F594E">
        <w:rPr>
          <w:rFonts w:ascii="Calibri" w:hAnsi="Calibri" w:cs="Calibri"/>
          <w:sz w:val="20"/>
          <w:szCs w:val="20"/>
        </w:rPr>
        <w:t xml:space="preserve">nebo </w:t>
      </w:r>
      <w:r w:rsidR="005C2F26" w:rsidRPr="005F594E">
        <w:rPr>
          <w:rFonts w:ascii="Calibri" w:hAnsi="Calibri" w:cs="Calibri"/>
          <w:sz w:val="20"/>
          <w:szCs w:val="20"/>
        </w:rPr>
        <w:t>DUSP</w:t>
      </w:r>
      <w:r w:rsidR="00D923EB" w:rsidRPr="005F594E">
        <w:rPr>
          <w:rFonts w:ascii="Calibri" w:hAnsi="Calibri" w:cs="Calibri"/>
          <w:sz w:val="20"/>
          <w:szCs w:val="20"/>
        </w:rPr>
        <w:t xml:space="preserve"> </w:t>
      </w:r>
      <w:r w:rsidR="00BA2127" w:rsidRPr="005F594E">
        <w:rPr>
          <w:rFonts w:ascii="Calibri" w:hAnsi="Calibri" w:cs="Calibri"/>
          <w:sz w:val="20"/>
          <w:szCs w:val="20"/>
        </w:rPr>
        <w:t>ve funkci vedoucího týmu</w:t>
      </w:r>
      <w:r w:rsidR="00D923EB" w:rsidRPr="005F594E">
        <w:rPr>
          <w:rFonts w:ascii="Calibri" w:hAnsi="Calibri" w:cs="Calibri"/>
          <w:sz w:val="20"/>
          <w:szCs w:val="20"/>
        </w:rPr>
        <w:t xml:space="preserve">, přičemž </w:t>
      </w:r>
      <w:r w:rsidR="004252EE" w:rsidRPr="005F594E">
        <w:rPr>
          <w:rFonts w:ascii="Calibri" w:hAnsi="Calibri" w:cs="Calibri"/>
          <w:sz w:val="20"/>
          <w:szCs w:val="20"/>
        </w:rPr>
        <w:t xml:space="preserve">se musí jednat </w:t>
      </w:r>
      <w:r w:rsidR="0053100E" w:rsidRPr="005F594E">
        <w:rPr>
          <w:rFonts w:ascii="Calibri" w:hAnsi="Calibri" w:cs="Calibri"/>
          <w:sz w:val="20"/>
          <w:szCs w:val="20"/>
        </w:rPr>
        <w:t xml:space="preserve">o </w:t>
      </w:r>
      <w:r w:rsidR="004252EE" w:rsidRPr="005F594E">
        <w:rPr>
          <w:rFonts w:ascii="Calibri" w:hAnsi="Calibri" w:cs="Calibri"/>
          <w:sz w:val="20"/>
          <w:szCs w:val="20"/>
        </w:rPr>
        <w:t>zakázk</w:t>
      </w:r>
      <w:r w:rsidR="00A65740" w:rsidRPr="005F594E">
        <w:rPr>
          <w:rFonts w:ascii="Calibri" w:hAnsi="Calibri" w:cs="Calibri"/>
          <w:sz w:val="20"/>
          <w:szCs w:val="20"/>
        </w:rPr>
        <w:t>y</w:t>
      </w:r>
      <w:r w:rsidR="004252EE" w:rsidRPr="005F594E">
        <w:rPr>
          <w:rFonts w:ascii="Calibri" w:hAnsi="Calibri" w:cs="Calibri"/>
          <w:sz w:val="20"/>
          <w:szCs w:val="20"/>
        </w:rPr>
        <w:t xml:space="preserve"> dokončen</w:t>
      </w:r>
      <w:r w:rsidR="00A65740" w:rsidRPr="005F594E">
        <w:rPr>
          <w:rFonts w:ascii="Calibri" w:hAnsi="Calibri" w:cs="Calibri"/>
          <w:sz w:val="20"/>
          <w:szCs w:val="20"/>
        </w:rPr>
        <w:t>é</w:t>
      </w:r>
      <w:r w:rsidR="004252EE" w:rsidRPr="005F594E">
        <w:rPr>
          <w:rFonts w:ascii="Calibri" w:hAnsi="Calibri" w:cs="Calibri"/>
          <w:sz w:val="20"/>
          <w:szCs w:val="20"/>
        </w:rPr>
        <w:t xml:space="preserve">, avšak </w:t>
      </w:r>
      <w:r w:rsidR="00D923EB" w:rsidRPr="005F594E">
        <w:rPr>
          <w:rFonts w:ascii="Calibri" w:hAnsi="Calibri" w:cs="Calibri"/>
          <w:sz w:val="20"/>
          <w:szCs w:val="20"/>
        </w:rPr>
        <w:t xml:space="preserve">zadavatel nestanoví </w:t>
      </w:r>
      <w:r w:rsidR="00A65740" w:rsidRPr="005F594E">
        <w:rPr>
          <w:rFonts w:ascii="Calibri" w:hAnsi="Calibri" w:cs="Calibri"/>
          <w:sz w:val="20"/>
          <w:szCs w:val="20"/>
        </w:rPr>
        <w:t xml:space="preserve">maximální </w:t>
      </w:r>
      <w:r w:rsidR="00D923EB" w:rsidRPr="005F594E">
        <w:rPr>
          <w:rFonts w:ascii="Calibri" w:hAnsi="Calibri" w:cs="Calibri"/>
          <w:sz w:val="20"/>
          <w:szCs w:val="20"/>
        </w:rPr>
        <w:t>lhůtu, ve které musel</w:t>
      </w:r>
      <w:r w:rsidR="00A65740" w:rsidRPr="005F594E">
        <w:rPr>
          <w:rFonts w:ascii="Calibri" w:hAnsi="Calibri" w:cs="Calibri"/>
          <w:sz w:val="20"/>
          <w:szCs w:val="20"/>
        </w:rPr>
        <w:t>y být zakázky dokončeny</w:t>
      </w:r>
      <w:r w:rsidRPr="005F594E">
        <w:rPr>
          <w:rFonts w:ascii="Calibri" w:hAnsi="Calibri" w:cs="Calibri"/>
          <w:sz w:val="20"/>
          <w:szCs w:val="20"/>
        </w:rPr>
        <w:t>;</w:t>
      </w:r>
      <w:r w:rsidR="00347E19" w:rsidRPr="005F594E">
        <w:rPr>
          <w:rFonts w:ascii="Calibri" w:hAnsi="Calibri" w:cs="Calibri"/>
          <w:sz w:val="20"/>
          <w:szCs w:val="20"/>
        </w:rPr>
        <w:t xml:space="preserve"> pokud byla </w:t>
      </w:r>
      <w:r w:rsidR="00383173" w:rsidRPr="005F594E">
        <w:rPr>
          <w:rFonts w:ascii="Calibri" w:hAnsi="Calibri" w:cs="Calibri"/>
          <w:sz w:val="20"/>
          <w:szCs w:val="20"/>
        </w:rPr>
        <w:t xml:space="preserve">požadovaná </w:t>
      </w:r>
      <w:r w:rsidR="00347E19" w:rsidRPr="005F594E">
        <w:rPr>
          <w:rFonts w:ascii="Calibri" w:hAnsi="Calibri" w:cs="Calibri"/>
          <w:sz w:val="20"/>
          <w:szCs w:val="20"/>
        </w:rPr>
        <w:t>činnost součástí rozsáhlejšího plnění pro objednatele služby (např. kromě zpracování projektové dokumentace měl dodavatel vykonávat i autorský dozor) postačí, pokud je dokončeno plněn</w:t>
      </w:r>
      <w:r w:rsidR="0053100E" w:rsidRPr="005F594E">
        <w:rPr>
          <w:rFonts w:ascii="Calibri" w:hAnsi="Calibri" w:cs="Calibri"/>
          <w:sz w:val="20"/>
          <w:szCs w:val="20"/>
        </w:rPr>
        <w:t xml:space="preserve">í v rozsahu </w:t>
      </w:r>
      <w:r w:rsidR="00383173" w:rsidRPr="005F594E">
        <w:rPr>
          <w:rFonts w:ascii="Calibri" w:hAnsi="Calibri" w:cs="Calibri"/>
          <w:sz w:val="20"/>
          <w:szCs w:val="20"/>
        </w:rPr>
        <w:t xml:space="preserve">požadované </w:t>
      </w:r>
      <w:r w:rsidR="0053100E" w:rsidRPr="005F594E">
        <w:rPr>
          <w:rFonts w:ascii="Calibri" w:hAnsi="Calibri" w:cs="Calibri"/>
          <w:sz w:val="20"/>
          <w:szCs w:val="20"/>
        </w:rPr>
        <w:t>činnosti;</w:t>
      </w:r>
      <w:r w:rsidR="00347E19" w:rsidRPr="005F594E">
        <w:rPr>
          <w:rFonts w:ascii="Calibri" w:hAnsi="Calibri" w:cs="Calibri"/>
          <w:sz w:val="20"/>
          <w:szCs w:val="20"/>
        </w:rPr>
        <w:t xml:space="preserve">  </w:t>
      </w:r>
    </w:p>
    <w:p w:rsidR="00B574F0" w:rsidRPr="005F594E" w:rsidRDefault="00B574F0" w:rsidP="00A64D23">
      <w:pPr>
        <w:numPr>
          <w:ilvl w:val="0"/>
          <w:numId w:val="14"/>
        </w:numPr>
        <w:spacing w:before="60"/>
        <w:ind w:left="1843" w:hanging="425"/>
        <w:jc w:val="both"/>
        <w:rPr>
          <w:rFonts w:ascii="Calibri" w:hAnsi="Calibri" w:cs="Calibri"/>
          <w:sz w:val="20"/>
          <w:szCs w:val="20"/>
        </w:rPr>
      </w:pPr>
      <w:r w:rsidRPr="005F594E">
        <w:rPr>
          <w:rFonts w:ascii="Calibri" w:hAnsi="Calibri" w:cs="Calibri"/>
          <w:b/>
          <w:bCs/>
          <w:sz w:val="20"/>
          <w:szCs w:val="20"/>
        </w:rPr>
        <w:t>specialista na železniční svršek a spodek</w:t>
      </w:r>
    </w:p>
    <w:p w:rsidR="00B574F0" w:rsidRPr="005F594E" w:rsidRDefault="00B574F0" w:rsidP="006069CE">
      <w:pPr>
        <w:spacing w:before="60"/>
        <w:ind w:left="1843"/>
        <w:jc w:val="both"/>
        <w:rPr>
          <w:rFonts w:ascii="Calibri" w:hAnsi="Calibri" w:cs="Calibri"/>
          <w:sz w:val="20"/>
          <w:szCs w:val="20"/>
        </w:rPr>
      </w:pPr>
      <w:r w:rsidRPr="005F594E">
        <w:rPr>
          <w:rFonts w:ascii="Calibri" w:hAnsi="Calibri" w:cs="Calibri"/>
          <w:sz w:val="20"/>
          <w:szCs w:val="20"/>
        </w:rPr>
        <w:t xml:space="preserve">vysokoškolské vzdělání; nejméně </w:t>
      </w:r>
      <w:r w:rsidR="00BA2127" w:rsidRPr="005F594E">
        <w:rPr>
          <w:rFonts w:ascii="Calibri" w:hAnsi="Calibri" w:cs="Calibri"/>
          <w:sz w:val="20"/>
          <w:szCs w:val="20"/>
        </w:rPr>
        <w:t>5</w:t>
      </w:r>
      <w:r w:rsidRPr="005F594E">
        <w:rPr>
          <w:rFonts w:ascii="Calibri" w:hAnsi="Calibri" w:cs="Calibri"/>
          <w:sz w:val="20"/>
          <w:szCs w:val="20"/>
        </w:rPr>
        <w:t xml:space="preserve"> let praxe ve svém oboru v projektování obdobných zakázek; autorizace v rozsahu dle § 5 odst. 3 písm. b) </w:t>
      </w:r>
      <w:r w:rsidR="00497EF3" w:rsidRPr="005F594E">
        <w:rPr>
          <w:rFonts w:ascii="Calibri" w:hAnsi="Calibri" w:cs="Calibri"/>
          <w:sz w:val="20"/>
          <w:szCs w:val="20"/>
        </w:rPr>
        <w:t>autorizačního zákona</w:t>
      </w:r>
      <w:r w:rsidRPr="005F594E">
        <w:rPr>
          <w:rFonts w:ascii="Calibri" w:hAnsi="Calibri" w:cs="Calibri"/>
          <w:sz w:val="20"/>
          <w:szCs w:val="20"/>
        </w:rPr>
        <w:t xml:space="preserve">, tedy pro dopravní stavby; </w:t>
      </w:r>
    </w:p>
    <w:p w:rsidR="00B574F0" w:rsidRPr="005F594E" w:rsidRDefault="00B574F0" w:rsidP="00A64D23">
      <w:pPr>
        <w:numPr>
          <w:ilvl w:val="0"/>
          <w:numId w:val="14"/>
        </w:numPr>
        <w:spacing w:before="60"/>
        <w:ind w:left="1843" w:hanging="425"/>
        <w:jc w:val="both"/>
        <w:rPr>
          <w:rFonts w:ascii="Calibri" w:hAnsi="Calibri" w:cs="Calibri"/>
          <w:sz w:val="20"/>
          <w:szCs w:val="20"/>
        </w:rPr>
      </w:pPr>
      <w:r w:rsidRPr="005F594E">
        <w:rPr>
          <w:rFonts w:ascii="Calibri" w:hAnsi="Calibri" w:cs="Calibri"/>
          <w:b/>
          <w:bCs/>
          <w:sz w:val="20"/>
          <w:szCs w:val="20"/>
        </w:rPr>
        <w:t>specialista na mostní a inženýrské konstrukce</w:t>
      </w:r>
    </w:p>
    <w:p w:rsidR="00B574F0" w:rsidRPr="005F594E" w:rsidRDefault="00B574F0" w:rsidP="006069CE">
      <w:pPr>
        <w:pStyle w:val="Odstavecseseznamem"/>
        <w:spacing w:before="60"/>
        <w:ind w:left="1843"/>
        <w:jc w:val="both"/>
        <w:rPr>
          <w:rFonts w:ascii="Calibri" w:hAnsi="Calibri" w:cs="Calibri"/>
          <w:sz w:val="20"/>
          <w:szCs w:val="20"/>
        </w:rPr>
      </w:pPr>
      <w:r w:rsidRPr="005F594E">
        <w:rPr>
          <w:rFonts w:ascii="Calibri" w:hAnsi="Calibri" w:cs="Calibri"/>
          <w:sz w:val="20"/>
          <w:szCs w:val="20"/>
        </w:rPr>
        <w:t xml:space="preserve">vysokoškolské vzdělání; nejméně </w:t>
      </w:r>
      <w:r w:rsidR="00BA2127" w:rsidRPr="005F594E">
        <w:rPr>
          <w:rFonts w:ascii="Calibri" w:hAnsi="Calibri" w:cs="Calibri"/>
          <w:sz w:val="20"/>
          <w:szCs w:val="20"/>
        </w:rPr>
        <w:t>5</w:t>
      </w:r>
      <w:r w:rsidRPr="005F594E">
        <w:rPr>
          <w:rFonts w:ascii="Calibri" w:hAnsi="Calibri" w:cs="Calibri"/>
          <w:sz w:val="20"/>
          <w:szCs w:val="20"/>
        </w:rPr>
        <w:t xml:space="preserve"> let praxe v projektování </w:t>
      </w:r>
      <w:r w:rsidR="005F2723" w:rsidRPr="005F594E">
        <w:rPr>
          <w:rFonts w:ascii="Calibri" w:hAnsi="Calibri" w:cs="Calibri"/>
          <w:sz w:val="20"/>
          <w:szCs w:val="20"/>
        </w:rPr>
        <w:t>v oboru své specializace</w:t>
      </w:r>
      <w:r w:rsidRPr="005F594E">
        <w:rPr>
          <w:rFonts w:ascii="Calibri" w:hAnsi="Calibri" w:cs="Calibri"/>
          <w:sz w:val="20"/>
          <w:szCs w:val="20"/>
        </w:rPr>
        <w:t xml:space="preserve">; autorizace v rozsahu dle § 5 odst. 3 písm. d) </w:t>
      </w:r>
      <w:r w:rsidR="00497EF3" w:rsidRPr="005F594E">
        <w:rPr>
          <w:rFonts w:ascii="Calibri" w:hAnsi="Calibri" w:cs="Calibri"/>
          <w:sz w:val="20"/>
          <w:szCs w:val="20"/>
        </w:rPr>
        <w:t>autorizačního</w:t>
      </w:r>
      <w:r w:rsidR="00191A0A" w:rsidRPr="005F594E">
        <w:rPr>
          <w:rFonts w:ascii="Calibri" w:hAnsi="Calibri" w:cs="Calibri"/>
          <w:sz w:val="20"/>
          <w:szCs w:val="20"/>
        </w:rPr>
        <w:t xml:space="preserve"> </w:t>
      </w:r>
      <w:r w:rsidR="00497EF3" w:rsidRPr="005F594E">
        <w:rPr>
          <w:rFonts w:ascii="Calibri" w:hAnsi="Calibri" w:cs="Calibri"/>
          <w:sz w:val="20"/>
          <w:szCs w:val="20"/>
        </w:rPr>
        <w:t>zákona</w:t>
      </w:r>
      <w:r w:rsidRPr="005F594E">
        <w:rPr>
          <w:rFonts w:ascii="Calibri" w:hAnsi="Calibri" w:cs="Calibri"/>
          <w:sz w:val="20"/>
          <w:szCs w:val="20"/>
        </w:rPr>
        <w:t xml:space="preserve">, tedy v oboru mosty a inženýrské konstrukce; </w:t>
      </w:r>
    </w:p>
    <w:p w:rsidR="0052017F" w:rsidRPr="005F594E" w:rsidRDefault="0052017F" w:rsidP="00A64D23">
      <w:pPr>
        <w:numPr>
          <w:ilvl w:val="0"/>
          <w:numId w:val="14"/>
        </w:numPr>
        <w:spacing w:before="60"/>
        <w:ind w:left="1843" w:hanging="425"/>
        <w:jc w:val="both"/>
        <w:rPr>
          <w:rFonts w:ascii="Calibri" w:hAnsi="Calibri" w:cs="Calibri"/>
          <w:b/>
          <w:sz w:val="20"/>
          <w:szCs w:val="20"/>
        </w:rPr>
      </w:pPr>
      <w:r w:rsidRPr="005F594E">
        <w:rPr>
          <w:rFonts w:ascii="Calibri" w:hAnsi="Calibri" w:cs="Calibri"/>
          <w:b/>
          <w:sz w:val="20"/>
          <w:szCs w:val="20"/>
        </w:rPr>
        <w:t>specialista na pozemní stavby</w:t>
      </w:r>
    </w:p>
    <w:p w:rsidR="0052017F" w:rsidRPr="005F594E" w:rsidRDefault="0052017F" w:rsidP="006069CE">
      <w:pPr>
        <w:pStyle w:val="Odstavecseseznamem"/>
        <w:spacing w:before="60"/>
        <w:ind w:left="1843"/>
        <w:jc w:val="both"/>
        <w:rPr>
          <w:rFonts w:ascii="Calibri" w:hAnsi="Calibri" w:cs="Calibri"/>
          <w:sz w:val="20"/>
          <w:szCs w:val="20"/>
        </w:rPr>
      </w:pPr>
      <w:r w:rsidRPr="005F594E">
        <w:rPr>
          <w:rFonts w:ascii="Calibri" w:hAnsi="Calibri" w:cs="Calibri"/>
          <w:sz w:val="20"/>
          <w:szCs w:val="20"/>
        </w:rPr>
        <w:t xml:space="preserve">vysokoškolské vzdělání; nejméně 5 let praxe v projektování </w:t>
      </w:r>
      <w:r w:rsidR="005F2723" w:rsidRPr="005F594E">
        <w:rPr>
          <w:rFonts w:ascii="Calibri" w:hAnsi="Calibri" w:cs="Calibri"/>
          <w:sz w:val="20"/>
          <w:szCs w:val="20"/>
        </w:rPr>
        <w:t>v oboru své specializace</w:t>
      </w:r>
      <w:r w:rsidRPr="005F594E">
        <w:rPr>
          <w:rFonts w:ascii="Calibri" w:hAnsi="Calibri" w:cs="Calibri"/>
          <w:sz w:val="20"/>
          <w:szCs w:val="20"/>
        </w:rPr>
        <w:t xml:space="preserve">; autorizace v rozsahu dle § 5 odst. 3 písm. a) </w:t>
      </w:r>
      <w:r w:rsidR="00497EF3" w:rsidRPr="005F594E">
        <w:rPr>
          <w:rFonts w:ascii="Calibri" w:hAnsi="Calibri" w:cs="Calibri"/>
          <w:sz w:val="20"/>
          <w:szCs w:val="20"/>
        </w:rPr>
        <w:t>autorizačního zákona</w:t>
      </w:r>
      <w:r w:rsidRPr="005F594E">
        <w:rPr>
          <w:rFonts w:ascii="Calibri" w:hAnsi="Calibri" w:cs="Calibri"/>
          <w:sz w:val="20"/>
          <w:szCs w:val="20"/>
        </w:rPr>
        <w:t>, tedy v oboru pozemní stavby;</w:t>
      </w:r>
    </w:p>
    <w:p w:rsidR="00B574F0" w:rsidRPr="005F594E" w:rsidRDefault="00B574F0" w:rsidP="00A64D23">
      <w:pPr>
        <w:numPr>
          <w:ilvl w:val="0"/>
          <w:numId w:val="14"/>
        </w:numPr>
        <w:spacing w:before="60"/>
        <w:ind w:left="1843" w:hanging="425"/>
        <w:jc w:val="both"/>
        <w:rPr>
          <w:rFonts w:ascii="Calibri" w:hAnsi="Calibri" w:cs="Calibri"/>
          <w:sz w:val="20"/>
          <w:szCs w:val="20"/>
        </w:rPr>
      </w:pPr>
      <w:r w:rsidRPr="005F594E">
        <w:rPr>
          <w:rFonts w:ascii="Calibri" w:hAnsi="Calibri" w:cs="Calibri"/>
          <w:b/>
          <w:bCs/>
          <w:sz w:val="20"/>
          <w:szCs w:val="20"/>
        </w:rPr>
        <w:t>specialista na zabezpečovací zařízení</w:t>
      </w:r>
    </w:p>
    <w:p w:rsidR="00A27240" w:rsidRPr="005F594E" w:rsidRDefault="00B574F0" w:rsidP="00064B46">
      <w:pPr>
        <w:pStyle w:val="Odstavecseseznamem"/>
        <w:spacing w:before="60"/>
        <w:ind w:left="1843"/>
        <w:jc w:val="both"/>
        <w:rPr>
          <w:rFonts w:ascii="Calibri" w:hAnsi="Calibri" w:cs="Calibri"/>
          <w:sz w:val="20"/>
          <w:szCs w:val="20"/>
        </w:rPr>
      </w:pPr>
      <w:r w:rsidRPr="005F594E">
        <w:rPr>
          <w:rFonts w:ascii="Calibri" w:hAnsi="Calibri" w:cs="Calibri"/>
          <w:sz w:val="20"/>
          <w:szCs w:val="20"/>
        </w:rPr>
        <w:t xml:space="preserve">vysokoškolské vzdělání; nejméně </w:t>
      </w:r>
      <w:r w:rsidR="005D66FB" w:rsidRPr="005F594E">
        <w:rPr>
          <w:rFonts w:ascii="Calibri" w:hAnsi="Calibri" w:cs="Calibri"/>
          <w:sz w:val="20"/>
          <w:szCs w:val="20"/>
        </w:rPr>
        <w:t>5</w:t>
      </w:r>
      <w:r w:rsidRPr="005F594E">
        <w:rPr>
          <w:rFonts w:ascii="Calibri" w:hAnsi="Calibri" w:cs="Calibri"/>
          <w:sz w:val="20"/>
          <w:szCs w:val="20"/>
        </w:rPr>
        <w:t xml:space="preserve"> let praxe ve svém oboru v projektování obdobných zakázek; autorizace v rozsahu dle § 5 odst. 3 písm. e) </w:t>
      </w:r>
      <w:r w:rsidR="00497EF3" w:rsidRPr="005F594E">
        <w:rPr>
          <w:rFonts w:ascii="Calibri" w:hAnsi="Calibri" w:cs="Calibri"/>
          <w:sz w:val="20"/>
          <w:szCs w:val="20"/>
        </w:rPr>
        <w:t>autorizačního zákona</w:t>
      </w:r>
      <w:r w:rsidRPr="005F594E">
        <w:rPr>
          <w:rFonts w:ascii="Calibri" w:hAnsi="Calibri" w:cs="Calibri"/>
          <w:sz w:val="20"/>
          <w:szCs w:val="20"/>
        </w:rPr>
        <w:t xml:space="preserve">, tedy v oboru technologická zařízení staveb; </w:t>
      </w:r>
    </w:p>
    <w:p w:rsidR="00B574F0" w:rsidRPr="005F594E" w:rsidRDefault="00B574F0" w:rsidP="00A64D23">
      <w:pPr>
        <w:pStyle w:val="Odstavecseseznamem"/>
        <w:numPr>
          <w:ilvl w:val="0"/>
          <w:numId w:val="14"/>
        </w:numPr>
        <w:spacing w:before="60"/>
        <w:ind w:left="1843" w:hanging="425"/>
        <w:jc w:val="both"/>
        <w:rPr>
          <w:rFonts w:ascii="Calibri" w:hAnsi="Calibri" w:cs="Calibri"/>
          <w:sz w:val="20"/>
          <w:szCs w:val="20"/>
        </w:rPr>
      </w:pPr>
      <w:r w:rsidRPr="005F594E">
        <w:rPr>
          <w:rFonts w:ascii="Calibri" w:hAnsi="Calibri" w:cs="Calibri"/>
          <w:b/>
          <w:bCs/>
          <w:sz w:val="20"/>
          <w:szCs w:val="20"/>
        </w:rPr>
        <w:t>specialista na sdělovací zařízení</w:t>
      </w:r>
    </w:p>
    <w:p w:rsidR="00B574F0" w:rsidRPr="005F594E" w:rsidRDefault="00B574F0" w:rsidP="006069CE">
      <w:pPr>
        <w:pStyle w:val="Odstavecseseznamem"/>
        <w:spacing w:before="60"/>
        <w:ind w:left="1843"/>
        <w:jc w:val="both"/>
        <w:rPr>
          <w:rFonts w:ascii="Calibri" w:hAnsi="Calibri" w:cs="Calibri"/>
          <w:sz w:val="20"/>
          <w:szCs w:val="20"/>
        </w:rPr>
      </w:pPr>
      <w:r w:rsidRPr="005F594E">
        <w:rPr>
          <w:rFonts w:ascii="Calibri" w:hAnsi="Calibri" w:cs="Calibri"/>
          <w:sz w:val="20"/>
          <w:szCs w:val="20"/>
        </w:rPr>
        <w:t>vysokoškolské vzdělání; nejméně 5 let praxe ve svém oboru v projektování obdobných zakázek; autorizace v rozsahu dle § 5 odst. 3 písm. e)</w:t>
      </w:r>
      <w:r w:rsidR="005737ED" w:rsidRPr="005F594E">
        <w:rPr>
          <w:rFonts w:ascii="Calibri" w:hAnsi="Calibri" w:cs="Calibri"/>
          <w:sz w:val="20"/>
          <w:szCs w:val="20"/>
        </w:rPr>
        <w:t xml:space="preserve"> </w:t>
      </w:r>
      <w:r w:rsidR="00497EF3" w:rsidRPr="005F594E">
        <w:rPr>
          <w:rFonts w:ascii="Calibri" w:hAnsi="Calibri" w:cs="Calibri"/>
          <w:sz w:val="20"/>
          <w:szCs w:val="20"/>
        </w:rPr>
        <w:t>autorizačního zákona</w:t>
      </w:r>
      <w:r w:rsidRPr="005F594E">
        <w:rPr>
          <w:rFonts w:ascii="Calibri" w:hAnsi="Calibri" w:cs="Calibri"/>
          <w:sz w:val="20"/>
          <w:szCs w:val="20"/>
        </w:rPr>
        <w:t>, tedy v oboru technologická zařízení staveb;</w:t>
      </w:r>
      <w:r w:rsidR="00E53106" w:rsidRPr="005F594E">
        <w:rPr>
          <w:rFonts w:ascii="Calibri" w:hAnsi="Calibri" w:cs="Calibri"/>
          <w:sz w:val="20"/>
          <w:szCs w:val="20"/>
        </w:rPr>
        <w:t xml:space="preserve"> </w:t>
      </w:r>
    </w:p>
    <w:p w:rsidR="00B574F0" w:rsidRPr="005F594E" w:rsidRDefault="00B574F0" w:rsidP="00A64D23">
      <w:pPr>
        <w:numPr>
          <w:ilvl w:val="0"/>
          <w:numId w:val="14"/>
        </w:numPr>
        <w:spacing w:before="60"/>
        <w:ind w:left="1843" w:hanging="425"/>
        <w:jc w:val="both"/>
        <w:rPr>
          <w:rFonts w:ascii="Calibri" w:hAnsi="Calibri" w:cs="Calibri"/>
          <w:sz w:val="20"/>
          <w:szCs w:val="20"/>
        </w:rPr>
      </w:pPr>
      <w:r w:rsidRPr="005F594E">
        <w:rPr>
          <w:rFonts w:ascii="Calibri" w:hAnsi="Calibri" w:cs="Calibri"/>
          <w:b/>
          <w:bCs/>
          <w:sz w:val="20"/>
          <w:szCs w:val="20"/>
        </w:rPr>
        <w:t>specialista n</w:t>
      </w:r>
      <w:bookmarkStart w:id="19" w:name="_GoBack"/>
      <w:bookmarkEnd w:id="19"/>
      <w:r w:rsidRPr="005F594E">
        <w:rPr>
          <w:rFonts w:ascii="Calibri" w:hAnsi="Calibri" w:cs="Calibri"/>
          <w:b/>
          <w:bCs/>
          <w:sz w:val="20"/>
          <w:szCs w:val="20"/>
        </w:rPr>
        <w:t>a trakční vedení</w:t>
      </w:r>
    </w:p>
    <w:p w:rsidR="00231E19" w:rsidRPr="005F594E" w:rsidRDefault="00B574F0" w:rsidP="006069CE">
      <w:pPr>
        <w:pStyle w:val="Odstavecseseznamem"/>
        <w:spacing w:before="60"/>
        <w:ind w:left="1843"/>
        <w:jc w:val="both"/>
        <w:rPr>
          <w:rFonts w:ascii="Calibri" w:hAnsi="Calibri" w:cs="Calibri"/>
          <w:sz w:val="20"/>
          <w:szCs w:val="20"/>
        </w:rPr>
      </w:pPr>
      <w:r w:rsidRPr="005F594E">
        <w:rPr>
          <w:rFonts w:ascii="Calibri" w:hAnsi="Calibri" w:cs="Calibri"/>
          <w:sz w:val="20"/>
          <w:szCs w:val="20"/>
        </w:rPr>
        <w:t xml:space="preserve">vysokoškolské vzdělání; nejméně </w:t>
      </w:r>
      <w:r w:rsidR="005D66FB" w:rsidRPr="005F594E">
        <w:rPr>
          <w:rFonts w:ascii="Calibri" w:hAnsi="Calibri" w:cs="Calibri"/>
          <w:sz w:val="20"/>
          <w:szCs w:val="20"/>
        </w:rPr>
        <w:t>5</w:t>
      </w:r>
      <w:r w:rsidRPr="005F594E">
        <w:rPr>
          <w:rFonts w:ascii="Calibri" w:hAnsi="Calibri" w:cs="Calibri"/>
          <w:sz w:val="20"/>
          <w:szCs w:val="20"/>
        </w:rPr>
        <w:t xml:space="preserve"> let praxe ve svém oboru v projektování obdobných zakázek; autorizace v rozsahu dle § 5 odst. 3 písm. e) </w:t>
      </w:r>
      <w:r w:rsidR="00497EF3" w:rsidRPr="005F594E">
        <w:rPr>
          <w:rFonts w:ascii="Calibri" w:hAnsi="Calibri" w:cs="Calibri"/>
          <w:sz w:val="20"/>
          <w:szCs w:val="20"/>
        </w:rPr>
        <w:t>autorizačního zákona</w:t>
      </w:r>
      <w:r w:rsidRPr="005F594E">
        <w:rPr>
          <w:rFonts w:ascii="Calibri" w:hAnsi="Calibri" w:cs="Calibri"/>
          <w:sz w:val="20"/>
          <w:szCs w:val="20"/>
        </w:rPr>
        <w:t xml:space="preserve">, tedy v oboru technologická zařízení staveb; </w:t>
      </w:r>
    </w:p>
    <w:p w:rsidR="00B574F0" w:rsidRPr="005F594E" w:rsidRDefault="00B574F0" w:rsidP="00A64D23">
      <w:pPr>
        <w:numPr>
          <w:ilvl w:val="0"/>
          <w:numId w:val="14"/>
        </w:numPr>
        <w:spacing w:before="60"/>
        <w:ind w:left="1843" w:hanging="425"/>
        <w:jc w:val="both"/>
        <w:rPr>
          <w:rFonts w:ascii="Calibri" w:hAnsi="Calibri" w:cs="Calibri"/>
          <w:sz w:val="20"/>
          <w:szCs w:val="20"/>
        </w:rPr>
      </w:pPr>
      <w:r w:rsidRPr="005F594E">
        <w:rPr>
          <w:rFonts w:ascii="Calibri" w:hAnsi="Calibri" w:cs="Calibri"/>
          <w:b/>
          <w:bCs/>
          <w:sz w:val="20"/>
          <w:szCs w:val="20"/>
        </w:rPr>
        <w:t>specialista na silnoproudou technologii</w:t>
      </w:r>
    </w:p>
    <w:p w:rsidR="005D66FB" w:rsidRDefault="00B574F0" w:rsidP="006069CE">
      <w:pPr>
        <w:pStyle w:val="Odstavecseseznamem"/>
        <w:spacing w:before="60"/>
        <w:ind w:left="1843"/>
        <w:jc w:val="both"/>
        <w:rPr>
          <w:rFonts w:ascii="Calibri" w:hAnsi="Calibri" w:cs="Calibri"/>
          <w:sz w:val="20"/>
          <w:szCs w:val="20"/>
        </w:rPr>
      </w:pPr>
      <w:r w:rsidRPr="005F594E">
        <w:rPr>
          <w:rFonts w:ascii="Calibri" w:hAnsi="Calibri" w:cs="Calibri"/>
          <w:sz w:val="20"/>
          <w:szCs w:val="20"/>
        </w:rPr>
        <w:t>vysokoškolské vzdělání;</w:t>
      </w:r>
      <w:r w:rsidR="00736659" w:rsidRPr="005F594E">
        <w:rPr>
          <w:rFonts w:ascii="Calibri" w:hAnsi="Calibri" w:cs="Calibri"/>
          <w:sz w:val="20"/>
          <w:szCs w:val="20"/>
        </w:rPr>
        <w:t xml:space="preserve"> </w:t>
      </w:r>
      <w:r w:rsidRPr="005F594E">
        <w:rPr>
          <w:rFonts w:ascii="Calibri" w:hAnsi="Calibri" w:cs="Calibri"/>
          <w:sz w:val="20"/>
          <w:szCs w:val="20"/>
        </w:rPr>
        <w:t xml:space="preserve"> nejméně </w:t>
      </w:r>
      <w:r w:rsidR="005D66FB" w:rsidRPr="005F594E">
        <w:rPr>
          <w:rFonts w:ascii="Calibri" w:hAnsi="Calibri" w:cs="Calibri"/>
          <w:sz w:val="20"/>
          <w:szCs w:val="20"/>
        </w:rPr>
        <w:t>5</w:t>
      </w:r>
      <w:r w:rsidRPr="005F594E">
        <w:rPr>
          <w:rFonts w:ascii="Calibri" w:hAnsi="Calibri" w:cs="Calibri"/>
          <w:sz w:val="20"/>
          <w:szCs w:val="20"/>
        </w:rPr>
        <w:t xml:space="preserve"> let praxe ve svém oboru v projektování obdobných zakázek; autorizace v rozsahu dle § 5 odst. 3 písm. e) </w:t>
      </w:r>
      <w:r w:rsidR="00497EF3" w:rsidRPr="005F594E">
        <w:rPr>
          <w:rFonts w:ascii="Calibri" w:hAnsi="Calibri" w:cs="Calibri"/>
          <w:sz w:val="20"/>
          <w:szCs w:val="20"/>
        </w:rPr>
        <w:t>autorizačního zákona</w:t>
      </w:r>
      <w:r w:rsidRPr="005F594E">
        <w:rPr>
          <w:rFonts w:ascii="Calibri" w:hAnsi="Calibri" w:cs="Calibri"/>
          <w:sz w:val="20"/>
          <w:szCs w:val="20"/>
        </w:rPr>
        <w:t>, tedy v oboru technologická zařízení staveb;</w:t>
      </w:r>
      <w:r w:rsidRPr="00CD494C">
        <w:rPr>
          <w:rFonts w:ascii="Calibri" w:hAnsi="Calibri" w:cs="Calibri"/>
          <w:sz w:val="20"/>
          <w:szCs w:val="20"/>
        </w:rPr>
        <w:t xml:space="preserve"> </w:t>
      </w:r>
    </w:p>
    <w:p w:rsidR="00162648" w:rsidRPr="00CD494C" w:rsidRDefault="00162648" w:rsidP="00A64D23">
      <w:pPr>
        <w:numPr>
          <w:ilvl w:val="0"/>
          <w:numId w:val="14"/>
        </w:numPr>
        <w:spacing w:before="60"/>
        <w:ind w:left="1843" w:hanging="425"/>
        <w:jc w:val="both"/>
        <w:rPr>
          <w:rFonts w:ascii="Calibri" w:hAnsi="Calibri" w:cs="Calibri"/>
          <w:b/>
          <w:bCs/>
          <w:sz w:val="20"/>
          <w:szCs w:val="20"/>
        </w:rPr>
      </w:pPr>
      <w:r w:rsidRPr="00CD494C">
        <w:rPr>
          <w:rFonts w:ascii="Calibri" w:hAnsi="Calibri" w:cs="Calibri"/>
          <w:b/>
          <w:bCs/>
          <w:sz w:val="20"/>
          <w:szCs w:val="20"/>
        </w:rPr>
        <w:t>specialista na elektrotechnická zařízení</w:t>
      </w:r>
    </w:p>
    <w:p w:rsidR="00162648" w:rsidRPr="00F0053F" w:rsidRDefault="00162648" w:rsidP="006069CE">
      <w:pPr>
        <w:pStyle w:val="Odstavecseseznamem"/>
        <w:spacing w:before="60"/>
        <w:ind w:left="1843"/>
        <w:jc w:val="both"/>
        <w:rPr>
          <w:rFonts w:ascii="Calibri" w:hAnsi="Calibri" w:cs="Calibri"/>
          <w:bCs/>
          <w:sz w:val="20"/>
          <w:szCs w:val="20"/>
        </w:rPr>
      </w:pPr>
      <w:r w:rsidRPr="005F594E">
        <w:rPr>
          <w:rFonts w:ascii="Calibri" w:hAnsi="Calibri" w:cs="Calibri"/>
          <w:sz w:val="20"/>
          <w:szCs w:val="20"/>
        </w:rPr>
        <w:t>vysokoškolské</w:t>
      </w:r>
      <w:r w:rsidRPr="005F594E">
        <w:rPr>
          <w:rFonts w:ascii="Calibri" w:hAnsi="Calibri" w:cs="Calibri"/>
          <w:bCs/>
          <w:sz w:val="20"/>
          <w:szCs w:val="20"/>
        </w:rPr>
        <w:t xml:space="preserve"> vzdělání; nejméně 5 let praxe v projektování </w:t>
      </w:r>
      <w:r w:rsidR="005F2723" w:rsidRPr="005F594E">
        <w:rPr>
          <w:rFonts w:ascii="Calibri" w:hAnsi="Calibri" w:cs="Calibri"/>
          <w:bCs/>
          <w:sz w:val="20"/>
          <w:szCs w:val="20"/>
        </w:rPr>
        <w:t>v oboru své specializace</w:t>
      </w:r>
      <w:r w:rsidRPr="005F594E">
        <w:rPr>
          <w:rFonts w:ascii="Calibri" w:hAnsi="Calibri" w:cs="Calibri"/>
          <w:bCs/>
          <w:sz w:val="20"/>
          <w:szCs w:val="20"/>
        </w:rPr>
        <w:t xml:space="preserve">; </w:t>
      </w:r>
      <w:r w:rsidRPr="005F594E">
        <w:rPr>
          <w:rFonts w:ascii="Calibri" w:hAnsi="Calibri" w:cs="Calibri"/>
          <w:sz w:val="20"/>
          <w:szCs w:val="20"/>
        </w:rPr>
        <w:t>autorizace</w:t>
      </w:r>
      <w:r w:rsidRPr="005F594E">
        <w:rPr>
          <w:rFonts w:ascii="Calibri" w:hAnsi="Calibri" w:cs="Calibri"/>
          <w:bCs/>
          <w:sz w:val="20"/>
          <w:szCs w:val="20"/>
        </w:rPr>
        <w:t xml:space="preserve"> v rozsahu dle § 5 odst. </w:t>
      </w:r>
      <w:r w:rsidRPr="00F0053F">
        <w:rPr>
          <w:rFonts w:ascii="Calibri" w:hAnsi="Calibri" w:cs="Calibri"/>
          <w:bCs/>
          <w:sz w:val="20"/>
          <w:szCs w:val="20"/>
        </w:rPr>
        <w:t>3 písm. f)</w:t>
      </w:r>
      <w:r w:rsidR="00313A1F" w:rsidRPr="00F0053F">
        <w:rPr>
          <w:rFonts w:ascii="Calibri" w:hAnsi="Calibri" w:cs="Calibri"/>
          <w:bCs/>
          <w:sz w:val="20"/>
          <w:szCs w:val="20"/>
        </w:rPr>
        <w:t xml:space="preserve"> </w:t>
      </w:r>
      <w:r w:rsidR="00497EF3" w:rsidRPr="00F0053F">
        <w:rPr>
          <w:rFonts w:ascii="Calibri" w:hAnsi="Calibri" w:cs="Calibri"/>
          <w:sz w:val="20"/>
          <w:szCs w:val="20"/>
        </w:rPr>
        <w:t>autorizačního zákona</w:t>
      </w:r>
      <w:r w:rsidRPr="00F0053F">
        <w:rPr>
          <w:rFonts w:ascii="Calibri" w:hAnsi="Calibri" w:cs="Calibri"/>
          <w:bCs/>
          <w:sz w:val="20"/>
          <w:szCs w:val="20"/>
        </w:rPr>
        <w:t>, tedy v oboru technika prostředí staveb;</w:t>
      </w:r>
    </w:p>
    <w:p w:rsidR="00B574F0" w:rsidRPr="00F0053F" w:rsidRDefault="00B574F0" w:rsidP="00A64D23">
      <w:pPr>
        <w:numPr>
          <w:ilvl w:val="0"/>
          <w:numId w:val="14"/>
        </w:numPr>
        <w:spacing w:before="60"/>
        <w:ind w:left="1843" w:hanging="425"/>
        <w:jc w:val="both"/>
        <w:rPr>
          <w:rFonts w:ascii="Calibri" w:hAnsi="Calibri" w:cs="Calibri"/>
          <w:sz w:val="20"/>
          <w:szCs w:val="20"/>
        </w:rPr>
      </w:pPr>
      <w:r w:rsidRPr="00F0053F">
        <w:rPr>
          <w:rFonts w:ascii="Calibri" w:hAnsi="Calibri" w:cs="Calibri"/>
          <w:b/>
          <w:bCs/>
          <w:sz w:val="20"/>
          <w:szCs w:val="20"/>
        </w:rPr>
        <w:t>specialista na životní prostředí</w:t>
      </w:r>
    </w:p>
    <w:p w:rsidR="001E0280" w:rsidRDefault="00B574F0" w:rsidP="006069CE">
      <w:pPr>
        <w:pStyle w:val="Odstavecseseznamem"/>
        <w:spacing w:before="60"/>
        <w:ind w:left="1843"/>
        <w:jc w:val="both"/>
        <w:rPr>
          <w:rFonts w:ascii="Calibri" w:hAnsi="Calibri" w:cs="Calibri"/>
          <w:sz w:val="20"/>
          <w:szCs w:val="20"/>
        </w:rPr>
      </w:pPr>
      <w:r w:rsidRPr="00F0053F">
        <w:rPr>
          <w:rFonts w:ascii="Calibri" w:hAnsi="Calibri" w:cs="Calibri"/>
          <w:sz w:val="20"/>
          <w:szCs w:val="20"/>
        </w:rPr>
        <w:t xml:space="preserve">vysokoškolské vzdělání; nejméně 5 let praxe v projektování </w:t>
      </w:r>
      <w:r w:rsidR="005F2723" w:rsidRPr="00F0053F">
        <w:rPr>
          <w:rFonts w:ascii="Calibri" w:hAnsi="Calibri" w:cs="Calibri"/>
          <w:sz w:val="20"/>
          <w:szCs w:val="20"/>
        </w:rPr>
        <w:t>v oboru své specializace nebo v posuzování vlivů na životní prostředí</w:t>
      </w:r>
      <w:r w:rsidRPr="00F0053F">
        <w:rPr>
          <w:rFonts w:ascii="Calibri" w:hAnsi="Calibri" w:cs="Calibri"/>
          <w:sz w:val="20"/>
          <w:szCs w:val="20"/>
        </w:rPr>
        <w:t xml:space="preserve">; </w:t>
      </w:r>
      <w:r w:rsidR="001E0280" w:rsidRPr="00F0053F">
        <w:rPr>
          <w:rFonts w:ascii="Calibri" w:hAnsi="Calibri" w:cs="Calibri"/>
          <w:sz w:val="20"/>
          <w:szCs w:val="20"/>
        </w:rPr>
        <w:t>autorizace ke zpracování dokumentace a posudku dle § 19 zák. č. 100/2001 Sb., o posuzování vlivů na životní prostředí, ve znění pozdějších předpisů;</w:t>
      </w:r>
    </w:p>
    <w:p w:rsidR="003F22CA" w:rsidRPr="00F0053F" w:rsidRDefault="00787B71" w:rsidP="00A64D23">
      <w:pPr>
        <w:numPr>
          <w:ilvl w:val="0"/>
          <w:numId w:val="14"/>
        </w:numPr>
        <w:spacing w:before="60"/>
        <w:ind w:left="1843" w:hanging="425"/>
        <w:jc w:val="both"/>
        <w:rPr>
          <w:rFonts w:ascii="Calibri" w:hAnsi="Calibri" w:cs="Calibri"/>
          <w:b/>
          <w:bCs/>
          <w:sz w:val="20"/>
          <w:szCs w:val="20"/>
        </w:rPr>
      </w:pPr>
      <w:r w:rsidRPr="00F0053F">
        <w:rPr>
          <w:rFonts w:ascii="Calibri" w:hAnsi="Calibri" w:cs="Calibri"/>
          <w:b/>
          <w:bCs/>
          <w:sz w:val="20"/>
          <w:szCs w:val="20"/>
        </w:rPr>
        <w:t>úřed</w:t>
      </w:r>
      <w:r w:rsidR="00F823BC" w:rsidRPr="00F0053F">
        <w:rPr>
          <w:rFonts w:ascii="Calibri" w:hAnsi="Calibri" w:cs="Calibri"/>
          <w:b/>
          <w:bCs/>
          <w:sz w:val="20"/>
          <w:szCs w:val="20"/>
        </w:rPr>
        <w:t>n</w:t>
      </w:r>
      <w:r w:rsidRPr="00F0053F">
        <w:rPr>
          <w:rFonts w:ascii="Calibri" w:hAnsi="Calibri" w:cs="Calibri"/>
          <w:b/>
          <w:bCs/>
          <w:sz w:val="20"/>
          <w:szCs w:val="20"/>
        </w:rPr>
        <w:t>ě oprávněný zeměměřický inženýr</w:t>
      </w:r>
    </w:p>
    <w:p w:rsidR="006C5CE3" w:rsidRDefault="006C5CE3" w:rsidP="006069CE">
      <w:pPr>
        <w:pStyle w:val="Odstavecseseznamem"/>
        <w:spacing w:before="60"/>
        <w:ind w:left="1843"/>
        <w:jc w:val="both"/>
        <w:rPr>
          <w:rFonts w:ascii="Calibri" w:hAnsi="Calibri" w:cs="Calibri"/>
          <w:sz w:val="20"/>
          <w:szCs w:val="20"/>
        </w:rPr>
      </w:pPr>
      <w:r w:rsidRPr="00F0053F">
        <w:rPr>
          <w:rFonts w:ascii="Calibri" w:hAnsi="Calibri" w:cs="Calibri"/>
          <w:sz w:val="20"/>
          <w:szCs w:val="20"/>
        </w:rPr>
        <w:t>úřední oprávnění pro ověřování výsledků</w:t>
      </w:r>
      <w:r w:rsidRPr="00F0053F">
        <w:rPr>
          <w:rFonts w:ascii="Calibri" w:hAnsi="Calibri" w:cs="Arial"/>
          <w:sz w:val="20"/>
          <w:szCs w:val="20"/>
        </w:rPr>
        <w:t xml:space="preserve"> zeměměřických</w:t>
      </w:r>
      <w:r w:rsidRPr="00CD494C">
        <w:rPr>
          <w:rFonts w:ascii="Calibri" w:hAnsi="Calibri" w:cs="Arial"/>
          <w:sz w:val="20"/>
          <w:szCs w:val="20"/>
        </w:rPr>
        <w:t xml:space="preserve"> </w:t>
      </w:r>
      <w:r w:rsidRPr="00E04CC9">
        <w:rPr>
          <w:rFonts w:ascii="Calibri" w:hAnsi="Calibri" w:cs="Arial"/>
          <w:sz w:val="20"/>
          <w:szCs w:val="20"/>
        </w:rPr>
        <w:t xml:space="preserve">činností v rozsahu dle § 13 odst. 1 písm. </w:t>
      </w:r>
      <w:r w:rsidR="002E3DB8" w:rsidRPr="00E04CC9">
        <w:rPr>
          <w:rFonts w:ascii="Calibri" w:hAnsi="Calibri" w:cs="Arial"/>
          <w:sz w:val="20"/>
          <w:szCs w:val="20"/>
        </w:rPr>
        <w:t>a) a c</w:t>
      </w:r>
      <w:r w:rsidR="001C506A" w:rsidRPr="00E04CC9">
        <w:rPr>
          <w:rFonts w:ascii="Calibri" w:hAnsi="Calibri" w:cs="Arial"/>
          <w:sz w:val="20"/>
          <w:szCs w:val="20"/>
        </w:rPr>
        <w:t>)</w:t>
      </w:r>
      <w:r w:rsidR="005737ED" w:rsidRPr="00E04CC9">
        <w:rPr>
          <w:rFonts w:ascii="Calibri" w:hAnsi="Calibri" w:cs="Calibri"/>
          <w:sz w:val="20"/>
          <w:szCs w:val="20"/>
        </w:rPr>
        <w:t xml:space="preserve"> </w:t>
      </w:r>
      <w:r w:rsidRPr="00E04CC9">
        <w:rPr>
          <w:rFonts w:ascii="Calibri" w:hAnsi="Calibri" w:cs="Arial"/>
          <w:sz w:val="20"/>
          <w:szCs w:val="20"/>
        </w:rPr>
        <w:t>zákona č. 200/1994 Sb., o zeměměřictví a o změně a doplnění některých zákonů souvisejících s jeho zavedením, ve znění pozdějších předpisů;</w:t>
      </w:r>
      <w:r w:rsidRPr="00CD494C">
        <w:rPr>
          <w:rFonts w:ascii="Calibri" w:hAnsi="Calibri" w:cs="Calibri"/>
          <w:sz w:val="20"/>
          <w:szCs w:val="20"/>
        </w:rPr>
        <w:t xml:space="preserve"> </w:t>
      </w:r>
    </w:p>
    <w:p w:rsidR="00DB467F" w:rsidRPr="00CD494C" w:rsidRDefault="00DB467F" w:rsidP="006069CE">
      <w:pPr>
        <w:pStyle w:val="Odstavecseseznamem"/>
        <w:spacing w:before="60"/>
        <w:ind w:left="1843"/>
        <w:jc w:val="both"/>
        <w:rPr>
          <w:rFonts w:ascii="Calibri" w:hAnsi="Calibri" w:cs="Calibri"/>
          <w:sz w:val="20"/>
          <w:szCs w:val="20"/>
        </w:rPr>
      </w:pPr>
    </w:p>
    <w:p w:rsidR="002E3DB8" w:rsidRPr="005F594E" w:rsidRDefault="005F2F09" w:rsidP="00A64D23">
      <w:pPr>
        <w:numPr>
          <w:ilvl w:val="0"/>
          <w:numId w:val="14"/>
        </w:numPr>
        <w:spacing w:before="60"/>
        <w:ind w:left="1843" w:hanging="425"/>
        <w:jc w:val="both"/>
        <w:rPr>
          <w:rFonts w:ascii="Calibri" w:hAnsi="Calibri" w:cs="Calibri"/>
          <w:sz w:val="20"/>
          <w:szCs w:val="20"/>
        </w:rPr>
      </w:pPr>
      <w:r w:rsidRPr="005F594E">
        <w:rPr>
          <w:rFonts w:ascii="Calibri" w:hAnsi="Calibri" w:cs="Calibri"/>
          <w:b/>
          <w:bCs/>
          <w:sz w:val="20"/>
          <w:szCs w:val="20"/>
        </w:rPr>
        <w:lastRenderedPageBreak/>
        <w:t xml:space="preserve">specialista na </w:t>
      </w:r>
      <w:r w:rsidR="002E3DB8" w:rsidRPr="005F594E">
        <w:rPr>
          <w:rFonts w:ascii="Calibri" w:hAnsi="Calibri" w:cs="Calibri"/>
          <w:b/>
          <w:bCs/>
          <w:sz w:val="20"/>
          <w:szCs w:val="20"/>
        </w:rPr>
        <w:t>geotechnik</w:t>
      </w:r>
      <w:r w:rsidRPr="005F594E">
        <w:rPr>
          <w:rFonts w:ascii="Calibri" w:hAnsi="Calibri" w:cs="Calibri"/>
          <w:b/>
          <w:bCs/>
          <w:sz w:val="20"/>
          <w:szCs w:val="20"/>
        </w:rPr>
        <w:t>u</w:t>
      </w:r>
      <w:r w:rsidR="002E3DB8" w:rsidRPr="005F594E">
        <w:rPr>
          <w:rFonts w:ascii="Calibri" w:hAnsi="Calibri" w:cs="Calibri"/>
          <w:b/>
          <w:bCs/>
          <w:sz w:val="20"/>
          <w:szCs w:val="20"/>
        </w:rPr>
        <w:t xml:space="preserve"> </w:t>
      </w:r>
    </w:p>
    <w:p w:rsidR="002E3DB8" w:rsidRPr="005F594E" w:rsidRDefault="002E3DB8" w:rsidP="006069CE">
      <w:pPr>
        <w:pStyle w:val="Odstavecseseznamem"/>
        <w:spacing w:before="60"/>
        <w:ind w:left="1843"/>
        <w:jc w:val="both"/>
        <w:rPr>
          <w:rFonts w:ascii="Calibri" w:hAnsi="Calibri" w:cs="Calibri"/>
          <w:b/>
          <w:bCs/>
          <w:sz w:val="20"/>
          <w:szCs w:val="20"/>
        </w:rPr>
      </w:pPr>
      <w:r w:rsidRPr="005F594E">
        <w:rPr>
          <w:rFonts w:ascii="Calibri" w:hAnsi="Calibri" w:cs="Calibri"/>
          <w:sz w:val="20"/>
          <w:szCs w:val="20"/>
        </w:rPr>
        <w:t xml:space="preserve">vysokoškolské vzdělání; nejméně 5 let praxe v projektování </w:t>
      </w:r>
      <w:r w:rsidR="005F2723" w:rsidRPr="005F594E">
        <w:rPr>
          <w:rFonts w:ascii="Calibri" w:hAnsi="Calibri" w:cs="Calibri"/>
          <w:sz w:val="20"/>
          <w:szCs w:val="20"/>
        </w:rPr>
        <w:t>v oboru své specializace</w:t>
      </w:r>
      <w:r w:rsidRPr="005F594E">
        <w:rPr>
          <w:rFonts w:ascii="Calibri" w:hAnsi="Calibri" w:cs="Calibri"/>
          <w:sz w:val="20"/>
          <w:szCs w:val="20"/>
        </w:rPr>
        <w:t xml:space="preserve">; autorizace v rozsahu dle § 5 odst. 3 písm. i) </w:t>
      </w:r>
      <w:r w:rsidR="00497EF3" w:rsidRPr="005F594E">
        <w:rPr>
          <w:rFonts w:ascii="Calibri" w:hAnsi="Calibri" w:cs="Calibri"/>
          <w:sz w:val="20"/>
          <w:szCs w:val="20"/>
        </w:rPr>
        <w:t>autorizačního zákona</w:t>
      </w:r>
      <w:r w:rsidRPr="005F594E">
        <w:rPr>
          <w:rFonts w:ascii="Calibri" w:hAnsi="Calibri" w:cs="Calibri"/>
          <w:sz w:val="20"/>
          <w:szCs w:val="20"/>
        </w:rPr>
        <w:t>, tedy v oboru geotechnika;</w:t>
      </w:r>
    </w:p>
    <w:p w:rsidR="005B1CC6" w:rsidRPr="005F594E" w:rsidRDefault="005B1CC6" w:rsidP="00A64D23">
      <w:pPr>
        <w:numPr>
          <w:ilvl w:val="0"/>
          <w:numId w:val="14"/>
        </w:numPr>
        <w:spacing w:before="60"/>
        <w:ind w:left="1843" w:hanging="425"/>
        <w:jc w:val="both"/>
        <w:rPr>
          <w:rFonts w:ascii="Calibri" w:hAnsi="Calibri" w:cs="Calibri"/>
          <w:b/>
          <w:bCs/>
          <w:sz w:val="20"/>
          <w:szCs w:val="20"/>
        </w:rPr>
      </w:pPr>
      <w:r w:rsidRPr="005F594E">
        <w:rPr>
          <w:rFonts w:ascii="Calibri" w:hAnsi="Calibri" w:cs="Calibri"/>
          <w:b/>
          <w:bCs/>
          <w:sz w:val="20"/>
          <w:szCs w:val="20"/>
        </w:rPr>
        <w:t xml:space="preserve">specialista na požární bezpečnost </w:t>
      </w:r>
    </w:p>
    <w:p w:rsidR="005B1CC6" w:rsidRPr="00CD494C" w:rsidRDefault="008A4DC8" w:rsidP="006069CE">
      <w:pPr>
        <w:pStyle w:val="Odstavecseseznamem"/>
        <w:spacing w:before="60"/>
        <w:ind w:left="1843"/>
        <w:jc w:val="both"/>
        <w:rPr>
          <w:rFonts w:ascii="Calibri" w:hAnsi="Calibri" w:cs="Calibri"/>
          <w:sz w:val="20"/>
          <w:szCs w:val="20"/>
        </w:rPr>
      </w:pPr>
      <w:r w:rsidRPr="005F594E">
        <w:rPr>
          <w:rFonts w:ascii="Calibri" w:hAnsi="Calibri" w:cs="Calibri"/>
          <w:bCs/>
          <w:sz w:val="20"/>
          <w:szCs w:val="20"/>
        </w:rPr>
        <w:t xml:space="preserve">minimálně </w:t>
      </w:r>
      <w:r w:rsidR="005B1CC6" w:rsidRPr="005F594E">
        <w:rPr>
          <w:rFonts w:ascii="Calibri" w:hAnsi="Calibri" w:cs="Calibri"/>
          <w:bCs/>
          <w:sz w:val="20"/>
          <w:szCs w:val="20"/>
        </w:rPr>
        <w:t xml:space="preserve">středoškolské vzdělání; nejméně 3 roky praxe </w:t>
      </w:r>
      <w:r w:rsidR="00326289" w:rsidRPr="005F594E">
        <w:rPr>
          <w:rFonts w:ascii="Calibri" w:hAnsi="Calibri" w:cs="Calibri"/>
          <w:sz w:val="20"/>
          <w:szCs w:val="20"/>
        </w:rPr>
        <w:t xml:space="preserve">v projektování </w:t>
      </w:r>
      <w:r w:rsidR="005F2723" w:rsidRPr="005F594E">
        <w:rPr>
          <w:rFonts w:ascii="Calibri" w:hAnsi="Calibri" w:cs="Calibri"/>
          <w:sz w:val="20"/>
          <w:szCs w:val="20"/>
        </w:rPr>
        <w:t>v oboru své specializace</w:t>
      </w:r>
      <w:r w:rsidR="005B1CC6" w:rsidRPr="005F594E">
        <w:rPr>
          <w:rFonts w:ascii="Calibri" w:hAnsi="Calibri" w:cs="Calibri"/>
          <w:bCs/>
          <w:sz w:val="20"/>
          <w:szCs w:val="20"/>
        </w:rPr>
        <w:t xml:space="preserve">; </w:t>
      </w:r>
      <w:r w:rsidR="005B1CC6" w:rsidRPr="005F594E">
        <w:rPr>
          <w:rFonts w:ascii="Calibri" w:hAnsi="Calibri" w:cs="Calibri"/>
          <w:sz w:val="20"/>
          <w:szCs w:val="20"/>
        </w:rPr>
        <w:t xml:space="preserve">autorizace v rozsahu dle § 5 odst. 3 písm. j) </w:t>
      </w:r>
      <w:r w:rsidR="00497EF3" w:rsidRPr="005F594E">
        <w:rPr>
          <w:rFonts w:ascii="Calibri" w:hAnsi="Calibri" w:cs="Calibri"/>
          <w:sz w:val="20"/>
          <w:szCs w:val="20"/>
        </w:rPr>
        <w:t>autorizačního zákona</w:t>
      </w:r>
      <w:r w:rsidR="005B1CC6" w:rsidRPr="005F594E">
        <w:rPr>
          <w:rFonts w:ascii="Calibri" w:hAnsi="Calibri" w:cs="Calibri"/>
          <w:sz w:val="20"/>
          <w:szCs w:val="20"/>
        </w:rPr>
        <w:t>, tedy v obor</w:t>
      </w:r>
      <w:r w:rsidR="00635DD6" w:rsidRPr="005F594E">
        <w:rPr>
          <w:rFonts w:ascii="Calibri" w:hAnsi="Calibri" w:cs="Calibri"/>
          <w:sz w:val="20"/>
          <w:szCs w:val="20"/>
        </w:rPr>
        <w:t>u požární bezpečnost staveb;</w:t>
      </w:r>
    </w:p>
    <w:p w:rsidR="00635DD6" w:rsidRPr="00CD494C" w:rsidRDefault="00C76F87" w:rsidP="00A64D23">
      <w:pPr>
        <w:numPr>
          <w:ilvl w:val="0"/>
          <w:numId w:val="14"/>
        </w:numPr>
        <w:spacing w:before="60"/>
        <w:ind w:left="1843" w:hanging="425"/>
        <w:jc w:val="both"/>
        <w:rPr>
          <w:rFonts w:ascii="Calibri" w:hAnsi="Calibri" w:cs="Calibri"/>
          <w:b/>
          <w:bCs/>
          <w:sz w:val="20"/>
          <w:szCs w:val="20"/>
        </w:rPr>
      </w:pPr>
      <w:r w:rsidRPr="00CD494C">
        <w:rPr>
          <w:rFonts w:ascii="Calibri" w:hAnsi="Calibri" w:cs="Calibri"/>
          <w:b/>
          <w:bCs/>
          <w:sz w:val="20"/>
          <w:szCs w:val="20"/>
        </w:rPr>
        <w:t xml:space="preserve">specialista na </w:t>
      </w:r>
      <w:r w:rsidR="002B6D6B" w:rsidRPr="00CD494C">
        <w:rPr>
          <w:rFonts w:ascii="Calibri" w:hAnsi="Calibri" w:cs="Calibri"/>
          <w:b/>
          <w:bCs/>
          <w:sz w:val="20"/>
          <w:szCs w:val="20"/>
        </w:rPr>
        <w:t>hodnocení ekonomické efektivnosti</w:t>
      </w:r>
      <w:r w:rsidR="00635DD6" w:rsidRPr="00CD494C">
        <w:rPr>
          <w:rFonts w:ascii="Calibri" w:hAnsi="Calibri" w:cs="Calibri"/>
          <w:b/>
          <w:bCs/>
          <w:sz w:val="20"/>
          <w:szCs w:val="20"/>
        </w:rPr>
        <w:t xml:space="preserve"> </w:t>
      </w:r>
    </w:p>
    <w:p w:rsidR="00532B93" w:rsidRPr="00CD494C" w:rsidRDefault="00532B93" w:rsidP="00532B93">
      <w:pPr>
        <w:numPr>
          <w:ilvl w:val="0"/>
          <w:numId w:val="26"/>
        </w:numPr>
        <w:spacing w:before="60"/>
        <w:ind w:left="2127"/>
        <w:jc w:val="both"/>
        <w:rPr>
          <w:rFonts w:ascii="Calibri" w:hAnsi="Calibri" w:cs="Calibri"/>
          <w:sz w:val="20"/>
          <w:szCs w:val="20"/>
        </w:rPr>
      </w:pPr>
      <w:r w:rsidRPr="00CD494C">
        <w:rPr>
          <w:rFonts w:ascii="Calibri" w:hAnsi="Calibri" w:cs="Calibri"/>
          <w:bCs/>
          <w:sz w:val="20"/>
          <w:szCs w:val="20"/>
        </w:rPr>
        <w:t xml:space="preserve">vysokoškolské vzdělání; nejméně 3 roky praxe v oblasti hodnocení ekonomické efektivnosti železničních staveb drah celostátních </w:t>
      </w:r>
      <w:r w:rsidR="00F67216" w:rsidRPr="00CD494C">
        <w:rPr>
          <w:rFonts w:ascii="Calibri" w:hAnsi="Calibri" w:cs="Calibri"/>
          <w:bCs/>
          <w:sz w:val="20"/>
          <w:szCs w:val="20"/>
        </w:rPr>
        <w:t>nebo</w:t>
      </w:r>
      <w:r w:rsidRPr="00CD494C">
        <w:rPr>
          <w:rFonts w:ascii="Calibri" w:hAnsi="Calibri" w:cs="Calibri"/>
          <w:bCs/>
          <w:sz w:val="20"/>
          <w:szCs w:val="20"/>
        </w:rPr>
        <w:t xml:space="preserve"> regionálních;</w:t>
      </w:r>
    </w:p>
    <w:p w:rsidR="00532B93" w:rsidRPr="005F594E" w:rsidRDefault="00532B93" w:rsidP="005B5529">
      <w:pPr>
        <w:numPr>
          <w:ilvl w:val="0"/>
          <w:numId w:val="26"/>
        </w:numPr>
        <w:spacing w:before="60"/>
        <w:ind w:left="2127"/>
        <w:jc w:val="both"/>
        <w:rPr>
          <w:rFonts w:ascii="Calibri" w:hAnsi="Calibri" w:cs="Calibri"/>
          <w:sz w:val="20"/>
          <w:szCs w:val="20"/>
        </w:rPr>
      </w:pPr>
      <w:r w:rsidRPr="00CD494C">
        <w:rPr>
          <w:rFonts w:ascii="Calibri" w:hAnsi="Calibri" w:cs="Calibri"/>
          <w:sz w:val="20"/>
          <w:szCs w:val="20"/>
        </w:rPr>
        <w:t xml:space="preserve">prokázat zkušenost s plněním alespoň jedné zakázky, jejímž předmětem bylo mj. zpracování hodnocení ekonomické efektivnosti stavby </w:t>
      </w:r>
      <w:r w:rsidR="00A521FD" w:rsidRPr="00CD494C">
        <w:rPr>
          <w:rFonts w:ascii="Calibri" w:hAnsi="Calibri" w:cs="Calibri"/>
          <w:sz w:val="20"/>
          <w:szCs w:val="20"/>
        </w:rPr>
        <w:t xml:space="preserve">železničních </w:t>
      </w:r>
      <w:r w:rsidRPr="00CD494C">
        <w:rPr>
          <w:rFonts w:ascii="Calibri" w:hAnsi="Calibri" w:cs="Calibri"/>
          <w:sz w:val="20"/>
          <w:szCs w:val="20"/>
        </w:rPr>
        <w:t xml:space="preserve">drah celostátních </w:t>
      </w:r>
      <w:r w:rsidR="009566D8" w:rsidRPr="00CD494C">
        <w:rPr>
          <w:rFonts w:ascii="Calibri" w:hAnsi="Calibri" w:cs="Calibri"/>
          <w:sz w:val="20"/>
          <w:szCs w:val="20"/>
        </w:rPr>
        <w:t>nebo</w:t>
      </w:r>
      <w:r w:rsidRPr="00CD494C">
        <w:rPr>
          <w:rFonts w:ascii="Calibri" w:hAnsi="Calibri" w:cs="Calibri"/>
          <w:sz w:val="20"/>
          <w:szCs w:val="20"/>
        </w:rPr>
        <w:t xml:space="preserve"> regionálních</w:t>
      </w:r>
      <w:r w:rsidR="009566D8" w:rsidRPr="00CD494C">
        <w:rPr>
          <w:rFonts w:ascii="Calibri" w:hAnsi="Calibri" w:cs="Calibri"/>
          <w:sz w:val="20"/>
          <w:szCs w:val="20"/>
        </w:rPr>
        <w:t>,</w:t>
      </w:r>
      <w:r w:rsidRPr="00CD494C">
        <w:rPr>
          <w:rFonts w:ascii="Calibri" w:hAnsi="Calibri" w:cs="Calibri"/>
          <w:sz w:val="20"/>
          <w:szCs w:val="20"/>
        </w:rPr>
        <w:t xml:space="preserve"> zpracované v rámci studie proveditelnosti nebo záměru projektu </w:t>
      </w:r>
      <w:r w:rsidR="00AC43F6" w:rsidRPr="00CD494C">
        <w:rPr>
          <w:rFonts w:ascii="Calibri" w:hAnsi="Calibri" w:cs="Calibri"/>
          <w:iCs/>
          <w:sz w:val="20"/>
          <w:szCs w:val="20"/>
        </w:rPr>
        <w:t>nebo projektové žádosti o spolufinancování z prostředků EU</w:t>
      </w:r>
      <w:r w:rsidR="00AC43F6" w:rsidRPr="00CD494C">
        <w:rPr>
          <w:rFonts w:ascii="Calibri" w:hAnsi="Calibri" w:cs="Calibri"/>
          <w:i/>
          <w:iCs/>
          <w:sz w:val="20"/>
          <w:szCs w:val="20"/>
        </w:rPr>
        <w:t xml:space="preserve"> </w:t>
      </w:r>
      <w:r w:rsidR="009566D8" w:rsidRPr="00CD494C">
        <w:rPr>
          <w:rFonts w:ascii="Calibri" w:hAnsi="Calibri" w:cs="Calibri"/>
          <w:sz w:val="20"/>
          <w:szCs w:val="20"/>
        </w:rPr>
        <w:t>nebo</w:t>
      </w:r>
      <w:r w:rsidRPr="00CD494C">
        <w:rPr>
          <w:rFonts w:ascii="Calibri" w:hAnsi="Calibri" w:cs="Calibri"/>
          <w:sz w:val="20"/>
          <w:szCs w:val="20"/>
        </w:rPr>
        <w:t xml:space="preserve"> jejich aktualizací, ve funkci specialisty na hodnocení ekonomické efektivnosti, přičemž (i) se musí jednat o zakázku dokončenou</w:t>
      </w:r>
      <w:r w:rsidR="009566D8" w:rsidRPr="00CD494C">
        <w:rPr>
          <w:rFonts w:ascii="Calibri" w:hAnsi="Calibri" w:cs="Calibri"/>
          <w:sz w:val="20"/>
          <w:szCs w:val="20"/>
        </w:rPr>
        <w:t xml:space="preserve"> (pokud </w:t>
      </w:r>
      <w:r w:rsidR="00C7470B" w:rsidRPr="00CD494C">
        <w:rPr>
          <w:rFonts w:ascii="Calibri" w:hAnsi="Calibri" w:cs="Calibri"/>
          <w:sz w:val="20"/>
          <w:szCs w:val="20"/>
        </w:rPr>
        <w:t xml:space="preserve">však </w:t>
      </w:r>
      <w:r w:rsidR="009566D8" w:rsidRPr="00CD494C">
        <w:rPr>
          <w:rFonts w:ascii="Calibri" w:hAnsi="Calibri" w:cs="Calibri"/>
          <w:sz w:val="20"/>
          <w:szCs w:val="20"/>
        </w:rPr>
        <w:t>byla požadovaná činnost součástí rozsáhlejšího plnění pro objednatele služby a kromě zpracování hodnocení ekonomické efektivnosti měl dodavatel vykonávat i další navazující činnosti postačí, pokud je dokončeno plnění v rozsahu požadované činnosti</w:t>
      </w:r>
      <w:r w:rsidR="007351C7" w:rsidRPr="00CD494C">
        <w:rPr>
          <w:rFonts w:ascii="Calibri" w:hAnsi="Calibri" w:cs="Calibri"/>
          <w:sz w:val="20"/>
          <w:szCs w:val="20"/>
        </w:rPr>
        <w:t>, tj. zpracování hodnocení ekonomické efektivnosti</w:t>
      </w:r>
      <w:r w:rsidR="00C7470B" w:rsidRPr="00CD494C">
        <w:rPr>
          <w:rFonts w:ascii="Calibri" w:hAnsi="Calibri" w:cs="Calibri"/>
          <w:sz w:val="20"/>
          <w:szCs w:val="20"/>
        </w:rPr>
        <w:t>)</w:t>
      </w:r>
      <w:r w:rsidRPr="00CD494C">
        <w:rPr>
          <w:rFonts w:ascii="Calibri" w:hAnsi="Calibri" w:cs="Calibri"/>
          <w:sz w:val="20"/>
          <w:szCs w:val="20"/>
        </w:rPr>
        <w:t>, (</w:t>
      </w:r>
      <w:proofErr w:type="spellStart"/>
      <w:r w:rsidRPr="00CD494C">
        <w:rPr>
          <w:rFonts w:ascii="Calibri" w:hAnsi="Calibri" w:cs="Calibri"/>
          <w:sz w:val="20"/>
          <w:szCs w:val="20"/>
        </w:rPr>
        <w:t>ii</w:t>
      </w:r>
      <w:proofErr w:type="spellEnd"/>
      <w:r w:rsidRPr="00CD494C">
        <w:rPr>
          <w:rFonts w:ascii="Calibri" w:hAnsi="Calibri" w:cs="Calibri"/>
          <w:sz w:val="20"/>
          <w:szCs w:val="20"/>
        </w:rPr>
        <w:t xml:space="preserve">) hodnocení ekonomické efektivnosti bylo zpracováno podle </w:t>
      </w:r>
      <w:r w:rsidR="007B015A" w:rsidRPr="00CD494C">
        <w:rPr>
          <w:rFonts w:asciiTheme="minorHAnsi" w:hAnsiTheme="minorHAnsi"/>
          <w:sz w:val="20"/>
          <w:szCs w:val="20"/>
        </w:rPr>
        <w:t xml:space="preserve">Prováděcích pokynů pro hodnocení efektivnosti projektů dopravní infrastruktury vydaných Ministerstvem dopravy, Odborem infrastruktury a územního plánu dne </w:t>
      </w:r>
      <w:proofErr w:type="gramStart"/>
      <w:r w:rsidR="007B015A" w:rsidRPr="00CD494C">
        <w:rPr>
          <w:rFonts w:asciiTheme="minorHAnsi" w:hAnsiTheme="minorHAnsi"/>
          <w:sz w:val="20"/>
          <w:szCs w:val="20"/>
        </w:rPr>
        <w:t>15.11.2017</w:t>
      </w:r>
      <w:proofErr w:type="gramEnd"/>
      <w:r w:rsidR="007B015A" w:rsidRPr="00CD494C">
        <w:rPr>
          <w:rFonts w:asciiTheme="minorHAnsi" w:hAnsiTheme="minorHAnsi"/>
          <w:sz w:val="20"/>
          <w:szCs w:val="20"/>
        </w:rPr>
        <w:t xml:space="preserve"> nebo  podle</w:t>
      </w:r>
      <w:r w:rsidR="007B015A" w:rsidRPr="00CD494C">
        <w:rPr>
          <w:rFonts w:ascii="Calibri" w:hAnsi="Calibri" w:cs="Calibri"/>
          <w:sz w:val="20"/>
          <w:szCs w:val="20"/>
        </w:rPr>
        <w:t xml:space="preserve"> </w:t>
      </w:r>
      <w:r w:rsidRPr="00CD494C">
        <w:rPr>
          <w:rFonts w:ascii="Calibri" w:hAnsi="Calibri" w:cs="Calibri"/>
          <w:sz w:val="20"/>
          <w:szCs w:val="20"/>
        </w:rPr>
        <w:t>Prováděcích pokynů k „Metodice pro hodnocení ekonomické efektivnosti a ex-post posuzování nákladů a výnosů, projektů železniční infrastruktury, pozemních komunikací a dopravně významných vodních cest“</w:t>
      </w:r>
      <w:r w:rsidR="009566D8" w:rsidRPr="00CD494C">
        <w:rPr>
          <w:rFonts w:ascii="Calibri" w:hAnsi="Calibri" w:cs="Calibri"/>
          <w:sz w:val="20"/>
          <w:szCs w:val="20"/>
        </w:rPr>
        <w:t xml:space="preserve"> </w:t>
      </w:r>
      <w:r w:rsidRPr="00CD494C">
        <w:rPr>
          <w:rFonts w:ascii="Calibri" w:hAnsi="Calibri" w:cs="Calibri"/>
          <w:sz w:val="20"/>
          <w:szCs w:val="20"/>
        </w:rPr>
        <w:t xml:space="preserve">vydaných Ministerstvem dopravy v 02/2016 nebo </w:t>
      </w:r>
      <w:r w:rsidR="009566D8" w:rsidRPr="00CD494C">
        <w:rPr>
          <w:rFonts w:ascii="Calibri" w:hAnsi="Calibri" w:cs="Calibri"/>
          <w:sz w:val="20"/>
          <w:szCs w:val="20"/>
        </w:rPr>
        <w:t xml:space="preserve">podle </w:t>
      </w:r>
      <w:r w:rsidRPr="00CD494C">
        <w:rPr>
          <w:rFonts w:ascii="Calibri" w:hAnsi="Calibri" w:cs="Calibri"/>
          <w:sz w:val="20"/>
          <w:szCs w:val="20"/>
        </w:rPr>
        <w:t>Prováděcích pokynů pro hodnocení efektivnosti investic pro</w:t>
      </w:r>
      <w:r w:rsidR="009566D8" w:rsidRPr="00CD494C">
        <w:rPr>
          <w:rFonts w:ascii="Calibri" w:hAnsi="Calibri" w:cs="Calibri"/>
          <w:sz w:val="20"/>
          <w:szCs w:val="20"/>
        </w:rPr>
        <w:t xml:space="preserve">jektů železniční infrastruktury </w:t>
      </w:r>
      <w:r w:rsidRPr="00CD494C">
        <w:rPr>
          <w:rFonts w:ascii="Calibri" w:hAnsi="Calibri" w:cs="Calibri"/>
          <w:sz w:val="20"/>
          <w:szCs w:val="20"/>
        </w:rPr>
        <w:t>vydaných Ministerstvem dopravy ve Věstníku dopravy č.</w:t>
      </w:r>
      <w:r w:rsidR="009566D8" w:rsidRPr="00CD494C">
        <w:rPr>
          <w:rFonts w:ascii="Calibri" w:hAnsi="Calibri" w:cs="Calibri"/>
          <w:sz w:val="20"/>
          <w:szCs w:val="20"/>
        </w:rPr>
        <w:t xml:space="preserve"> </w:t>
      </w:r>
      <w:r w:rsidRPr="00CD494C">
        <w:rPr>
          <w:rFonts w:ascii="Calibri" w:hAnsi="Calibri" w:cs="Calibri"/>
          <w:sz w:val="20"/>
          <w:szCs w:val="20"/>
        </w:rPr>
        <w:t xml:space="preserve">11/2013 nebo </w:t>
      </w:r>
      <w:r w:rsidR="009566D8" w:rsidRPr="00CD494C">
        <w:rPr>
          <w:rFonts w:ascii="Calibri" w:hAnsi="Calibri" w:cs="Calibri"/>
          <w:sz w:val="20"/>
          <w:szCs w:val="20"/>
        </w:rPr>
        <w:t xml:space="preserve">podle </w:t>
      </w:r>
      <w:r w:rsidRPr="00CD494C">
        <w:rPr>
          <w:rFonts w:ascii="Calibri" w:hAnsi="Calibri" w:cs="Calibri"/>
          <w:sz w:val="20"/>
          <w:szCs w:val="20"/>
        </w:rPr>
        <w:t xml:space="preserve">GUIDE to </w:t>
      </w:r>
      <w:proofErr w:type="spellStart"/>
      <w:r w:rsidRPr="00CD494C">
        <w:rPr>
          <w:rFonts w:ascii="Calibri" w:hAnsi="Calibri" w:cs="Calibri"/>
          <w:sz w:val="20"/>
          <w:szCs w:val="20"/>
        </w:rPr>
        <w:t>Cost</w:t>
      </w:r>
      <w:proofErr w:type="spellEnd"/>
      <w:r w:rsidRPr="00CD494C">
        <w:rPr>
          <w:rFonts w:ascii="Calibri" w:hAnsi="Calibri" w:cs="Calibri"/>
          <w:sz w:val="20"/>
          <w:szCs w:val="20"/>
        </w:rPr>
        <w:t xml:space="preserve">-benefit </w:t>
      </w:r>
      <w:proofErr w:type="spellStart"/>
      <w:r w:rsidRPr="00CD494C">
        <w:rPr>
          <w:rFonts w:ascii="Calibri" w:hAnsi="Calibri" w:cs="Calibri"/>
          <w:sz w:val="20"/>
          <w:szCs w:val="20"/>
        </w:rPr>
        <w:t>Analysis</w:t>
      </w:r>
      <w:proofErr w:type="spellEnd"/>
      <w:r w:rsidRPr="00CD494C">
        <w:rPr>
          <w:rFonts w:ascii="Calibri" w:hAnsi="Calibri" w:cs="Calibri"/>
          <w:sz w:val="20"/>
          <w:szCs w:val="20"/>
        </w:rPr>
        <w:t xml:space="preserve"> </w:t>
      </w:r>
      <w:proofErr w:type="spellStart"/>
      <w:r w:rsidRPr="00CD494C">
        <w:rPr>
          <w:rFonts w:ascii="Calibri" w:hAnsi="Calibri" w:cs="Calibri"/>
          <w:sz w:val="20"/>
          <w:szCs w:val="20"/>
        </w:rPr>
        <w:t>of</w:t>
      </w:r>
      <w:proofErr w:type="spellEnd"/>
      <w:r w:rsidRPr="00CD494C">
        <w:rPr>
          <w:rFonts w:ascii="Calibri" w:hAnsi="Calibri" w:cs="Calibri"/>
          <w:sz w:val="20"/>
          <w:szCs w:val="20"/>
        </w:rPr>
        <w:t xml:space="preserve"> </w:t>
      </w:r>
      <w:proofErr w:type="spellStart"/>
      <w:r w:rsidRPr="00CD494C">
        <w:rPr>
          <w:rFonts w:ascii="Calibri" w:hAnsi="Calibri" w:cs="Calibri"/>
          <w:sz w:val="20"/>
          <w:szCs w:val="20"/>
        </w:rPr>
        <w:t>Investment</w:t>
      </w:r>
      <w:proofErr w:type="spellEnd"/>
      <w:r w:rsidRPr="00CD494C">
        <w:rPr>
          <w:rFonts w:ascii="Calibri" w:hAnsi="Calibri" w:cs="Calibri"/>
          <w:sz w:val="20"/>
          <w:szCs w:val="20"/>
        </w:rPr>
        <w:t xml:space="preserve"> </w:t>
      </w:r>
      <w:proofErr w:type="spellStart"/>
      <w:r w:rsidRPr="00CD494C">
        <w:rPr>
          <w:rFonts w:ascii="Calibri" w:hAnsi="Calibri" w:cs="Calibri"/>
          <w:sz w:val="20"/>
          <w:szCs w:val="20"/>
        </w:rPr>
        <w:t>Projects</w:t>
      </w:r>
      <w:proofErr w:type="spellEnd"/>
      <w:r w:rsidRPr="00CD494C">
        <w:rPr>
          <w:rFonts w:ascii="Calibri" w:hAnsi="Calibri" w:cs="Calibri"/>
          <w:sz w:val="20"/>
          <w:szCs w:val="20"/>
        </w:rPr>
        <w:t xml:space="preserve">, </w:t>
      </w:r>
      <w:proofErr w:type="spellStart"/>
      <w:r w:rsidRPr="00CD494C">
        <w:rPr>
          <w:rFonts w:ascii="Calibri" w:hAnsi="Calibri" w:cs="Calibri"/>
          <w:sz w:val="20"/>
          <w:szCs w:val="20"/>
        </w:rPr>
        <w:t>Structural</w:t>
      </w:r>
      <w:proofErr w:type="spellEnd"/>
      <w:r w:rsidRPr="00CD494C">
        <w:rPr>
          <w:rFonts w:ascii="Calibri" w:hAnsi="Calibri" w:cs="Calibri"/>
          <w:sz w:val="20"/>
          <w:szCs w:val="20"/>
        </w:rPr>
        <w:t xml:space="preserve"> </w:t>
      </w:r>
      <w:proofErr w:type="spellStart"/>
      <w:r w:rsidRPr="00CD494C">
        <w:rPr>
          <w:rFonts w:ascii="Calibri" w:hAnsi="Calibri" w:cs="Calibri"/>
          <w:sz w:val="20"/>
          <w:szCs w:val="20"/>
        </w:rPr>
        <w:t>Funds</w:t>
      </w:r>
      <w:proofErr w:type="spellEnd"/>
      <w:r w:rsidRPr="00CD494C">
        <w:rPr>
          <w:rFonts w:ascii="Calibri" w:hAnsi="Calibri" w:cs="Calibri"/>
          <w:sz w:val="20"/>
          <w:szCs w:val="20"/>
        </w:rPr>
        <w:t xml:space="preserve">, </w:t>
      </w:r>
      <w:proofErr w:type="spellStart"/>
      <w:r w:rsidRPr="00CD494C">
        <w:rPr>
          <w:rFonts w:ascii="Calibri" w:hAnsi="Calibri" w:cs="Calibri"/>
          <w:sz w:val="20"/>
          <w:szCs w:val="20"/>
        </w:rPr>
        <w:t>Cohesion</w:t>
      </w:r>
      <w:proofErr w:type="spellEnd"/>
      <w:r w:rsidRPr="00CD494C">
        <w:rPr>
          <w:rFonts w:ascii="Calibri" w:hAnsi="Calibri" w:cs="Calibri"/>
          <w:sz w:val="20"/>
          <w:szCs w:val="20"/>
        </w:rPr>
        <w:t xml:space="preserve"> </w:t>
      </w:r>
      <w:proofErr w:type="spellStart"/>
      <w:r w:rsidRPr="00CD494C">
        <w:rPr>
          <w:rFonts w:ascii="Calibri" w:hAnsi="Calibri" w:cs="Calibri"/>
          <w:sz w:val="20"/>
          <w:szCs w:val="20"/>
        </w:rPr>
        <w:t>Fund</w:t>
      </w:r>
      <w:proofErr w:type="spellEnd"/>
      <w:r w:rsidRPr="00CD494C">
        <w:rPr>
          <w:rFonts w:ascii="Calibri" w:hAnsi="Calibri" w:cs="Calibri"/>
          <w:sz w:val="20"/>
          <w:szCs w:val="20"/>
        </w:rPr>
        <w:t xml:space="preserve"> and Instrument </w:t>
      </w:r>
      <w:proofErr w:type="spellStart"/>
      <w:r w:rsidRPr="00CD494C">
        <w:rPr>
          <w:rFonts w:ascii="Calibri" w:hAnsi="Calibri" w:cs="Calibri"/>
          <w:sz w:val="20"/>
          <w:szCs w:val="20"/>
        </w:rPr>
        <w:t>for</w:t>
      </w:r>
      <w:proofErr w:type="spellEnd"/>
      <w:r w:rsidRPr="00CD494C">
        <w:rPr>
          <w:rFonts w:ascii="Calibri" w:hAnsi="Calibri" w:cs="Calibri"/>
          <w:sz w:val="20"/>
          <w:szCs w:val="20"/>
        </w:rPr>
        <w:t xml:space="preserve"> </w:t>
      </w:r>
      <w:proofErr w:type="spellStart"/>
      <w:r w:rsidRPr="00CD494C">
        <w:rPr>
          <w:rFonts w:ascii="Calibri" w:hAnsi="Calibri" w:cs="Calibri"/>
          <w:sz w:val="20"/>
          <w:szCs w:val="20"/>
        </w:rPr>
        <w:t>Pre-Accession</w:t>
      </w:r>
      <w:proofErr w:type="spellEnd"/>
      <w:r w:rsidRPr="00CD494C">
        <w:rPr>
          <w:rFonts w:ascii="Calibri" w:hAnsi="Calibri" w:cs="Calibri"/>
          <w:sz w:val="20"/>
          <w:szCs w:val="20"/>
        </w:rPr>
        <w:t xml:space="preserve">, EK, 06/2008 nebo </w:t>
      </w:r>
      <w:r w:rsidR="009566D8" w:rsidRPr="00CD494C">
        <w:rPr>
          <w:rFonts w:ascii="Calibri" w:hAnsi="Calibri" w:cs="Calibri"/>
          <w:sz w:val="20"/>
          <w:szCs w:val="20"/>
        </w:rPr>
        <w:t xml:space="preserve">podle </w:t>
      </w:r>
      <w:proofErr w:type="spellStart"/>
      <w:r w:rsidRPr="00CD494C">
        <w:rPr>
          <w:rFonts w:ascii="Calibri" w:hAnsi="Calibri" w:cs="Calibri"/>
          <w:sz w:val="20"/>
          <w:szCs w:val="20"/>
        </w:rPr>
        <w:t>Guide</w:t>
      </w:r>
      <w:proofErr w:type="spellEnd"/>
      <w:r w:rsidRPr="00CD494C">
        <w:rPr>
          <w:rFonts w:ascii="Calibri" w:hAnsi="Calibri" w:cs="Calibri"/>
          <w:sz w:val="20"/>
          <w:szCs w:val="20"/>
        </w:rPr>
        <w:t xml:space="preserve"> to </w:t>
      </w:r>
      <w:proofErr w:type="spellStart"/>
      <w:r w:rsidRPr="00CD494C">
        <w:rPr>
          <w:rFonts w:ascii="Calibri" w:hAnsi="Calibri" w:cs="Calibri"/>
          <w:sz w:val="20"/>
          <w:szCs w:val="20"/>
        </w:rPr>
        <w:t>Cost</w:t>
      </w:r>
      <w:proofErr w:type="spellEnd"/>
      <w:r w:rsidRPr="00CD494C">
        <w:rPr>
          <w:rFonts w:ascii="Calibri" w:hAnsi="Calibri" w:cs="Calibri"/>
          <w:sz w:val="20"/>
          <w:szCs w:val="20"/>
        </w:rPr>
        <w:t xml:space="preserve">-benefit </w:t>
      </w:r>
      <w:proofErr w:type="spellStart"/>
      <w:r w:rsidRPr="00CD494C">
        <w:rPr>
          <w:rFonts w:ascii="Calibri" w:hAnsi="Calibri" w:cs="Calibri"/>
          <w:sz w:val="20"/>
          <w:szCs w:val="20"/>
        </w:rPr>
        <w:t>Analysis</w:t>
      </w:r>
      <w:proofErr w:type="spellEnd"/>
      <w:r w:rsidRPr="00CD494C">
        <w:rPr>
          <w:rFonts w:ascii="Calibri" w:hAnsi="Calibri" w:cs="Calibri"/>
          <w:sz w:val="20"/>
          <w:szCs w:val="20"/>
        </w:rPr>
        <w:t xml:space="preserve"> </w:t>
      </w:r>
      <w:proofErr w:type="spellStart"/>
      <w:r w:rsidRPr="00CD494C">
        <w:rPr>
          <w:rFonts w:ascii="Calibri" w:hAnsi="Calibri" w:cs="Calibri"/>
          <w:sz w:val="20"/>
          <w:szCs w:val="20"/>
        </w:rPr>
        <w:t>of</w:t>
      </w:r>
      <w:proofErr w:type="spellEnd"/>
      <w:r w:rsidRPr="00CD494C">
        <w:rPr>
          <w:rFonts w:ascii="Calibri" w:hAnsi="Calibri" w:cs="Calibri"/>
          <w:sz w:val="20"/>
          <w:szCs w:val="20"/>
        </w:rPr>
        <w:t xml:space="preserve"> </w:t>
      </w:r>
      <w:proofErr w:type="spellStart"/>
      <w:r w:rsidRPr="00CD494C">
        <w:rPr>
          <w:rFonts w:ascii="Calibri" w:hAnsi="Calibri" w:cs="Calibri"/>
          <w:sz w:val="20"/>
          <w:szCs w:val="20"/>
        </w:rPr>
        <w:t>Investment</w:t>
      </w:r>
      <w:proofErr w:type="spellEnd"/>
      <w:r w:rsidRPr="00CD494C">
        <w:rPr>
          <w:rFonts w:ascii="Calibri" w:hAnsi="Calibri" w:cs="Calibri"/>
          <w:sz w:val="20"/>
          <w:szCs w:val="20"/>
        </w:rPr>
        <w:t xml:space="preserve"> </w:t>
      </w:r>
      <w:proofErr w:type="spellStart"/>
      <w:r w:rsidRPr="00CD494C">
        <w:rPr>
          <w:rFonts w:ascii="Calibri" w:hAnsi="Calibri" w:cs="Calibri"/>
          <w:sz w:val="20"/>
          <w:szCs w:val="20"/>
        </w:rPr>
        <w:t>Projects</w:t>
      </w:r>
      <w:proofErr w:type="spellEnd"/>
      <w:r w:rsidRPr="00CD494C">
        <w:rPr>
          <w:rFonts w:ascii="Calibri" w:hAnsi="Calibri" w:cs="Calibri"/>
          <w:sz w:val="20"/>
          <w:szCs w:val="20"/>
        </w:rPr>
        <w:t xml:space="preserve">, </w:t>
      </w:r>
      <w:proofErr w:type="spellStart"/>
      <w:r w:rsidRPr="00CD494C">
        <w:rPr>
          <w:rFonts w:ascii="Calibri" w:hAnsi="Calibri" w:cs="Calibri"/>
          <w:sz w:val="20"/>
          <w:szCs w:val="20"/>
        </w:rPr>
        <w:t>Economic</w:t>
      </w:r>
      <w:proofErr w:type="spellEnd"/>
      <w:r w:rsidRPr="00CD494C">
        <w:rPr>
          <w:rFonts w:ascii="Calibri" w:hAnsi="Calibri" w:cs="Calibri"/>
          <w:sz w:val="20"/>
          <w:szCs w:val="20"/>
        </w:rPr>
        <w:t xml:space="preserve"> </w:t>
      </w:r>
      <w:proofErr w:type="spellStart"/>
      <w:r w:rsidRPr="00CD494C">
        <w:rPr>
          <w:rFonts w:ascii="Calibri" w:hAnsi="Calibri" w:cs="Calibri"/>
          <w:sz w:val="20"/>
          <w:szCs w:val="20"/>
        </w:rPr>
        <w:t>appraisal</w:t>
      </w:r>
      <w:proofErr w:type="spellEnd"/>
      <w:r w:rsidRPr="00CD494C">
        <w:rPr>
          <w:rFonts w:ascii="Calibri" w:hAnsi="Calibri" w:cs="Calibri"/>
          <w:sz w:val="20"/>
          <w:szCs w:val="20"/>
        </w:rPr>
        <w:t xml:space="preserve"> </w:t>
      </w:r>
      <w:proofErr w:type="spellStart"/>
      <w:r w:rsidRPr="00CD494C">
        <w:rPr>
          <w:rFonts w:ascii="Calibri" w:hAnsi="Calibri" w:cs="Calibri"/>
          <w:sz w:val="20"/>
          <w:szCs w:val="20"/>
        </w:rPr>
        <w:t>tool</w:t>
      </w:r>
      <w:proofErr w:type="spellEnd"/>
      <w:r w:rsidRPr="00CD494C">
        <w:rPr>
          <w:rFonts w:ascii="Calibri" w:hAnsi="Calibri" w:cs="Calibri"/>
          <w:sz w:val="20"/>
          <w:szCs w:val="20"/>
        </w:rPr>
        <w:t xml:space="preserve"> </w:t>
      </w:r>
      <w:proofErr w:type="spellStart"/>
      <w:r w:rsidRPr="00CD494C">
        <w:rPr>
          <w:rFonts w:ascii="Calibri" w:hAnsi="Calibri" w:cs="Calibri"/>
          <w:sz w:val="20"/>
          <w:szCs w:val="20"/>
        </w:rPr>
        <w:t>for</w:t>
      </w:r>
      <w:proofErr w:type="spellEnd"/>
      <w:r w:rsidRPr="00CD494C">
        <w:rPr>
          <w:rFonts w:ascii="Calibri" w:hAnsi="Calibri" w:cs="Calibri"/>
          <w:sz w:val="20"/>
          <w:szCs w:val="20"/>
        </w:rPr>
        <w:t xml:space="preserve"> </w:t>
      </w:r>
      <w:proofErr w:type="spellStart"/>
      <w:r w:rsidRPr="00CD494C">
        <w:rPr>
          <w:rFonts w:ascii="Calibri" w:hAnsi="Calibri" w:cs="Calibri"/>
          <w:sz w:val="20"/>
          <w:szCs w:val="20"/>
        </w:rPr>
        <w:t>Cohesion</w:t>
      </w:r>
      <w:proofErr w:type="spellEnd"/>
      <w:r w:rsidRPr="00CD494C">
        <w:rPr>
          <w:rFonts w:ascii="Calibri" w:hAnsi="Calibri" w:cs="Calibri"/>
          <w:sz w:val="20"/>
          <w:szCs w:val="20"/>
        </w:rPr>
        <w:t xml:space="preserve"> </w:t>
      </w:r>
      <w:proofErr w:type="spellStart"/>
      <w:r w:rsidRPr="00CD494C">
        <w:rPr>
          <w:rFonts w:ascii="Calibri" w:hAnsi="Calibri" w:cs="Calibri"/>
          <w:sz w:val="20"/>
          <w:szCs w:val="20"/>
        </w:rPr>
        <w:t>Policy</w:t>
      </w:r>
      <w:proofErr w:type="spellEnd"/>
      <w:r w:rsidRPr="00CD494C">
        <w:rPr>
          <w:rFonts w:ascii="Calibri" w:hAnsi="Calibri" w:cs="Calibri"/>
          <w:sz w:val="20"/>
          <w:szCs w:val="20"/>
        </w:rPr>
        <w:t xml:space="preserve"> 2014-2020, EK, 12/2014, (</w:t>
      </w:r>
      <w:proofErr w:type="spellStart"/>
      <w:r w:rsidRPr="00CD494C">
        <w:rPr>
          <w:rFonts w:ascii="Calibri" w:hAnsi="Calibri" w:cs="Calibri"/>
          <w:sz w:val="20"/>
          <w:szCs w:val="20"/>
        </w:rPr>
        <w:t>iii</w:t>
      </w:r>
      <w:proofErr w:type="spellEnd"/>
      <w:r w:rsidRPr="00CD494C">
        <w:rPr>
          <w:rFonts w:ascii="Calibri" w:hAnsi="Calibri" w:cs="Calibri"/>
          <w:sz w:val="20"/>
          <w:szCs w:val="20"/>
        </w:rPr>
        <w:t xml:space="preserve">) hodnocení ekonomické efektivnosti se týkalo stavby </w:t>
      </w:r>
      <w:r w:rsidR="00AC43F6" w:rsidRPr="00CD494C">
        <w:rPr>
          <w:rFonts w:ascii="Calibri" w:hAnsi="Calibri"/>
          <w:iCs/>
          <w:sz w:val="20"/>
          <w:szCs w:val="20"/>
        </w:rPr>
        <w:t xml:space="preserve">nebo </w:t>
      </w:r>
      <w:r w:rsidR="00AC43F6" w:rsidRPr="005F594E">
        <w:rPr>
          <w:rFonts w:ascii="Calibri" w:hAnsi="Calibri"/>
          <w:iCs/>
          <w:sz w:val="20"/>
          <w:szCs w:val="20"/>
        </w:rPr>
        <w:t>společně hodnoceného souboru staveb</w:t>
      </w:r>
      <w:r w:rsidR="00AC43F6" w:rsidRPr="005F594E">
        <w:rPr>
          <w:i/>
          <w:iCs/>
          <w:sz w:val="20"/>
          <w:szCs w:val="20"/>
        </w:rPr>
        <w:t xml:space="preserve"> </w:t>
      </w:r>
      <w:r w:rsidR="00852E9B" w:rsidRPr="005F594E">
        <w:rPr>
          <w:rFonts w:ascii="Calibri" w:hAnsi="Calibri" w:cs="Calibri"/>
          <w:sz w:val="20"/>
          <w:szCs w:val="20"/>
        </w:rPr>
        <w:t xml:space="preserve">železničních </w:t>
      </w:r>
      <w:r w:rsidRPr="005F594E">
        <w:rPr>
          <w:rFonts w:ascii="Calibri" w:hAnsi="Calibri" w:cs="Calibri"/>
          <w:sz w:val="20"/>
          <w:szCs w:val="20"/>
        </w:rPr>
        <w:t xml:space="preserve">drah celostátních </w:t>
      </w:r>
      <w:r w:rsidR="009566D8" w:rsidRPr="005F594E">
        <w:rPr>
          <w:rFonts w:ascii="Calibri" w:hAnsi="Calibri" w:cs="Calibri"/>
          <w:sz w:val="20"/>
          <w:szCs w:val="20"/>
        </w:rPr>
        <w:t>nebo</w:t>
      </w:r>
      <w:r w:rsidRPr="005F594E">
        <w:rPr>
          <w:rFonts w:ascii="Calibri" w:hAnsi="Calibri" w:cs="Calibri"/>
          <w:sz w:val="20"/>
          <w:szCs w:val="20"/>
        </w:rPr>
        <w:t xml:space="preserve"> regionálních s celkovými investičními náklady (CIN) minimálně ve výši:</w:t>
      </w:r>
      <w:r w:rsidR="005B5529" w:rsidRPr="005F594E">
        <w:rPr>
          <w:rFonts w:ascii="Calibri" w:hAnsi="Calibri" w:cs="Calibri"/>
          <w:sz w:val="20"/>
          <w:szCs w:val="20"/>
        </w:rPr>
        <w:t xml:space="preserve"> </w:t>
      </w:r>
      <w:r w:rsidR="00153D2B" w:rsidRPr="005F594E">
        <w:rPr>
          <w:rFonts w:ascii="Calibri" w:hAnsi="Calibri" w:cs="Calibri"/>
          <w:sz w:val="20"/>
          <w:szCs w:val="20"/>
        </w:rPr>
        <w:t>750 mil. Kč</w:t>
      </w:r>
      <w:r w:rsidR="00164DBC" w:rsidRPr="005F594E">
        <w:rPr>
          <w:rFonts w:ascii="Calibri" w:hAnsi="Calibri" w:cs="Calibri"/>
          <w:sz w:val="20"/>
          <w:szCs w:val="20"/>
        </w:rPr>
        <w:t xml:space="preserve"> bez DPH</w:t>
      </w:r>
      <w:r w:rsidRPr="005F594E">
        <w:rPr>
          <w:rFonts w:ascii="Calibri" w:hAnsi="Calibri" w:cs="Calibri"/>
          <w:sz w:val="20"/>
          <w:szCs w:val="20"/>
        </w:rPr>
        <w:t xml:space="preserve">; </w:t>
      </w:r>
    </w:p>
    <w:p w:rsidR="00375575" w:rsidRPr="005F594E" w:rsidRDefault="0061554A" w:rsidP="00A64D23">
      <w:pPr>
        <w:numPr>
          <w:ilvl w:val="0"/>
          <w:numId w:val="14"/>
        </w:numPr>
        <w:spacing w:before="60"/>
        <w:ind w:left="1843" w:hanging="425"/>
        <w:jc w:val="both"/>
        <w:rPr>
          <w:rFonts w:ascii="Calibri" w:hAnsi="Calibri" w:cs="Calibri"/>
          <w:b/>
          <w:sz w:val="20"/>
          <w:szCs w:val="20"/>
        </w:rPr>
      </w:pPr>
      <w:r w:rsidRPr="005F594E">
        <w:rPr>
          <w:rFonts w:ascii="Calibri" w:hAnsi="Calibri" w:cs="Calibri"/>
          <w:b/>
          <w:bCs/>
          <w:sz w:val="20"/>
          <w:szCs w:val="20"/>
        </w:rPr>
        <w:t>specialista</w:t>
      </w:r>
      <w:r w:rsidRPr="005F594E">
        <w:rPr>
          <w:rFonts w:ascii="Calibri" w:hAnsi="Calibri" w:cs="Calibri"/>
          <w:b/>
          <w:sz w:val="20"/>
          <w:szCs w:val="20"/>
        </w:rPr>
        <w:t xml:space="preserve"> na inženýrskou činnost</w:t>
      </w:r>
    </w:p>
    <w:p w:rsidR="003F22CA" w:rsidRPr="00CD494C" w:rsidRDefault="0061554A" w:rsidP="006069CE">
      <w:pPr>
        <w:pStyle w:val="Odstavecseseznamem"/>
        <w:spacing w:before="60"/>
        <w:ind w:left="1843"/>
        <w:jc w:val="both"/>
        <w:rPr>
          <w:rFonts w:ascii="Calibri" w:hAnsi="Calibri" w:cs="Calibri"/>
          <w:sz w:val="20"/>
          <w:szCs w:val="20"/>
        </w:rPr>
      </w:pPr>
      <w:r w:rsidRPr="005F594E">
        <w:rPr>
          <w:rFonts w:ascii="Calibri" w:hAnsi="Calibri" w:cs="Calibri"/>
          <w:bCs/>
          <w:sz w:val="20"/>
          <w:szCs w:val="20"/>
        </w:rPr>
        <w:t xml:space="preserve">minimálně středoškolské vzdělání; nejméně 5 let praxe při provádění služeb </w:t>
      </w:r>
      <w:r w:rsidRPr="005F594E">
        <w:rPr>
          <w:rFonts w:ascii="Calibri" w:hAnsi="Calibri" w:cs="Calibri"/>
          <w:sz w:val="20"/>
          <w:szCs w:val="20"/>
        </w:rPr>
        <w:t>spočívajících</w:t>
      </w:r>
      <w:r w:rsidRPr="005F594E">
        <w:rPr>
          <w:rFonts w:ascii="Calibri" w:hAnsi="Calibri" w:cs="Calibri"/>
          <w:bCs/>
          <w:sz w:val="20"/>
          <w:szCs w:val="20"/>
        </w:rPr>
        <w:t xml:space="preserve"> mimo jiné ve výkonu inženýrské činnosti pro </w:t>
      </w:r>
      <w:r w:rsidR="00175ED9" w:rsidRPr="005F594E">
        <w:rPr>
          <w:rFonts w:ascii="Calibri" w:hAnsi="Calibri" w:cs="Calibri"/>
          <w:bCs/>
          <w:sz w:val="20"/>
          <w:szCs w:val="20"/>
        </w:rPr>
        <w:t xml:space="preserve">vydání </w:t>
      </w:r>
      <w:r w:rsidR="0053100E" w:rsidRPr="005F594E">
        <w:rPr>
          <w:rFonts w:ascii="Calibri" w:hAnsi="Calibri" w:cs="Calibri"/>
          <w:bCs/>
          <w:sz w:val="20"/>
          <w:szCs w:val="20"/>
        </w:rPr>
        <w:t>územní</w:t>
      </w:r>
      <w:r w:rsidR="00B45BBE" w:rsidRPr="005F594E">
        <w:rPr>
          <w:rFonts w:ascii="Calibri" w:hAnsi="Calibri" w:cs="Calibri"/>
          <w:bCs/>
          <w:sz w:val="20"/>
          <w:szCs w:val="20"/>
        </w:rPr>
        <w:t>ho</w:t>
      </w:r>
      <w:r w:rsidR="0053100E" w:rsidRPr="005F594E">
        <w:rPr>
          <w:rFonts w:ascii="Calibri" w:hAnsi="Calibri" w:cs="Calibri"/>
          <w:bCs/>
          <w:sz w:val="20"/>
          <w:szCs w:val="20"/>
        </w:rPr>
        <w:t xml:space="preserve"> rozhodnutí</w:t>
      </w:r>
      <w:r w:rsidR="00175ED9" w:rsidRPr="005F594E">
        <w:rPr>
          <w:rFonts w:ascii="Calibri" w:hAnsi="Calibri" w:cs="Calibri"/>
          <w:bCs/>
          <w:sz w:val="20"/>
          <w:szCs w:val="20"/>
        </w:rPr>
        <w:t>, územního souhlasu</w:t>
      </w:r>
      <w:r w:rsidRPr="005F594E">
        <w:rPr>
          <w:rFonts w:ascii="Calibri" w:hAnsi="Calibri" w:cs="Calibri"/>
          <w:bCs/>
          <w:sz w:val="20"/>
          <w:szCs w:val="20"/>
        </w:rPr>
        <w:t xml:space="preserve"> </w:t>
      </w:r>
      <w:r w:rsidR="00203114" w:rsidRPr="005F594E">
        <w:rPr>
          <w:rFonts w:ascii="Calibri" w:hAnsi="Calibri" w:cs="Calibri"/>
          <w:sz w:val="20"/>
          <w:szCs w:val="20"/>
        </w:rPr>
        <w:t>nebo společné</w:t>
      </w:r>
      <w:r w:rsidR="007F624A" w:rsidRPr="005F594E">
        <w:rPr>
          <w:rFonts w:ascii="Calibri" w:hAnsi="Calibri" w:cs="Calibri"/>
          <w:sz w:val="20"/>
          <w:szCs w:val="20"/>
        </w:rPr>
        <w:t>ho</w:t>
      </w:r>
      <w:r w:rsidR="00203114" w:rsidRPr="005F594E">
        <w:rPr>
          <w:rFonts w:ascii="Calibri" w:hAnsi="Calibri" w:cs="Calibri"/>
          <w:sz w:val="20"/>
          <w:szCs w:val="20"/>
        </w:rPr>
        <w:t xml:space="preserve"> povolení, </w:t>
      </w:r>
      <w:r w:rsidRPr="005F594E">
        <w:rPr>
          <w:rFonts w:ascii="Calibri" w:hAnsi="Calibri" w:cs="Calibri"/>
          <w:bCs/>
          <w:sz w:val="20"/>
          <w:szCs w:val="20"/>
        </w:rPr>
        <w:t>včetně majetkoprávní přípravy staveb;</w:t>
      </w:r>
    </w:p>
    <w:p w:rsidR="00067479" w:rsidRDefault="00067479" w:rsidP="00A30BE1">
      <w:pPr>
        <w:ind w:left="1414"/>
        <w:jc w:val="both"/>
        <w:rPr>
          <w:rFonts w:ascii="Calibri" w:hAnsi="Calibri" w:cs="Calibri"/>
          <w:sz w:val="20"/>
          <w:szCs w:val="20"/>
        </w:rPr>
      </w:pPr>
    </w:p>
    <w:p w:rsidR="00227E79" w:rsidRDefault="005F2723" w:rsidP="00A30BE1">
      <w:pPr>
        <w:ind w:left="1414"/>
        <w:jc w:val="both"/>
        <w:rPr>
          <w:rFonts w:ascii="Calibri" w:hAnsi="Calibri" w:cs="Calibri"/>
          <w:sz w:val="20"/>
          <w:szCs w:val="20"/>
        </w:rPr>
      </w:pPr>
      <w:r>
        <w:rPr>
          <w:rFonts w:ascii="Calibri" w:hAnsi="Calibri" w:cs="Calibri"/>
          <w:sz w:val="20"/>
          <w:szCs w:val="20"/>
        </w:rPr>
        <w:t xml:space="preserve">Obdobnými zakázkami se u příslušných členů </w:t>
      </w:r>
      <w:r w:rsidR="00B84772">
        <w:rPr>
          <w:rFonts w:ascii="Calibri" w:hAnsi="Calibri" w:cs="Calibri"/>
          <w:sz w:val="20"/>
          <w:szCs w:val="20"/>
        </w:rPr>
        <w:t xml:space="preserve">odborného </w:t>
      </w:r>
      <w:r>
        <w:rPr>
          <w:rFonts w:ascii="Calibri" w:hAnsi="Calibri" w:cs="Calibri"/>
          <w:sz w:val="20"/>
          <w:szCs w:val="20"/>
        </w:rPr>
        <w:t xml:space="preserve">personálu, u kterých je požadována praxe v projektování obdobných zakázek, rozumí </w:t>
      </w:r>
      <w:r w:rsidR="00C57BF3">
        <w:rPr>
          <w:rFonts w:ascii="Calibri" w:hAnsi="Calibri" w:cs="Calibri"/>
          <w:sz w:val="20"/>
          <w:szCs w:val="20"/>
        </w:rPr>
        <w:t xml:space="preserve">projektové </w:t>
      </w:r>
      <w:r w:rsidRPr="00923157">
        <w:rPr>
          <w:rFonts w:ascii="Calibri" w:hAnsi="Calibri" w:cs="Calibri"/>
          <w:sz w:val="20"/>
          <w:szCs w:val="20"/>
        </w:rPr>
        <w:t xml:space="preserve">práce ve stupni </w:t>
      </w:r>
      <w:r w:rsidR="00A7198D">
        <w:rPr>
          <w:rFonts w:ascii="Calibri" w:hAnsi="Calibri" w:cs="Calibri"/>
          <w:sz w:val="20"/>
          <w:szCs w:val="20"/>
        </w:rPr>
        <w:t>DUR</w:t>
      </w:r>
      <w:r w:rsidR="00C57BF3">
        <w:rPr>
          <w:rFonts w:ascii="Calibri" w:hAnsi="Calibri" w:cs="Calibri"/>
          <w:sz w:val="20"/>
          <w:szCs w:val="20"/>
        </w:rPr>
        <w:t xml:space="preserve"> nebo</w:t>
      </w:r>
      <w:r w:rsidR="00DD488A">
        <w:rPr>
          <w:rFonts w:ascii="Calibri" w:hAnsi="Calibri" w:cs="Calibri"/>
          <w:sz w:val="20"/>
          <w:szCs w:val="20"/>
        </w:rPr>
        <w:t xml:space="preserve"> </w:t>
      </w:r>
      <w:r w:rsidR="00A7198D">
        <w:rPr>
          <w:rFonts w:ascii="Calibri" w:hAnsi="Calibri" w:cs="Calibri"/>
          <w:sz w:val="20"/>
          <w:szCs w:val="20"/>
        </w:rPr>
        <w:t>DSP</w:t>
      </w:r>
      <w:r w:rsidR="00A635F8">
        <w:rPr>
          <w:rFonts w:ascii="Calibri" w:hAnsi="Calibri" w:cs="Calibri"/>
          <w:sz w:val="20"/>
          <w:szCs w:val="20"/>
        </w:rPr>
        <w:t xml:space="preserve"> </w:t>
      </w:r>
      <w:r w:rsidR="00C57BF3">
        <w:rPr>
          <w:rFonts w:ascii="Calibri" w:hAnsi="Calibri" w:cs="Calibri"/>
          <w:sz w:val="20"/>
          <w:szCs w:val="20"/>
        </w:rPr>
        <w:t xml:space="preserve">nebo </w:t>
      </w:r>
      <w:r w:rsidR="00C57BF3">
        <w:rPr>
          <w:rFonts w:ascii="Calibri" w:hAnsi="Calibri" w:cs="Arial"/>
          <w:bCs/>
          <w:sz w:val="20"/>
          <w:szCs w:val="20"/>
        </w:rPr>
        <w:t>DSP+PDPS</w:t>
      </w:r>
      <w:r w:rsidR="00C57BF3">
        <w:rPr>
          <w:rFonts w:ascii="Calibri" w:hAnsi="Calibri" w:cs="Calibri"/>
          <w:sz w:val="20"/>
          <w:szCs w:val="20"/>
        </w:rPr>
        <w:t xml:space="preserve"> </w:t>
      </w:r>
      <w:r w:rsidR="00AD1600">
        <w:rPr>
          <w:rFonts w:ascii="Calibri" w:hAnsi="Calibri" w:cs="Calibri"/>
          <w:sz w:val="20"/>
          <w:szCs w:val="20"/>
        </w:rPr>
        <w:t xml:space="preserve">nebo </w:t>
      </w:r>
      <w:r w:rsidR="005C2F26">
        <w:rPr>
          <w:rFonts w:ascii="Calibri" w:hAnsi="Calibri" w:cs="Calibri"/>
          <w:sz w:val="20"/>
          <w:szCs w:val="20"/>
        </w:rPr>
        <w:t>DUSP</w:t>
      </w:r>
      <w:r w:rsidR="00AD1600">
        <w:rPr>
          <w:rFonts w:ascii="Calibri" w:hAnsi="Calibri" w:cs="Calibri"/>
          <w:sz w:val="20"/>
          <w:szCs w:val="20"/>
        </w:rPr>
        <w:t>, příp.</w:t>
      </w:r>
      <w:r w:rsidR="00A635F8">
        <w:rPr>
          <w:rFonts w:ascii="Calibri" w:hAnsi="Calibri" w:cs="Calibri"/>
          <w:sz w:val="20"/>
          <w:szCs w:val="20"/>
        </w:rPr>
        <w:t xml:space="preserve"> jejich aktualizac</w:t>
      </w:r>
      <w:r w:rsidR="000D2F71">
        <w:rPr>
          <w:rFonts w:ascii="Calibri" w:hAnsi="Calibri" w:cs="Calibri"/>
          <w:sz w:val="20"/>
          <w:szCs w:val="20"/>
        </w:rPr>
        <w:t>e</w:t>
      </w:r>
      <w:r w:rsidR="00AD1600">
        <w:rPr>
          <w:rFonts w:ascii="Calibri" w:hAnsi="Calibri" w:cs="Calibri"/>
          <w:sz w:val="20"/>
          <w:szCs w:val="20"/>
        </w:rPr>
        <w:t>,</w:t>
      </w:r>
      <w:r w:rsidRPr="00923157">
        <w:rPr>
          <w:rFonts w:ascii="Calibri" w:hAnsi="Calibri" w:cs="Calibri"/>
          <w:sz w:val="20"/>
          <w:szCs w:val="20"/>
        </w:rPr>
        <w:t xml:space="preserve"> pro stavby železničních drah</w:t>
      </w:r>
      <w:r w:rsidRPr="00532EB2">
        <w:rPr>
          <w:rFonts w:ascii="Calibri" w:hAnsi="Calibri" w:cs="Calibri"/>
          <w:sz w:val="20"/>
          <w:szCs w:val="20"/>
        </w:rPr>
        <w:t xml:space="preserve"> </w:t>
      </w:r>
      <w:r w:rsidRPr="00923157">
        <w:rPr>
          <w:rFonts w:ascii="Calibri" w:hAnsi="Calibri" w:cs="Calibri"/>
          <w:sz w:val="20"/>
          <w:szCs w:val="20"/>
        </w:rPr>
        <w:t xml:space="preserve">ve smyslu § 5 odst. 1 </w:t>
      </w:r>
      <w:r w:rsidRPr="007351C7">
        <w:rPr>
          <w:rFonts w:ascii="Calibri" w:hAnsi="Calibri" w:cs="Calibri"/>
          <w:sz w:val="20"/>
          <w:szCs w:val="20"/>
        </w:rPr>
        <w:t>a § 3 odst. 1 zák</w:t>
      </w:r>
      <w:r w:rsidRPr="00923157">
        <w:rPr>
          <w:rFonts w:ascii="Calibri" w:hAnsi="Calibri" w:cs="Calibri"/>
          <w:sz w:val="20"/>
          <w:szCs w:val="20"/>
        </w:rPr>
        <w:t>. č. 266/1994 Sb., o dráhách, ve znění pozdějších předpisů.</w:t>
      </w:r>
    </w:p>
    <w:p w:rsidR="00DB467F" w:rsidRDefault="00DB467F" w:rsidP="00A30BE1">
      <w:pPr>
        <w:ind w:left="1414"/>
        <w:jc w:val="both"/>
        <w:rPr>
          <w:rFonts w:ascii="Calibri" w:hAnsi="Calibri" w:cs="Calibri"/>
          <w:sz w:val="20"/>
          <w:szCs w:val="20"/>
        </w:rPr>
      </w:pPr>
    </w:p>
    <w:p w:rsidR="00104074" w:rsidRPr="00C63BC5" w:rsidRDefault="00650296" w:rsidP="00A30BE1">
      <w:pPr>
        <w:ind w:left="1414"/>
        <w:jc w:val="both"/>
        <w:rPr>
          <w:rFonts w:ascii="Calibri" w:hAnsi="Calibri" w:cs="Calibri"/>
          <w:sz w:val="20"/>
          <w:szCs w:val="20"/>
        </w:rPr>
      </w:pPr>
      <w:r w:rsidRPr="00CD6EB7">
        <w:rPr>
          <w:rFonts w:ascii="Calibri" w:hAnsi="Calibri" w:cs="Calibri"/>
          <w:sz w:val="20"/>
          <w:szCs w:val="20"/>
        </w:rPr>
        <w:t xml:space="preserve">Ohledně požadavku na </w:t>
      </w:r>
      <w:r w:rsidR="00104074">
        <w:rPr>
          <w:rFonts w:ascii="Calibri" w:hAnsi="Calibri" w:cs="Calibri"/>
          <w:sz w:val="20"/>
          <w:szCs w:val="20"/>
        </w:rPr>
        <w:t xml:space="preserve">prokázání zkušenosti ve funkci vedoucího týmu zadavatel </w:t>
      </w:r>
      <w:r>
        <w:rPr>
          <w:rFonts w:ascii="Calibri" w:hAnsi="Calibri" w:cs="Calibri"/>
          <w:sz w:val="20"/>
          <w:szCs w:val="20"/>
        </w:rPr>
        <w:t xml:space="preserve">pro odstranění pochybností </w:t>
      </w:r>
      <w:r w:rsidR="00104074">
        <w:rPr>
          <w:rFonts w:ascii="Calibri" w:hAnsi="Calibri" w:cs="Calibri"/>
          <w:sz w:val="20"/>
          <w:szCs w:val="20"/>
        </w:rPr>
        <w:t xml:space="preserve">upřesňuje, že za vedoucího týmu považuje osobu, která zejména řídí </w:t>
      </w:r>
      <w:r w:rsidR="00E26F3A">
        <w:rPr>
          <w:rFonts w:ascii="Calibri" w:hAnsi="Calibri" w:cs="Calibri"/>
          <w:sz w:val="20"/>
          <w:szCs w:val="20"/>
        </w:rPr>
        <w:t xml:space="preserve">a koordinuje </w:t>
      </w:r>
      <w:r w:rsidR="00104074">
        <w:rPr>
          <w:rFonts w:ascii="Calibri" w:hAnsi="Calibri" w:cs="Calibri"/>
          <w:sz w:val="20"/>
          <w:szCs w:val="20"/>
        </w:rPr>
        <w:t>zpracování projektových prací, nese odpovědnost za úplnost, bezvadnost a technickou správnost projektov</w:t>
      </w:r>
      <w:r>
        <w:rPr>
          <w:rFonts w:ascii="Calibri" w:hAnsi="Calibri" w:cs="Calibri"/>
          <w:sz w:val="20"/>
          <w:szCs w:val="20"/>
        </w:rPr>
        <w:t>é</w:t>
      </w:r>
      <w:r w:rsidR="00104074">
        <w:rPr>
          <w:rFonts w:ascii="Calibri" w:hAnsi="Calibri" w:cs="Calibri"/>
          <w:sz w:val="20"/>
          <w:szCs w:val="20"/>
        </w:rPr>
        <w:t xml:space="preserve"> dokumentac</w:t>
      </w:r>
      <w:r>
        <w:rPr>
          <w:rFonts w:ascii="Calibri" w:hAnsi="Calibri" w:cs="Calibri"/>
          <w:sz w:val="20"/>
          <w:szCs w:val="20"/>
        </w:rPr>
        <w:t>e</w:t>
      </w:r>
      <w:r w:rsidR="00104074">
        <w:rPr>
          <w:rFonts w:ascii="Calibri" w:hAnsi="Calibri" w:cs="Calibri"/>
          <w:sz w:val="20"/>
          <w:szCs w:val="20"/>
        </w:rPr>
        <w:t xml:space="preserve"> a vykonává při zpracování projektov</w:t>
      </w:r>
      <w:r>
        <w:rPr>
          <w:rFonts w:ascii="Calibri" w:hAnsi="Calibri" w:cs="Calibri"/>
          <w:sz w:val="20"/>
          <w:szCs w:val="20"/>
        </w:rPr>
        <w:t>é</w:t>
      </w:r>
      <w:r w:rsidR="00104074">
        <w:rPr>
          <w:rFonts w:ascii="Calibri" w:hAnsi="Calibri" w:cs="Calibri"/>
          <w:sz w:val="20"/>
          <w:szCs w:val="20"/>
        </w:rPr>
        <w:t xml:space="preserve"> dokumentac</w:t>
      </w:r>
      <w:r>
        <w:rPr>
          <w:rFonts w:ascii="Calibri" w:hAnsi="Calibri" w:cs="Calibri"/>
          <w:sz w:val="20"/>
          <w:szCs w:val="20"/>
        </w:rPr>
        <w:t>e</w:t>
      </w:r>
      <w:r w:rsidR="00104074">
        <w:rPr>
          <w:rFonts w:ascii="Calibri" w:hAnsi="Calibri" w:cs="Calibri"/>
          <w:sz w:val="20"/>
          <w:szCs w:val="20"/>
        </w:rPr>
        <w:t xml:space="preserve"> koordinační funkci vůči </w:t>
      </w:r>
      <w:r w:rsidR="006A16C9">
        <w:rPr>
          <w:rFonts w:ascii="Calibri" w:hAnsi="Calibri" w:cs="Calibri"/>
          <w:sz w:val="20"/>
          <w:szCs w:val="20"/>
        </w:rPr>
        <w:t>tým</w:t>
      </w:r>
      <w:r w:rsidR="00104074">
        <w:rPr>
          <w:rFonts w:ascii="Calibri" w:hAnsi="Calibri" w:cs="Calibri"/>
          <w:sz w:val="20"/>
          <w:szCs w:val="20"/>
        </w:rPr>
        <w:t xml:space="preserve">ům případných poddodavatelů. Za vedoucího týmu je považován např. hlavní inženýr </w:t>
      </w:r>
      <w:r w:rsidR="00104074" w:rsidRPr="00C63BC5">
        <w:rPr>
          <w:rFonts w:ascii="Calibri" w:hAnsi="Calibri" w:cs="Calibri"/>
          <w:sz w:val="20"/>
          <w:szCs w:val="20"/>
        </w:rPr>
        <w:t>projektu</w:t>
      </w:r>
      <w:r w:rsidR="006A16C9" w:rsidRPr="00C63BC5">
        <w:rPr>
          <w:rFonts w:ascii="Calibri" w:hAnsi="Calibri" w:cs="Calibri"/>
          <w:sz w:val="20"/>
          <w:szCs w:val="20"/>
        </w:rPr>
        <w:t>, může jím však být i jinak označená osoba splňující výše uvedené parametry.</w:t>
      </w:r>
    </w:p>
    <w:p w:rsidR="00DB467F" w:rsidRDefault="00DB467F" w:rsidP="00DB2912">
      <w:pPr>
        <w:ind w:left="1414"/>
        <w:jc w:val="both"/>
        <w:rPr>
          <w:rFonts w:ascii="Calibri" w:hAnsi="Calibri" w:cs="Calibri"/>
          <w:sz w:val="20"/>
          <w:szCs w:val="20"/>
        </w:rPr>
      </w:pPr>
    </w:p>
    <w:p w:rsidR="009312F1" w:rsidRDefault="009312F1" w:rsidP="00DB2912">
      <w:pPr>
        <w:ind w:left="1414"/>
        <w:jc w:val="both"/>
        <w:rPr>
          <w:rFonts w:ascii="Calibri" w:hAnsi="Calibri" w:cs="Calibri"/>
          <w:sz w:val="20"/>
          <w:szCs w:val="20"/>
        </w:rPr>
      </w:pPr>
      <w:r>
        <w:rPr>
          <w:rFonts w:ascii="Calibri" w:hAnsi="Calibri" w:cs="Calibri"/>
          <w:sz w:val="20"/>
          <w:szCs w:val="20"/>
        </w:rPr>
        <w:t>V souvislosti s požadavky na zkušenost specialisty na hodnocení ekonomické efektivnosti zadavatel upřesňuje následující pojmy:</w:t>
      </w:r>
    </w:p>
    <w:p w:rsidR="00DB2912" w:rsidRPr="00DB2912" w:rsidRDefault="006803CF" w:rsidP="009312F1">
      <w:pPr>
        <w:numPr>
          <w:ilvl w:val="0"/>
          <w:numId w:val="32"/>
        </w:numPr>
        <w:jc w:val="both"/>
        <w:rPr>
          <w:rFonts w:ascii="Calibri" w:hAnsi="Calibri" w:cs="Calibri"/>
          <w:sz w:val="20"/>
          <w:szCs w:val="20"/>
        </w:rPr>
      </w:pPr>
      <w:r>
        <w:rPr>
          <w:rFonts w:ascii="Calibri" w:hAnsi="Calibri" w:cs="Calibri"/>
          <w:sz w:val="20"/>
          <w:szCs w:val="20"/>
        </w:rPr>
        <w:lastRenderedPageBreak/>
        <w:t>Z</w:t>
      </w:r>
      <w:r w:rsidR="00DB2912" w:rsidRPr="00DB2912">
        <w:rPr>
          <w:rFonts w:ascii="Calibri" w:hAnsi="Calibri" w:cs="Calibri"/>
          <w:sz w:val="20"/>
          <w:szCs w:val="20"/>
        </w:rPr>
        <w:t>áměr</w:t>
      </w:r>
      <w:r w:rsidR="009312F1">
        <w:rPr>
          <w:rFonts w:ascii="Calibri" w:hAnsi="Calibri" w:cs="Calibri"/>
          <w:sz w:val="20"/>
          <w:szCs w:val="20"/>
        </w:rPr>
        <w:t>em</w:t>
      </w:r>
      <w:r w:rsidR="00DB2912" w:rsidRPr="00DB2912">
        <w:rPr>
          <w:rFonts w:ascii="Calibri" w:hAnsi="Calibri" w:cs="Calibri"/>
          <w:sz w:val="20"/>
          <w:szCs w:val="20"/>
        </w:rPr>
        <w:t xml:space="preserve"> projektu </w:t>
      </w:r>
      <w:r w:rsidR="009312F1">
        <w:rPr>
          <w:rFonts w:ascii="Calibri" w:hAnsi="Calibri" w:cs="Calibri"/>
          <w:sz w:val="20"/>
          <w:szCs w:val="20"/>
        </w:rPr>
        <w:t>se</w:t>
      </w:r>
      <w:r w:rsidR="00DB2912" w:rsidRPr="00DB2912">
        <w:rPr>
          <w:rFonts w:ascii="Calibri" w:hAnsi="Calibri" w:cs="Calibri"/>
          <w:sz w:val="20"/>
          <w:szCs w:val="20"/>
        </w:rPr>
        <w:t xml:space="preserve"> </w:t>
      </w:r>
      <w:r w:rsidR="009312F1">
        <w:rPr>
          <w:rFonts w:ascii="Calibri" w:hAnsi="Calibri" w:cs="Calibri"/>
          <w:sz w:val="20"/>
          <w:szCs w:val="20"/>
        </w:rPr>
        <w:t xml:space="preserve">rozumí </w:t>
      </w:r>
      <w:r w:rsidR="00DB2912" w:rsidRPr="00DB2912">
        <w:rPr>
          <w:rFonts w:ascii="Calibri" w:hAnsi="Calibri" w:cs="Calibri"/>
          <w:sz w:val="20"/>
          <w:szCs w:val="20"/>
        </w:rPr>
        <w:t xml:space="preserve">dokumentace, která časově, věcně a funkčně vymezuje požadavky na přípravu a </w:t>
      </w:r>
      <w:r w:rsidR="00DB2912" w:rsidRPr="00601144">
        <w:rPr>
          <w:rFonts w:ascii="Calibri" w:hAnsi="Calibri" w:cs="Calibri"/>
          <w:sz w:val="20"/>
          <w:szCs w:val="20"/>
        </w:rPr>
        <w:t>realizaci investiční stavby</w:t>
      </w:r>
      <w:r w:rsidR="00DB2912" w:rsidRPr="00DB2912">
        <w:rPr>
          <w:rFonts w:ascii="Calibri" w:hAnsi="Calibri" w:cs="Calibri"/>
          <w:sz w:val="20"/>
          <w:szCs w:val="20"/>
        </w:rPr>
        <w:t xml:space="preserve"> železničních drah celostátních </w:t>
      </w:r>
      <w:r w:rsidR="009312F1">
        <w:rPr>
          <w:rFonts w:ascii="Calibri" w:hAnsi="Calibri" w:cs="Calibri"/>
          <w:sz w:val="20"/>
          <w:szCs w:val="20"/>
        </w:rPr>
        <w:t>nebo</w:t>
      </w:r>
      <w:r w:rsidR="00DB2912" w:rsidRPr="00DB2912">
        <w:rPr>
          <w:rFonts w:ascii="Calibri" w:hAnsi="Calibri" w:cs="Calibri"/>
          <w:sz w:val="20"/>
          <w:szCs w:val="20"/>
        </w:rPr>
        <w:t xml:space="preserve"> regionálních v podrobnostech nezbytných pro posouzení zahájení financování navazující přípravy a realizace </w:t>
      </w:r>
      <w:r w:rsidR="00DB2912" w:rsidRPr="00601144">
        <w:rPr>
          <w:rFonts w:ascii="Calibri" w:hAnsi="Calibri" w:cs="Calibri"/>
          <w:sz w:val="20"/>
          <w:szCs w:val="20"/>
        </w:rPr>
        <w:t>stavby hrazené z veřejných prostředků. Záměr projektu</w:t>
      </w:r>
      <w:r w:rsidR="00DB2912" w:rsidRPr="00DB2912">
        <w:rPr>
          <w:rFonts w:ascii="Calibri" w:hAnsi="Calibri" w:cs="Calibri"/>
          <w:sz w:val="20"/>
          <w:szCs w:val="20"/>
        </w:rPr>
        <w:t xml:space="preserve"> obsah</w:t>
      </w:r>
      <w:r w:rsidR="009312F1">
        <w:rPr>
          <w:rFonts w:ascii="Calibri" w:hAnsi="Calibri" w:cs="Calibri"/>
          <w:sz w:val="20"/>
          <w:szCs w:val="20"/>
        </w:rPr>
        <w:t>uje</w:t>
      </w:r>
      <w:r w:rsidR="00DB2912" w:rsidRPr="00DB2912">
        <w:rPr>
          <w:rFonts w:ascii="Calibri" w:hAnsi="Calibri" w:cs="Calibri"/>
          <w:sz w:val="20"/>
          <w:szCs w:val="20"/>
        </w:rPr>
        <w:t xml:space="preserve"> identifikační údaje stavby, stanovení předpokládaných nákladů stavby, návaznost na schválené koncepce a programy, popis stávajícího stavu a zdůvodnění nezbytnosti realizace projektu, požadavky na technické řešení, specifikace rozhodujících </w:t>
      </w:r>
      <w:r w:rsidR="00C57BF3">
        <w:rPr>
          <w:rFonts w:ascii="Calibri" w:hAnsi="Calibri" w:cs="Calibri"/>
          <w:sz w:val="20"/>
          <w:szCs w:val="20"/>
        </w:rPr>
        <w:t>SO a PS</w:t>
      </w:r>
      <w:r w:rsidR="00DB2912" w:rsidRPr="00DB2912">
        <w:rPr>
          <w:rFonts w:ascii="Calibri" w:hAnsi="Calibri" w:cs="Calibri"/>
          <w:sz w:val="20"/>
          <w:szCs w:val="20"/>
        </w:rPr>
        <w:t>, územně technické podmínky, majetkoprávní vztahy, hodnocení environmentálních vlivů, požadavky na zabezpečení budoucího provozu a údržby a dělení nákladů podle druhu majetku a hodnocení ekonomické efektivnosti stavby.</w:t>
      </w:r>
    </w:p>
    <w:p w:rsidR="00DB2912" w:rsidRPr="007351C7" w:rsidRDefault="00DB2912" w:rsidP="009312F1">
      <w:pPr>
        <w:numPr>
          <w:ilvl w:val="0"/>
          <w:numId w:val="32"/>
        </w:numPr>
        <w:jc w:val="both"/>
        <w:rPr>
          <w:rFonts w:ascii="Calibri" w:hAnsi="Calibri" w:cs="Calibri"/>
          <w:sz w:val="20"/>
          <w:szCs w:val="20"/>
        </w:rPr>
      </w:pPr>
      <w:r w:rsidRPr="007351C7">
        <w:rPr>
          <w:rFonts w:ascii="Calibri" w:hAnsi="Calibri" w:cs="Calibri"/>
          <w:sz w:val="20"/>
          <w:szCs w:val="20"/>
        </w:rPr>
        <w:t>Studi</w:t>
      </w:r>
      <w:r w:rsidR="009312F1" w:rsidRPr="007351C7">
        <w:rPr>
          <w:rFonts w:ascii="Calibri" w:hAnsi="Calibri" w:cs="Calibri"/>
          <w:sz w:val="20"/>
          <w:szCs w:val="20"/>
        </w:rPr>
        <w:t>í</w:t>
      </w:r>
      <w:r w:rsidR="00DD7619" w:rsidRPr="007351C7">
        <w:rPr>
          <w:rFonts w:ascii="Calibri" w:hAnsi="Calibri" w:cs="Calibri"/>
          <w:sz w:val="20"/>
          <w:szCs w:val="20"/>
        </w:rPr>
        <w:t xml:space="preserve"> proveditelnosti se rozumí</w:t>
      </w:r>
      <w:r w:rsidRPr="007351C7">
        <w:rPr>
          <w:rFonts w:ascii="Calibri" w:hAnsi="Calibri" w:cs="Calibri"/>
          <w:sz w:val="20"/>
          <w:szCs w:val="20"/>
        </w:rPr>
        <w:t xml:space="preserve"> komplexní studie, která slouží </w:t>
      </w:r>
      <w:r w:rsidR="004545D0" w:rsidRPr="007351C7">
        <w:rPr>
          <w:rFonts w:ascii="Calibri" w:hAnsi="Calibri" w:cs="Calibri"/>
          <w:sz w:val="20"/>
          <w:szCs w:val="20"/>
        </w:rPr>
        <w:t xml:space="preserve">(i) </w:t>
      </w:r>
      <w:r w:rsidRPr="007351C7">
        <w:rPr>
          <w:rFonts w:ascii="Calibri" w:hAnsi="Calibri" w:cs="Calibri"/>
          <w:sz w:val="20"/>
          <w:szCs w:val="20"/>
        </w:rPr>
        <w:t xml:space="preserve">k posouzení reálnosti a proveditelnosti stavby železničních drah celostátních </w:t>
      </w:r>
      <w:r w:rsidR="00DD7619" w:rsidRPr="007351C7">
        <w:rPr>
          <w:rFonts w:ascii="Calibri" w:hAnsi="Calibri" w:cs="Calibri"/>
          <w:sz w:val="20"/>
          <w:szCs w:val="20"/>
        </w:rPr>
        <w:t>nebo</w:t>
      </w:r>
      <w:r w:rsidRPr="007351C7">
        <w:rPr>
          <w:rFonts w:ascii="Calibri" w:hAnsi="Calibri" w:cs="Calibri"/>
          <w:sz w:val="20"/>
          <w:szCs w:val="20"/>
        </w:rPr>
        <w:t xml:space="preserve"> regionálních jak po stránce technické a finanční, tak i po stránce marketingové, provozní a personální, ke zhodnocení efektivnosti využití předpokládaných finančních prostředků včetně hodnocení ekonomické efektivnosti </w:t>
      </w:r>
      <w:r w:rsidR="007351C7" w:rsidRPr="007351C7">
        <w:rPr>
          <w:rFonts w:ascii="Calibri" w:hAnsi="Calibri" w:cs="Calibri"/>
          <w:sz w:val="20"/>
          <w:szCs w:val="20"/>
        </w:rPr>
        <w:t xml:space="preserve">pro dodavatele </w:t>
      </w:r>
      <w:r w:rsidRPr="007351C7">
        <w:rPr>
          <w:rFonts w:ascii="Calibri" w:hAnsi="Calibri" w:cs="Calibri"/>
          <w:sz w:val="20"/>
          <w:szCs w:val="20"/>
        </w:rPr>
        <w:t>podle metodických pokynů uvedených v bodě 8.5</w:t>
      </w:r>
      <w:r w:rsidR="00DD7619" w:rsidRPr="007351C7">
        <w:rPr>
          <w:rFonts w:ascii="Calibri" w:hAnsi="Calibri" w:cs="Calibri"/>
          <w:sz w:val="20"/>
          <w:szCs w:val="20"/>
        </w:rPr>
        <w:t xml:space="preserve"> </w:t>
      </w:r>
      <w:r w:rsidR="007351C7" w:rsidRPr="007351C7">
        <w:rPr>
          <w:rFonts w:ascii="Calibri" w:hAnsi="Calibri" w:cs="Calibri"/>
          <w:sz w:val="20"/>
          <w:szCs w:val="20"/>
        </w:rPr>
        <w:t>těchto Pokynů u osoby specialist</w:t>
      </w:r>
      <w:r w:rsidR="007351C7">
        <w:rPr>
          <w:rFonts w:ascii="Calibri" w:hAnsi="Calibri" w:cs="Calibri"/>
          <w:sz w:val="20"/>
          <w:szCs w:val="20"/>
        </w:rPr>
        <w:t>y</w:t>
      </w:r>
      <w:r w:rsidR="007351C7" w:rsidRPr="007351C7">
        <w:rPr>
          <w:rFonts w:ascii="Calibri" w:hAnsi="Calibri" w:cs="Calibri"/>
          <w:sz w:val="20"/>
          <w:szCs w:val="20"/>
        </w:rPr>
        <w:t xml:space="preserve"> na hodnocení ekonomické efektivnosti</w:t>
      </w:r>
      <w:r w:rsidR="00DD7619" w:rsidRPr="007351C7">
        <w:rPr>
          <w:rFonts w:ascii="Calibri" w:hAnsi="Calibri" w:cs="Calibri"/>
          <w:sz w:val="20"/>
          <w:szCs w:val="20"/>
        </w:rPr>
        <w:t>, a dále</w:t>
      </w:r>
      <w:r w:rsidR="004545D0" w:rsidRPr="007351C7">
        <w:rPr>
          <w:rFonts w:ascii="Calibri" w:hAnsi="Calibri" w:cs="Calibri"/>
          <w:sz w:val="20"/>
          <w:szCs w:val="20"/>
        </w:rPr>
        <w:t xml:space="preserve"> (</w:t>
      </w:r>
      <w:proofErr w:type="spellStart"/>
      <w:r w:rsidR="004545D0" w:rsidRPr="007351C7">
        <w:rPr>
          <w:rFonts w:ascii="Calibri" w:hAnsi="Calibri" w:cs="Calibri"/>
          <w:sz w:val="20"/>
          <w:szCs w:val="20"/>
        </w:rPr>
        <w:t>ii</w:t>
      </w:r>
      <w:proofErr w:type="spellEnd"/>
      <w:r w:rsidR="004545D0" w:rsidRPr="007351C7">
        <w:rPr>
          <w:rFonts w:ascii="Calibri" w:hAnsi="Calibri" w:cs="Calibri"/>
          <w:sz w:val="20"/>
          <w:szCs w:val="20"/>
        </w:rPr>
        <w:t xml:space="preserve">) </w:t>
      </w:r>
      <w:r w:rsidRPr="007351C7">
        <w:rPr>
          <w:rFonts w:ascii="Calibri" w:hAnsi="Calibri" w:cs="Calibri"/>
          <w:sz w:val="20"/>
          <w:szCs w:val="20"/>
        </w:rPr>
        <w:t>k ověření smysluplnosti projektu pro společnost, k posouzení možných variant projektu a nalezení vhodné varianty či variant k realizaci. Nezbytnou součástí studie proveditelnosti je představení kontextu, stanovení cílů, identifikace projektu, analýz</w:t>
      </w:r>
      <w:r w:rsidR="004545D0" w:rsidRPr="007351C7">
        <w:rPr>
          <w:rFonts w:ascii="Calibri" w:hAnsi="Calibri" w:cs="Calibri"/>
          <w:sz w:val="20"/>
          <w:szCs w:val="20"/>
        </w:rPr>
        <w:t>a</w:t>
      </w:r>
      <w:r w:rsidRPr="007351C7">
        <w:rPr>
          <w:rFonts w:ascii="Calibri" w:hAnsi="Calibri" w:cs="Calibri"/>
          <w:sz w:val="20"/>
          <w:szCs w:val="20"/>
        </w:rPr>
        <w:t xml:space="preserve"> proveditelnosti, analýz</w:t>
      </w:r>
      <w:r w:rsidR="004545D0" w:rsidRPr="007351C7">
        <w:rPr>
          <w:rFonts w:ascii="Calibri" w:hAnsi="Calibri" w:cs="Calibri"/>
          <w:sz w:val="20"/>
          <w:szCs w:val="20"/>
        </w:rPr>
        <w:t>a</w:t>
      </w:r>
      <w:r w:rsidRPr="007351C7">
        <w:rPr>
          <w:rFonts w:ascii="Calibri" w:hAnsi="Calibri" w:cs="Calibri"/>
          <w:sz w:val="20"/>
          <w:szCs w:val="20"/>
        </w:rPr>
        <w:t xml:space="preserve"> poptávky, analýz</w:t>
      </w:r>
      <w:r w:rsidR="004545D0" w:rsidRPr="007351C7">
        <w:rPr>
          <w:rFonts w:ascii="Calibri" w:hAnsi="Calibri" w:cs="Calibri"/>
          <w:sz w:val="20"/>
          <w:szCs w:val="20"/>
        </w:rPr>
        <w:t>a</w:t>
      </w:r>
      <w:r w:rsidRPr="007351C7">
        <w:rPr>
          <w:rFonts w:ascii="Calibri" w:hAnsi="Calibri" w:cs="Calibri"/>
          <w:sz w:val="20"/>
          <w:szCs w:val="20"/>
        </w:rPr>
        <w:t xml:space="preserve"> variant, finanční analýz</w:t>
      </w:r>
      <w:r w:rsidR="004545D0" w:rsidRPr="007351C7">
        <w:rPr>
          <w:rFonts w:ascii="Calibri" w:hAnsi="Calibri" w:cs="Calibri"/>
          <w:sz w:val="20"/>
          <w:szCs w:val="20"/>
        </w:rPr>
        <w:t>a</w:t>
      </w:r>
      <w:r w:rsidRPr="007351C7">
        <w:rPr>
          <w:rFonts w:ascii="Calibri" w:hAnsi="Calibri" w:cs="Calibri"/>
          <w:sz w:val="20"/>
          <w:szCs w:val="20"/>
        </w:rPr>
        <w:t>, ekonomickou analýz</w:t>
      </w:r>
      <w:r w:rsidR="004545D0" w:rsidRPr="007351C7">
        <w:rPr>
          <w:rFonts w:ascii="Calibri" w:hAnsi="Calibri" w:cs="Calibri"/>
          <w:sz w:val="20"/>
          <w:szCs w:val="20"/>
        </w:rPr>
        <w:t>a</w:t>
      </w:r>
      <w:r w:rsidRPr="007351C7">
        <w:rPr>
          <w:rFonts w:ascii="Calibri" w:hAnsi="Calibri" w:cs="Calibri"/>
          <w:sz w:val="20"/>
          <w:szCs w:val="20"/>
        </w:rPr>
        <w:t xml:space="preserve"> a posouzení rizik.</w:t>
      </w:r>
    </w:p>
    <w:p w:rsidR="00AC43F6" w:rsidRPr="00AC43F6" w:rsidRDefault="00AC43F6" w:rsidP="00AC43F6">
      <w:pPr>
        <w:numPr>
          <w:ilvl w:val="0"/>
          <w:numId w:val="32"/>
        </w:numPr>
        <w:jc w:val="both"/>
        <w:rPr>
          <w:rFonts w:ascii="Calibri" w:hAnsi="Calibri" w:cs="Calibri"/>
          <w:sz w:val="20"/>
          <w:szCs w:val="20"/>
        </w:rPr>
      </w:pPr>
      <w:r w:rsidRPr="00AC43F6">
        <w:rPr>
          <w:rFonts w:ascii="Calibri" w:hAnsi="Calibri" w:cs="Calibri"/>
          <w:sz w:val="20"/>
          <w:szCs w:val="20"/>
        </w:rPr>
        <w:t>Projektovou žádostí o spolufinancování z prostředků EU se rozumí dokumentace, která slouží k zajištění finančních prostředků pro financování stavby ze zdrojů EU a jejíž podoba je definována příslušným dotačním programem, např. OPD,  nástroj CEF.</w:t>
      </w:r>
    </w:p>
    <w:p w:rsidR="003418DF" w:rsidRDefault="003418DF" w:rsidP="00D0767D">
      <w:pPr>
        <w:numPr>
          <w:ilvl w:val="0"/>
          <w:numId w:val="32"/>
        </w:numPr>
        <w:jc w:val="both"/>
        <w:rPr>
          <w:rFonts w:ascii="Calibri" w:hAnsi="Calibri" w:cs="Calibri"/>
          <w:sz w:val="20"/>
          <w:szCs w:val="20"/>
        </w:rPr>
      </w:pPr>
      <w:r>
        <w:rPr>
          <w:rFonts w:ascii="Calibri" w:hAnsi="Calibri" w:cs="Calibri"/>
          <w:sz w:val="20"/>
          <w:szCs w:val="20"/>
        </w:rPr>
        <w:t>Celkovými investičními náklady stavby (CIN) se rozumí</w:t>
      </w:r>
      <w:r w:rsidR="00D33CED">
        <w:rPr>
          <w:rFonts w:ascii="Calibri" w:hAnsi="Calibri" w:cs="Calibri"/>
          <w:sz w:val="20"/>
          <w:szCs w:val="20"/>
        </w:rPr>
        <w:t xml:space="preserve"> souhrn nákladů na přípravu, celkové zabezpečení a realizaci stavby včetně rezervních položek na nepředvídatelné činnosti hrazené z plánovaných investičních zdrojů. </w:t>
      </w:r>
      <w:proofErr w:type="gramStart"/>
      <w:r w:rsidR="00D33CED">
        <w:rPr>
          <w:rFonts w:ascii="Calibri" w:hAnsi="Calibri" w:cs="Calibri"/>
          <w:sz w:val="20"/>
          <w:szCs w:val="20"/>
        </w:rPr>
        <w:t>Do</w:t>
      </w:r>
      <w:proofErr w:type="gramEnd"/>
      <w:r w:rsidR="00D33CED">
        <w:rPr>
          <w:rFonts w:ascii="Calibri" w:hAnsi="Calibri" w:cs="Calibri"/>
          <w:sz w:val="20"/>
          <w:szCs w:val="20"/>
        </w:rPr>
        <w:t xml:space="preserve"> CIN nejsou zahrnuté náklady provozní a příjmy generované stavbou.</w:t>
      </w:r>
    </w:p>
    <w:p w:rsidR="00AC43F6" w:rsidRDefault="00AC43F6" w:rsidP="00AC43F6">
      <w:pPr>
        <w:ind w:left="1778"/>
        <w:jc w:val="both"/>
        <w:rPr>
          <w:rFonts w:ascii="Calibri" w:hAnsi="Calibri" w:cs="Calibri"/>
          <w:sz w:val="20"/>
          <w:szCs w:val="20"/>
        </w:rPr>
      </w:pPr>
    </w:p>
    <w:p w:rsidR="00F6705C" w:rsidRPr="00C63BC5" w:rsidRDefault="00F6705C" w:rsidP="00A30BE1">
      <w:pPr>
        <w:ind w:left="1414"/>
        <w:jc w:val="both"/>
        <w:rPr>
          <w:rFonts w:ascii="Calibri" w:hAnsi="Calibri" w:cs="Calibri"/>
          <w:sz w:val="20"/>
          <w:szCs w:val="20"/>
        </w:rPr>
      </w:pPr>
      <w:r w:rsidRPr="00C63BC5">
        <w:rPr>
          <w:rFonts w:ascii="Calibri" w:hAnsi="Calibri" w:cs="Calibri"/>
          <w:sz w:val="20"/>
          <w:szCs w:val="20"/>
        </w:rPr>
        <w:t xml:space="preserve">V případě, že je v seznamu členů </w:t>
      </w:r>
      <w:r w:rsidR="00B84772">
        <w:rPr>
          <w:rFonts w:ascii="Calibri" w:hAnsi="Calibri" w:cs="Calibri"/>
          <w:sz w:val="20"/>
          <w:szCs w:val="20"/>
        </w:rPr>
        <w:t xml:space="preserve">odborného </w:t>
      </w:r>
      <w:r w:rsidRPr="00C63BC5">
        <w:rPr>
          <w:rFonts w:ascii="Calibri" w:hAnsi="Calibri" w:cs="Calibri"/>
          <w:sz w:val="20"/>
          <w:szCs w:val="20"/>
        </w:rPr>
        <w:t>personálu dodavatele ve funkci úředně oprávněného zeměměřického inženýra dodavatelem uvedeno za účelem prokázání kvalifikace více osob, zadavatel požaduje, aby každá z těchto osob plně prokázala požadovan</w:t>
      </w:r>
      <w:r w:rsidR="00C63BC5" w:rsidRPr="00C63BC5">
        <w:rPr>
          <w:rFonts w:ascii="Calibri" w:hAnsi="Calibri" w:cs="Calibri"/>
          <w:sz w:val="20"/>
          <w:szCs w:val="20"/>
        </w:rPr>
        <w:t xml:space="preserve">é vzdělání </w:t>
      </w:r>
      <w:r w:rsidR="00D51679">
        <w:rPr>
          <w:rFonts w:ascii="Calibri" w:hAnsi="Calibri" w:cs="Calibri"/>
          <w:sz w:val="20"/>
          <w:szCs w:val="20"/>
        </w:rPr>
        <w:t>i</w:t>
      </w:r>
      <w:r w:rsidR="00C63BC5" w:rsidRPr="00C63BC5">
        <w:rPr>
          <w:rFonts w:ascii="Calibri" w:hAnsi="Calibri" w:cs="Calibri"/>
          <w:sz w:val="20"/>
          <w:szCs w:val="20"/>
        </w:rPr>
        <w:t xml:space="preserve"> praxi </w:t>
      </w:r>
      <w:r w:rsidRPr="00C63BC5">
        <w:rPr>
          <w:rFonts w:ascii="Calibri" w:hAnsi="Calibri" w:cs="Calibri"/>
          <w:sz w:val="20"/>
          <w:szCs w:val="20"/>
        </w:rPr>
        <w:t xml:space="preserve">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w:t>
      </w:r>
      <w:r w:rsidR="00C63BC5" w:rsidRPr="00C63BC5">
        <w:rPr>
          <w:rFonts w:ascii="Calibri" w:hAnsi="Calibri" w:cs="Calibri"/>
          <w:sz w:val="20"/>
          <w:szCs w:val="20"/>
        </w:rPr>
        <w:t xml:space="preserve">např. jednou osobou v rozsahu písm. a) a druhou osobou v rozsahu písm. c) </w:t>
      </w:r>
      <w:r w:rsidRPr="00C63BC5">
        <w:rPr>
          <w:rFonts w:ascii="Calibri" w:hAnsi="Calibri" w:cs="Calibri"/>
          <w:sz w:val="20"/>
          <w:szCs w:val="20"/>
        </w:rPr>
        <w:t>§ 13 odst. 1 zák. č. č. 200/1994 Sb., o zeměměřictví a o změně a doplnění některých zákonů souvisejících s jeho zavedením, ve znění pozdějších předpisů).</w:t>
      </w:r>
    </w:p>
    <w:p w:rsidR="005B5529" w:rsidRPr="00C63BC5" w:rsidRDefault="005B5529" w:rsidP="00A30BE1">
      <w:pPr>
        <w:ind w:left="1414"/>
        <w:jc w:val="both"/>
        <w:rPr>
          <w:rFonts w:ascii="Calibri" w:hAnsi="Calibri" w:cs="Calibri"/>
          <w:sz w:val="20"/>
          <w:szCs w:val="20"/>
        </w:rPr>
      </w:pPr>
    </w:p>
    <w:p w:rsidR="00B574F0" w:rsidRPr="005F594E" w:rsidRDefault="00B574F0" w:rsidP="00A30BE1">
      <w:pPr>
        <w:ind w:left="1414"/>
        <w:jc w:val="both"/>
        <w:rPr>
          <w:rFonts w:ascii="Calibri" w:hAnsi="Calibri" w:cs="Calibri"/>
          <w:sz w:val="20"/>
          <w:szCs w:val="20"/>
        </w:rPr>
      </w:pPr>
      <w:r w:rsidRPr="00C63BC5">
        <w:rPr>
          <w:rFonts w:ascii="Calibri" w:hAnsi="Calibri" w:cs="Calibri"/>
          <w:sz w:val="20"/>
          <w:szCs w:val="20"/>
        </w:rPr>
        <w:t xml:space="preserve">Seznam </w:t>
      </w:r>
      <w:r w:rsidR="00B84772">
        <w:rPr>
          <w:rFonts w:ascii="Calibri" w:hAnsi="Calibri" w:cs="Calibri"/>
          <w:sz w:val="20"/>
          <w:szCs w:val="20"/>
        </w:rPr>
        <w:t xml:space="preserve">odborného </w:t>
      </w:r>
      <w:r w:rsidRPr="00C63BC5">
        <w:rPr>
          <w:rFonts w:ascii="Calibri" w:hAnsi="Calibri" w:cs="Calibri"/>
          <w:sz w:val="20"/>
          <w:szCs w:val="20"/>
        </w:rPr>
        <w:t xml:space="preserve">personálu dodavatele </w:t>
      </w:r>
      <w:r w:rsidR="007867DF">
        <w:rPr>
          <w:rFonts w:ascii="Calibri" w:hAnsi="Calibri" w:cs="Calibri"/>
          <w:sz w:val="20"/>
          <w:szCs w:val="20"/>
        </w:rPr>
        <w:t>zadavatel doporučuje předložit</w:t>
      </w:r>
      <w:r w:rsidRPr="00C63BC5">
        <w:rPr>
          <w:rFonts w:ascii="Calibri" w:hAnsi="Calibri" w:cs="Calibri"/>
          <w:sz w:val="20"/>
          <w:szCs w:val="20"/>
        </w:rPr>
        <w:t xml:space="preserve"> ve formě </w:t>
      </w:r>
      <w:r w:rsidR="007867DF">
        <w:rPr>
          <w:rFonts w:ascii="Calibri" w:hAnsi="Calibri" w:cs="Calibri"/>
          <w:sz w:val="20"/>
          <w:szCs w:val="20"/>
        </w:rPr>
        <w:t xml:space="preserve">dle vzorového formuláře </w:t>
      </w:r>
      <w:r w:rsidRPr="00C63BC5">
        <w:rPr>
          <w:rFonts w:ascii="Calibri" w:hAnsi="Calibri" w:cs="Calibri"/>
          <w:sz w:val="20"/>
          <w:szCs w:val="20"/>
        </w:rPr>
        <w:t>obsažené</w:t>
      </w:r>
      <w:r w:rsidR="007867DF">
        <w:rPr>
          <w:rFonts w:ascii="Calibri" w:hAnsi="Calibri" w:cs="Calibri"/>
          <w:sz w:val="20"/>
          <w:szCs w:val="20"/>
        </w:rPr>
        <w:t>ho</w:t>
      </w:r>
      <w:r w:rsidRPr="00C63BC5">
        <w:rPr>
          <w:rFonts w:ascii="Calibri" w:hAnsi="Calibri" w:cs="Calibri"/>
          <w:sz w:val="20"/>
          <w:szCs w:val="20"/>
        </w:rPr>
        <w:t xml:space="preserve"> v Příloze č. </w:t>
      </w:r>
      <w:r w:rsidR="00367E47" w:rsidRPr="00C63BC5">
        <w:rPr>
          <w:rFonts w:ascii="Calibri" w:hAnsi="Calibri" w:cs="Calibri"/>
          <w:sz w:val="20"/>
          <w:szCs w:val="20"/>
        </w:rPr>
        <w:t>5</w:t>
      </w:r>
      <w:r w:rsidRPr="00C63BC5">
        <w:rPr>
          <w:rFonts w:ascii="Calibri" w:hAnsi="Calibri" w:cs="Calibri"/>
          <w:sz w:val="20"/>
          <w:szCs w:val="20"/>
        </w:rPr>
        <w:t xml:space="preserve"> těchto Pokynů a </w:t>
      </w:r>
      <w:r w:rsidR="008D7C43">
        <w:rPr>
          <w:rFonts w:ascii="Calibri" w:hAnsi="Calibri" w:cs="Calibri"/>
          <w:sz w:val="20"/>
          <w:szCs w:val="20"/>
        </w:rPr>
        <w:t xml:space="preserve">profesní </w:t>
      </w:r>
      <w:r w:rsidRPr="00C63BC5">
        <w:rPr>
          <w:rFonts w:ascii="Calibri" w:hAnsi="Calibri" w:cs="Calibri"/>
          <w:sz w:val="20"/>
          <w:szCs w:val="20"/>
        </w:rPr>
        <w:t xml:space="preserve">životopis každého člena </w:t>
      </w:r>
      <w:r w:rsidR="004E3915">
        <w:rPr>
          <w:rFonts w:ascii="Calibri" w:hAnsi="Calibri" w:cs="Calibri"/>
          <w:sz w:val="20"/>
          <w:szCs w:val="20"/>
        </w:rPr>
        <w:t xml:space="preserve">odborného </w:t>
      </w:r>
      <w:r w:rsidRPr="00C63BC5">
        <w:rPr>
          <w:rFonts w:ascii="Calibri" w:hAnsi="Calibri" w:cs="Calibri"/>
          <w:sz w:val="20"/>
          <w:szCs w:val="20"/>
        </w:rPr>
        <w:t>personálu dodavatele</w:t>
      </w:r>
      <w:r w:rsidRPr="00422E34">
        <w:rPr>
          <w:rFonts w:ascii="Calibri" w:hAnsi="Calibri" w:cs="Calibri"/>
          <w:sz w:val="20"/>
          <w:szCs w:val="20"/>
        </w:rPr>
        <w:t xml:space="preserve"> ve formě </w:t>
      </w:r>
      <w:r w:rsidR="007867DF">
        <w:rPr>
          <w:rFonts w:ascii="Calibri" w:hAnsi="Calibri" w:cs="Calibri"/>
          <w:sz w:val="20"/>
          <w:szCs w:val="20"/>
        </w:rPr>
        <w:t xml:space="preserve">dle vzorového formuláře </w:t>
      </w:r>
      <w:r w:rsidRPr="00422E34">
        <w:rPr>
          <w:rFonts w:ascii="Calibri" w:hAnsi="Calibri" w:cs="Calibri"/>
          <w:sz w:val="20"/>
          <w:szCs w:val="20"/>
        </w:rPr>
        <w:t>obsažené</w:t>
      </w:r>
      <w:r w:rsidR="007867DF">
        <w:rPr>
          <w:rFonts w:ascii="Calibri" w:hAnsi="Calibri" w:cs="Calibri"/>
          <w:sz w:val="20"/>
          <w:szCs w:val="20"/>
        </w:rPr>
        <w:t>ho</w:t>
      </w:r>
      <w:r w:rsidRPr="00422E34">
        <w:rPr>
          <w:rFonts w:ascii="Calibri" w:hAnsi="Calibri" w:cs="Calibri"/>
          <w:sz w:val="20"/>
          <w:szCs w:val="20"/>
        </w:rPr>
        <w:t xml:space="preserve"> v Příloze č. </w:t>
      </w:r>
      <w:r w:rsidR="00367E47">
        <w:rPr>
          <w:rFonts w:ascii="Calibri" w:hAnsi="Calibri" w:cs="Calibri"/>
          <w:sz w:val="20"/>
          <w:szCs w:val="20"/>
        </w:rPr>
        <w:t>6</w:t>
      </w:r>
      <w:r w:rsidRPr="00422E34">
        <w:rPr>
          <w:rFonts w:ascii="Calibri" w:hAnsi="Calibri" w:cs="Calibri"/>
          <w:sz w:val="20"/>
          <w:szCs w:val="20"/>
        </w:rPr>
        <w:t xml:space="preserve"> těchto Pokynů.</w:t>
      </w:r>
      <w:r w:rsidR="00367E47">
        <w:rPr>
          <w:rFonts w:ascii="Calibri" w:hAnsi="Calibri" w:cs="Calibri"/>
          <w:sz w:val="20"/>
          <w:szCs w:val="20"/>
        </w:rPr>
        <w:t xml:space="preserve"> Praxi v požadovaném oboru a zkušenosti</w:t>
      </w:r>
      <w:r w:rsidR="00367E47" w:rsidRPr="00532EB2">
        <w:rPr>
          <w:rFonts w:ascii="Calibri" w:hAnsi="Calibri" w:cs="Calibri"/>
          <w:sz w:val="20"/>
          <w:szCs w:val="20"/>
        </w:rPr>
        <w:t xml:space="preserve"> </w:t>
      </w:r>
      <w:r w:rsidR="00367E47">
        <w:rPr>
          <w:rFonts w:ascii="Calibri" w:hAnsi="Calibri" w:cs="Calibri"/>
          <w:sz w:val="20"/>
          <w:szCs w:val="20"/>
        </w:rPr>
        <w:t xml:space="preserve">členů </w:t>
      </w:r>
      <w:r w:rsidR="004E3915">
        <w:rPr>
          <w:rFonts w:ascii="Calibri" w:hAnsi="Calibri" w:cs="Calibri"/>
          <w:sz w:val="20"/>
          <w:szCs w:val="20"/>
        </w:rPr>
        <w:t xml:space="preserve">odborného </w:t>
      </w:r>
      <w:r w:rsidR="00367E47">
        <w:rPr>
          <w:rFonts w:ascii="Calibri" w:hAnsi="Calibri" w:cs="Calibri"/>
          <w:sz w:val="20"/>
          <w:szCs w:val="20"/>
        </w:rPr>
        <w:t xml:space="preserve">personálu </w:t>
      </w:r>
      <w:r w:rsidR="006D59AE">
        <w:rPr>
          <w:rFonts w:ascii="Calibri" w:hAnsi="Calibri" w:cs="Calibri"/>
          <w:sz w:val="20"/>
          <w:szCs w:val="20"/>
        </w:rPr>
        <w:t xml:space="preserve">za účelem prokázání kvalifikace </w:t>
      </w:r>
      <w:r w:rsidR="00367E47">
        <w:rPr>
          <w:rFonts w:ascii="Calibri" w:hAnsi="Calibri" w:cs="Calibri"/>
          <w:sz w:val="20"/>
          <w:szCs w:val="20"/>
        </w:rPr>
        <w:t xml:space="preserve">dodavatel </w:t>
      </w:r>
      <w:r w:rsidR="006D59AE">
        <w:rPr>
          <w:rFonts w:ascii="Calibri" w:hAnsi="Calibri" w:cs="Calibri"/>
          <w:sz w:val="20"/>
          <w:szCs w:val="20"/>
        </w:rPr>
        <w:t xml:space="preserve">uvede </w:t>
      </w:r>
      <w:r w:rsidR="00367E47" w:rsidRPr="006655CD">
        <w:rPr>
          <w:rFonts w:ascii="Calibri" w:hAnsi="Calibri" w:cs="Calibri"/>
          <w:sz w:val="20"/>
          <w:szCs w:val="20"/>
        </w:rPr>
        <w:t xml:space="preserve">v příslušném sloupci v Příloze č. </w:t>
      </w:r>
      <w:r w:rsidR="00367E47">
        <w:rPr>
          <w:rFonts w:ascii="Calibri" w:hAnsi="Calibri" w:cs="Calibri"/>
          <w:sz w:val="20"/>
          <w:szCs w:val="20"/>
        </w:rPr>
        <w:t>5</w:t>
      </w:r>
      <w:r w:rsidR="00367E47" w:rsidRPr="006655CD">
        <w:rPr>
          <w:rFonts w:ascii="Calibri" w:hAnsi="Calibri" w:cs="Calibri"/>
          <w:sz w:val="20"/>
          <w:szCs w:val="20"/>
        </w:rPr>
        <w:t xml:space="preserve"> těchto Pokynů</w:t>
      </w:r>
      <w:r w:rsidR="008D7C43">
        <w:rPr>
          <w:rFonts w:ascii="Calibri" w:hAnsi="Calibri" w:cs="Calibri"/>
          <w:sz w:val="20"/>
          <w:szCs w:val="20"/>
        </w:rPr>
        <w:t xml:space="preserve"> a rovněž v profesním životopisu</w:t>
      </w:r>
      <w:r w:rsidR="00367E47" w:rsidRPr="006655CD">
        <w:rPr>
          <w:rFonts w:ascii="Calibri" w:hAnsi="Calibri" w:cs="Calibri"/>
          <w:sz w:val="20"/>
          <w:szCs w:val="20"/>
        </w:rPr>
        <w:t>.</w:t>
      </w:r>
      <w:r w:rsidR="00AC43F6">
        <w:rPr>
          <w:rFonts w:ascii="Calibri" w:hAnsi="Calibri" w:cs="Calibri"/>
          <w:sz w:val="20"/>
          <w:szCs w:val="20"/>
        </w:rPr>
        <w:t xml:space="preserve"> V dokumentech předložených dodavatelem k prokázání technické kvalifikace dle čl. 8.5 těchto Pokynů musí být uvedeny veškeré informace nezbytné k posouzení splnění kvalifikace, a to v rozsahu údajů </w:t>
      </w:r>
      <w:r w:rsidR="00AC43F6" w:rsidRPr="005F594E">
        <w:rPr>
          <w:rFonts w:ascii="Calibri" w:hAnsi="Calibri" w:cs="Calibri"/>
          <w:sz w:val="20"/>
          <w:szCs w:val="20"/>
        </w:rPr>
        <w:t>stanovených v Příloze č. 5 a 6 těchto Pokynů.</w:t>
      </w:r>
    </w:p>
    <w:p w:rsidR="00AC43F6" w:rsidRPr="005F594E" w:rsidRDefault="00AC43F6" w:rsidP="00A30BE1">
      <w:pPr>
        <w:ind w:left="1414"/>
        <w:jc w:val="both"/>
        <w:rPr>
          <w:rFonts w:ascii="Calibri" w:hAnsi="Calibri" w:cs="Calibri"/>
          <w:sz w:val="20"/>
          <w:szCs w:val="20"/>
        </w:rPr>
      </w:pPr>
    </w:p>
    <w:p w:rsidR="0003112A" w:rsidRDefault="0003112A" w:rsidP="00A30BE1">
      <w:pPr>
        <w:ind w:left="1414"/>
        <w:jc w:val="both"/>
        <w:rPr>
          <w:rFonts w:ascii="Calibri" w:hAnsi="Calibri" w:cs="Calibri"/>
          <w:sz w:val="20"/>
          <w:szCs w:val="20"/>
        </w:rPr>
      </w:pPr>
      <w:r w:rsidRPr="005F594E">
        <w:rPr>
          <w:rFonts w:ascii="Calibri" w:hAnsi="Calibri" w:cs="Calibri"/>
          <w:sz w:val="20"/>
          <w:szCs w:val="20"/>
        </w:rPr>
        <w:t xml:space="preserve">Zadavatel si vyhrazuje právo ověřit pravdivost údajů o zkušenostech vedoucího týmu a </w:t>
      </w:r>
      <w:r w:rsidRPr="005F594E">
        <w:rPr>
          <w:rFonts w:ascii="Calibri" w:hAnsi="Calibri" w:cs="Calibri"/>
          <w:sz w:val="20"/>
          <w:szCs w:val="20"/>
        </w:rPr>
        <w:tab/>
        <w:t>specialisty na hodnocení ekonomické efektivnosti, zejména, zda se na plnění konkrétních zakázek skutečně podíleli. Za tímto účelem požaduje zadavatel v profesním životopisu těchto členy odborného personálu uvést informace a spojení na kontaktní</w:t>
      </w:r>
      <w:r w:rsidRPr="00654F31">
        <w:rPr>
          <w:rFonts w:ascii="Calibri" w:hAnsi="Calibri" w:cs="Calibri"/>
          <w:sz w:val="20"/>
          <w:szCs w:val="20"/>
        </w:rPr>
        <w:t xml:space="preserve"> osobu objednatele, pro něhož byla zakázka realizována</w:t>
      </w:r>
      <w:r>
        <w:rPr>
          <w:rFonts w:ascii="Calibri" w:hAnsi="Calibri" w:cs="Calibri"/>
          <w:sz w:val="20"/>
          <w:szCs w:val="20"/>
        </w:rPr>
        <w:t>.</w:t>
      </w:r>
    </w:p>
    <w:p w:rsidR="00B574F0" w:rsidRPr="00422E34" w:rsidRDefault="00B574F0" w:rsidP="00A30BE1">
      <w:pPr>
        <w:ind w:left="1414"/>
        <w:jc w:val="both"/>
        <w:rPr>
          <w:rFonts w:ascii="Calibri" w:hAnsi="Calibri" w:cs="Calibri"/>
          <w:sz w:val="20"/>
          <w:szCs w:val="20"/>
        </w:rPr>
      </w:pPr>
    </w:p>
    <w:p w:rsidR="00457E17" w:rsidRDefault="00457E17" w:rsidP="00457E17">
      <w:pPr>
        <w:ind w:left="1414"/>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 xml:space="preserve">odavatel není oprávněn prokázat splnění kvalifikace prostřednictvím zaměstnance či osoby v jiném </w:t>
      </w:r>
      <w:r w:rsidRPr="00422E34">
        <w:rPr>
          <w:rFonts w:ascii="Calibri" w:hAnsi="Calibri" w:cs="Calibri"/>
          <w:sz w:val="20"/>
          <w:szCs w:val="20"/>
        </w:rPr>
        <w:lastRenderedPageBreak/>
        <w:t>vztahu k dodavateli, která je současně zaměstnancem zadavatele. Informace o této skutečnosti bude uvedena v</w:t>
      </w:r>
      <w:r w:rsidR="008D7C43">
        <w:rPr>
          <w:rFonts w:ascii="Calibri" w:hAnsi="Calibri" w:cs="Calibri"/>
          <w:sz w:val="20"/>
          <w:szCs w:val="20"/>
        </w:rPr>
        <w:t xml:space="preserve"> profesním </w:t>
      </w:r>
      <w:r w:rsidRPr="00422E34">
        <w:rPr>
          <w:rFonts w:ascii="Calibri" w:hAnsi="Calibri" w:cs="Calibri"/>
          <w:sz w:val="20"/>
          <w:szCs w:val="20"/>
        </w:rPr>
        <w:t xml:space="preserve">životopisu ve formě obsažené v Příloze č. </w:t>
      </w:r>
      <w:r>
        <w:rPr>
          <w:rFonts w:ascii="Calibri" w:hAnsi="Calibri" w:cs="Calibri"/>
          <w:sz w:val="20"/>
          <w:szCs w:val="20"/>
        </w:rPr>
        <w:t>6</w:t>
      </w:r>
      <w:r w:rsidRPr="00422E34">
        <w:rPr>
          <w:rFonts w:ascii="Calibri" w:hAnsi="Calibri" w:cs="Calibri"/>
          <w:sz w:val="20"/>
          <w:szCs w:val="20"/>
        </w:rPr>
        <w:t xml:space="preserve"> pod písm. </w:t>
      </w:r>
      <w:r w:rsidR="001B5C28">
        <w:rPr>
          <w:rFonts w:ascii="Calibri" w:hAnsi="Calibri" w:cs="Calibri"/>
          <w:sz w:val="20"/>
          <w:szCs w:val="20"/>
        </w:rPr>
        <w:t>l</w:t>
      </w:r>
      <w:r w:rsidRPr="00422E34">
        <w:rPr>
          <w:rFonts w:ascii="Calibri" w:hAnsi="Calibri" w:cs="Calibri"/>
          <w:sz w:val="20"/>
          <w:szCs w:val="20"/>
        </w:rPr>
        <w:t xml:space="preserve">). Nesplnění této podmínky </w:t>
      </w:r>
      <w:r w:rsidR="00214FCF">
        <w:rPr>
          <w:rFonts w:ascii="Calibri" w:hAnsi="Calibri" w:cs="Calibri"/>
          <w:sz w:val="20"/>
          <w:szCs w:val="20"/>
        </w:rPr>
        <w:t xml:space="preserve">může být </w:t>
      </w:r>
      <w:r w:rsidRPr="00422E34">
        <w:rPr>
          <w:rFonts w:ascii="Calibri" w:hAnsi="Calibri" w:cs="Calibri"/>
          <w:sz w:val="20"/>
          <w:szCs w:val="20"/>
        </w:rPr>
        <w:t>důvodem pro vyloučení dodavatele ze zadávacího řízení.</w:t>
      </w:r>
    </w:p>
    <w:p w:rsidR="00AC43F6" w:rsidRDefault="00AC43F6" w:rsidP="00AC43F6">
      <w:pPr>
        <w:spacing w:before="240"/>
        <w:ind w:left="1412"/>
        <w:jc w:val="both"/>
        <w:rPr>
          <w:rFonts w:ascii="Calibri" w:hAnsi="Calibri" w:cs="Calibri"/>
          <w:sz w:val="20"/>
          <w:szCs w:val="20"/>
        </w:rPr>
      </w:pPr>
      <w:r w:rsidRPr="00654F31">
        <w:rPr>
          <w:rFonts w:ascii="Calibri" w:hAnsi="Calibri" w:cs="Calibri"/>
          <w:sz w:val="20"/>
          <w:szCs w:val="20"/>
        </w:rPr>
        <w:t>V případě, že byla kvalifikace členů odborného personálu získána v zahraničí, prokazuje se v požadovaném rozsahu doklady vydanými podle právního řádu země, ve které byla získána.</w:t>
      </w:r>
    </w:p>
    <w:p w:rsidR="00457E17" w:rsidRDefault="00457E17" w:rsidP="00A30BE1">
      <w:pPr>
        <w:ind w:left="1414"/>
        <w:jc w:val="both"/>
        <w:rPr>
          <w:rFonts w:ascii="Calibri" w:hAnsi="Calibri" w:cs="Calibri"/>
          <w:sz w:val="20"/>
          <w:szCs w:val="20"/>
        </w:rPr>
      </w:pPr>
    </w:p>
    <w:p w:rsidR="005F0093" w:rsidRDefault="005F0093" w:rsidP="00A30BE1">
      <w:pPr>
        <w:ind w:left="1414"/>
        <w:jc w:val="both"/>
        <w:rPr>
          <w:rFonts w:ascii="Calibri" w:hAnsi="Calibri" w:cs="Calibri"/>
          <w:sz w:val="20"/>
          <w:szCs w:val="20"/>
        </w:rPr>
      </w:pPr>
      <w:r>
        <w:rPr>
          <w:rFonts w:ascii="Calibri" w:hAnsi="Calibri" w:cs="Calibri"/>
          <w:sz w:val="20"/>
          <w:szCs w:val="20"/>
        </w:rPr>
        <w:t xml:space="preserve">Zadavatel požaduje, aby plnění veřejné zakázky bylo v příslušných funkcích jednotlivých členů </w:t>
      </w:r>
      <w:r w:rsidR="00B84772">
        <w:rPr>
          <w:rFonts w:ascii="Calibri" w:hAnsi="Calibri" w:cs="Calibri"/>
          <w:sz w:val="20"/>
          <w:szCs w:val="20"/>
        </w:rPr>
        <w:t xml:space="preserve">odborného </w:t>
      </w:r>
      <w:r>
        <w:rPr>
          <w:rFonts w:ascii="Calibri" w:hAnsi="Calibri" w:cs="Calibri"/>
          <w:sz w:val="20"/>
          <w:szCs w:val="20"/>
        </w:rPr>
        <w:t xml:space="preserve">personálu poskytováno osobami, které dodavatel uvedl k prokázání technické </w:t>
      </w:r>
      <w:r w:rsidR="00DB6917">
        <w:rPr>
          <w:rFonts w:ascii="Calibri" w:hAnsi="Calibri" w:cs="Calibri"/>
          <w:sz w:val="20"/>
          <w:szCs w:val="20"/>
        </w:rPr>
        <w:t>kvalifikace</w:t>
      </w:r>
      <w:r>
        <w:rPr>
          <w:rFonts w:ascii="Calibri" w:hAnsi="Calibri" w:cs="Calibri"/>
          <w:sz w:val="20"/>
          <w:szCs w:val="20"/>
        </w:rPr>
        <w:t xml:space="preserve">. Pokud se po podání nabídky nebo v průběhu plnění veřejné zakázky některá z osob </w:t>
      </w:r>
      <w:r w:rsidR="004E3915">
        <w:rPr>
          <w:rFonts w:ascii="Calibri" w:hAnsi="Calibri" w:cs="Calibri"/>
          <w:sz w:val="20"/>
          <w:szCs w:val="20"/>
        </w:rPr>
        <w:t xml:space="preserve">odborného </w:t>
      </w:r>
      <w:r>
        <w:rPr>
          <w:rFonts w:ascii="Calibri" w:hAnsi="Calibri" w:cs="Calibri"/>
          <w:sz w:val="20"/>
          <w:szCs w:val="20"/>
        </w:rPr>
        <w:t>personálu</w:t>
      </w:r>
      <w:r w:rsidR="008D7C43">
        <w:rPr>
          <w:rFonts w:ascii="Calibri" w:hAnsi="Calibri" w:cs="Calibri"/>
          <w:sz w:val="20"/>
          <w:szCs w:val="20"/>
        </w:rPr>
        <w:t>, prostřednictvím které má být prokazována technická kvalifikace,</w:t>
      </w:r>
      <w:r>
        <w:rPr>
          <w:rFonts w:ascii="Calibri" w:hAnsi="Calibri" w:cs="Calibri"/>
          <w:sz w:val="20"/>
          <w:szCs w:val="20"/>
        </w:rPr>
        <w:t xml:space="preserve"> změní, musí být </w:t>
      </w:r>
      <w:r w:rsidR="00DB6917">
        <w:rPr>
          <w:rFonts w:ascii="Calibri" w:hAnsi="Calibri" w:cs="Calibri"/>
          <w:sz w:val="20"/>
          <w:szCs w:val="20"/>
        </w:rPr>
        <w:t xml:space="preserve">za podmínek stanovených </w:t>
      </w:r>
      <w:r w:rsidR="008D7C43">
        <w:rPr>
          <w:rFonts w:ascii="Calibri" w:hAnsi="Calibri" w:cs="Calibri"/>
          <w:sz w:val="20"/>
          <w:szCs w:val="20"/>
        </w:rPr>
        <w:t xml:space="preserve">ZZVZ či </w:t>
      </w:r>
      <w:r w:rsidR="00840376">
        <w:rPr>
          <w:rFonts w:ascii="Calibri" w:hAnsi="Calibri" w:cs="Calibri"/>
          <w:sz w:val="20"/>
          <w:szCs w:val="20"/>
        </w:rPr>
        <w:t>S</w:t>
      </w:r>
      <w:r w:rsidR="00DB6917">
        <w:rPr>
          <w:rFonts w:ascii="Calibri" w:hAnsi="Calibri" w:cs="Calibri"/>
          <w:sz w:val="20"/>
          <w:szCs w:val="20"/>
        </w:rPr>
        <w:t xml:space="preserve">mlouvou </w:t>
      </w:r>
      <w:r w:rsidR="00840376">
        <w:rPr>
          <w:rFonts w:ascii="Calibri" w:hAnsi="Calibri" w:cs="Calibri"/>
          <w:sz w:val="20"/>
          <w:szCs w:val="20"/>
        </w:rPr>
        <w:t xml:space="preserve">o dílo </w:t>
      </w:r>
      <w:r>
        <w:rPr>
          <w:rFonts w:ascii="Calibri" w:hAnsi="Calibri" w:cs="Calibri"/>
          <w:sz w:val="20"/>
          <w:szCs w:val="20"/>
        </w:rPr>
        <w:t>nahrazena osobou, která rovněž splňuje zadavatelem stanovené požadavky na kvalifikační kritéria, tj. zejména minimálně požadované vzdělání, praxi, zkušenosti</w:t>
      </w:r>
      <w:r w:rsidR="00457E17">
        <w:rPr>
          <w:rFonts w:ascii="Calibri" w:hAnsi="Calibri" w:cs="Calibri"/>
          <w:sz w:val="20"/>
          <w:szCs w:val="20"/>
        </w:rPr>
        <w:t>,</w:t>
      </w:r>
      <w:r>
        <w:rPr>
          <w:rFonts w:ascii="Calibri" w:hAnsi="Calibri" w:cs="Calibri"/>
          <w:sz w:val="20"/>
          <w:szCs w:val="20"/>
        </w:rPr>
        <w:t xml:space="preserve"> odbornou způsobilost</w:t>
      </w:r>
      <w:r w:rsidR="00457E17">
        <w:rPr>
          <w:rFonts w:ascii="Calibri" w:hAnsi="Calibri" w:cs="Calibri"/>
          <w:sz w:val="20"/>
          <w:szCs w:val="20"/>
        </w:rPr>
        <w:t xml:space="preserve"> a požadavky na prevenci střetu zájmů</w:t>
      </w:r>
      <w:r>
        <w:rPr>
          <w:rFonts w:ascii="Calibri" w:hAnsi="Calibri" w:cs="Calibri"/>
          <w:sz w:val="20"/>
          <w:szCs w:val="20"/>
        </w:rPr>
        <w:t>.</w:t>
      </w:r>
    </w:p>
    <w:p w:rsidR="00FA7914" w:rsidRDefault="00FA7914" w:rsidP="00A30BE1">
      <w:pPr>
        <w:ind w:left="1414"/>
        <w:jc w:val="both"/>
        <w:rPr>
          <w:rFonts w:ascii="Calibri" w:hAnsi="Calibri" w:cs="Calibri"/>
          <w:sz w:val="20"/>
          <w:szCs w:val="20"/>
        </w:rPr>
      </w:pPr>
    </w:p>
    <w:p w:rsidR="00E31A42" w:rsidRDefault="00E31A42" w:rsidP="00A64D23">
      <w:pPr>
        <w:keepNext/>
        <w:numPr>
          <w:ilvl w:val="1"/>
          <w:numId w:val="21"/>
        </w:numPr>
        <w:ind w:left="1066" w:hanging="357"/>
        <w:jc w:val="both"/>
        <w:rPr>
          <w:rFonts w:ascii="Calibri" w:hAnsi="Calibri" w:cs="Calibri"/>
          <w:sz w:val="20"/>
          <w:szCs w:val="20"/>
        </w:rPr>
      </w:pPr>
      <w:r w:rsidRPr="0082157E">
        <w:rPr>
          <w:rFonts w:ascii="Calibri" w:hAnsi="Calibri" w:cs="Calibri"/>
          <w:b/>
          <w:sz w:val="20"/>
          <w:szCs w:val="20"/>
        </w:rPr>
        <w:t>Požadavek na prokázání</w:t>
      </w:r>
      <w:r w:rsidRPr="00E31A42">
        <w:rPr>
          <w:rFonts w:ascii="Calibri" w:hAnsi="Calibri" w:cs="Calibri"/>
          <w:sz w:val="20"/>
          <w:szCs w:val="20"/>
        </w:rPr>
        <w:t xml:space="preserve"> </w:t>
      </w:r>
      <w:r w:rsidRPr="0082157E">
        <w:rPr>
          <w:rFonts w:ascii="Calibri" w:hAnsi="Calibri" w:cs="Calibri"/>
          <w:b/>
          <w:sz w:val="20"/>
          <w:szCs w:val="20"/>
        </w:rPr>
        <w:t>kvalifikace poddodavatele</w:t>
      </w:r>
    </w:p>
    <w:p w:rsidR="00E31A42" w:rsidRPr="00E31A42" w:rsidRDefault="00E31A42" w:rsidP="00E31A42">
      <w:pPr>
        <w:ind w:left="1069"/>
        <w:jc w:val="both"/>
        <w:rPr>
          <w:rFonts w:ascii="Calibri" w:hAnsi="Calibri" w:cs="Calibri"/>
          <w:sz w:val="20"/>
          <w:szCs w:val="20"/>
        </w:rPr>
      </w:pPr>
    </w:p>
    <w:p w:rsidR="008879B5" w:rsidRDefault="008879B5" w:rsidP="008879B5">
      <w:pPr>
        <w:ind w:left="1414"/>
        <w:jc w:val="both"/>
        <w:rPr>
          <w:rFonts w:ascii="Calibri" w:hAnsi="Calibri" w:cs="Calibri"/>
          <w:sz w:val="20"/>
          <w:szCs w:val="20"/>
        </w:rPr>
      </w:pPr>
      <w:r w:rsidRPr="00E31A42">
        <w:rPr>
          <w:rFonts w:ascii="Calibri" w:hAnsi="Calibri" w:cs="Calibri"/>
          <w:sz w:val="20"/>
          <w:szCs w:val="20"/>
        </w:rPr>
        <w:t>Zadavatel požaduje, aby dodavatel u těch poddodavatelů, kteří jsou dodavateli při podání nabídky známi a u kterých dodavatel současně předpokládá (vyplněním příslušného údaje v Příloze č. 2 těchto Pokynů), že budou plnit alespoň 10 % finančního rozsahu plnění veřejné zakázky (v Příloze č. 2 těchto Pokynů vyjádřeno jako alespoň 10 % hodnoty poddodávky z nabídkové ceny)</w:t>
      </w:r>
      <w:r>
        <w:rPr>
          <w:rFonts w:ascii="Calibri" w:hAnsi="Calibri" w:cs="Calibri"/>
          <w:sz w:val="20"/>
          <w:szCs w:val="20"/>
        </w:rPr>
        <w:t xml:space="preserve">, </w:t>
      </w:r>
      <w:r w:rsidR="009E2085">
        <w:rPr>
          <w:rFonts w:ascii="Calibri" w:hAnsi="Calibri" w:cs="Calibri"/>
          <w:sz w:val="20"/>
          <w:szCs w:val="20"/>
        </w:rPr>
        <w:t>předložil doklady prokazující</w:t>
      </w:r>
      <w:r>
        <w:rPr>
          <w:rFonts w:ascii="Calibri" w:hAnsi="Calibri" w:cs="Calibri"/>
          <w:sz w:val="20"/>
          <w:szCs w:val="20"/>
        </w:rPr>
        <w:t>:</w:t>
      </w:r>
    </w:p>
    <w:p w:rsidR="008879B5" w:rsidRDefault="008879B5" w:rsidP="00A64D23">
      <w:pPr>
        <w:numPr>
          <w:ilvl w:val="0"/>
          <w:numId w:val="12"/>
        </w:numPr>
        <w:spacing w:before="120"/>
        <w:jc w:val="both"/>
        <w:rPr>
          <w:rFonts w:ascii="Calibri" w:hAnsi="Calibri" w:cs="Calibri"/>
          <w:sz w:val="20"/>
          <w:szCs w:val="20"/>
        </w:rPr>
      </w:pPr>
      <w:r w:rsidRPr="00E31A42">
        <w:rPr>
          <w:rFonts w:ascii="Calibri" w:hAnsi="Calibri" w:cs="Calibri"/>
          <w:sz w:val="20"/>
          <w:szCs w:val="20"/>
        </w:rPr>
        <w:t>základní způsobilost podle § 74 ZZVZ způsobem uvedeným v § 75 ZZVZ</w:t>
      </w:r>
      <w:r w:rsidR="00874BA0" w:rsidRPr="00874BA0">
        <w:rPr>
          <w:rFonts w:ascii="Calibri" w:hAnsi="Calibri" w:cs="Calibri"/>
          <w:sz w:val="20"/>
          <w:szCs w:val="20"/>
        </w:rPr>
        <w:t xml:space="preserve"> </w:t>
      </w:r>
      <w:r w:rsidR="00874BA0">
        <w:rPr>
          <w:rFonts w:ascii="Calibri" w:hAnsi="Calibri" w:cs="Calibri"/>
          <w:sz w:val="20"/>
          <w:szCs w:val="20"/>
        </w:rPr>
        <w:t>či v § 81 ZZVZ</w:t>
      </w:r>
      <w:r>
        <w:rPr>
          <w:rFonts w:ascii="Calibri" w:hAnsi="Calibri" w:cs="Calibri"/>
          <w:sz w:val="20"/>
          <w:szCs w:val="20"/>
        </w:rPr>
        <w:t xml:space="preserve"> a</w:t>
      </w:r>
    </w:p>
    <w:p w:rsidR="008879B5" w:rsidRDefault="008879B5" w:rsidP="00A64D23">
      <w:pPr>
        <w:numPr>
          <w:ilvl w:val="0"/>
          <w:numId w:val="12"/>
        </w:numPr>
        <w:jc w:val="both"/>
        <w:rPr>
          <w:rFonts w:ascii="Calibri" w:hAnsi="Calibri" w:cs="Calibri"/>
          <w:sz w:val="20"/>
          <w:szCs w:val="20"/>
        </w:rPr>
      </w:pPr>
      <w:r w:rsidRPr="00E31A42">
        <w:rPr>
          <w:rFonts w:ascii="Calibri" w:hAnsi="Calibri" w:cs="Calibri"/>
          <w:sz w:val="20"/>
          <w:szCs w:val="20"/>
        </w:rPr>
        <w:t>profesní způsobilost podle § 77 odst. 1 ZZVZ způsobem uvedeným v § 77 odst. 1 ZZVZ</w:t>
      </w:r>
      <w:r w:rsidR="00874BA0" w:rsidRPr="00874BA0">
        <w:rPr>
          <w:rFonts w:ascii="Calibri" w:hAnsi="Calibri" w:cs="Calibri"/>
          <w:sz w:val="20"/>
          <w:szCs w:val="20"/>
        </w:rPr>
        <w:t xml:space="preserve"> </w:t>
      </w:r>
      <w:r w:rsidR="00874BA0">
        <w:rPr>
          <w:rFonts w:ascii="Calibri" w:hAnsi="Calibri" w:cs="Calibri"/>
          <w:sz w:val="20"/>
          <w:szCs w:val="20"/>
        </w:rPr>
        <w:t>či v §</w:t>
      </w:r>
      <w:r w:rsidR="00D33CED">
        <w:rPr>
          <w:rFonts w:ascii="Calibri" w:hAnsi="Calibri" w:cs="Calibri"/>
          <w:sz w:val="20"/>
          <w:szCs w:val="20"/>
        </w:rPr>
        <w:t> </w:t>
      </w:r>
      <w:r w:rsidR="00874BA0">
        <w:rPr>
          <w:rFonts w:ascii="Calibri" w:hAnsi="Calibri" w:cs="Calibri"/>
          <w:sz w:val="20"/>
          <w:szCs w:val="20"/>
        </w:rPr>
        <w:t>77 odst. 3 či v § 81 ZZVZ</w:t>
      </w:r>
      <w:r>
        <w:rPr>
          <w:rFonts w:ascii="Calibri" w:hAnsi="Calibri" w:cs="Calibri"/>
          <w:sz w:val="20"/>
          <w:szCs w:val="20"/>
        </w:rPr>
        <w:t>.</w:t>
      </w:r>
    </w:p>
    <w:p w:rsidR="00E31A42" w:rsidRDefault="008879B5" w:rsidP="008879B5">
      <w:pPr>
        <w:spacing w:before="240"/>
        <w:ind w:left="1414"/>
        <w:jc w:val="both"/>
        <w:rPr>
          <w:rFonts w:ascii="Calibri" w:hAnsi="Calibri" w:cs="Calibri"/>
          <w:sz w:val="20"/>
          <w:szCs w:val="20"/>
        </w:rPr>
      </w:pPr>
      <w:r w:rsidRPr="00441FB6">
        <w:rPr>
          <w:rFonts w:ascii="Calibri" w:hAnsi="Calibri" w:cs="Calibri"/>
          <w:sz w:val="20"/>
          <w:szCs w:val="20"/>
        </w:rPr>
        <w:t>Zadavatel může požadovat nahrazení poddodavatele, který neprokáže splnění zadavatelem požadovaných kritérií způsobilosti dle požadavků shora v tomto článku nebo u kterého zadavatel prokáže důvody jeho nezpůsobilosti podle § 48 odst. 5 ZZVZ. V takovém případě musí dodavatel poddodavatele nahradit nejpozději do konce zadavatelem stanovené přiměřené lhůty. Tuto lhůtu může zadavatel prodloužit nebo prominout její zmeškání.</w:t>
      </w:r>
      <w:r>
        <w:rPr>
          <w:rFonts w:ascii="Calibri" w:hAnsi="Calibri" w:cs="Calibri"/>
          <w:sz w:val="20"/>
          <w:szCs w:val="20"/>
        </w:rPr>
        <w:t xml:space="preserve"> </w:t>
      </w:r>
      <w:r w:rsidRPr="00441FB6">
        <w:rPr>
          <w:rFonts w:ascii="Calibri" w:hAnsi="Calibri" w:cs="Calibri"/>
          <w:sz w:val="20"/>
          <w:szCs w:val="20"/>
        </w:rPr>
        <w:t>Pokud nedojde k nahrazení poddodavatele a zadávací řízení není do té doby ukončeno, zadavatel může účastníka zadávacího řízení vyloučit</w:t>
      </w:r>
      <w:r w:rsidR="00441FB6" w:rsidRPr="00441FB6">
        <w:rPr>
          <w:rFonts w:ascii="Calibri" w:hAnsi="Calibri" w:cs="Calibri"/>
          <w:sz w:val="20"/>
          <w:szCs w:val="20"/>
        </w:rPr>
        <w:t>.</w:t>
      </w:r>
    </w:p>
    <w:p w:rsidR="005B5529" w:rsidRDefault="005B5529" w:rsidP="008879B5">
      <w:pPr>
        <w:spacing w:before="240"/>
        <w:ind w:left="1414"/>
        <w:jc w:val="both"/>
        <w:rPr>
          <w:rFonts w:ascii="Calibri" w:hAnsi="Calibri" w:cs="Calibri"/>
          <w:sz w:val="20"/>
          <w:szCs w:val="20"/>
        </w:rPr>
      </w:pPr>
    </w:p>
    <w:p w:rsidR="00B574F0" w:rsidRDefault="00B574F0" w:rsidP="00A64D23">
      <w:pPr>
        <w:numPr>
          <w:ilvl w:val="1"/>
          <w:numId w:val="21"/>
        </w:numPr>
        <w:jc w:val="both"/>
        <w:rPr>
          <w:rFonts w:ascii="Calibri" w:hAnsi="Calibri" w:cs="Calibri"/>
          <w:sz w:val="20"/>
          <w:szCs w:val="20"/>
        </w:rPr>
      </w:pPr>
      <w:r w:rsidRPr="0082157E">
        <w:rPr>
          <w:rFonts w:ascii="Calibri" w:hAnsi="Calibri" w:cs="Calibri"/>
          <w:b/>
          <w:sz w:val="20"/>
          <w:szCs w:val="20"/>
        </w:rPr>
        <w:t>Obecně</w:t>
      </w:r>
      <w:r w:rsidRPr="00DE0A69">
        <w:rPr>
          <w:rFonts w:ascii="Calibri" w:hAnsi="Calibri" w:cs="Calibri"/>
          <w:sz w:val="20"/>
          <w:szCs w:val="20"/>
        </w:rPr>
        <w:t xml:space="preserve"> </w:t>
      </w:r>
      <w:r w:rsidRPr="0082157E">
        <w:rPr>
          <w:rFonts w:ascii="Calibri" w:hAnsi="Calibri" w:cs="Calibri"/>
          <w:b/>
          <w:sz w:val="20"/>
          <w:szCs w:val="20"/>
        </w:rPr>
        <w:t>k prokazování splnění kvalifikace</w:t>
      </w:r>
      <w:r w:rsidR="006B10B6">
        <w:rPr>
          <w:rFonts w:ascii="Calibri" w:hAnsi="Calibri" w:cs="Calibri"/>
          <w:b/>
          <w:sz w:val="20"/>
          <w:szCs w:val="20"/>
        </w:rPr>
        <w:t>- doklady o kvalifikaci</w:t>
      </w:r>
    </w:p>
    <w:p w:rsidR="00F9623C" w:rsidRPr="00DE0A69" w:rsidRDefault="00F9623C" w:rsidP="00F9623C">
      <w:pPr>
        <w:ind w:left="1069"/>
        <w:jc w:val="both"/>
        <w:rPr>
          <w:rFonts w:ascii="Calibri" w:hAnsi="Calibri" w:cs="Calibri"/>
          <w:sz w:val="20"/>
          <w:szCs w:val="20"/>
        </w:rPr>
      </w:pPr>
    </w:p>
    <w:p w:rsidR="00F9623C" w:rsidRDefault="00F9623C" w:rsidP="00F9623C">
      <w:pPr>
        <w:ind w:left="1414"/>
        <w:jc w:val="both"/>
        <w:rPr>
          <w:rFonts w:ascii="Calibri" w:hAnsi="Calibri" w:cs="Calibri"/>
          <w:sz w:val="20"/>
          <w:szCs w:val="20"/>
        </w:rPr>
      </w:pPr>
      <w:r>
        <w:rPr>
          <w:rFonts w:ascii="Calibri" w:hAnsi="Calibri" w:cs="Calibri"/>
          <w:sz w:val="20"/>
          <w:szCs w:val="20"/>
        </w:rPr>
        <w:t xml:space="preserve">Dodavatel je povinen předložit doklady k prokázání kvalifikace v nabídce. </w:t>
      </w:r>
      <w:r w:rsidR="0096488F">
        <w:rPr>
          <w:rFonts w:ascii="Calibri" w:hAnsi="Calibri" w:cs="Calibri"/>
          <w:sz w:val="20"/>
          <w:szCs w:val="20"/>
        </w:rPr>
        <w:t xml:space="preserve">Pokud dodavatel není z důvodů, které mu nelze přičítat, schopen předložit požadovaný doklad, je oprávněn předložit jiný rovnocenný doklad. </w:t>
      </w:r>
      <w:r>
        <w:rPr>
          <w:rFonts w:ascii="Calibri" w:hAnsi="Calibri" w:cs="Calibri"/>
          <w:sz w:val="20"/>
          <w:szCs w:val="20"/>
        </w:rPr>
        <w:t xml:space="preserve">Chybějící doklady lze doplnit pouze na výzvu zadavatele postupem dle § 46 ZZVZ. Takové doplnění není považováno za změnu nabídky. Dodavatel je oprávněn nahradit požadované doklady jednotným evropským osvědčením pro veřejné zakázky. </w:t>
      </w:r>
      <w:r w:rsidR="005249AE" w:rsidRPr="001224D5">
        <w:rPr>
          <w:rFonts w:ascii="Calibri" w:hAnsi="Calibri" w:cs="Calibri"/>
          <w:sz w:val="20"/>
          <w:szCs w:val="20"/>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005249AE" w:rsidRPr="001224D5">
        <w:rPr>
          <w:rFonts w:ascii="Calibri" w:hAnsi="Calibri" w:cs="Calibri"/>
          <w:sz w:val="20"/>
          <w:szCs w:val="20"/>
        </w:rPr>
        <w:t>Certis</w:t>
      </w:r>
      <w:proofErr w:type="spellEnd"/>
      <w:r w:rsidR="005249AE" w:rsidRPr="001224D5">
        <w:rPr>
          <w:rFonts w:ascii="Calibri" w:hAnsi="Calibri" w:cs="Calibri"/>
          <w:sz w:val="20"/>
          <w:szCs w:val="20"/>
        </w:rPr>
        <w:t>.</w:t>
      </w:r>
      <w:r w:rsidR="005249AE">
        <w:rPr>
          <w:rFonts w:ascii="Calibri" w:hAnsi="Calibri" w:cs="Calibri"/>
          <w:sz w:val="20"/>
          <w:szCs w:val="20"/>
        </w:rPr>
        <w:t xml:space="preserve"> </w:t>
      </w:r>
      <w:r>
        <w:rPr>
          <w:rFonts w:ascii="Calibri" w:hAnsi="Calibri" w:cs="Calibri"/>
          <w:sz w:val="20"/>
          <w:szCs w:val="20"/>
        </w:rPr>
        <w:t xml:space="preserve">Dodavatel není oprávněn nahradit předložení požadovaných dokladů čestným prohlášením, s výjimkou </w:t>
      </w:r>
      <w:r w:rsidR="005249AE">
        <w:rPr>
          <w:rFonts w:ascii="Calibri" w:hAnsi="Calibri" w:cs="Calibri"/>
          <w:sz w:val="20"/>
          <w:szCs w:val="20"/>
        </w:rPr>
        <w:t>j</w:t>
      </w:r>
      <w:r w:rsidR="005249AE" w:rsidRPr="001224D5">
        <w:rPr>
          <w:rFonts w:ascii="Calibri" w:hAnsi="Calibri" w:cs="Calibri"/>
          <w:sz w:val="20"/>
          <w:szCs w:val="20"/>
        </w:rPr>
        <w:t>ednotn</w:t>
      </w:r>
      <w:r w:rsidR="005249AE">
        <w:rPr>
          <w:rFonts w:ascii="Calibri" w:hAnsi="Calibri" w:cs="Calibri"/>
          <w:sz w:val="20"/>
          <w:szCs w:val="20"/>
        </w:rPr>
        <w:t>ého</w:t>
      </w:r>
      <w:r w:rsidR="005249AE" w:rsidRPr="001224D5">
        <w:rPr>
          <w:rFonts w:ascii="Calibri" w:hAnsi="Calibri" w:cs="Calibri"/>
          <w:sz w:val="20"/>
          <w:szCs w:val="20"/>
        </w:rPr>
        <w:t xml:space="preserve"> evropsk</w:t>
      </w:r>
      <w:r w:rsidR="005249AE">
        <w:rPr>
          <w:rFonts w:ascii="Calibri" w:hAnsi="Calibri" w:cs="Calibri"/>
          <w:sz w:val="20"/>
          <w:szCs w:val="20"/>
        </w:rPr>
        <w:t>ého</w:t>
      </w:r>
      <w:r w:rsidR="005249AE" w:rsidRPr="001224D5">
        <w:rPr>
          <w:rFonts w:ascii="Calibri" w:hAnsi="Calibri" w:cs="Calibri"/>
          <w:sz w:val="20"/>
          <w:szCs w:val="20"/>
        </w:rPr>
        <w:t xml:space="preserve"> osvědčení</w:t>
      </w:r>
      <w:r w:rsidR="005249AE">
        <w:rPr>
          <w:rFonts w:ascii="Calibri" w:hAnsi="Calibri" w:cs="Calibri"/>
          <w:sz w:val="20"/>
          <w:szCs w:val="20"/>
        </w:rPr>
        <w:t xml:space="preserve"> a</w:t>
      </w:r>
      <w:r w:rsidR="005249AE" w:rsidRPr="001224D5">
        <w:rPr>
          <w:rFonts w:ascii="Calibri" w:hAnsi="Calibri" w:cs="Calibri"/>
          <w:sz w:val="20"/>
          <w:szCs w:val="20"/>
        </w:rPr>
        <w:t xml:space="preserve"> </w:t>
      </w:r>
      <w:r>
        <w:rPr>
          <w:rFonts w:ascii="Calibri" w:hAnsi="Calibri" w:cs="Calibri"/>
          <w:sz w:val="20"/>
          <w:szCs w:val="20"/>
        </w:rPr>
        <w:t xml:space="preserve">postupu dle § 45 odst. 3 ZZVZ v případě, že se podle příslušného právního řádu požadovaný doklad nevydává. </w:t>
      </w:r>
    </w:p>
    <w:p w:rsidR="0000240D" w:rsidRPr="0000240D" w:rsidRDefault="00F9623C" w:rsidP="0000240D">
      <w:pPr>
        <w:spacing w:before="240"/>
        <w:ind w:left="1418"/>
        <w:jc w:val="both"/>
        <w:rPr>
          <w:rFonts w:ascii="Calibri" w:hAnsi="Calibri" w:cs="Calibri"/>
          <w:sz w:val="20"/>
          <w:szCs w:val="20"/>
        </w:rPr>
      </w:pPr>
      <w:r>
        <w:rPr>
          <w:rFonts w:ascii="Calibri" w:hAnsi="Calibri" w:cs="Calibri"/>
          <w:sz w:val="20"/>
          <w:szCs w:val="20"/>
        </w:rPr>
        <w:t>D</w:t>
      </w:r>
      <w:r w:rsidRPr="00CA4EF4">
        <w:rPr>
          <w:rFonts w:ascii="Calibri" w:hAnsi="Calibri" w:cs="Calibri"/>
          <w:sz w:val="20"/>
          <w:szCs w:val="20"/>
        </w:rPr>
        <w:t xml:space="preserve">odavatelé v nabídkách předkládají </w:t>
      </w:r>
      <w:r w:rsidRPr="00CA4EF4">
        <w:rPr>
          <w:rFonts w:ascii="Calibri" w:hAnsi="Calibri" w:cs="Calibri"/>
          <w:bCs/>
          <w:sz w:val="20"/>
          <w:szCs w:val="20"/>
        </w:rPr>
        <w:t>prosté kopie dokladů prokazujících splnění kvalifikace</w:t>
      </w:r>
      <w:r w:rsidRPr="00CA4EF4">
        <w:rPr>
          <w:rFonts w:ascii="Calibri" w:hAnsi="Calibri" w:cs="Calibri"/>
          <w:sz w:val="20"/>
          <w:szCs w:val="20"/>
        </w:rPr>
        <w:t xml:space="preserve">. </w:t>
      </w:r>
      <w:r>
        <w:rPr>
          <w:rFonts w:ascii="Calibri" w:hAnsi="Calibri" w:cs="Calibri"/>
          <w:sz w:val="20"/>
          <w:szCs w:val="20"/>
        </w:rPr>
        <w:t xml:space="preserve">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w:t>
      </w:r>
      <w:r>
        <w:rPr>
          <w:rFonts w:ascii="Calibri" w:hAnsi="Calibri" w:cs="Calibri"/>
          <w:sz w:val="20"/>
          <w:szCs w:val="20"/>
        </w:rPr>
        <w:lastRenderedPageBreak/>
        <w:t xml:space="preserve">předložil v předchozím zadávacím řízení. </w:t>
      </w:r>
      <w:r w:rsidR="0000240D" w:rsidRPr="0000240D">
        <w:rPr>
          <w:rFonts w:ascii="Calibri" w:hAnsi="Calibri" w:cs="Calibri"/>
          <w:sz w:val="20"/>
          <w:szCs w:val="20"/>
        </w:rPr>
        <w:t xml:space="preserve">V takovém případě dodavatel zadavateli současně sdělí název či jinou identifikaci tohoto předchozího zadávacího řízení. </w:t>
      </w:r>
    </w:p>
    <w:p w:rsidR="00F9623C" w:rsidRPr="00300BBC" w:rsidRDefault="00F9623C" w:rsidP="00F9623C">
      <w:pPr>
        <w:spacing w:before="240"/>
        <w:ind w:left="1418"/>
        <w:jc w:val="both"/>
        <w:rPr>
          <w:rFonts w:ascii="Calibri" w:hAnsi="Calibri" w:cs="Calibri"/>
          <w:sz w:val="20"/>
          <w:szCs w:val="20"/>
        </w:rPr>
      </w:pPr>
      <w:r>
        <w:rPr>
          <w:rFonts w:ascii="Calibri" w:hAnsi="Calibri" w:cs="Calibri"/>
          <w:sz w:val="20"/>
          <w:szCs w:val="20"/>
        </w:rPr>
        <w:t xml:space="preserve">Doklady prokazující základní způsobilost a profesní způsobilost podle </w:t>
      </w:r>
      <w:r w:rsidR="00B11A72">
        <w:rPr>
          <w:rFonts w:ascii="Calibri" w:hAnsi="Calibri" w:cs="Calibri"/>
          <w:sz w:val="20"/>
          <w:szCs w:val="20"/>
        </w:rPr>
        <w:t>§</w:t>
      </w:r>
      <w:r>
        <w:rPr>
          <w:rFonts w:ascii="Calibri" w:hAnsi="Calibri" w:cs="Calibri"/>
          <w:sz w:val="20"/>
          <w:szCs w:val="20"/>
        </w:rPr>
        <w:t xml:space="preserve"> 77 odst. 1 ZZVZ musí prokazovat splnění požadovaného kritéria způsobilosti nejpozději v době 3 měsíců přede dnem zahájení zadávacího řízení. </w:t>
      </w:r>
    </w:p>
    <w:p w:rsidR="00F9623C" w:rsidRDefault="00F9623C" w:rsidP="00F9623C">
      <w:pPr>
        <w:spacing w:before="120"/>
        <w:ind w:left="1412"/>
        <w:jc w:val="both"/>
        <w:rPr>
          <w:rFonts w:ascii="Calibri" w:hAnsi="Calibri" w:cs="Calibri"/>
          <w:sz w:val="20"/>
          <w:szCs w:val="20"/>
        </w:rPr>
      </w:pPr>
      <w:r>
        <w:rPr>
          <w:rFonts w:ascii="Calibri" w:hAnsi="Calibri" w:cs="Calibri"/>
          <w:sz w:val="20"/>
          <w:szCs w:val="20"/>
        </w:rPr>
        <w:t xml:space="preserve">Doklady k prokázání profesní způsobilosti dodavatel </w:t>
      </w:r>
      <w:r w:rsidR="00FE24C9">
        <w:rPr>
          <w:rFonts w:ascii="Calibri" w:hAnsi="Calibri" w:cs="Calibri"/>
          <w:sz w:val="20"/>
          <w:szCs w:val="20"/>
        </w:rPr>
        <w:t xml:space="preserve">v rámci nabídky </w:t>
      </w:r>
      <w:r>
        <w:rPr>
          <w:rFonts w:ascii="Calibri" w:hAnsi="Calibri" w:cs="Calibri"/>
          <w:sz w:val="20"/>
          <w:szCs w:val="20"/>
        </w:rPr>
        <w:t xml:space="preserve">nemusí předložit, pokud právní předpisy v zemi jeho sídla obdobnou profesní způsobilost nevyžadují. </w:t>
      </w:r>
    </w:p>
    <w:p w:rsidR="00B574F0" w:rsidRPr="00DE0A69" w:rsidRDefault="00B574F0" w:rsidP="00F9623C">
      <w:pPr>
        <w:spacing w:before="120"/>
        <w:ind w:left="1412"/>
        <w:jc w:val="both"/>
        <w:rPr>
          <w:rFonts w:ascii="Calibri" w:hAnsi="Calibri" w:cs="Calibri"/>
          <w:sz w:val="20"/>
          <w:szCs w:val="20"/>
        </w:rPr>
      </w:pPr>
      <w:r w:rsidRPr="00DE0A69">
        <w:rPr>
          <w:rFonts w:ascii="Calibri" w:hAnsi="Calibri" w:cs="Calibri"/>
          <w:sz w:val="20"/>
          <w:szCs w:val="20"/>
        </w:rPr>
        <w:t>Splnění kvalifika</w:t>
      </w:r>
      <w:r w:rsidR="00F9623C">
        <w:rPr>
          <w:rFonts w:ascii="Calibri" w:hAnsi="Calibri" w:cs="Calibri"/>
          <w:sz w:val="20"/>
          <w:szCs w:val="20"/>
        </w:rPr>
        <w:t>ce</w:t>
      </w:r>
      <w:r w:rsidRPr="00DE0A69">
        <w:rPr>
          <w:rFonts w:ascii="Calibri" w:hAnsi="Calibri" w:cs="Calibri"/>
          <w:sz w:val="20"/>
          <w:szCs w:val="20"/>
        </w:rPr>
        <w:t xml:space="preserve"> může dodavatel prokázat také předložením výpisu ze seznamu kvalifikovaných dodavatelů v souladu a za podmínek stanovených v § </w:t>
      </w:r>
      <w:r w:rsidR="00F9623C">
        <w:rPr>
          <w:rFonts w:ascii="Calibri" w:hAnsi="Calibri" w:cs="Calibri"/>
          <w:sz w:val="20"/>
          <w:szCs w:val="20"/>
        </w:rPr>
        <w:t>226 a násl. Z</w:t>
      </w:r>
      <w:r w:rsidRPr="00DE0A69">
        <w:rPr>
          <w:rFonts w:ascii="Calibri" w:hAnsi="Calibri" w:cs="Calibri"/>
          <w:sz w:val="20"/>
          <w:szCs w:val="20"/>
        </w:rPr>
        <w:t xml:space="preserve">ZVZ nebo předložením </w:t>
      </w:r>
      <w:r w:rsidR="00AC7B27">
        <w:rPr>
          <w:rFonts w:ascii="Calibri" w:hAnsi="Calibri" w:cs="Calibri"/>
          <w:sz w:val="20"/>
          <w:szCs w:val="20"/>
        </w:rPr>
        <w:t xml:space="preserve">platného </w:t>
      </w:r>
      <w:r w:rsidRPr="00DE0A69">
        <w:rPr>
          <w:rFonts w:ascii="Calibri" w:hAnsi="Calibri" w:cs="Calibri"/>
          <w:sz w:val="20"/>
          <w:szCs w:val="20"/>
        </w:rPr>
        <w:t>certifikátu vydaného v rámci systému certifikovaných dodavatelů v souladu a za podmínek stanovených v § </w:t>
      </w:r>
      <w:r w:rsidR="00F9623C">
        <w:rPr>
          <w:rFonts w:ascii="Calibri" w:hAnsi="Calibri" w:cs="Calibri"/>
          <w:sz w:val="20"/>
          <w:szCs w:val="20"/>
        </w:rPr>
        <w:t>233 a násl. Z</w:t>
      </w:r>
      <w:r w:rsidRPr="00DE0A69">
        <w:rPr>
          <w:rFonts w:ascii="Calibri" w:hAnsi="Calibri" w:cs="Calibri"/>
          <w:sz w:val="20"/>
          <w:szCs w:val="20"/>
        </w:rPr>
        <w:t>ZVZ</w:t>
      </w:r>
      <w:r w:rsidR="00F9623C">
        <w:rPr>
          <w:rFonts w:ascii="Calibri" w:hAnsi="Calibri" w:cs="Calibri"/>
          <w:sz w:val="20"/>
          <w:szCs w:val="20"/>
        </w:rPr>
        <w:t xml:space="preserve">. </w:t>
      </w:r>
      <w:r w:rsidR="00F67BDE">
        <w:rPr>
          <w:rFonts w:ascii="Calibri" w:hAnsi="Calibri" w:cs="Calibri"/>
          <w:sz w:val="20"/>
          <w:szCs w:val="20"/>
        </w:rPr>
        <w:t>Výpis ze seznamu kvalifikovaných dodavatelů nesmí být k poslednímu dni, ke kterému má být prokázána základní nebo profesní způsobilost starší než tř</w:t>
      </w:r>
      <w:r w:rsidR="00C56F85">
        <w:rPr>
          <w:rFonts w:ascii="Calibri" w:hAnsi="Calibri" w:cs="Calibri"/>
          <w:sz w:val="20"/>
          <w:szCs w:val="20"/>
        </w:rPr>
        <w:t>i</w:t>
      </w:r>
      <w:r w:rsidR="00F67BDE">
        <w:rPr>
          <w:rFonts w:ascii="Calibri" w:hAnsi="Calibri" w:cs="Calibri"/>
          <w:sz w:val="20"/>
          <w:szCs w:val="20"/>
        </w:rPr>
        <w:t xml:space="preserve"> měsíce. </w:t>
      </w:r>
      <w:r w:rsidR="00F9623C">
        <w:rPr>
          <w:rFonts w:ascii="Calibri" w:hAnsi="Calibri" w:cs="Calibri"/>
          <w:sz w:val="20"/>
          <w:szCs w:val="20"/>
        </w:rPr>
        <w:t>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B574F0" w:rsidRDefault="00F9623C" w:rsidP="009A6A27">
      <w:pPr>
        <w:spacing w:before="120"/>
        <w:ind w:left="1412"/>
        <w:jc w:val="both"/>
        <w:rPr>
          <w:rFonts w:ascii="Calibri" w:hAnsi="Calibri" w:cs="Calibri"/>
          <w:sz w:val="20"/>
          <w:szCs w:val="20"/>
        </w:rPr>
      </w:pPr>
      <w:r>
        <w:rPr>
          <w:rFonts w:ascii="Calibri" w:hAnsi="Calibri" w:cs="Calibri"/>
          <w:sz w:val="20"/>
          <w:szCs w:val="20"/>
        </w:rPr>
        <w:t xml:space="preserve">V případě, že byla kvalifikace získaná v zahraničí, prokazuje se v požadovaném rozsahu doklady vydanými podle právního řádu země, ve které byla získána. </w:t>
      </w:r>
    </w:p>
    <w:p w:rsidR="00D25383" w:rsidRDefault="00B574F0" w:rsidP="007E62BD">
      <w:pPr>
        <w:spacing w:before="120"/>
        <w:ind w:left="1412"/>
        <w:jc w:val="both"/>
        <w:rPr>
          <w:rFonts w:ascii="Calibri" w:hAnsi="Calibri" w:cs="Calibri"/>
          <w:sz w:val="20"/>
          <w:szCs w:val="20"/>
        </w:rPr>
      </w:pPr>
      <w:r w:rsidRPr="00875861">
        <w:rPr>
          <w:rFonts w:ascii="Calibri" w:hAnsi="Calibri" w:cs="Calibri"/>
          <w:sz w:val="20"/>
          <w:szCs w:val="20"/>
        </w:rP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D25383" w:rsidRDefault="00D25383" w:rsidP="00D25383">
      <w:pPr>
        <w:spacing w:before="120"/>
        <w:ind w:left="1412"/>
        <w:jc w:val="both"/>
        <w:rPr>
          <w:rFonts w:ascii="Calibri" w:hAnsi="Calibri" w:cs="Calibri"/>
          <w:b/>
          <w:sz w:val="20"/>
          <w:szCs w:val="20"/>
        </w:rPr>
      </w:pPr>
      <w:r w:rsidRPr="00CB1BC2">
        <w:rPr>
          <w:rFonts w:ascii="Calibri" w:hAnsi="Calibri" w:cs="Calibri"/>
          <w:b/>
          <w:sz w:val="20"/>
          <w:szCs w:val="20"/>
        </w:rPr>
        <w:t xml:space="preserve">Prokazování </w:t>
      </w:r>
      <w:r w:rsidR="00F9623C" w:rsidRPr="00CB1BC2">
        <w:rPr>
          <w:rFonts w:ascii="Calibri" w:hAnsi="Calibri" w:cs="Calibri"/>
          <w:b/>
          <w:sz w:val="20"/>
          <w:szCs w:val="20"/>
        </w:rPr>
        <w:t xml:space="preserve">odborné způsobilosti </w:t>
      </w:r>
      <w:r w:rsidRPr="00CB1BC2">
        <w:rPr>
          <w:rFonts w:ascii="Calibri" w:hAnsi="Calibri" w:cs="Calibri"/>
          <w:b/>
          <w:sz w:val="20"/>
          <w:szCs w:val="20"/>
        </w:rPr>
        <w:t>zahraničními osobami podle zvláštních právních předpisů:</w:t>
      </w:r>
    </w:p>
    <w:p w:rsidR="00CB1BC2" w:rsidRPr="00CB1BC2" w:rsidRDefault="00CB1BC2" w:rsidP="00D25383">
      <w:pPr>
        <w:spacing w:before="120"/>
        <w:ind w:left="1412"/>
        <w:jc w:val="both"/>
        <w:rPr>
          <w:rFonts w:ascii="Calibri" w:hAnsi="Calibri" w:cs="Calibri"/>
          <w:sz w:val="20"/>
          <w:szCs w:val="20"/>
        </w:rPr>
      </w:pPr>
      <w:r w:rsidRPr="00654F31">
        <w:rPr>
          <w:rFonts w:ascii="Calibri" w:hAnsi="Calibri" w:cs="Calibri"/>
          <w:sz w:val="20"/>
          <w:szCs w:val="20"/>
        </w:rPr>
        <w:t xml:space="preserve">Od zahraničních osob bude požadováno předložení dokladu o </w:t>
      </w:r>
      <w:r>
        <w:rPr>
          <w:rFonts w:ascii="Calibri" w:hAnsi="Calibri" w:cs="Calibri"/>
          <w:sz w:val="20"/>
          <w:szCs w:val="20"/>
        </w:rPr>
        <w:t xml:space="preserve">odborné způsobilosti </w:t>
      </w:r>
      <w:r w:rsidRPr="00654F31">
        <w:rPr>
          <w:rFonts w:ascii="Calibri" w:hAnsi="Calibri" w:cs="Calibri"/>
          <w:sz w:val="20"/>
          <w:szCs w:val="20"/>
        </w:rPr>
        <w:t xml:space="preserve">v příslušném oboru vydávaného v zemi, kde tyto osoby </w:t>
      </w:r>
      <w:r>
        <w:rPr>
          <w:rFonts w:ascii="Calibri" w:hAnsi="Calibri" w:cs="Calibri"/>
          <w:sz w:val="20"/>
          <w:szCs w:val="20"/>
        </w:rPr>
        <w:t>odbornou způsobilost</w:t>
      </w:r>
      <w:r w:rsidRPr="00654F31">
        <w:rPr>
          <w:rFonts w:ascii="Calibri" w:hAnsi="Calibri" w:cs="Calibri"/>
          <w:sz w:val="20"/>
          <w:szCs w:val="20"/>
        </w:rPr>
        <w:t xml:space="preserve"> vykonávají. Pokud se v této zemi žádný doklad o </w:t>
      </w:r>
      <w:r>
        <w:rPr>
          <w:rFonts w:ascii="Calibri" w:hAnsi="Calibri" w:cs="Calibri"/>
          <w:sz w:val="20"/>
          <w:szCs w:val="20"/>
        </w:rPr>
        <w:t xml:space="preserve">odborné způsobilosti </w:t>
      </w:r>
      <w:r w:rsidRPr="00654F31">
        <w:rPr>
          <w:rFonts w:ascii="Calibri" w:hAnsi="Calibri" w:cs="Calibri"/>
          <w:sz w:val="20"/>
          <w:szCs w:val="20"/>
        </w:rPr>
        <w:t>nevydává, zahraniční osoby vyhotoví o tomto čestné prohlášení, jehož součástí bude rovněž i prohlášení, že jsou dle právního řádu této země oprávněné k výkonu v zadávací dokumentaci požadovaných</w:t>
      </w:r>
      <w:r>
        <w:rPr>
          <w:rFonts w:ascii="Calibri" w:hAnsi="Calibri" w:cs="Calibri"/>
          <w:sz w:val="20"/>
          <w:szCs w:val="20"/>
        </w:rPr>
        <w:t xml:space="preserve"> odborných způsobilostí</w:t>
      </w:r>
      <w:r w:rsidRPr="00654F31">
        <w:rPr>
          <w:rFonts w:ascii="Calibri" w:hAnsi="Calibri" w:cs="Calibri"/>
          <w:sz w:val="20"/>
          <w:szCs w:val="20"/>
        </w:rPr>
        <w:t xml:space="preserve">. </w:t>
      </w:r>
      <w:r>
        <w:rPr>
          <w:rFonts w:ascii="Calibri" w:hAnsi="Calibri" w:cs="Calibri"/>
          <w:sz w:val="20"/>
          <w:szCs w:val="20"/>
        </w:rPr>
        <w:t>Za všechny tyto osoby</w:t>
      </w:r>
      <w:r w:rsidRPr="00654F31">
        <w:rPr>
          <w:rFonts w:ascii="Calibri" w:hAnsi="Calibri" w:cs="Calibri"/>
          <w:sz w:val="20"/>
          <w:szCs w:val="20"/>
        </w:rPr>
        <w:t xml:space="preserve"> bude vybraný dodavatel povinen předložit doklad o jejich </w:t>
      </w:r>
      <w:r>
        <w:rPr>
          <w:rFonts w:ascii="Calibri" w:hAnsi="Calibri" w:cs="Calibri"/>
          <w:sz w:val="20"/>
          <w:szCs w:val="20"/>
        </w:rPr>
        <w:t xml:space="preserve">odborné způsobilosti </w:t>
      </w:r>
      <w:r w:rsidRPr="00654F31">
        <w:rPr>
          <w:rFonts w:ascii="Calibri" w:hAnsi="Calibri" w:cs="Calibri"/>
          <w:sz w:val="20"/>
          <w:szCs w:val="20"/>
        </w:rPr>
        <w:t xml:space="preserve">k výkonu předmětných </w:t>
      </w:r>
      <w:r>
        <w:rPr>
          <w:rFonts w:ascii="Calibri" w:hAnsi="Calibri" w:cs="Calibri"/>
          <w:sz w:val="20"/>
          <w:szCs w:val="20"/>
        </w:rPr>
        <w:t xml:space="preserve">regulovaných </w:t>
      </w:r>
      <w:r w:rsidRPr="00654F31">
        <w:rPr>
          <w:rFonts w:ascii="Calibri" w:hAnsi="Calibri" w:cs="Calibri"/>
          <w:sz w:val="20"/>
          <w:szCs w:val="20"/>
        </w:rPr>
        <w:t>činností na území České republiky jako podmínku pro uzavření smlouvy na plnění předmětu veřejné zakázky.</w:t>
      </w:r>
    </w:p>
    <w:p w:rsidR="00D25383" w:rsidRPr="00D25383" w:rsidRDefault="00D25383" w:rsidP="00A64D23">
      <w:pPr>
        <w:numPr>
          <w:ilvl w:val="0"/>
          <w:numId w:val="13"/>
        </w:numPr>
        <w:spacing w:before="120"/>
        <w:ind w:left="1843"/>
        <w:jc w:val="both"/>
        <w:rPr>
          <w:rFonts w:ascii="Calibri" w:hAnsi="Calibri" w:cs="Calibri"/>
          <w:sz w:val="20"/>
          <w:szCs w:val="20"/>
        </w:rPr>
      </w:pPr>
      <w:r w:rsidRPr="00D25383">
        <w:rPr>
          <w:rFonts w:ascii="Calibri" w:hAnsi="Calibri" w:cs="Calibri"/>
          <w:sz w:val="20"/>
          <w:szCs w:val="20"/>
        </w:rPr>
        <w:t>informace k doložení autorizace</w:t>
      </w:r>
      <w:r w:rsidR="007867DF">
        <w:rPr>
          <w:rFonts w:ascii="Calibri" w:hAnsi="Calibri" w:cs="Calibri"/>
          <w:sz w:val="20"/>
          <w:szCs w:val="20"/>
        </w:rPr>
        <w:t xml:space="preserve"> (ČR) </w:t>
      </w:r>
      <w:r w:rsidR="00822917">
        <w:rPr>
          <w:rFonts w:ascii="Calibri" w:hAnsi="Calibri" w:cs="Calibri"/>
          <w:sz w:val="20"/>
          <w:szCs w:val="20"/>
        </w:rPr>
        <w:t>/registrace</w:t>
      </w:r>
      <w:r w:rsidRPr="00D25383">
        <w:rPr>
          <w:rFonts w:ascii="Calibri" w:hAnsi="Calibri" w:cs="Calibri"/>
          <w:sz w:val="20"/>
          <w:szCs w:val="20"/>
        </w:rPr>
        <w:t xml:space="preserve"> </w:t>
      </w:r>
      <w:r w:rsidR="007867DF">
        <w:rPr>
          <w:rFonts w:ascii="Calibri" w:hAnsi="Calibri" w:cs="Calibri"/>
          <w:sz w:val="20"/>
          <w:szCs w:val="20"/>
        </w:rPr>
        <w:t xml:space="preserve">(zahraničí) </w:t>
      </w:r>
      <w:r w:rsidRPr="00D25383">
        <w:rPr>
          <w:rFonts w:ascii="Calibri" w:hAnsi="Calibri" w:cs="Calibri"/>
          <w:sz w:val="20"/>
          <w:szCs w:val="20"/>
        </w:rPr>
        <w:t xml:space="preserve">v rozsahu dle § 5 odst. 3 zákona č. 360/1992 Sb., </w:t>
      </w:r>
      <w:r w:rsidR="00CE5456" w:rsidRPr="00AD0681">
        <w:rPr>
          <w:rFonts w:ascii="Calibri" w:hAnsi="Calibri" w:cs="Calibri"/>
          <w:sz w:val="20"/>
          <w:szCs w:val="20"/>
        </w:rPr>
        <w:t>o výkonu povolání autorizovaných architektů a o výkonu povolání autorizovaných inženýrů a techniků činných ve výstavbě</w:t>
      </w:r>
      <w:r w:rsidR="00CE5456">
        <w:rPr>
          <w:rFonts w:ascii="Calibri" w:hAnsi="Calibri" w:cs="Calibri"/>
          <w:sz w:val="20"/>
          <w:szCs w:val="20"/>
        </w:rPr>
        <w:t>,</w:t>
      </w:r>
      <w:r w:rsidR="00CE5456" w:rsidRPr="00AD0681">
        <w:rPr>
          <w:rFonts w:ascii="Calibri" w:hAnsi="Calibri" w:cs="Calibri"/>
          <w:sz w:val="20"/>
          <w:szCs w:val="20"/>
        </w:rPr>
        <w:t xml:space="preserve"> </w:t>
      </w:r>
      <w:r w:rsidRPr="00D25383">
        <w:rPr>
          <w:rFonts w:ascii="Calibri" w:hAnsi="Calibri" w:cs="Calibri"/>
          <w:sz w:val="20"/>
          <w:szCs w:val="20"/>
        </w:rPr>
        <w:t>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00C42741" w:rsidRPr="00C42741">
        <w:rPr>
          <w:rFonts w:ascii="Calibri" w:hAnsi="Calibri" w:cs="Calibri"/>
          <w:sz w:val="20"/>
          <w:szCs w:val="20"/>
        </w:rPr>
        <w:t xml:space="preserve"> </w:t>
      </w:r>
      <w:r w:rsidR="00C42741" w:rsidRPr="00F20A04">
        <w:rPr>
          <w:rFonts w:ascii="Calibri" w:hAnsi="Calibri" w:cs="Calibri"/>
          <w:sz w:val="20"/>
          <w:szCs w:val="20"/>
        </w:rPr>
        <w:t>Evropské unie, jiné</w:t>
      </w:r>
      <w:r w:rsidR="00C42741">
        <w:rPr>
          <w:rFonts w:ascii="Calibri" w:hAnsi="Calibri" w:cs="Calibri"/>
          <w:sz w:val="20"/>
          <w:szCs w:val="20"/>
        </w:rPr>
        <w:t>m</w:t>
      </w:r>
      <w:r w:rsidR="00C42741" w:rsidRPr="00F20A04">
        <w:rPr>
          <w:rFonts w:ascii="Calibri" w:hAnsi="Calibri" w:cs="Calibri"/>
          <w:sz w:val="20"/>
          <w:szCs w:val="20"/>
        </w:rPr>
        <w:t xml:space="preserve"> smluvní</w:t>
      </w:r>
      <w:r w:rsidR="00C42741">
        <w:rPr>
          <w:rFonts w:ascii="Calibri" w:hAnsi="Calibri" w:cs="Calibri"/>
          <w:sz w:val="20"/>
          <w:szCs w:val="20"/>
        </w:rPr>
        <w:t>m</w:t>
      </w:r>
      <w:r w:rsidR="00C42741" w:rsidRPr="00F20A04">
        <w:rPr>
          <w:rFonts w:ascii="Calibri" w:hAnsi="Calibri" w:cs="Calibri"/>
          <w:sz w:val="20"/>
          <w:szCs w:val="20"/>
        </w:rPr>
        <w:t xml:space="preserve"> stát</w:t>
      </w:r>
      <w:r w:rsidR="00C42741">
        <w:rPr>
          <w:rFonts w:ascii="Calibri" w:hAnsi="Calibri" w:cs="Calibri"/>
          <w:sz w:val="20"/>
          <w:szCs w:val="20"/>
        </w:rPr>
        <w:t>ě</w:t>
      </w:r>
      <w:r w:rsidR="00C42741" w:rsidRPr="00F20A04">
        <w:rPr>
          <w:rFonts w:ascii="Calibri" w:hAnsi="Calibri" w:cs="Calibri"/>
          <w:sz w:val="20"/>
          <w:szCs w:val="20"/>
        </w:rPr>
        <w:t xml:space="preserve"> Dohody o Evropském hospodářském prostoru nebo Švýcarské konfederac</w:t>
      </w:r>
      <w:r w:rsidR="00C42741">
        <w:rPr>
          <w:rFonts w:ascii="Calibri" w:hAnsi="Calibri" w:cs="Calibri"/>
          <w:sz w:val="20"/>
          <w:szCs w:val="20"/>
        </w:rPr>
        <w:t xml:space="preserve">i (dále jen </w:t>
      </w:r>
      <w:r w:rsidR="00C42741" w:rsidRPr="002A6698">
        <w:rPr>
          <w:rFonts w:ascii="Calibri" w:hAnsi="Calibri" w:cs="Calibri"/>
          <w:sz w:val="20"/>
          <w:szCs w:val="20"/>
        </w:rPr>
        <w:t>členském státě</w:t>
      </w:r>
      <w:r w:rsidR="00C42741">
        <w:rPr>
          <w:rFonts w:ascii="Calibri" w:hAnsi="Calibri" w:cs="Calibri"/>
          <w:sz w:val="20"/>
          <w:szCs w:val="20"/>
        </w:rPr>
        <w:t>)</w:t>
      </w:r>
      <w:r w:rsidRPr="00D25383">
        <w:rPr>
          <w:rFonts w:ascii="Calibri" w:hAnsi="Calibri" w:cs="Calibri"/>
          <w:sz w:val="20"/>
          <w:szCs w:val="20"/>
        </w:rPr>
        <w:t xml:space="preserve">,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w:t>
      </w:r>
      <w:r w:rsidRPr="00D25383">
        <w:rPr>
          <w:rFonts w:ascii="Calibri" w:hAnsi="Calibri" w:cs="Calibri"/>
          <w:sz w:val="20"/>
          <w:szCs w:val="20"/>
        </w:rPr>
        <w:lastRenderedPageBreak/>
        <w:t>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r w:rsidR="00F9623C">
        <w:rPr>
          <w:rFonts w:ascii="Calibri" w:hAnsi="Calibri" w:cs="Calibri"/>
          <w:sz w:val="20"/>
          <w:szCs w:val="20"/>
        </w:rPr>
        <w:t xml:space="preserve"> </w:t>
      </w:r>
      <w:r w:rsidR="0057318B" w:rsidRPr="00654F31">
        <w:rPr>
          <w:rFonts w:ascii="Calibri" w:hAnsi="Calibri" w:cs="Calibri"/>
          <w:sz w:val="20"/>
          <w:szCs w:val="20"/>
        </w:rPr>
        <w:t xml:space="preserve">Platné osvědčení o registraci osoby hostující nebo usazené </w:t>
      </w:r>
      <w:r w:rsidR="00F9623C">
        <w:rPr>
          <w:rFonts w:ascii="Calibri" w:hAnsi="Calibri" w:cs="Calibri"/>
          <w:sz w:val="20"/>
          <w:szCs w:val="20"/>
        </w:rPr>
        <w:t xml:space="preserve">dokládá </w:t>
      </w:r>
      <w:r w:rsidR="0057318B">
        <w:rPr>
          <w:rFonts w:ascii="Calibri" w:hAnsi="Calibri" w:cs="Calibri"/>
          <w:sz w:val="20"/>
          <w:szCs w:val="20"/>
        </w:rPr>
        <w:t xml:space="preserve">vybraný </w:t>
      </w:r>
      <w:r w:rsidR="00F9623C">
        <w:rPr>
          <w:rFonts w:ascii="Calibri" w:hAnsi="Calibri" w:cs="Calibri"/>
          <w:sz w:val="20"/>
          <w:szCs w:val="20"/>
        </w:rPr>
        <w:t xml:space="preserve">dodavatel </w:t>
      </w:r>
      <w:r w:rsidR="009E4E3B">
        <w:rPr>
          <w:rFonts w:ascii="Calibri" w:hAnsi="Calibri" w:cs="Calibri"/>
          <w:sz w:val="20"/>
          <w:szCs w:val="20"/>
        </w:rPr>
        <w:t>jako podmínku pro uzavření smlouvy</w:t>
      </w:r>
      <w:r w:rsidR="00F9623C">
        <w:rPr>
          <w:rFonts w:ascii="Calibri" w:hAnsi="Calibri" w:cs="Calibri"/>
          <w:sz w:val="20"/>
          <w:szCs w:val="20"/>
        </w:rPr>
        <w:t>.</w:t>
      </w:r>
    </w:p>
    <w:p w:rsidR="00D25383" w:rsidRPr="00F0053F" w:rsidRDefault="00D25383" w:rsidP="00A64D23">
      <w:pPr>
        <w:numPr>
          <w:ilvl w:val="0"/>
          <w:numId w:val="13"/>
        </w:numPr>
        <w:spacing w:before="120"/>
        <w:ind w:left="1843"/>
        <w:jc w:val="both"/>
        <w:rPr>
          <w:rFonts w:ascii="Calibri" w:hAnsi="Calibri" w:cs="Calibri"/>
          <w:sz w:val="20"/>
          <w:szCs w:val="20"/>
        </w:rPr>
      </w:pPr>
      <w:r w:rsidRPr="00D25383">
        <w:rPr>
          <w:rFonts w:ascii="Calibri" w:hAnsi="Calibri" w:cs="Calibri"/>
          <w:sz w:val="20"/>
          <w:szCs w:val="20"/>
        </w:rPr>
        <w:t>Informace k doložení úředního oprávnění pro ověřování výsledků zeměměři</w:t>
      </w:r>
      <w:r w:rsidR="00C37B31">
        <w:rPr>
          <w:rFonts w:ascii="Calibri" w:hAnsi="Calibri" w:cs="Calibri"/>
          <w:sz w:val="20"/>
          <w:szCs w:val="20"/>
        </w:rPr>
        <w:t>c</w:t>
      </w:r>
      <w:r w:rsidRPr="00D25383">
        <w:rPr>
          <w:rFonts w:ascii="Calibri" w:hAnsi="Calibri" w:cs="Calibri"/>
          <w:sz w:val="20"/>
          <w:szCs w:val="20"/>
        </w:rPr>
        <w:t xml:space="preserve">kých činností v rozsahu dle § 13 odst. 1 zákona č. 200/1994 Sb., </w:t>
      </w:r>
      <w:r w:rsidR="00CE5456" w:rsidRPr="00AD0681">
        <w:rPr>
          <w:rFonts w:ascii="Calibri" w:hAnsi="Calibri" w:cs="Calibri"/>
          <w:sz w:val="20"/>
          <w:szCs w:val="20"/>
        </w:rPr>
        <w:t>o zeměměři</w:t>
      </w:r>
      <w:r w:rsidR="00C37B31">
        <w:rPr>
          <w:rFonts w:ascii="Calibri" w:hAnsi="Calibri" w:cs="Calibri"/>
          <w:sz w:val="20"/>
          <w:szCs w:val="20"/>
        </w:rPr>
        <w:t>c</w:t>
      </w:r>
      <w:r w:rsidR="00CE5456" w:rsidRPr="00AD0681">
        <w:rPr>
          <w:rFonts w:ascii="Calibri" w:hAnsi="Calibri" w:cs="Calibri"/>
          <w:sz w:val="20"/>
          <w:szCs w:val="20"/>
        </w:rPr>
        <w:t>tví a o změně a doplnění některých zákonů souvisejících s jeho zavedením</w:t>
      </w:r>
      <w:r w:rsidR="00CE5456">
        <w:rPr>
          <w:rFonts w:ascii="Calibri" w:hAnsi="Calibri" w:cs="Calibri"/>
          <w:sz w:val="20"/>
          <w:szCs w:val="20"/>
        </w:rPr>
        <w:t>,</w:t>
      </w:r>
      <w:r w:rsidR="00CE5456" w:rsidRPr="00AD0681">
        <w:rPr>
          <w:rFonts w:ascii="Calibri" w:hAnsi="Calibri" w:cs="Calibri"/>
          <w:sz w:val="20"/>
          <w:szCs w:val="20"/>
        </w:rPr>
        <w:t xml:space="preserve"> </w:t>
      </w:r>
      <w:r w:rsidRPr="00D25383">
        <w:rPr>
          <w:rFonts w:ascii="Calibri" w:hAnsi="Calibri" w:cs="Calibri"/>
          <w:sz w:val="20"/>
          <w:szCs w:val="20"/>
        </w:rPr>
        <w:t xml:space="preserve">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w:t>
      </w:r>
      <w:r w:rsidRPr="00F0053F">
        <w:rPr>
          <w:rFonts w:ascii="Calibri" w:hAnsi="Calibri" w:cs="Calibri"/>
          <w:sz w:val="20"/>
          <w:szCs w:val="20"/>
        </w:rPr>
        <w:t>předpisů).</w:t>
      </w:r>
      <w:r w:rsidR="00F9623C" w:rsidRPr="00F0053F">
        <w:rPr>
          <w:rFonts w:ascii="Calibri" w:hAnsi="Calibri" w:cs="Calibri"/>
          <w:sz w:val="20"/>
          <w:szCs w:val="20"/>
        </w:rPr>
        <w:t xml:space="preserve"> Doklady o splnění výše uvedených povinností dokládá </w:t>
      </w:r>
      <w:r w:rsidR="0057318B" w:rsidRPr="00F0053F">
        <w:rPr>
          <w:rFonts w:ascii="Calibri" w:hAnsi="Calibri" w:cs="Calibri"/>
          <w:sz w:val="20"/>
          <w:szCs w:val="20"/>
        </w:rPr>
        <w:t xml:space="preserve">vybraný </w:t>
      </w:r>
      <w:r w:rsidR="00F9623C" w:rsidRPr="00F0053F">
        <w:rPr>
          <w:rFonts w:ascii="Calibri" w:hAnsi="Calibri" w:cs="Calibri"/>
          <w:sz w:val="20"/>
          <w:szCs w:val="20"/>
        </w:rPr>
        <w:t xml:space="preserve">dodavatel </w:t>
      </w:r>
      <w:r w:rsidR="009E4E3B" w:rsidRPr="00F0053F">
        <w:rPr>
          <w:rFonts w:ascii="Calibri" w:hAnsi="Calibri" w:cs="Calibri"/>
          <w:sz w:val="20"/>
          <w:szCs w:val="20"/>
        </w:rPr>
        <w:t>jako podmínku pro uzavření smlouvy</w:t>
      </w:r>
      <w:r w:rsidR="00F9623C" w:rsidRPr="00F0053F">
        <w:rPr>
          <w:rFonts w:ascii="Calibri" w:hAnsi="Calibri" w:cs="Calibri"/>
          <w:sz w:val="20"/>
          <w:szCs w:val="20"/>
        </w:rPr>
        <w:t>.</w:t>
      </w:r>
    </w:p>
    <w:p w:rsidR="0062534F" w:rsidRPr="00F0053F" w:rsidRDefault="0062534F" w:rsidP="00A64D23">
      <w:pPr>
        <w:numPr>
          <w:ilvl w:val="0"/>
          <w:numId w:val="13"/>
        </w:numPr>
        <w:spacing w:before="120"/>
        <w:ind w:left="1843"/>
        <w:jc w:val="both"/>
        <w:rPr>
          <w:rFonts w:ascii="Calibri" w:hAnsi="Calibri" w:cs="Calibri"/>
          <w:sz w:val="20"/>
          <w:szCs w:val="20"/>
        </w:rPr>
      </w:pPr>
      <w:r w:rsidRPr="00F0053F">
        <w:rPr>
          <w:rFonts w:ascii="Calibri" w:hAnsi="Calibri" w:cs="Calibri"/>
          <w:sz w:val="20"/>
          <w:szCs w:val="20"/>
        </w:rPr>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w:t>
      </w:r>
      <w:r w:rsidR="0057318B" w:rsidRPr="00F0053F">
        <w:rPr>
          <w:rFonts w:ascii="Calibri" w:hAnsi="Calibri" w:cs="Calibri"/>
          <w:sz w:val="20"/>
          <w:szCs w:val="20"/>
        </w:rPr>
        <w:t xml:space="preserve">vybraný </w:t>
      </w:r>
      <w:r w:rsidRPr="00F0053F">
        <w:rPr>
          <w:rFonts w:ascii="Calibri" w:hAnsi="Calibri" w:cs="Calibri"/>
          <w:sz w:val="20"/>
          <w:szCs w:val="20"/>
        </w:rPr>
        <w:t xml:space="preserve">dodavatel </w:t>
      </w:r>
      <w:r w:rsidR="009E4E3B" w:rsidRPr="00F0053F">
        <w:rPr>
          <w:rFonts w:ascii="Calibri" w:hAnsi="Calibri" w:cs="Calibri"/>
          <w:sz w:val="20"/>
          <w:szCs w:val="20"/>
        </w:rPr>
        <w:t>jako podmínku pro uzavření smlouvy</w:t>
      </w:r>
      <w:r w:rsidR="00CC2542" w:rsidRPr="00F0053F">
        <w:rPr>
          <w:rFonts w:ascii="Calibri" w:hAnsi="Calibri" w:cs="Calibri"/>
          <w:sz w:val="20"/>
          <w:szCs w:val="20"/>
        </w:rPr>
        <w:t>.</w:t>
      </w:r>
    </w:p>
    <w:p w:rsidR="00DD488A" w:rsidRPr="00F0053F" w:rsidRDefault="00DD488A" w:rsidP="00DD488A">
      <w:pPr>
        <w:numPr>
          <w:ilvl w:val="0"/>
          <w:numId w:val="13"/>
        </w:numPr>
        <w:spacing w:before="120"/>
        <w:ind w:left="1843"/>
        <w:jc w:val="both"/>
        <w:rPr>
          <w:rFonts w:ascii="Calibri" w:hAnsi="Calibri" w:cs="Calibri"/>
          <w:sz w:val="20"/>
          <w:szCs w:val="20"/>
        </w:rPr>
      </w:pPr>
      <w:r w:rsidRPr="00F0053F">
        <w:rPr>
          <w:rFonts w:ascii="Calibri" w:hAnsi="Calibri" w:cs="Calibri"/>
          <w:sz w:val="20"/>
          <w:szCs w:val="20"/>
        </w:rPr>
        <w:t xml:space="preserve">Informace k doložení osvědčení o akreditaci nebo osvědčení o autorizaci podle § 32a zákona č. 258/2000 Sb., o ochraně veřejného zdraví a o změně některých souvisejících zákonů, ve znění pozdějších předpisů: </w:t>
      </w:r>
      <w:r w:rsidR="00C32406" w:rsidRPr="00F0053F">
        <w:rPr>
          <w:rFonts w:ascii="Calibri" w:hAnsi="Calibri" w:cs="Calibri"/>
          <w:sz w:val="20"/>
          <w:szCs w:val="20"/>
        </w:rPr>
        <w:t>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w:t>
      </w:r>
    </w:p>
    <w:p w:rsidR="006B10B6" w:rsidRPr="00F0053F" w:rsidRDefault="006B10B6" w:rsidP="00F0053F">
      <w:pPr>
        <w:spacing w:before="120"/>
        <w:ind w:left="1412"/>
        <w:jc w:val="both"/>
        <w:rPr>
          <w:rFonts w:ascii="Calibri" w:hAnsi="Calibri" w:cs="Calibri"/>
          <w:sz w:val="20"/>
          <w:szCs w:val="20"/>
        </w:rPr>
      </w:pPr>
    </w:p>
    <w:p w:rsidR="006B10B6" w:rsidRPr="00F0053F" w:rsidRDefault="007867DF" w:rsidP="006B10B6">
      <w:pPr>
        <w:numPr>
          <w:ilvl w:val="1"/>
          <w:numId w:val="21"/>
        </w:numPr>
        <w:jc w:val="both"/>
        <w:rPr>
          <w:rFonts w:ascii="Calibri" w:hAnsi="Calibri" w:cs="Calibri"/>
          <w:sz w:val="20"/>
          <w:szCs w:val="20"/>
        </w:rPr>
      </w:pPr>
      <w:r w:rsidRPr="00F0053F">
        <w:rPr>
          <w:rFonts w:ascii="Calibri" w:hAnsi="Calibri" w:cs="Calibri"/>
          <w:b/>
          <w:sz w:val="20"/>
          <w:szCs w:val="20"/>
        </w:rPr>
        <w:t xml:space="preserve">Prokazování </w:t>
      </w:r>
      <w:r w:rsidR="006B10B6" w:rsidRPr="00F0053F">
        <w:rPr>
          <w:rFonts w:ascii="Calibri" w:hAnsi="Calibri" w:cs="Calibri"/>
          <w:b/>
          <w:sz w:val="20"/>
          <w:szCs w:val="20"/>
        </w:rPr>
        <w:t>kvalifikace v případě společné účasti a prostřednictvím jiných osob</w:t>
      </w:r>
    </w:p>
    <w:p w:rsidR="00346545" w:rsidRDefault="00346545" w:rsidP="009C4ED7">
      <w:pPr>
        <w:spacing w:before="120"/>
        <w:ind w:left="1412"/>
        <w:jc w:val="both"/>
        <w:rPr>
          <w:rFonts w:ascii="Calibri" w:hAnsi="Calibri" w:cs="Calibri"/>
          <w:sz w:val="20"/>
          <w:szCs w:val="20"/>
        </w:rPr>
      </w:pPr>
      <w:r w:rsidRPr="00F0053F">
        <w:rPr>
          <w:rFonts w:ascii="Calibri" w:hAnsi="Calibri" w:cs="Calibri"/>
          <w:sz w:val="20"/>
          <w:szCs w:val="20"/>
        </w:rPr>
        <w:t>V případě společné účasti dodavatelů prokazuje základní způsobilost</w:t>
      </w:r>
      <w:r w:rsidRPr="006956DA">
        <w:rPr>
          <w:rFonts w:ascii="Calibri" w:hAnsi="Calibri" w:cs="Calibri"/>
          <w:sz w:val="20"/>
          <w:szCs w:val="20"/>
        </w:rPr>
        <w:t xml:space="preserve"> a profesní způsobilost podle § 77 odst. 1 ZZVZ každý ze společníků v plném rozsahu samostatně. Prokázání splnění ostatní kvalifikace musí prokázat všichni společníci společně.</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Pokud není dodavatel schopen prokázat určit</w:t>
      </w:r>
      <w:r w:rsidR="00346545">
        <w:rPr>
          <w:rFonts w:ascii="Calibri" w:hAnsi="Calibri" w:cs="Calibri"/>
          <w:sz w:val="20"/>
          <w:szCs w:val="20"/>
        </w:rPr>
        <w:t>ou</w:t>
      </w:r>
      <w:r w:rsidRPr="00DE0A69">
        <w:rPr>
          <w:rFonts w:ascii="Calibri" w:hAnsi="Calibri" w:cs="Calibri"/>
          <w:sz w:val="20"/>
          <w:szCs w:val="20"/>
        </w:rPr>
        <w:t xml:space="preserve"> část </w:t>
      </w:r>
      <w:r w:rsidR="00346545">
        <w:rPr>
          <w:rFonts w:ascii="Calibri" w:hAnsi="Calibri" w:cs="Calibri"/>
          <w:sz w:val="20"/>
          <w:szCs w:val="20"/>
        </w:rPr>
        <w:t>technické kvalifikace nebo profesní způsobilosti s výjimkou kritéria podle § 77 odst. 1 ZZVZ</w:t>
      </w:r>
      <w:r w:rsidRPr="00DE0A69">
        <w:rPr>
          <w:rFonts w:ascii="Calibri" w:hAnsi="Calibri" w:cs="Calibri"/>
          <w:sz w:val="20"/>
          <w:szCs w:val="20"/>
        </w:rPr>
        <w:t xml:space="preserve"> požadované zadavatelem v plném rozsahu, je oprávněn prokázat </w:t>
      </w:r>
      <w:r w:rsidR="00346545">
        <w:rPr>
          <w:rFonts w:ascii="Calibri" w:hAnsi="Calibri" w:cs="Calibri"/>
          <w:sz w:val="20"/>
          <w:szCs w:val="20"/>
        </w:rPr>
        <w:t xml:space="preserve">ji </w:t>
      </w:r>
      <w:r w:rsidRPr="00DE0A69">
        <w:rPr>
          <w:rFonts w:ascii="Calibri" w:hAnsi="Calibri" w:cs="Calibri"/>
          <w:sz w:val="20"/>
          <w:szCs w:val="20"/>
        </w:rPr>
        <w:t xml:space="preserve">prostřednictvím </w:t>
      </w:r>
      <w:r w:rsidR="00346545">
        <w:rPr>
          <w:rFonts w:ascii="Calibri" w:hAnsi="Calibri" w:cs="Calibri"/>
          <w:sz w:val="20"/>
          <w:szCs w:val="20"/>
        </w:rPr>
        <w:t>jiných osob</w:t>
      </w:r>
      <w:r w:rsidRPr="00DE0A69">
        <w:rPr>
          <w:rFonts w:ascii="Calibri" w:hAnsi="Calibri" w:cs="Calibri"/>
          <w:sz w:val="20"/>
          <w:szCs w:val="20"/>
        </w:rPr>
        <w:t xml:space="preserve">.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Dodavatel je v takovém případě povinen zadavateli předložit:</w:t>
      </w:r>
    </w:p>
    <w:p w:rsidR="00346545" w:rsidRPr="00300BBC"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doklady o splnění základní způsobilosti podle § 74 ZZVZ jinou osobou,</w:t>
      </w:r>
    </w:p>
    <w:p w:rsidR="00B574F0" w:rsidRPr="00DE0A69" w:rsidRDefault="00B574F0" w:rsidP="00A64D23">
      <w:pPr>
        <w:numPr>
          <w:ilvl w:val="0"/>
          <w:numId w:val="12"/>
        </w:numPr>
        <w:spacing w:before="120"/>
        <w:jc w:val="both"/>
        <w:rPr>
          <w:rFonts w:ascii="Calibri" w:hAnsi="Calibri" w:cs="Calibri"/>
          <w:sz w:val="20"/>
          <w:szCs w:val="20"/>
        </w:rPr>
      </w:pPr>
      <w:r w:rsidRPr="00DE0A69">
        <w:rPr>
          <w:rFonts w:ascii="Calibri" w:hAnsi="Calibri" w:cs="Calibri"/>
          <w:sz w:val="20"/>
          <w:szCs w:val="20"/>
        </w:rPr>
        <w:t xml:space="preserve">doklady prokazující splnění </w:t>
      </w:r>
      <w:r w:rsidR="00346545">
        <w:rPr>
          <w:rFonts w:ascii="Calibri" w:hAnsi="Calibri" w:cs="Calibri"/>
          <w:sz w:val="20"/>
          <w:szCs w:val="20"/>
        </w:rPr>
        <w:t xml:space="preserve">profesní způsobilosti podle § 77 odst. 1 </w:t>
      </w:r>
      <w:r w:rsidR="00D33CED">
        <w:rPr>
          <w:rFonts w:ascii="Calibri" w:hAnsi="Calibri" w:cs="Calibri"/>
          <w:sz w:val="20"/>
          <w:szCs w:val="20"/>
        </w:rPr>
        <w:t xml:space="preserve">ZZVZ </w:t>
      </w:r>
      <w:r w:rsidR="00346545">
        <w:rPr>
          <w:rFonts w:ascii="Calibri" w:hAnsi="Calibri" w:cs="Calibri"/>
          <w:sz w:val="20"/>
          <w:szCs w:val="20"/>
        </w:rPr>
        <w:t xml:space="preserve">jinou osobou, </w:t>
      </w:r>
      <w:r w:rsidRPr="00DE0A69">
        <w:rPr>
          <w:rFonts w:ascii="Calibri" w:hAnsi="Calibri" w:cs="Calibri"/>
          <w:sz w:val="20"/>
          <w:szCs w:val="20"/>
        </w:rPr>
        <w:t xml:space="preserve"> </w:t>
      </w:r>
    </w:p>
    <w:p w:rsidR="00346545"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doklady prokazující splnění chybějící části kvalifikace prostřednictvím jiné osoby a</w:t>
      </w:r>
    </w:p>
    <w:p w:rsidR="007867DF" w:rsidRPr="007867DF" w:rsidRDefault="00346545" w:rsidP="00A64D23">
      <w:pPr>
        <w:numPr>
          <w:ilvl w:val="0"/>
          <w:numId w:val="12"/>
        </w:numPr>
        <w:spacing w:before="120"/>
        <w:jc w:val="both"/>
        <w:rPr>
          <w:rFonts w:ascii="Calibri" w:hAnsi="Calibri" w:cs="Calibri"/>
          <w:b/>
          <w:sz w:val="20"/>
          <w:szCs w:val="20"/>
        </w:rPr>
      </w:pPr>
      <w:r w:rsidRPr="007867DF">
        <w:rPr>
          <w:rFonts w:ascii="Calibri" w:hAnsi="Calibri" w:cs="Calibri"/>
          <w:b/>
          <w:sz w:val="20"/>
          <w:szCs w:val="20"/>
        </w:rPr>
        <w:t xml:space="preserve">písemný závazek jiné osoby </w:t>
      </w:r>
      <w:r w:rsidR="00B574F0" w:rsidRPr="007867DF">
        <w:rPr>
          <w:rFonts w:ascii="Calibri" w:hAnsi="Calibri" w:cs="Calibri"/>
          <w:b/>
          <w:sz w:val="20"/>
          <w:szCs w:val="20"/>
        </w:rPr>
        <w:t xml:space="preserve">k poskytnutí plnění určeného k plnění veřejné zakázky </w:t>
      </w:r>
      <w:r w:rsidR="009534E3" w:rsidRPr="007867DF">
        <w:rPr>
          <w:rFonts w:ascii="Calibri" w:hAnsi="Calibri" w:cs="Calibri"/>
          <w:b/>
          <w:sz w:val="20"/>
          <w:szCs w:val="20"/>
        </w:rPr>
        <w:t xml:space="preserve">nebo </w:t>
      </w:r>
      <w:r w:rsidR="00B574F0" w:rsidRPr="007867DF">
        <w:rPr>
          <w:rFonts w:ascii="Calibri" w:hAnsi="Calibri" w:cs="Calibri"/>
          <w:b/>
          <w:sz w:val="20"/>
          <w:szCs w:val="20"/>
        </w:rPr>
        <w:t xml:space="preserve">k poskytnutí věcí či práv, s nimiž bude dodavatel oprávněn disponovat v rámci plnění veřejné zakázky, a to alespoň v rozsahu, v jakém </w:t>
      </w:r>
      <w:r w:rsidR="009534E3" w:rsidRPr="007867DF">
        <w:rPr>
          <w:rFonts w:ascii="Calibri" w:hAnsi="Calibri" w:cs="Calibri"/>
          <w:b/>
          <w:sz w:val="20"/>
          <w:szCs w:val="20"/>
        </w:rPr>
        <w:t xml:space="preserve">jiná osoba </w:t>
      </w:r>
      <w:r w:rsidR="00B574F0" w:rsidRPr="007867DF">
        <w:rPr>
          <w:rFonts w:ascii="Calibri" w:hAnsi="Calibri" w:cs="Calibri"/>
          <w:b/>
          <w:sz w:val="20"/>
          <w:szCs w:val="20"/>
        </w:rPr>
        <w:t>prokázal</w:t>
      </w:r>
      <w:r w:rsidR="009534E3" w:rsidRPr="007867DF">
        <w:rPr>
          <w:rFonts w:ascii="Calibri" w:hAnsi="Calibri" w:cs="Calibri"/>
          <w:b/>
          <w:sz w:val="20"/>
          <w:szCs w:val="20"/>
        </w:rPr>
        <w:t>a</w:t>
      </w:r>
      <w:r w:rsidR="00B574F0" w:rsidRPr="007867DF">
        <w:rPr>
          <w:rFonts w:ascii="Calibri" w:hAnsi="Calibri" w:cs="Calibri"/>
          <w:b/>
          <w:sz w:val="20"/>
          <w:szCs w:val="20"/>
        </w:rPr>
        <w:t xml:space="preserve"> kvalifikac</w:t>
      </w:r>
      <w:r w:rsidR="009534E3" w:rsidRPr="007867DF">
        <w:rPr>
          <w:rFonts w:ascii="Calibri" w:hAnsi="Calibri" w:cs="Calibri"/>
          <w:b/>
          <w:sz w:val="20"/>
          <w:szCs w:val="20"/>
        </w:rPr>
        <w:t>i</w:t>
      </w:r>
      <w:r w:rsidR="00B574F0" w:rsidRPr="007867DF">
        <w:rPr>
          <w:rFonts w:ascii="Calibri" w:hAnsi="Calibri" w:cs="Calibri"/>
          <w:b/>
          <w:sz w:val="20"/>
          <w:szCs w:val="20"/>
        </w:rPr>
        <w:t xml:space="preserve"> </w:t>
      </w:r>
      <w:r w:rsidR="009534E3" w:rsidRPr="007867DF">
        <w:rPr>
          <w:rFonts w:ascii="Calibri" w:hAnsi="Calibri" w:cs="Calibri"/>
          <w:b/>
          <w:sz w:val="20"/>
          <w:szCs w:val="20"/>
        </w:rPr>
        <w:t>za dodavatele</w:t>
      </w:r>
      <w:r w:rsidR="007867DF" w:rsidRPr="007867DF">
        <w:rPr>
          <w:rFonts w:ascii="Calibri" w:hAnsi="Calibri" w:cs="Calibri"/>
          <w:b/>
          <w:sz w:val="20"/>
          <w:szCs w:val="20"/>
        </w:rPr>
        <w:t>.</w:t>
      </w:r>
    </w:p>
    <w:p w:rsidR="007867DF" w:rsidRDefault="007867DF" w:rsidP="007867DF">
      <w:pPr>
        <w:numPr>
          <w:ilvl w:val="1"/>
          <w:numId w:val="12"/>
        </w:numPr>
        <w:spacing w:before="120"/>
        <w:jc w:val="both"/>
        <w:rPr>
          <w:rFonts w:ascii="Calibri" w:hAnsi="Calibri" w:cs="Calibri"/>
          <w:sz w:val="20"/>
          <w:szCs w:val="20"/>
        </w:rPr>
      </w:pPr>
      <w:r>
        <w:rPr>
          <w:rFonts w:ascii="Calibri" w:hAnsi="Calibri" w:cs="Calibri"/>
          <w:sz w:val="20"/>
          <w:szCs w:val="20"/>
        </w:rPr>
        <w:lastRenderedPageBreak/>
        <w:t>P</w:t>
      </w:r>
      <w:r w:rsidR="009534E3">
        <w:rPr>
          <w:rFonts w:ascii="Calibri" w:hAnsi="Calibri" w:cs="Calibri"/>
          <w:sz w:val="20"/>
          <w:szCs w:val="20"/>
        </w:rPr>
        <w:t xml:space="preserve">ísemný závazek </w:t>
      </w:r>
      <w:r w:rsidR="009534E3" w:rsidRPr="004A0FB0">
        <w:rPr>
          <w:rFonts w:ascii="Calibri" w:hAnsi="Calibri" w:cs="Calibri"/>
          <w:sz w:val="20"/>
          <w:szCs w:val="20"/>
        </w:rPr>
        <w:t xml:space="preserve">musí obsahovat </w:t>
      </w:r>
      <w:r w:rsidR="009534E3" w:rsidRPr="007867DF">
        <w:rPr>
          <w:rFonts w:ascii="Calibri" w:hAnsi="Calibri" w:cs="Calibri"/>
          <w:b/>
          <w:sz w:val="20"/>
          <w:szCs w:val="20"/>
        </w:rPr>
        <w:t>konkrétní specifikaci plnění</w:t>
      </w:r>
      <w:r w:rsidR="009534E3" w:rsidRPr="004A0FB0">
        <w:rPr>
          <w:rFonts w:ascii="Calibri" w:hAnsi="Calibri" w:cs="Calibri"/>
          <w:sz w:val="20"/>
          <w:szCs w:val="20"/>
        </w:rPr>
        <w:t xml:space="preserve">, které </w:t>
      </w:r>
      <w:r w:rsidR="009534E3">
        <w:rPr>
          <w:rFonts w:ascii="Calibri" w:hAnsi="Calibri" w:cs="Calibri"/>
          <w:sz w:val="20"/>
          <w:szCs w:val="20"/>
        </w:rPr>
        <w:t>jiná osoba</w:t>
      </w:r>
      <w:r w:rsidR="009534E3" w:rsidRPr="004A0FB0">
        <w:rPr>
          <w:rFonts w:ascii="Calibri" w:hAnsi="Calibri" w:cs="Calibri"/>
          <w:sz w:val="20"/>
          <w:szCs w:val="20"/>
        </w:rPr>
        <w:t xml:space="preserve"> dodavateli k plnění veřejné zakázky poskytne, nebo </w:t>
      </w:r>
      <w:r w:rsidR="009534E3" w:rsidRPr="007867DF">
        <w:rPr>
          <w:rFonts w:ascii="Calibri" w:hAnsi="Calibri" w:cs="Calibri"/>
          <w:b/>
          <w:sz w:val="20"/>
          <w:szCs w:val="20"/>
        </w:rPr>
        <w:t>konkrétní specifikaci věcí či práv</w:t>
      </w:r>
      <w:r w:rsidR="009534E3" w:rsidRPr="004A0FB0">
        <w:rPr>
          <w:rFonts w:ascii="Calibri" w:hAnsi="Calibri" w:cs="Calibri"/>
          <w:sz w:val="20"/>
          <w:szCs w:val="20"/>
        </w:rPr>
        <w:t>, s nimiž bude dodavatel oprávněn disponovat v rámci plnění veřejné zakázky.</w:t>
      </w:r>
      <w:r w:rsidR="009534E3">
        <w:rPr>
          <w:rFonts w:ascii="Calibri" w:hAnsi="Calibri" w:cs="Calibri"/>
          <w:sz w:val="20"/>
          <w:szCs w:val="20"/>
        </w:rPr>
        <w:t xml:space="preserve"> Závazek musí být využitelný </w:t>
      </w:r>
      <w:r w:rsidR="00E10C50">
        <w:rPr>
          <w:rFonts w:ascii="Calibri" w:hAnsi="Calibri" w:cs="Calibri"/>
          <w:sz w:val="20"/>
          <w:szCs w:val="20"/>
        </w:rPr>
        <w:t xml:space="preserve">a vymahatelný </w:t>
      </w:r>
      <w:r w:rsidR="009534E3">
        <w:rPr>
          <w:rFonts w:ascii="Calibri" w:hAnsi="Calibri" w:cs="Calibri"/>
          <w:sz w:val="20"/>
          <w:szCs w:val="20"/>
        </w:rPr>
        <w:t xml:space="preserve">při vlastní realizaci veřejné zakázky, a to v rozsahu, v jakém byla chybějící část kvalifikace dodavatele jinou osobou nahrazena. </w:t>
      </w:r>
    </w:p>
    <w:p w:rsidR="00B574F0" w:rsidRPr="00DE0A69" w:rsidRDefault="007867DF" w:rsidP="007867DF">
      <w:pPr>
        <w:numPr>
          <w:ilvl w:val="1"/>
          <w:numId w:val="12"/>
        </w:numPr>
        <w:spacing w:before="120"/>
        <w:jc w:val="both"/>
        <w:rPr>
          <w:rFonts w:ascii="Calibri" w:hAnsi="Calibri" w:cs="Calibri"/>
          <w:sz w:val="20"/>
          <w:szCs w:val="20"/>
        </w:rPr>
      </w:pPr>
      <w:r>
        <w:rPr>
          <w:rFonts w:ascii="Calibri" w:hAnsi="Calibri" w:cs="Calibri"/>
          <w:sz w:val="20"/>
          <w:szCs w:val="20"/>
        </w:rPr>
        <w:t xml:space="preserve">Požadavek ohledně písemného závazku jiné osoby je splněn, resp. </w:t>
      </w:r>
      <w:r w:rsidRPr="008D3134">
        <w:rPr>
          <w:rFonts w:ascii="Calibri" w:hAnsi="Calibri" w:cs="Calibri"/>
          <w:sz w:val="20"/>
          <w:szCs w:val="20"/>
        </w:rPr>
        <w:t>poskytnutí plnění určeného k plnění veřejné zakázky</w:t>
      </w:r>
      <w:r>
        <w:rPr>
          <w:rFonts w:ascii="Calibri" w:hAnsi="Calibri" w:cs="Calibri"/>
          <w:sz w:val="20"/>
          <w:szCs w:val="20"/>
        </w:rPr>
        <w:t xml:space="preserve"> nebo p</w:t>
      </w:r>
      <w:r w:rsidR="009534E3">
        <w:rPr>
          <w:rFonts w:ascii="Calibri" w:hAnsi="Calibri" w:cs="Calibri"/>
          <w:sz w:val="20"/>
          <w:szCs w:val="20"/>
        </w:rPr>
        <w:t>oskytnutí věcí nebo práv jinou osobou odpovídá rozsahu, v jakém tato osoba prokázala kvalifikaci</w:t>
      </w:r>
      <w:r>
        <w:rPr>
          <w:rFonts w:ascii="Calibri" w:hAnsi="Calibri" w:cs="Calibri"/>
          <w:sz w:val="20"/>
          <w:szCs w:val="20"/>
        </w:rPr>
        <w:t xml:space="preserve"> za dodavatele</w:t>
      </w:r>
      <w:r w:rsidR="009534E3">
        <w:rPr>
          <w:rFonts w:ascii="Calibri" w:hAnsi="Calibri" w:cs="Calibri"/>
          <w:sz w:val="20"/>
          <w:szCs w:val="20"/>
        </w:rPr>
        <w:t xml:space="preserve">, pokud </w:t>
      </w:r>
      <w:r>
        <w:rPr>
          <w:rFonts w:ascii="Calibri" w:hAnsi="Calibri" w:cs="Calibri"/>
          <w:sz w:val="20"/>
          <w:szCs w:val="20"/>
        </w:rPr>
        <w:t xml:space="preserve">obsahem písemného závazku jiné osoby je </w:t>
      </w:r>
      <w:r w:rsidR="009534E3" w:rsidRPr="007867DF">
        <w:rPr>
          <w:rFonts w:ascii="Calibri" w:hAnsi="Calibri" w:cs="Calibri"/>
          <w:b/>
          <w:sz w:val="20"/>
          <w:szCs w:val="20"/>
        </w:rPr>
        <w:t>společná a nerozdílná odpovědnost</w:t>
      </w:r>
      <w:r w:rsidR="009534E3">
        <w:rPr>
          <w:rFonts w:ascii="Calibri" w:hAnsi="Calibri" w:cs="Calibri"/>
          <w:sz w:val="20"/>
          <w:szCs w:val="20"/>
        </w:rPr>
        <w:t xml:space="preserve"> </w:t>
      </w:r>
      <w:r>
        <w:rPr>
          <w:rFonts w:ascii="Calibri" w:hAnsi="Calibri" w:cs="Calibri"/>
          <w:sz w:val="20"/>
          <w:szCs w:val="20"/>
        </w:rPr>
        <w:t xml:space="preserve">této osoby </w:t>
      </w:r>
      <w:r w:rsidR="009534E3">
        <w:rPr>
          <w:rFonts w:ascii="Calibri" w:hAnsi="Calibri" w:cs="Calibri"/>
          <w:sz w:val="20"/>
          <w:szCs w:val="20"/>
        </w:rPr>
        <w:t xml:space="preserve">za plnění veřejné zakázky společně s dodavatelem. </w:t>
      </w:r>
      <w:r w:rsidR="009534E3" w:rsidRPr="007867DF">
        <w:rPr>
          <w:rFonts w:ascii="Calibri" w:hAnsi="Calibri" w:cs="Calibri"/>
          <w:b/>
          <w:sz w:val="20"/>
          <w:szCs w:val="20"/>
        </w:rPr>
        <w:t xml:space="preserve">Prokazuje-li </w:t>
      </w:r>
      <w:r w:rsidRPr="007867DF">
        <w:rPr>
          <w:rFonts w:ascii="Calibri" w:hAnsi="Calibri" w:cs="Calibri"/>
          <w:b/>
          <w:sz w:val="20"/>
          <w:szCs w:val="20"/>
        </w:rPr>
        <w:t xml:space="preserve">však </w:t>
      </w:r>
      <w:r w:rsidR="009534E3" w:rsidRPr="007867DF">
        <w:rPr>
          <w:rFonts w:ascii="Calibri" w:hAnsi="Calibri" w:cs="Calibri"/>
          <w:b/>
          <w:sz w:val="20"/>
          <w:szCs w:val="20"/>
        </w:rPr>
        <w:t xml:space="preserve">dodavatel prostřednictvím jiné osoby kvalifikaci a předkládá seznam významných služeb nebo </w:t>
      </w:r>
      <w:r w:rsidR="006E3FB9" w:rsidRPr="007867DF">
        <w:rPr>
          <w:rFonts w:ascii="Calibri" w:hAnsi="Calibri" w:cs="Calibri"/>
          <w:b/>
          <w:sz w:val="20"/>
          <w:szCs w:val="20"/>
        </w:rPr>
        <w:t>doklady</w:t>
      </w:r>
      <w:r w:rsidR="009534E3" w:rsidRPr="007867DF">
        <w:rPr>
          <w:rFonts w:ascii="Calibri" w:hAnsi="Calibri" w:cs="Calibri"/>
          <w:b/>
          <w:sz w:val="20"/>
          <w:szCs w:val="20"/>
        </w:rPr>
        <w:t xml:space="preserve"> o vzdělání a odborné kvalifikaci</w:t>
      </w:r>
      <w:r w:rsidR="008A014A" w:rsidRPr="007867DF">
        <w:rPr>
          <w:rFonts w:ascii="Calibri" w:hAnsi="Calibri" w:cs="Calibri"/>
          <w:b/>
          <w:sz w:val="20"/>
          <w:szCs w:val="20"/>
        </w:rPr>
        <w:t xml:space="preserve"> </w:t>
      </w:r>
      <w:r w:rsidR="006E3FB9" w:rsidRPr="007867DF">
        <w:rPr>
          <w:rFonts w:ascii="Calibri" w:hAnsi="Calibri" w:cs="Calibri"/>
          <w:b/>
          <w:sz w:val="20"/>
          <w:szCs w:val="20"/>
        </w:rPr>
        <w:t xml:space="preserve">členů </w:t>
      </w:r>
      <w:r w:rsidR="004E3915" w:rsidRPr="007867DF">
        <w:rPr>
          <w:rFonts w:ascii="Calibri" w:hAnsi="Calibri" w:cs="Calibri"/>
          <w:b/>
          <w:sz w:val="20"/>
          <w:szCs w:val="20"/>
        </w:rPr>
        <w:t xml:space="preserve">odborného </w:t>
      </w:r>
      <w:r w:rsidR="008A014A" w:rsidRPr="007867DF">
        <w:rPr>
          <w:rFonts w:ascii="Calibri" w:hAnsi="Calibri" w:cs="Calibri"/>
          <w:b/>
          <w:sz w:val="20"/>
          <w:szCs w:val="20"/>
        </w:rPr>
        <w:t>personálu dodavatele</w:t>
      </w:r>
      <w:r w:rsidR="006E3FB9" w:rsidRPr="007867DF">
        <w:rPr>
          <w:rFonts w:ascii="Calibri" w:hAnsi="Calibri" w:cs="Calibri"/>
          <w:b/>
          <w:sz w:val="20"/>
          <w:szCs w:val="20"/>
        </w:rPr>
        <w:t xml:space="preserve"> vztahující se k této jiné osobě</w:t>
      </w:r>
      <w:r w:rsidR="009534E3" w:rsidRPr="007867DF">
        <w:rPr>
          <w:rFonts w:ascii="Calibri" w:hAnsi="Calibri" w:cs="Calibri"/>
          <w:b/>
          <w:sz w:val="20"/>
          <w:szCs w:val="20"/>
        </w:rPr>
        <w:t xml:space="preserve">, musí písemný závazek jiné osoby prokazující část kvalifikace zavazovat tuto osobu, že bude skutečně vykonávat </w:t>
      </w:r>
      <w:r w:rsidR="008A014A" w:rsidRPr="007867DF">
        <w:rPr>
          <w:rFonts w:ascii="Calibri" w:hAnsi="Calibri" w:cs="Calibri"/>
          <w:b/>
          <w:sz w:val="20"/>
          <w:szCs w:val="20"/>
        </w:rPr>
        <w:t>služby</w:t>
      </w:r>
      <w:r w:rsidR="009534E3" w:rsidRPr="007867DF">
        <w:rPr>
          <w:rFonts w:ascii="Calibri" w:hAnsi="Calibri" w:cs="Calibri"/>
          <w:b/>
          <w:sz w:val="20"/>
          <w:szCs w:val="20"/>
        </w:rPr>
        <w:t>, ke kterým se prokazované kritérium kvalifikace vztahuje.</w:t>
      </w:r>
      <w:r w:rsidR="00B574F0" w:rsidRPr="00DE0A69">
        <w:rPr>
          <w:rFonts w:ascii="Calibri" w:hAnsi="Calibri" w:cs="Calibri"/>
          <w:sz w:val="20"/>
          <w:szCs w:val="20"/>
        </w:rPr>
        <w:t xml:space="preserve"> </w:t>
      </w:r>
    </w:p>
    <w:p w:rsidR="0090117E" w:rsidRDefault="0090117E" w:rsidP="009C4ED7">
      <w:pPr>
        <w:spacing w:before="120"/>
        <w:ind w:left="1412"/>
        <w:jc w:val="both"/>
        <w:rPr>
          <w:rFonts w:ascii="Calibri" w:hAnsi="Calibri" w:cs="Calibri"/>
          <w:sz w:val="20"/>
          <w:szCs w:val="20"/>
        </w:rPr>
      </w:pPr>
      <w:r>
        <w:rPr>
          <w:rFonts w:ascii="Calibri" w:hAnsi="Calibri" w:cs="Calibri"/>
          <w:sz w:val="20"/>
          <w:szCs w:val="20"/>
        </w:rPr>
        <w:t xml:space="preserve">Jiná osoba prokazuje základní způsobilost podle § 74 ZZVZ a profesní způsobilost podle § 77 odst. 1 </w:t>
      </w:r>
      <w:r w:rsidR="00D33CED">
        <w:rPr>
          <w:rFonts w:ascii="Calibri" w:hAnsi="Calibri" w:cs="Calibri"/>
          <w:sz w:val="20"/>
          <w:szCs w:val="20"/>
        </w:rPr>
        <w:t xml:space="preserve">ZZVZ </w:t>
      </w:r>
      <w:r>
        <w:rPr>
          <w:rFonts w:ascii="Calibri" w:hAnsi="Calibri" w:cs="Calibri"/>
          <w:sz w:val="20"/>
          <w:szCs w:val="20"/>
        </w:rPr>
        <w:t>obdobnými doklady, jež je povinen předložit dodavatel.</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Dodavatel není oprávněn prostřednictvím </w:t>
      </w:r>
      <w:r w:rsidR="000A7DD2">
        <w:rPr>
          <w:rFonts w:ascii="Calibri" w:hAnsi="Calibri" w:cs="Calibri"/>
          <w:sz w:val="20"/>
          <w:szCs w:val="20"/>
        </w:rPr>
        <w:t>jiné osoby</w:t>
      </w:r>
      <w:r w:rsidRPr="00DE0A69">
        <w:rPr>
          <w:rFonts w:ascii="Calibri" w:hAnsi="Calibri" w:cs="Calibri"/>
          <w:sz w:val="20"/>
          <w:szCs w:val="20"/>
        </w:rPr>
        <w:t xml:space="preserve"> prokázat splnění </w:t>
      </w:r>
      <w:r w:rsidR="000A7DD2">
        <w:rPr>
          <w:rFonts w:ascii="Calibri" w:hAnsi="Calibri" w:cs="Calibri"/>
          <w:sz w:val="20"/>
          <w:szCs w:val="20"/>
        </w:rPr>
        <w:t xml:space="preserve">základní </w:t>
      </w:r>
      <w:r w:rsidR="006C6F6E">
        <w:rPr>
          <w:rFonts w:ascii="Calibri" w:hAnsi="Calibri" w:cs="Calibri"/>
          <w:sz w:val="20"/>
          <w:szCs w:val="20"/>
        </w:rPr>
        <w:t xml:space="preserve">způsobilosti </w:t>
      </w:r>
      <w:r>
        <w:rPr>
          <w:rFonts w:ascii="Calibri" w:hAnsi="Calibri" w:cs="Calibri"/>
          <w:sz w:val="20"/>
          <w:szCs w:val="20"/>
        </w:rPr>
        <w:t xml:space="preserve">a </w:t>
      </w:r>
      <w:r w:rsidRPr="00300BBC">
        <w:rPr>
          <w:rFonts w:ascii="Calibri" w:hAnsi="Calibri" w:cs="Calibri"/>
          <w:sz w:val="20"/>
          <w:szCs w:val="20"/>
        </w:rPr>
        <w:t xml:space="preserve">výpisu z obchodního rejstříku </w:t>
      </w:r>
      <w:r w:rsidR="000A7DD2">
        <w:rPr>
          <w:rFonts w:ascii="Calibri" w:hAnsi="Calibri" w:cs="Calibri"/>
          <w:sz w:val="20"/>
          <w:szCs w:val="20"/>
        </w:rPr>
        <w:t>nebo jiné obdobné</w:t>
      </w:r>
      <w:r w:rsidR="0000240D">
        <w:rPr>
          <w:rFonts w:ascii="Calibri" w:hAnsi="Calibri" w:cs="Calibri"/>
          <w:sz w:val="20"/>
          <w:szCs w:val="20"/>
        </w:rPr>
        <w:t xml:space="preserve"> evidence</w:t>
      </w:r>
      <w:r w:rsidRPr="00DE0A69">
        <w:rPr>
          <w:rFonts w:ascii="Calibri" w:hAnsi="Calibri" w:cs="Calibri"/>
          <w:sz w:val="20"/>
          <w:szCs w:val="20"/>
        </w:rPr>
        <w:t>.</w:t>
      </w:r>
    </w:p>
    <w:p w:rsidR="00B574F0" w:rsidRPr="00DE0A69" w:rsidRDefault="00B574F0" w:rsidP="009C4ED7">
      <w:pPr>
        <w:spacing w:before="120"/>
        <w:ind w:left="1412"/>
        <w:jc w:val="both"/>
        <w:rPr>
          <w:rFonts w:ascii="Calibri" w:hAnsi="Calibri" w:cs="Calibri"/>
          <w:sz w:val="20"/>
          <w:szCs w:val="20"/>
        </w:rPr>
      </w:pPr>
      <w:r>
        <w:rPr>
          <w:rFonts w:ascii="Calibri" w:hAnsi="Calibri" w:cs="Calibri"/>
          <w:sz w:val="20"/>
          <w:szCs w:val="20"/>
        </w:rPr>
        <w:t>Dodavatel</w:t>
      </w:r>
      <w:r w:rsidRPr="00DE0A69">
        <w:rPr>
          <w:rFonts w:ascii="Calibri" w:hAnsi="Calibri" w:cs="Calibri"/>
          <w:sz w:val="20"/>
          <w:szCs w:val="20"/>
        </w:rPr>
        <w:t xml:space="preserve"> není oprávněn prokazovat splnění kvalifikace prostřednictvím</w:t>
      </w:r>
      <w:r w:rsidR="00B417A1">
        <w:rPr>
          <w:rFonts w:ascii="Calibri" w:hAnsi="Calibri" w:cs="Calibri"/>
          <w:sz w:val="20"/>
          <w:szCs w:val="20"/>
        </w:rPr>
        <w:t xml:space="preserve"> poddodavatele</w:t>
      </w:r>
      <w:r w:rsidR="000A7DD2">
        <w:rPr>
          <w:rFonts w:ascii="Calibri" w:hAnsi="Calibri" w:cs="Calibri"/>
          <w:sz w:val="20"/>
          <w:szCs w:val="20"/>
        </w:rPr>
        <w:t xml:space="preserve"> </w:t>
      </w:r>
      <w:r w:rsidRPr="00DE0A69">
        <w:rPr>
          <w:rFonts w:ascii="Calibri" w:hAnsi="Calibri" w:cs="Calibri"/>
          <w:sz w:val="20"/>
          <w:szCs w:val="20"/>
        </w:rPr>
        <w:t>u těch část</w:t>
      </w:r>
      <w:r w:rsidR="00A20253">
        <w:rPr>
          <w:rFonts w:ascii="Calibri" w:hAnsi="Calibri" w:cs="Calibri"/>
          <w:sz w:val="20"/>
          <w:szCs w:val="20"/>
        </w:rPr>
        <w:t>í</w:t>
      </w:r>
      <w:r w:rsidRPr="00DE0A69">
        <w:rPr>
          <w:rFonts w:ascii="Calibri" w:hAnsi="Calibri" w:cs="Calibri"/>
          <w:sz w:val="20"/>
          <w:szCs w:val="20"/>
        </w:rPr>
        <w:t xml:space="preserve"> veřejné zakázky, u kterých si zadavatel vyhradil ve smyslu § </w:t>
      </w:r>
      <w:r w:rsidR="000A7DD2">
        <w:rPr>
          <w:rFonts w:ascii="Calibri" w:hAnsi="Calibri" w:cs="Calibri"/>
          <w:sz w:val="20"/>
          <w:szCs w:val="20"/>
        </w:rPr>
        <w:t>105</w:t>
      </w:r>
      <w:r w:rsidRPr="00DE0A69">
        <w:rPr>
          <w:rFonts w:ascii="Calibri" w:hAnsi="Calibri" w:cs="Calibri"/>
          <w:sz w:val="20"/>
          <w:szCs w:val="20"/>
        </w:rPr>
        <w:t xml:space="preserve"> odst. </w:t>
      </w:r>
      <w:r w:rsidR="000A7DD2">
        <w:rPr>
          <w:rFonts w:ascii="Calibri" w:hAnsi="Calibri" w:cs="Calibri"/>
          <w:sz w:val="20"/>
          <w:szCs w:val="20"/>
        </w:rPr>
        <w:t>2</w:t>
      </w:r>
      <w:r w:rsidRPr="00DE0A69">
        <w:rPr>
          <w:rFonts w:ascii="Calibri" w:hAnsi="Calibri" w:cs="Calibri"/>
          <w:sz w:val="20"/>
          <w:szCs w:val="20"/>
        </w:rPr>
        <w:t xml:space="preserve"> </w:t>
      </w:r>
      <w:r w:rsidR="000A7DD2">
        <w:rPr>
          <w:rFonts w:ascii="Calibri" w:hAnsi="Calibri" w:cs="Calibri"/>
          <w:sz w:val="20"/>
          <w:szCs w:val="20"/>
        </w:rPr>
        <w:t>Z</w:t>
      </w:r>
      <w:r w:rsidRPr="00DE0A69">
        <w:rPr>
          <w:rFonts w:ascii="Calibri" w:hAnsi="Calibri" w:cs="Calibri"/>
          <w:sz w:val="20"/>
          <w:szCs w:val="20"/>
        </w:rPr>
        <w:t xml:space="preserve">ZVZ, že </w:t>
      </w:r>
      <w:r w:rsidR="000A7DD2">
        <w:rPr>
          <w:rFonts w:ascii="Calibri" w:hAnsi="Calibri" w:cs="Calibri"/>
          <w:sz w:val="20"/>
          <w:szCs w:val="20"/>
        </w:rPr>
        <w:t xml:space="preserve">musí být plněny </w:t>
      </w:r>
      <w:r w:rsidR="003F2B65">
        <w:rPr>
          <w:rFonts w:ascii="Calibri" w:hAnsi="Calibri" w:cs="Calibri"/>
          <w:sz w:val="20"/>
          <w:szCs w:val="20"/>
        </w:rPr>
        <w:t>vlastními prostředky</w:t>
      </w:r>
      <w:r w:rsidR="00FE24C9">
        <w:rPr>
          <w:rFonts w:ascii="Calibri" w:hAnsi="Calibri" w:cs="Calibri"/>
          <w:sz w:val="20"/>
          <w:szCs w:val="20"/>
        </w:rPr>
        <w:t xml:space="preserve"> dodavatele</w:t>
      </w:r>
      <w:r w:rsidRPr="00DE0A69">
        <w:rPr>
          <w:rFonts w:ascii="Calibri" w:hAnsi="Calibri" w:cs="Calibri"/>
          <w:sz w:val="20"/>
          <w:szCs w:val="20"/>
        </w:rPr>
        <w:t>. Tyto části jsou podrobně specifikovány v </w:t>
      </w:r>
      <w:r w:rsidR="00B11A72">
        <w:rPr>
          <w:rFonts w:ascii="Calibri" w:hAnsi="Calibri" w:cs="Calibri"/>
          <w:sz w:val="20"/>
          <w:szCs w:val="20"/>
        </w:rPr>
        <w:t>čl</w:t>
      </w:r>
      <w:r w:rsidRPr="00DE0A69">
        <w:rPr>
          <w:rFonts w:ascii="Calibri" w:hAnsi="Calibri" w:cs="Calibri"/>
          <w:sz w:val="20"/>
          <w:szCs w:val="20"/>
        </w:rPr>
        <w:t>.</w:t>
      </w:r>
      <w:r>
        <w:rPr>
          <w:rFonts w:ascii="Calibri" w:hAnsi="Calibri" w:cs="Calibri"/>
          <w:sz w:val="20"/>
          <w:szCs w:val="20"/>
        </w:rPr>
        <w:t xml:space="preserve"> </w:t>
      </w:r>
      <w:r w:rsidR="000A7DD2" w:rsidRPr="000A7DD2">
        <w:rPr>
          <w:rFonts w:ascii="Calibri" w:hAnsi="Calibri" w:cs="Calibri"/>
          <w:sz w:val="20"/>
          <w:szCs w:val="20"/>
        </w:rPr>
        <w:t>9.3</w:t>
      </w:r>
      <w:r w:rsidR="000A7DD2">
        <w:rPr>
          <w:rFonts w:ascii="Calibri" w:hAnsi="Calibri" w:cs="Calibri"/>
          <w:sz w:val="20"/>
          <w:szCs w:val="20"/>
        </w:rPr>
        <w:t xml:space="preserve"> </w:t>
      </w:r>
      <w:r w:rsidRPr="000A7DD2">
        <w:rPr>
          <w:rFonts w:ascii="Calibri" w:hAnsi="Calibri" w:cs="Calibri"/>
          <w:sz w:val="20"/>
          <w:szCs w:val="20"/>
        </w:rPr>
        <w:t>těchto</w:t>
      </w:r>
      <w:r w:rsidRPr="00DE0A69">
        <w:rPr>
          <w:rFonts w:ascii="Calibri" w:hAnsi="Calibri" w:cs="Calibri"/>
          <w:sz w:val="20"/>
          <w:szCs w:val="20"/>
        </w:rPr>
        <w:t xml:space="preserve"> Pokynů.</w:t>
      </w:r>
      <w:r w:rsidR="006C6F6E">
        <w:rPr>
          <w:rFonts w:ascii="Calibri" w:hAnsi="Calibri" w:cs="Calibri"/>
          <w:sz w:val="20"/>
          <w:szCs w:val="20"/>
        </w:rPr>
        <w:t xml:space="preserve"> Toto omezení se nevztahuje na osoby, které s dodavatelem tvoří koncern. Jejich prostřednictvím dodavatel může za splnění ostatních podmínek dle § 83 ZZVZ prokazovat i tyto části kvalifikace.</w:t>
      </w:r>
    </w:p>
    <w:p w:rsidR="000A7DD2" w:rsidRPr="00D05E58" w:rsidRDefault="000A7DD2" w:rsidP="00096F17">
      <w:pPr>
        <w:ind w:left="709"/>
        <w:jc w:val="both"/>
        <w:rPr>
          <w:rFonts w:ascii="Calibri" w:hAnsi="Calibri" w:cs="Calibri"/>
          <w:sz w:val="20"/>
          <w:szCs w:val="20"/>
        </w:rPr>
      </w:pPr>
      <w:r>
        <w:rPr>
          <w:rFonts w:ascii="Calibri" w:hAnsi="Calibri" w:cs="Calibri"/>
          <w:sz w:val="20"/>
          <w:szCs w:val="20"/>
        </w:rPr>
        <w:tab/>
      </w: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both"/>
        <w:rPr>
          <w:rFonts w:ascii="Calibri" w:hAnsi="Calibri" w:cs="Calibri"/>
          <w:kern w:val="28"/>
          <w:sz w:val="24"/>
          <w:szCs w:val="24"/>
          <w:lang w:val="cs-CZ"/>
        </w:rPr>
      </w:pPr>
      <w:bookmarkStart w:id="20" w:name="_Toc5975928"/>
      <w:r w:rsidRPr="00DE0A69">
        <w:rPr>
          <w:rFonts w:ascii="Calibri" w:hAnsi="Calibri" w:cs="Calibri"/>
          <w:kern w:val="28"/>
          <w:sz w:val="24"/>
          <w:szCs w:val="24"/>
          <w:lang w:val="cs-CZ"/>
        </w:rPr>
        <w:t>DALŠÍ INFORMACE/DOKUMENTY PŘEDKLÁDANÉ DODAVATELEM</w:t>
      </w:r>
      <w:r w:rsidR="00B11E5A">
        <w:rPr>
          <w:rFonts w:ascii="Calibri" w:hAnsi="Calibri" w:cs="Calibri"/>
          <w:kern w:val="28"/>
          <w:sz w:val="24"/>
          <w:szCs w:val="24"/>
          <w:lang w:val="cs-CZ"/>
        </w:rPr>
        <w:t xml:space="preserve"> V NABÍDCE</w:t>
      </w:r>
      <w:bookmarkEnd w:id="20"/>
    </w:p>
    <w:p w:rsidR="00B574F0" w:rsidRPr="00DE0A69" w:rsidRDefault="00B574F0">
      <w:pPr>
        <w:rPr>
          <w:rFonts w:ascii="Calibri" w:hAnsi="Calibri" w:cs="Calibri"/>
          <w:sz w:val="22"/>
          <w:szCs w:val="22"/>
          <w:highlight w:val="yellow"/>
        </w:rPr>
      </w:pPr>
    </w:p>
    <w:p w:rsidR="00B574F0" w:rsidRPr="00D54361" w:rsidRDefault="00B574F0" w:rsidP="00A64D23">
      <w:pPr>
        <w:pStyle w:val="Odstavecseseznamem"/>
        <w:numPr>
          <w:ilvl w:val="1"/>
          <w:numId w:val="21"/>
        </w:numPr>
        <w:ind w:left="1418" w:hanging="709"/>
        <w:jc w:val="both"/>
        <w:rPr>
          <w:rFonts w:ascii="Calibri" w:hAnsi="Calibri" w:cs="Calibri"/>
          <w:sz w:val="20"/>
          <w:szCs w:val="20"/>
        </w:rPr>
      </w:pPr>
      <w:bookmarkStart w:id="21" w:name="_Ref310505109"/>
      <w:r w:rsidRPr="00D54361">
        <w:rPr>
          <w:rFonts w:ascii="Calibri" w:hAnsi="Calibri" w:cs="Calibri"/>
          <w:sz w:val="20"/>
          <w:szCs w:val="20"/>
        </w:rPr>
        <w:t xml:space="preserve">V rámci splnění dalších požadavků zadavatele na </w:t>
      </w:r>
      <w:r w:rsidR="00304A32">
        <w:rPr>
          <w:rFonts w:ascii="Calibri" w:hAnsi="Calibri" w:cs="Calibri"/>
          <w:sz w:val="20"/>
          <w:szCs w:val="20"/>
        </w:rPr>
        <w:t xml:space="preserve">sestavení a podání nabídek </w:t>
      </w:r>
      <w:r w:rsidRPr="00D54361">
        <w:rPr>
          <w:rFonts w:ascii="Calibri" w:hAnsi="Calibri" w:cs="Calibri"/>
          <w:sz w:val="20"/>
          <w:szCs w:val="20"/>
        </w:rPr>
        <w:t>musí všichni dodavatelé ve svých nabídkách předložit následující informace, dokumenty a doklady:</w:t>
      </w:r>
      <w:bookmarkEnd w:id="21"/>
    </w:p>
    <w:p w:rsidR="00B574F0" w:rsidRPr="00DE0A69" w:rsidRDefault="00B574F0" w:rsidP="004A7195">
      <w:pPr>
        <w:tabs>
          <w:tab w:val="num" w:pos="3563"/>
        </w:tabs>
        <w:ind w:left="1418"/>
        <w:jc w:val="both"/>
        <w:rPr>
          <w:rFonts w:ascii="Calibri" w:hAnsi="Calibri" w:cs="Calibri"/>
          <w:sz w:val="20"/>
          <w:szCs w:val="20"/>
        </w:rPr>
      </w:pPr>
    </w:p>
    <w:p w:rsidR="00B574F0" w:rsidRPr="00422E34" w:rsidRDefault="00B574F0" w:rsidP="00A64D23">
      <w:pPr>
        <w:pStyle w:val="Zkladntextodsazen3"/>
        <w:numPr>
          <w:ilvl w:val="0"/>
          <w:numId w:val="10"/>
        </w:numPr>
        <w:ind w:left="1843" w:hanging="425"/>
        <w:rPr>
          <w:rFonts w:ascii="Calibri" w:hAnsi="Calibri" w:cs="Calibri"/>
          <w:sz w:val="20"/>
          <w:szCs w:val="20"/>
        </w:rPr>
      </w:pPr>
      <w:r w:rsidRPr="00DE0A69">
        <w:rPr>
          <w:rFonts w:ascii="Calibri" w:hAnsi="Calibri" w:cs="Calibri"/>
          <w:sz w:val="20"/>
          <w:szCs w:val="20"/>
        </w:rPr>
        <w:t>Dokument obsahující informace o dodavateli</w:t>
      </w:r>
      <w:r w:rsidR="008158E0">
        <w:rPr>
          <w:rFonts w:ascii="Calibri" w:hAnsi="Calibri" w:cs="Calibri"/>
          <w:sz w:val="20"/>
          <w:szCs w:val="20"/>
          <w:lang w:val="cs-CZ"/>
        </w:rPr>
        <w:t>, včetně prohlášení o akceptaci vzorové  Smlouvy o dílo a jejích příloh</w:t>
      </w:r>
      <w:r w:rsidRPr="00422E34">
        <w:rPr>
          <w:rFonts w:ascii="Calibri" w:hAnsi="Calibri" w:cs="Calibri"/>
          <w:sz w:val="20"/>
          <w:szCs w:val="20"/>
        </w:rPr>
        <w:t>. T</w:t>
      </w:r>
      <w:r w:rsidR="006A2CBC">
        <w:rPr>
          <w:rFonts w:ascii="Calibri" w:hAnsi="Calibri" w:cs="Calibri"/>
          <w:sz w:val="20"/>
          <w:szCs w:val="20"/>
          <w:lang w:val="cs-CZ"/>
        </w:rPr>
        <w:t>ento</w:t>
      </w:r>
      <w:r w:rsidRPr="00422E34">
        <w:rPr>
          <w:rFonts w:ascii="Calibri" w:hAnsi="Calibri" w:cs="Calibri"/>
          <w:sz w:val="20"/>
          <w:szCs w:val="20"/>
        </w:rPr>
        <w:t xml:space="preserve"> dokument bud</w:t>
      </w:r>
      <w:r w:rsidR="006A2CBC">
        <w:rPr>
          <w:rFonts w:ascii="Calibri" w:hAnsi="Calibri" w:cs="Calibri"/>
          <w:sz w:val="20"/>
          <w:szCs w:val="20"/>
          <w:lang w:val="cs-CZ"/>
        </w:rPr>
        <w:t>e</w:t>
      </w:r>
      <w:r w:rsidRPr="00422E34">
        <w:rPr>
          <w:rFonts w:ascii="Calibri" w:hAnsi="Calibri" w:cs="Calibri"/>
          <w:sz w:val="20"/>
          <w:szCs w:val="20"/>
        </w:rPr>
        <w:t xml:space="preserve"> předložen ve formě formuláře obsaženého v Příloze č. </w:t>
      </w:r>
      <w:r w:rsidR="00304A32">
        <w:rPr>
          <w:rFonts w:ascii="Calibri" w:hAnsi="Calibri" w:cs="Calibri"/>
          <w:sz w:val="20"/>
          <w:szCs w:val="20"/>
        </w:rPr>
        <w:t>1</w:t>
      </w:r>
      <w:r w:rsidRPr="00422E34">
        <w:rPr>
          <w:rFonts w:ascii="Calibri" w:hAnsi="Calibri" w:cs="Calibri"/>
          <w:sz w:val="20"/>
          <w:szCs w:val="20"/>
        </w:rPr>
        <w:t xml:space="preserve"> těchto Pokynů.</w:t>
      </w:r>
    </w:p>
    <w:p w:rsidR="00B574F0" w:rsidRPr="00DE0A69" w:rsidRDefault="00B574F0" w:rsidP="00D54361">
      <w:pPr>
        <w:spacing w:before="60"/>
        <w:ind w:left="1843" w:hanging="425"/>
        <w:jc w:val="both"/>
        <w:rPr>
          <w:rFonts w:ascii="Calibri" w:hAnsi="Calibri" w:cs="Calibri"/>
          <w:sz w:val="20"/>
          <w:szCs w:val="20"/>
        </w:rPr>
      </w:pPr>
    </w:p>
    <w:p w:rsidR="00B574F0" w:rsidRDefault="00304A32" w:rsidP="00D54361">
      <w:pPr>
        <w:numPr>
          <w:ilvl w:val="0"/>
          <w:numId w:val="1"/>
        </w:numPr>
        <w:ind w:left="1843" w:hanging="425"/>
        <w:jc w:val="both"/>
        <w:rPr>
          <w:rFonts w:ascii="Calibri" w:hAnsi="Calibri" w:cs="Calibri"/>
          <w:sz w:val="20"/>
          <w:szCs w:val="20"/>
        </w:rPr>
      </w:pPr>
      <w:r>
        <w:rPr>
          <w:rFonts w:ascii="Calibri" w:hAnsi="Calibri" w:cs="Calibri"/>
          <w:sz w:val="20"/>
          <w:szCs w:val="20"/>
        </w:rPr>
        <w:t>Seznam poddodavatelů, pokud jsou dodavateli známi, s uvedením těch částí veřejné zakázky, které bude každý z poddodavatelů plnit.</w:t>
      </w:r>
      <w:r w:rsidR="00B574F0" w:rsidRPr="00422E34">
        <w:rPr>
          <w:rFonts w:ascii="Calibri" w:hAnsi="Calibri" w:cs="Calibri"/>
          <w:sz w:val="20"/>
          <w:szCs w:val="20"/>
        </w:rPr>
        <w:t xml:space="preserve"> T</w:t>
      </w:r>
      <w:r w:rsidR="002417CF">
        <w:rPr>
          <w:rFonts w:ascii="Calibri" w:hAnsi="Calibri" w:cs="Calibri"/>
          <w:sz w:val="20"/>
          <w:szCs w:val="20"/>
        </w:rPr>
        <w:t>yto informace</w:t>
      </w:r>
      <w:r w:rsidR="00B574F0" w:rsidRPr="00422E34">
        <w:rPr>
          <w:rFonts w:ascii="Calibri" w:hAnsi="Calibri" w:cs="Calibri"/>
          <w:sz w:val="20"/>
          <w:szCs w:val="20"/>
        </w:rPr>
        <w:t xml:space="preserve"> bud</w:t>
      </w:r>
      <w:r w:rsidR="002417CF">
        <w:rPr>
          <w:rFonts w:ascii="Calibri" w:hAnsi="Calibri" w:cs="Calibri"/>
          <w:sz w:val="20"/>
          <w:szCs w:val="20"/>
        </w:rPr>
        <w:t>ou</w:t>
      </w:r>
      <w:r w:rsidR="00B574F0" w:rsidRPr="00422E34">
        <w:rPr>
          <w:rFonts w:ascii="Calibri" w:hAnsi="Calibri" w:cs="Calibri"/>
          <w:sz w:val="20"/>
          <w:szCs w:val="20"/>
        </w:rPr>
        <w:t xml:space="preserve"> předložen</w:t>
      </w:r>
      <w:r w:rsidR="002417CF">
        <w:rPr>
          <w:rFonts w:ascii="Calibri" w:hAnsi="Calibri" w:cs="Calibri"/>
          <w:sz w:val="20"/>
          <w:szCs w:val="20"/>
        </w:rPr>
        <w:t>y</w:t>
      </w:r>
      <w:r w:rsidR="00B574F0" w:rsidRPr="00422E34">
        <w:rPr>
          <w:rFonts w:ascii="Calibri" w:hAnsi="Calibri" w:cs="Calibri"/>
          <w:sz w:val="20"/>
          <w:szCs w:val="20"/>
        </w:rPr>
        <w:t xml:space="preserve"> ve formě formuláře obsaženého v Příloze č. </w:t>
      </w:r>
      <w:r>
        <w:rPr>
          <w:rFonts w:ascii="Calibri" w:hAnsi="Calibri" w:cs="Calibri"/>
          <w:sz w:val="20"/>
          <w:szCs w:val="20"/>
        </w:rPr>
        <w:t>2</w:t>
      </w:r>
      <w:r w:rsidR="00B574F0" w:rsidRPr="00422E34">
        <w:rPr>
          <w:rFonts w:ascii="Calibri" w:hAnsi="Calibri" w:cs="Calibri"/>
          <w:sz w:val="20"/>
          <w:szCs w:val="20"/>
        </w:rPr>
        <w:t xml:space="preserve"> těchto Pokynů.</w:t>
      </w:r>
      <w:r w:rsidR="00E90448">
        <w:rPr>
          <w:rFonts w:ascii="Calibri" w:hAnsi="Calibri" w:cs="Calibri"/>
          <w:sz w:val="20"/>
          <w:szCs w:val="20"/>
        </w:rPr>
        <w:t xml:space="preserve"> </w:t>
      </w:r>
      <w:r w:rsidR="0057318B">
        <w:rPr>
          <w:rFonts w:ascii="Calibri" w:hAnsi="Calibri" w:cs="Calibri"/>
          <w:sz w:val="20"/>
          <w:szCs w:val="20"/>
        </w:rPr>
        <w:t xml:space="preserve">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w:t>
      </w:r>
      <w:r w:rsidR="0057318B" w:rsidRPr="00981EB8">
        <w:rPr>
          <w:rFonts w:ascii="Calibri" w:hAnsi="Calibri" w:cs="Calibri"/>
          <w:sz w:val="20"/>
          <w:szCs w:val="20"/>
        </w:rPr>
        <w:t>Za poddodavatele povinně uváděné v seznamu poddodavatelů zadavatel nepovažuje osoby tvořící s dodavatelem koncern.</w:t>
      </w:r>
    </w:p>
    <w:p w:rsidR="00085398" w:rsidRDefault="00085398" w:rsidP="00085398">
      <w:pPr>
        <w:ind w:left="1843"/>
        <w:jc w:val="both"/>
        <w:rPr>
          <w:rFonts w:ascii="Calibri" w:hAnsi="Calibri" w:cs="Calibri"/>
          <w:sz w:val="20"/>
          <w:szCs w:val="20"/>
        </w:rPr>
      </w:pPr>
    </w:p>
    <w:p w:rsidR="00B574F0" w:rsidRPr="00DB467F" w:rsidRDefault="00085398" w:rsidP="00D54361">
      <w:pPr>
        <w:numPr>
          <w:ilvl w:val="0"/>
          <w:numId w:val="1"/>
        </w:numPr>
        <w:ind w:left="1843" w:hanging="425"/>
        <w:jc w:val="both"/>
        <w:rPr>
          <w:rFonts w:ascii="Calibri" w:hAnsi="Calibri" w:cs="Calibri"/>
          <w:sz w:val="20"/>
          <w:szCs w:val="20"/>
        </w:rPr>
      </w:pPr>
      <w:r w:rsidRPr="00DB467F">
        <w:rPr>
          <w:rFonts w:ascii="Calibri" w:hAnsi="Calibri" w:cs="Calibri"/>
          <w:sz w:val="20"/>
          <w:szCs w:val="20"/>
        </w:rPr>
        <w:t xml:space="preserve">Doklady za účelem hodnocení, tj. </w:t>
      </w:r>
      <w:r w:rsidR="008158E0" w:rsidRPr="00DB467F">
        <w:rPr>
          <w:rFonts w:ascii="Calibri" w:hAnsi="Calibri" w:cs="Calibri"/>
          <w:sz w:val="20"/>
          <w:szCs w:val="20"/>
        </w:rPr>
        <w:t xml:space="preserve">profesní </w:t>
      </w:r>
      <w:r w:rsidRPr="00DB467F">
        <w:rPr>
          <w:rFonts w:ascii="Calibri" w:hAnsi="Calibri" w:cs="Calibri"/>
          <w:sz w:val="20"/>
          <w:szCs w:val="20"/>
        </w:rPr>
        <w:t xml:space="preserve">životopisy ve formě formuláře obsaženého v Příloze č. 6 těchto Pokynů jednotlivých členů </w:t>
      </w:r>
      <w:r w:rsidR="004E3915" w:rsidRPr="00DB467F">
        <w:rPr>
          <w:rFonts w:ascii="Calibri" w:hAnsi="Calibri" w:cs="Calibri"/>
          <w:sz w:val="20"/>
          <w:szCs w:val="20"/>
        </w:rPr>
        <w:t xml:space="preserve">odborného </w:t>
      </w:r>
      <w:r w:rsidRPr="00DB467F">
        <w:rPr>
          <w:rFonts w:ascii="Calibri" w:hAnsi="Calibri" w:cs="Calibri"/>
          <w:sz w:val="20"/>
          <w:szCs w:val="20"/>
        </w:rPr>
        <w:t>personálu dodavatele navržených dodavatelem k hodnocení nad rámec osob</w:t>
      </w:r>
      <w:r w:rsidR="00154169" w:rsidRPr="00DB467F">
        <w:rPr>
          <w:rFonts w:ascii="Calibri" w:hAnsi="Calibri" w:cs="Calibri"/>
          <w:sz w:val="20"/>
          <w:szCs w:val="20"/>
        </w:rPr>
        <w:t>,</w:t>
      </w:r>
      <w:r w:rsidRPr="00DB467F">
        <w:rPr>
          <w:rFonts w:ascii="Calibri" w:hAnsi="Calibri" w:cs="Calibri"/>
          <w:sz w:val="20"/>
          <w:szCs w:val="20"/>
        </w:rPr>
        <w:t xml:space="preserve"> </w:t>
      </w:r>
      <w:r w:rsidR="006A2CBC" w:rsidRPr="00DB467F">
        <w:rPr>
          <w:rFonts w:ascii="Calibri" w:hAnsi="Calibri" w:cs="Calibri"/>
          <w:sz w:val="20"/>
          <w:szCs w:val="20"/>
        </w:rPr>
        <w:t xml:space="preserve">prostřednictvím kterých prokazuje dodavatel </w:t>
      </w:r>
      <w:r w:rsidRPr="00DB467F">
        <w:rPr>
          <w:rFonts w:ascii="Calibri" w:hAnsi="Calibri" w:cs="Calibri"/>
          <w:sz w:val="20"/>
          <w:szCs w:val="20"/>
        </w:rPr>
        <w:t>splnění technické kvalifikace</w:t>
      </w:r>
      <w:r w:rsidR="00F84024" w:rsidRPr="00DB467F">
        <w:rPr>
          <w:rFonts w:ascii="Calibri" w:hAnsi="Calibri" w:cs="Calibri"/>
          <w:sz w:val="20"/>
          <w:szCs w:val="20"/>
        </w:rPr>
        <w:t>, včetně všech požadovaných příloh, tj. dokladů o požadovaném vzdělání a dokladů o odborné způsobilosti u těch členů odborného personálu, u kterých je odborná způsobilost požadována.</w:t>
      </w:r>
      <w:r w:rsidR="00B574F0" w:rsidRPr="00DB467F">
        <w:rPr>
          <w:rFonts w:ascii="Calibri" w:hAnsi="Calibri" w:cs="Calibri"/>
          <w:sz w:val="20"/>
          <w:szCs w:val="20"/>
        </w:rPr>
        <w:tab/>
      </w:r>
    </w:p>
    <w:p w:rsidR="00B574F0" w:rsidRPr="00962685" w:rsidRDefault="00AA2596" w:rsidP="00962685">
      <w:pPr>
        <w:numPr>
          <w:ilvl w:val="0"/>
          <w:numId w:val="1"/>
        </w:numPr>
        <w:ind w:left="1843" w:hanging="425"/>
        <w:jc w:val="both"/>
        <w:rPr>
          <w:rFonts w:ascii="Calibri" w:hAnsi="Calibri" w:cs="Calibri"/>
          <w:sz w:val="20"/>
          <w:szCs w:val="20"/>
        </w:rPr>
      </w:pPr>
      <w:r w:rsidRPr="00962685">
        <w:rPr>
          <w:rFonts w:ascii="Calibri" w:hAnsi="Calibri" w:cs="Calibri"/>
          <w:sz w:val="20"/>
          <w:szCs w:val="20"/>
        </w:rPr>
        <w:lastRenderedPageBreak/>
        <w:t>Dodavatel ve své nabídce uvede požadavek na výluky</w:t>
      </w:r>
      <w:r w:rsidR="007908E3" w:rsidRPr="00962685">
        <w:rPr>
          <w:rFonts w:ascii="Calibri" w:hAnsi="Calibri" w:cs="Calibri"/>
          <w:sz w:val="20"/>
          <w:szCs w:val="20"/>
        </w:rPr>
        <w:t xml:space="preserve"> (omezení provozování dráhy)</w:t>
      </w:r>
      <w:r w:rsidRPr="00962685">
        <w:rPr>
          <w:rFonts w:ascii="Calibri" w:hAnsi="Calibri" w:cs="Calibri"/>
          <w:sz w:val="20"/>
          <w:szCs w:val="20"/>
        </w:rPr>
        <w:t xml:space="preserve"> pro provedení geotechnického průzkumu nebo uvede, že výluky na tento průzkum nepožaduje. </w:t>
      </w:r>
      <w:r w:rsidR="00962685" w:rsidRPr="00814E4C">
        <w:rPr>
          <w:rFonts w:ascii="Calibri" w:hAnsi="Calibri" w:cs="Calibri"/>
          <w:sz w:val="20"/>
          <w:szCs w:val="20"/>
        </w:rPr>
        <w:t>Podmínky pro přidělení výlukových časů, případně jiných omezení železničního provozu, uzavírky komunikací nebo jiné podmínky související s prováděním díla jsou uvedeny v ZTP.</w:t>
      </w:r>
    </w:p>
    <w:p w:rsidR="00962685" w:rsidRDefault="00962685" w:rsidP="00962685">
      <w:pPr>
        <w:pStyle w:val="Odstavecseseznamem"/>
        <w:rPr>
          <w:rFonts w:ascii="Calibri" w:hAnsi="Calibri" w:cs="Calibri"/>
          <w:sz w:val="20"/>
          <w:szCs w:val="20"/>
        </w:rPr>
      </w:pPr>
    </w:p>
    <w:p w:rsidR="00B574F0" w:rsidRPr="00794E62" w:rsidRDefault="00B574F0" w:rsidP="00A64D23">
      <w:pPr>
        <w:numPr>
          <w:ilvl w:val="1"/>
          <w:numId w:val="21"/>
        </w:numPr>
        <w:ind w:left="1418" w:hanging="709"/>
        <w:jc w:val="both"/>
        <w:rPr>
          <w:rFonts w:ascii="Calibri" w:hAnsi="Calibri" w:cs="Calibri"/>
          <w:sz w:val="20"/>
          <w:szCs w:val="20"/>
        </w:rPr>
      </w:pPr>
      <w:r w:rsidRPr="00794E62">
        <w:rPr>
          <w:rFonts w:ascii="Calibri" w:hAnsi="Calibri" w:cs="Calibri"/>
          <w:sz w:val="20"/>
          <w:szCs w:val="20"/>
        </w:rPr>
        <w:t xml:space="preserve">Podání nabídky </w:t>
      </w:r>
      <w:r w:rsidR="007A5A71" w:rsidRPr="00794E62">
        <w:rPr>
          <w:rFonts w:ascii="Calibri" w:hAnsi="Calibri" w:cs="Calibri"/>
          <w:sz w:val="20"/>
          <w:szCs w:val="20"/>
        </w:rPr>
        <w:t>společně několika dodavateli</w:t>
      </w:r>
      <w:r w:rsidRPr="00794E62">
        <w:rPr>
          <w:rFonts w:ascii="Calibri" w:hAnsi="Calibri" w:cs="Calibri"/>
          <w:sz w:val="20"/>
          <w:szCs w:val="20"/>
        </w:rPr>
        <w:t>:</w:t>
      </w:r>
    </w:p>
    <w:p w:rsidR="00B574F0" w:rsidRPr="00794E62" w:rsidRDefault="00B574F0" w:rsidP="00E60C30">
      <w:pPr>
        <w:ind w:left="1418"/>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Podává-li nabídku více osob společně</w:t>
      </w:r>
      <w:r w:rsidR="008E4A48" w:rsidRPr="00794E62">
        <w:rPr>
          <w:rFonts w:ascii="Calibri" w:hAnsi="Calibri" w:cs="Calibri"/>
          <w:sz w:val="20"/>
          <w:szCs w:val="20"/>
        </w:rPr>
        <w:t xml:space="preserve">, zejména jako společnost ve smyslu ustanovení § 2716 a násl. zákona č. 89/2012 Sb., </w:t>
      </w:r>
      <w:r w:rsidR="00A7169D">
        <w:rPr>
          <w:rFonts w:ascii="Calibri" w:hAnsi="Calibri" w:cs="Calibri"/>
          <w:sz w:val="20"/>
          <w:szCs w:val="20"/>
        </w:rPr>
        <w:t xml:space="preserve">občanský zákoník, </w:t>
      </w:r>
      <w:r w:rsidR="00B11E5A">
        <w:rPr>
          <w:rFonts w:ascii="Calibri" w:hAnsi="Calibri" w:cs="Calibri"/>
          <w:sz w:val="20"/>
          <w:szCs w:val="20"/>
        </w:rPr>
        <w:t>ve znění pozdějších předpisů,</w:t>
      </w:r>
      <w:r w:rsidR="00B11E5A" w:rsidRPr="00794E62">
        <w:rPr>
          <w:rFonts w:ascii="Calibri" w:hAnsi="Calibri" w:cs="Calibri"/>
          <w:sz w:val="20"/>
          <w:szCs w:val="20"/>
        </w:rPr>
        <w:t xml:space="preserve"> </w:t>
      </w:r>
      <w:r w:rsidR="008E4A48" w:rsidRPr="00794E62">
        <w:rPr>
          <w:rFonts w:ascii="Calibri" w:hAnsi="Calibri" w:cs="Calibri"/>
          <w:sz w:val="20"/>
          <w:szCs w:val="20"/>
        </w:rPr>
        <w:t xml:space="preserve">případně jako jiné sdružení či seskupení </w:t>
      </w:r>
      <w:r w:rsidR="009525A8">
        <w:rPr>
          <w:rFonts w:ascii="Calibri" w:hAnsi="Calibri" w:cs="Calibri"/>
          <w:sz w:val="20"/>
          <w:szCs w:val="20"/>
        </w:rPr>
        <w:t>dodavatelů</w:t>
      </w:r>
      <w:r w:rsidR="008E4A48" w:rsidRPr="00794E62">
        <w:rPr>
          <w:rFonts w:ascii="Calibri" w:hAnsi="Calibri" w:cs="Calibri"/>
          <w:sz w:val="20"/>
          <w:szCs w:val="20"/>
        </w:rPr>
        <w:t xml:space="preserve"> (dále v textu těchto Pokynů pro dodavatele je takové seskupení </w:t>
      </w:r>
      <w:r w:rsidR="009525A8">
        <w:rPr>
          <w:rFonts w:ascii="Calibri" w:hAnsi="Calibri" w:cs="Calibri"/>
          <w:sz w:val="20"/>
          <w:szCs w:val="20"/>
        </w:rPr>
        <w:t>dodavatelů</w:t>
      </w:r>
      <w:r w:rsidR="008E4A48" w:rsidRPr="00794E62">
        <w:rPr>
          <w:rFonts w:ascii="Calibri" w:hAnsi="Calibri" w:cs="Calibri"/>
          <w:sz w:val="20"/>
          <w:szCs w:val="20"/>
        </w:rPr>
        <w:t xml:space="preserve"> obecně označováno zejména jako „společnost“ </w:t>
      </w:r>
      <w:r w:rsidR="009525A8">
        <w:rPr>
          <w:rFonts w:ascii="Calibri" w:hAnsi="Calibri" w:cs="Calibri"/>
          <w:sz w:val="20"/>
          <w:szCs w:val="20"/>
        </w:rPr>
        <w:t>dodavatelů</w:t>
      </w:r>
      <w:r w:rsidR="008E4A48" w:rsidRPr="00794E62">
        <w:rPr>
          <w:rFonts w:ascii="Calibri" w:hAnsi="Calibri" w:cs="Calibri"/>
          <w:sz w:val="20"/>
          <w:szCs w:val="20"/>
        </w:rPr>
        <w:t xml:space="preserve"> a člen takového seskupení jako „společník“)</w:t>
      </w:r>
      <w:r w:rsidRPr="00794E62">
        <w:rPr>
          <w:rFonts w:ascii="Calibri" w:hAnsi="Calibri" w:cs="Calibri"/>
          <w:sz w:val="20"/>
          <w:szCs w:val="20"/>
        </w:rPr>
        <w:t xml:space="preserve">, musí předložit informace o </w:t>
      </w:r>
      <w:r w:rsidR="008E4A48" w:rsidRPr="00794E62">
        <w:rPr>
          <w:rFonts w:ascii="Calibri" w:hAnsi="Calibri" w:cs="Calibri"/>
          <w:sz w:val="20"/>
          <w:szCs w:val="20"/>
        </w:rPr>
        <w:t>takové společnosti</w:t>
      </w:r>
      <w:r w:rsidRPr="00794E62">
        <w:rPr>
          <w:rFonts w:ascii="Calibri" w:hAnsi="Calibri" w:cs="Calibri"/>
          <w:sz w:val="20"/>
          <w:szCs w:val="20"/>
        </w:rPr>
        <w:t xml:space="preserve">. Toto bude předloženo ve formě formuláře obsaženého v Příloze č. </w:t>
      </w:r>
      <w:r w:rsidR="009525A8">
        <w:rPr>
          <w:rFonts w:ascii="Calibri" w:hAnsi="Calibri" w:cs="Calibri"/>
          <w:sz w:val="20"/>
          <w:szCs w:val="20"/>
        </w:rPr>
        <w:t>3</w:t>
      </w:r>
      <w:r w:rsidRPr="00794E62">
        <w:rPr>
          <w:rFonts w:ascii="Calibri" w:hAnsi="Calibri" w:cs="Calibri"/>
          <w:sz w:val="20"/>
          <w:szCs w:val="20"/>
        </w:rPr>
        <w:t xml:space="preserve"> těchto Pokynů.</w:t>
      </w:r>
      <w:r w:rsidR="00962685">
        <w:rPr>
          <w:rFonts w:ascii="Calibri" w:hAnsi="Calibri" w:cs="Calibri"/>
          <w:sz w:val="20"/>
          <w:szCs w:val="20"/>
        </w:rPr>
        <w:t xml:space="preserve"> </w:t>
      </w:r>
      <w:r w:rsidR="00962685" w:rsidRPr="00B31F15">
        <w:rPr>
          <w:rFonts w:ascii="Calibri" w:hAnsi="Calibri" w:cs="Calibri"/>
          <w:sz w:val="20"/>
          <w:szCs w:val="20"/>
        </w:rPr>
        <w:t>Zadavatel požaduje, aby společnost dodavatelů stanovila rozsah particip</w:t>
      </w:r>
      <w:r w:rsidR="00962685">
        <w:rPr>
          <w:rFonts w:ascii="Calibri" w:hAnsi="Calibri" w:cs="Calibri"/>
          <w:sz w:val="20"/>
          <w:szCs w:val="20"/>
        </w:rPr>
        <w:t>ace jednotlivých společníků ve smyslu předpokládaného</w:t>
      </w:r>
      <w:r w:rsidR="00962685" w:rsidRPr="00B31F15">
        <w:rPr>
          <w:rFonts w:ascii="Calibri" w:hAnsi="Calibri" w:cs="Calibri"/>
          <w:sz w:val="20"/>
          <w:szCs w:val="20"/>
        </w:rPr>
        <w:t xml:space="preserve"> procentního podílu na předmětu plnění veřejné zakázky</w:t>
      </w:r>
      <w:r w:rsidR="00962685">
        <w:rPr>
          <w:rFonts w:ascii="Calibri" w:hAnsi="Calibri" w:cs="Calibri"/>
          <w:sz w:val="20"/>
          <w:szCs w:val="20"/>
        </w:rPr>
        <w:t xml:space="preserve">. Zadavatel doporučuje předmětnou informaci v nabídce uvést </w:t>
      </w:r>
      <w:r w:rsidR="00962685" w:rsidRPr="005B2F94">
        <w:rPr>
          <w:rFonts w:ascii="Calibri" w:hAnsi="Calibri" w:cs="Calibri"/>
          <w:sz w:val="20"/>
          <w:szCs w:val="20"/>
        </w:rPr>
        <w:t xml:space="preserve">v Příloze č. </w:t>
      </w:r>
      <w:r w:rsidR="00962685">
        <w:rPr>
          <w:rFonts w:ascii="Calibri" w:hAnsi="Calibri" w:cs="Calibri"/>
          <w:sz w:val="20"/>
          <w:szCs w:val="20"/>
        </w:rPr>
        <w:t xml:space="preserve">3 </w:t>
      </w:r>
      <w:r w:rsidR="00962685" w:rsidRPr="005B2F94">
        <w:rPr>
          <w:rFonts w:ascii="Calibri" w:hAnsi="Calibri" w:cs="Calibri"/>
          <w:sz w:val="20"/>
          <w:szCs w:val="20"/>
        </w:rPr>
        <w:t>těchto</w:t>
      </w:r>
      <w:r w:rsidR="00962685" w:rsidRPr="00794E62">
        <w:rPr>
          <w:rFonts w:ascii="Calibri" w:hAnsi="Calibri" w:cs="Calibri"/>
          <w:sz w:val="20"/>
          <w:szCs w:val="20"/>
        </w:rPr>
        <w:t xml:space="preserve"> Pokynů</w:t>
      </w:r>
      <w:r w:rsidR="00962685">
        <w:rPr>
          <w:rFonts w:ascii="Calibri" w:hAnsi="Calibri" w:cs="Calibri"/>
          <w:sz w:val="20"/>
          <w:szCs w:val="20"/>
        </w:rPr>
        <w:t>.</w:t>
      </w:r>
    </w:p>
    <w:p w:rsidR="00B574F0" w:rsidRPr="00794E62" w:rsidRDefault="00B574F0" w:rsidP="00E139C2">
      <w:pPr>
        <w:ind w:left="1843" w:hanging="425"/>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bookmarkStart w:id="22" w:name="_Ref246422881"/>
      <w:r w:rsidRPr="00794E62">
        <w:rPr>
          <w:rFonts w:ascii="Calibri" w:hAnsi="Calibri" w:cs="Calibri"/>
          <w:sz w:val="20"/>
          <w:szCs w:val="20"/>
        </w:rPr>
        <w:t>Podává-li nabídku více osob společně</w:t>
      </w:r>
      <w:r w:rsidR="008E4A48" w:rsidRPr="00794E62">
        <w:rPr>
          <w:rFonts w:ascii="Calibri" w:hAnsi="Calibri" w:cs="Calibri"/>
          <w:sz w:val="20"/>
          <w:szCs w:val="20"/>
        </w:rPr>
        <w:t>,</w:t>
      </w:r>
      <w:r w:rsidRPr="00794E62">
        <w:rPr>
          <w:rFonts w:ascii="Calibri" w:hAnsi="Calibri" w:cs="Calibri"/>
          <w:sz w:val="20"/>
          <w:szCs w:val="20"/>
        </w:rPr>
        <w:t xml:space="preserve"> jsou povinni </w:t>
      </w:r>
      <w:r w:rsidR="009525A8">
        <w:rPr>
          <w:rFonts w:ascii="Calibri" w:hAnsi="Calibri" w:cs="Calibri"/>
          <w:sz w:val="20"/>
          <w:szCs w:val="20"/>
        </w:rPr>
        <w:t>doložit v</w:t>
      </w:r>
      <w:r w:rsidRPr="00794E62">
        <w:rPr>
          <w:rFonts w:ascii="Calibri" w:hAnsi="Calibri" w:cs="Calibri"/>
          <w:sz w:val="20"/>
          <w:szCs w:val="20"/>
        </w:rPr>
        <w:t xml:space="preserve"> nabídce, že všichni tito </w:t>
      </w:r>
      <w:r w:rsidR="009525A8">
        <w:rPr>
          <w:rFonts w:ascii="Calibri" w:hAnsi="Calibri" w:cs="Calibri"/>
          <w:sz w:val="20"/>
          <w:szCs w:val="20"/>
        </w:rPr>
        <w:t>dodavatelé</w:t>
      </w:r>
      <w:r w:rsidRPr="00794E62">
        <w:rPr>
          <w:rFonts w:ascii="Calibri" w:hAnsi="Calibri" w:cs="Calibri"/>
          <w:sz w:val="20"/>
          <w:szCs w:val="20"/>
        </w:rPr>
        <w:t xml:space="preserve"> </w:t>
      </w:r>
      <w:r w:rsidR="00B11E5A">
        <w:rPr>
          <w:rFonts w:ascii="Calibri" w:hAnsi="Calibri" w:cs="Calibri"/>
          <w:sz w:val="20"/>
          <w:szCs w:val="20"/>
        </w:rPr>
        <w:t>(společníci</w:t>
      </w:r>
      <w:r w:rsidR="00B11E5A" w:rsidRPr="00794E62">
        <w:rPr>
          <w:rFonts w:ascii="Calibri" w:hAnsi="Calibri" w:cs="Calibri"/>
          <w:sz w:val="20"/>
          <w:szCs w:val="20"/>
        </w:rPr>
        <w:t xml:space="preserve"> </w:t>
      </w:r>
      <w:r w:rsidRPr="00794E62">
        <w:rPr>
          <w:rFonts w:ascii="Calibri" w:hAnsi="Calibri" w:cs="Calibri"/>
          <w:sz w:val="20"/>
          <w:szCs w:val="20"/>
        </w:rPr>
        <w:t xml:space="preserve">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w:t>
      </w:r>
      <w:bookmarkEnd w:id="22"/>
      <w:r w:rsidR="009525A8">
        <w:rPr>
          <w:rFonts w:ascii="Calibri" w:hAnsi="Calibri" w:cs="Calibri"/>
          <w:sz w:val="20"/>
          <w:szCs w:val="20"/>
        </w:rPr>
        <w:t>Účastník zadávacího řízení tento požadavek doloží kopií smlouvy či jiného dokumentu, ze kterého bude daná skutečnost vyplývat, který přiloží k Příloze č. 3 těchto Pokynů.</w:t>
      </w:r>
    </w:p>
    <w:p w:rsidR="00B574F0" w:rsidRPr="00794E62" w:rsidRDefault="00B574F0" w:rsidP="00E139C2">
      <w:pPr>
        <w:ind w:left="1843" w:hanging="425"/>
        <w:jc w:val="both"/>
        <w:rPr>
          <w:rFonts w:ascii="Calibri" w:hAnsi="Calibri" w:cs="Calibri"/>
          <w:sz w:val="20"/>
          <w:szCs w:val="20"/>
        </w:rPr>
      </w:pPr>
    </w:p>
    <w:p w:rsidR="00CB41D9" w:rsidRDefault="00962685" w:rsidP="00E139C2">
      <w:pPr>
        <w:numPr>
          <w:ilvl w:val="0"/>
          <w:numId w:val="1"/>
        </w:numPr>
        <w:ind w:left="1843" w:hanging="425"/>
        <w:jc w:val="both"/>
        <w:rPr>
          <w:rFonts w:ascii="Calibri" w:hAnsi="Calibri" w:cs="Calibri"/>
          <w:sz w:val="20"/>
          <w:szCs w:val="20"/>
        </w:rPr>
      </w:pPr>
      <w:r w:rsidRPr="00BF2BD4">
        <w:rPr>
          <w:rFonts w:ascii="Calibri" w:hAnsi="Calibri" w:cs="Calibri"/>
          <w:sz w:val="20"/>
          <w:szCs w:val="20"/>
        </w:rPr>
        <w:t xml:space="preserve">Jeden ze společníků bude ve výše uvedené smlouvě </w:t>
      </w:r>
      <w:r w:rsidRPr="00CE5DEE">
        <w:rPr>
          <w:rFonts w:ascii="Calibri" w:hAnsi="Calibri" w:cs="Calibri"/>
          <w:sz w:val="20"/>
          <w:szCs w:val="20"/>
        </w:rPr>
        <w:t xml:space="preserve">či jiném dokumentu uveden jako vedoucí </w:t>
      </w:r>
      <w:r w:rsidRPr="000C3D7E">
        <w:rPr>
          <w:rFonts w:ascii="Calibri" w:hAnsi="Calibri" w:cs="Calibri"/>
          <w:sz w:val="20"/>
          <w:szCs w:val="20"/>
        </w:rPr>
        <w:t>společník</w:t>
      </w:r>
      <w:r>
        <w:rPr>
          <w:rFonts w:ascii="Calibri" w:hAnsi="Calibri" w:cs="Calibri"/>
          <w:sz w:val="20"/>
          <w:szCs w:val="20"/>
        </w:rPr>
        <w:t xml:space="preserve"> (Vedoucí zhotovitel</w:t>
      </w:r>
      <w:r w:rsidRPr="00F05AF0">
        <w:rPr>
          <w:rFonts w:ascii="Calibri" w:hAnsi="Calibri" w:cs="Calibri"/>
          <w:sz w:val="20"/>
          <w:szCs w:val="20"/>
        </w:rPr>
        <w:t xml:space="preserve"> </w:t>
      </w:r>
      <w:r>
        <w:rPr>
          <w:rFonts w:ascii="Calibri" w:hAnsi="Calibri" w:cs="Calibri"/>
          <w:sz w:val="20"/>
          <w:szCs w:val="20"/>
        </w:rPr>
        <w:t>ve smyslu Smlouvy o dílo)</w:t>
      </w:r>
      <w:r w:rsidRPr="006972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zastupovat každého ze společníků, jakož i všechny společníky společně a je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Pr="00E22E06">
        <w:rPr>
          <w:rFonts w:ascii="Calibri" w:hAnsi="Calibri" w:cs="Calibri"/>
          <w:sz w:val="20"/>
          <w:szCs w:val="20"/>
        </w:rPr>
        <w:t xml:space="preserve"> </w:t>
      </w:r>
      <w:r>
        <w:rPr>
          <w:rFonts w:ascii="Calibri" w:hAnsi="Calibri" w:cs="Calibri"/>
          <w:sz w:val="20"/>
          <w:szCs w:val="20"/>
        </w:rPr>
        <w:t>zadavatele (Objednatele</w:t>
      </w:r>
      <w:r w:rsidRPr="00B369A6">
        <w:rPr>
          <w:rFonts w:ascii="Calibri" w:hAnsi="Calibri" w:cs="Calibri"/>
          <w:sz w:val="20"/>
          <w:szCs w:val="20"/>
        </w:rPr>
        <w:t xml:space="preserve"> </w:t>
      </w:r>
      <w:r>
        <w:rPr>
          <w:rFonts w:ascii="Calibri" w:hAnsi="Calibri" w:cs="Calibri"/>
          <w:sz w:val="20"/>
          <w:szCs w:val="20"/>
        </w:rPr>
        <w:t>ve smyslu Smlouvy o dílo)</w:t>
      </w:r>
      <w:r w:rsidRPr="00794E62">
        <w:rPr>
          <w:rFonts w:ascii="Calibri" w:hAnsi="Calibri" w:cs="Calibri"/>
          <w:sz w:val="20"/>
          <w:szCs w:val="20"/>
        </w:rPr>
        <w:t>.</w:t>
      </w:r>
      <w:r>
        <w:rPr>
          <w:rFonts w:ascii="Calibri" w:hAnsi="Calibri" w:cs="Calibri"/>
          <w:sz w:val="20"/>
          <w:szCs w:val="20"/>
        </w:rPr>
        <w:t xml:space="preserve"> V</w:t>
      </w:r>
      <w:r w:rsidRPr="00746724">
        <w:rPr>
          <w:rFonts w:ascii="Calibri" w:hAnsi="Calibri" w:cs="Calibri"/>
          <w:sz w:val="20"/>
          <w:szCs w:val="20"/>
        </w:rPr>
        <w:t xml:space="preserve">ystavovat daňové doklady - faktury </w:t>
      </w:r>
      <w:r>
        <w:rPr>
          <w:rFonts w:ascii="Calibri" w:hAnsi="Calibri" w:cs="Calibri"/>
          <w:sz w:val="20"/>
          <w:szCs w:val="20"/>
        </w:rPr>
        <w:t>je povinen pouze vedoucí společník</w:t>
      </w:r>
      <w:r w:rsidRPr="00746724">
        <w:rPr>
          <w:rFonts w:ascii="Calibri" w:hAnsi="Calibri" w:cs="Calibri"/>
          <w:sz w:val="20"/>
          <w:szCs w:val="20"/>
        </w:rPr>
        <w:t xml:space="preserve">. Na daňovém dokladu bude uveden (identifikován) </w:t>
      </w:r>
      <w:r>
        <w:rPr>
          <w:rFonts w:ascii="Calibri" w:hAnsi="Calibri" w:cs="Calibri"/>
          <w:sz w:val="20"/>
          <w:szCs w:val="20"/>
        </w:rPr>
        <w:t>v</w:t>
      </w:r>
      <w:r w:rsidRPr="00746724">
        <w:rPr>
          <w:rFonts w:ascii="Calibri" w:hAnsi="Calibri" w:cs="Calibri"/>
          <w:sz w:val="20"/>
          <w:szCs w:val="20"/>
        </w:rPr>
        <w:t xml:space="preserve">edoucí </w:t>
      </w:r>
      <w:r>
        <w:rPr>
          <w:rFonts w:ascii="Calibri" w:hAnsi="Calibri" w:cs="Calibri"/>
          <w:sz w:val="20"/>
          <w:szCs w:val="20"/>
        </w:rPr>
        <w:t xml:space="preserve">společník </w:t>
      </w:r>
      <w:r w:rsidRPr="00746724">
        <w:rPr>
          <w:rFonts w:ascii="Calibri" w:hAnsi="Calibri" w:cs="Calibri"/>
          <w:sz w:val="20"/>
          <w:szCs w:val="20"/>
        </w:rPr>
        <w:t xml:space="preserve">jako osoba uskutečňující ekonomickou činnost </w:t>
      </w:r>
      <w:r>
        <w:rPr>
          <w:rFonts w:ascii="Calibri" w:hAnsi="Calibri" w:cs="Calibri"/>
          <w:sz w:val="20"/>
          <w:szCs w:val="20"/>
        </w:rPr>
        <w:t xml:space="preserve">jako </w:t>
      </w:r>
      <w:r w:rsidRPr="00746724">
        <w:rPr>
          <w:rFonts w:ascii="Calibri" w:hAnsi="Calibri" w:cs="Calibri"/>
          <w:sz w:val="20"/>
          <w:szCs w:val="20"/>
        </w:rPr>
        <w:t>poskytovatel služby v souladu se zákonem č. 235/2004 Sb. o dani z přidané hodnoty, ve znění pozdějších předpisů.</w:t>
      </w:r>
      <w:r>
        <w:rPr>
          <w:rFonts w:ascii="Calibri" w:hAnsi="Calibri" w:cs="Calibri"/>
          <w:sz w:val="20"/>
          <w:szCs w:val="20"/>
        </w:rPr>
        <w:t xml:space="preserve">  </w:t>
      </w:r>
      <w:r w:rsidRPr="00746724">
        <w:rPr>
          <w:rFonts w:ascii="Calibri" w:hAnsi="Calibri" w:cs="Calibri"/>
          <w:sz w:val="20"/>
          <w:szCs w:val="20"/>
        </w:rPr>
        <w:t xml:space="preserve">Zmocnění </w:t>
      </w:r>
      <w:r>
        <w:rPr>
          <w:rFonts w:ascii="Calibri" w:hAnsi="Calibri" w:cs="Calibri"/>
          <w:sz w:val="20"/>
          <w:szCs w:val="20"/>
        </w:rPr>
        <w:t>v</w:t>
      </w:r>
      <w:r w:rsidRPr="00746724">
        <w:rPr>
          <w:rFonts w:ascii="Calibri" w:hAnsi="Calibri" w:cs="Calibri"/>
          <w:sz w:val="20"/>
          <w:szCs w:val="20"/>
        </w:rPr>
        <w:t>edoucího společníka musí být ve smlouvě či jiném dokumentu obsaženo</w:t>
      </w:r>
      <w:r>
        <w:rPr>
          <w:rFonts w:ascii="Calibri" w:hAnsi="Calibri" w:cs="Calibri"/>
          <w:sz w:val="20"/>
          <w:szCs w:val="20"/>
        </w:rPr>
        <w:t>. Vedoucí společník musí být určen</w:t>
      </w:r>
      <w:r w:rsidRPr="00746724">
        <w:rPr>
          <w:rFonts w:ascii="Calibri" w:hAnsi="Calibri" w:cs="Calibri"/>
          <w:sz w:val="20"/>
          <w:szCs w:val="20"/>
        </w:rPr>
        <w:t xml:space="preserve"> po celou dobu trvání účasti společnosti dodavatelů v zadávacím řízení</w:t>
      </w:r>
      <w:r>
        <w:rPr>
          <w:rFonts w:ascii="Calibri" w:hAnsi="Calibri" w:cs="Calibri"/>
          <w:sz w:val="20"/>
          <w:szCs w:val="20"/>
        </w:rPr>
        <w:t>, resp. při plnění Smlouvy o dílo</w:t>
      </w:r>
      <w:r w:rsidRPr="00746724">
        <w:rPr>
          <w:rFonts w:ascii="Calibri" w:hAnsi="Calibri" w:cs="Calibri"/>
          <w:sz w:val="20"/>
          <w:szCs w:val="20"/>
        </w:rPr>
        <w:t xml:space="preserve">. </w:t>
      </w:r>
      <w:r>
        <w:rPr>
          <w:rFonts w:ascii="Calibri" w:hAnsi="Calibri" w:cs="Calibri"/>
          <w:sz w:val="20"/>
          <w:szCs w:val="20"/>
        </w:rPr>
        <w:t>Případná z</w:t>
      </w:r>
      <w:r w:rsidRPr="00746724">
        <w:rPr>
          <w:rFonts w:ascii="Calibri" w:hAnsi="Calibri" w:cs="Calibri"/>
          <w:sz w:val="20"/>
          <w:szCs w:val="20"/>
        </w:rPr>
        <w:t xml:space="preserve">měna </w:t>
      </w:r>
      <w:r>
        <w:rPr>
          <w:rFonts w:ascii="Calibri" w:hAnsi="Calibri" w:cs="Calibri"/>
          <w:sz w:val="20"/>
          <w:szCs w:val="20"/>
        </w:rPr>
        <w:t>v</w:t>
      </w:r>
      <w:r w:rsidRPr="00746724">
        <w:rPr>
          <w:rFonts w:ascii="Calibri" w:hAnsi="Calibri" w:cs="Calibri"/>
          <w:sz w:val="20"/>
          <w:szCs w:val="20"/>
        </w:rPr>
        <w:t xml:space="preserve">edoucího společníka musí být oznámena zadavateli spolu se sdělením souhlasu ostatních společníků. Účinnost změny </w:t>
      </w:r>
      <w:r>
        <w:rPr>
          <w:rFonts w:ascii="Calibri" w:hAnsi="Calibri" w:cs="Calibri"/>
          <w:sz w:val="20"/>
          <w:szCs w:val="20"/>
        </w:rPr>
        <w:t>v</w:t>
      </w:r>
      <w:r w:rsidRPr="00746724">
        <w:rPr>
          <w:rFonts w:ascii="Calibri" w:hAnsi="Calibri" w:cs="Calibri"/>
          <w:sz w:val="20"/>
          <w:szCs w:val="20"/>
        </w:rPr>
        <w:t>edoucího společníka vůči zadavateli nastává uplynutím třetího pracovního dne po doručení oznámení o této změně.</w:t>
      </w:r>
    </w:p>
    <w:p w:rsidR="00B11E5A" w:rsidRDefault="00B11E5A" w:rsidP="00B11E5A">
      <w:pPr>
        <w:ind w:left="1843"/>
        <w:jc w:val="both"/>
        <w:rPr>
          <w:rFonts w:ascii="Calibri" w:hAnsi="Calibri" w:cs="Calibri"/>
          <w:sz w:val="20"/>
          <w:szCs w:val="20"/>
        </w:rPr>
      </w:pPr>
    </w:p>
    <w:p w:rsidR="00B11E5A" w:rsidRPr="005F594E" w:rsidRDefault="00B11E5A" w:rsidP="00E139C2">
      <w:pPr>
        <w:numPr>
          <w:ilvl w:val="0"/>
          <w:numId w:val="1"/>
        </w:numPr>
        <w:ind w:left="1843" w:hanging="425"/>
        <w:jc w:val="both"/>
        <w:rPr>
          <w:rFonts w:ascii="Calibri" w:hAnsi="Calibri" w:cs="Calibri"/>
          <w:sz w:val="20"/>
          <w:szCs w:val="20"/>
        </w:rPr>
      </w:pPr>
      <w:r>
        <w:rPr>
          <w:rFonts w:ascii="Calibri" w:hAnsi="Calibri" w:cs="Calibri"/>
          <w:sz w:val="20"/>
          <w:szCs w:val="20"/>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CD67A0">
        <w:rPr>
          <w:rFonts w:ascii="Calibri" w:hAnsi="Calibri" w:cs="Calibri"/>
          <w:sz w:val="20"/>
          <w:szCs w:val="20"/>
        </w:rPr>
        <w:t xml:space="preserve">Komunikace mezi zadavatelem a společníky, </w:t>
      </w:r>
      <w:r w:rsidRPr="005F594E">
        <w:rPr>
          <w:rFonts w:ascii="Calibri" w:hAnsi="Calibri" w:cs="Calibri"/>
          <w:sz w:val="20"/>
          <w:szCs w:val="20"/>
        </w:rPr>
        <w:t>kteří podávají společnou nabídku, potom bude v takovém případě probíhat prostřednictvím tohoto společníka. Veškerá právní jednání budou považována za doručená resp. odeslaná okamžikem doručení, resp. odeslání tomuto společníkovi.</w:t>
      </w:r>
    </w:p>
    <w:p w:rsidR="00251E53" w:rsidRPr="005F594E" w:rsidRDefault="00251E53" w:rsidP="00CB41D9">
      <w:pPr>
        <w:pStyle w:val="Odstavecseseznamem"/>
        <w:rPr>
          <w:rFonts w:ascii="Calibri" w:hAnsi="Calibri" w:cs="Calibri"/>
          <w:sz w:val="20"/>
          <w:szCs w:val="20"/>
        </w:rPr>
      </w:pPr>
    </w:p>
    <w:p w:rsidR="00B8659D" w:rsidRPr="005F594E" w:rsidRDefault="009525A8" w:rsidP="00A64D23">
      <w:pPr>
        <w:numPr>
          <w:ilvl w:val="1"/>
          <w:numId w:val="21"/>
        </w:numPr>
        <w:ind w:left="1775" w:hanging="709"/>
        <w:jc w:val="both"/>
        <w:rPr>
          <w:rFonts w:ascii="Calibri" w:hAnsi="Calibri" w:cs="Calibri"/>
          <w:sz w:val="20"/>
          <w:szCs w:val="20"/>
        </w:rPr>
      </w:pPr>
      <w:bookmarkStart w:id="23" w:name="_Ref310353058"/>
      <w:r w:rsidRPr="005F594E">
        <w:rPr>
          <w:rFonts w:ascii="Calibri" w:hAnsi="Calibri" w:cs="Calibri"/>
          <w:sz w:val="20"/>
          <w:szCs w:val="20"/>
        </w:rPr>
        <w:t>Poddodavatelské</w:t>
      </w:r>
      <w:r w:rsidR="00B574F0" w:rsidRPr="005F594E">
        <w:rPr>
          <w:rFonts w:ascii="Calibri" w:hAnsi="Calibri" w:cs="Calibri"/>
          <w:sz w:val="20"/>
          <w:szCs w:val="20"/>
        </w:rPr>
        <w:t xml:space="preserve"> omezení:</w:t>
      </w:r>
      <w:bookmarkEnd w:id="23"/>
    </w:p>
    <w:p w:rsidR="00B8659D" w:rsidRPr="005F594E" w:rsidRDefault="00B8659D" w:rsidP="00B8659D">
      <w:pPr>
        <w:ind w:left="1775"/>
        <w:jc w:val="both"/>
        <w:rPr>
          <w:rFonts w:ascii="Calibri" w:hAnsi="Calibri" w:cs="Calibri"/>
          <w:sz w:val="20"/>
          <w:szCs w:val="20"/>
        </w:rPr>
      </w:pPr>
    </w:p>
    <w:p w:rsidR="005B60B3" w:rsidRPr="005F594E" w:rsidRDefault="009525A8" w:rsidP="009525A8">
      <w:pPr>
        <w:numPr>
          <w:ilvl w:val="0"/>
          <w:numId w:val="1"/>
        </w:numPr>
        <w:tabs>
          <w:tab w:val="clear" w:pos="360"/>
        </w:tabs>
        <w:ind w:left="1775" w:hanging="357"/>
        <w:jc w:val="both"/>
        <w:rPr>
          <w:rFonts w:ascii="Calibri" w:hAnsi="Calibri" w:cs="Calibri"/>
          <w:sz w:val="20"/>
          <w:szCs w:val="20"/>
        </w:rPr>
      </w:pPr>
      <w:r w:rsidRPr="005F594E">
        <w:rPr>
          <w:rFonts w:ascii="Calibri" w:hAnsi="Calibri" w:cs="Calibri"/>
          <w:sz w:val="20"/>
          <w:szCs w:val="20"/>
        </w:rPr>
        <w:t xml:space="preserve">Zadavatel si dle § 105 odst. 2 ZZVZ vyhrazuje požadavek, že </w:t>
      </w:r>
      <w:r w:rsidRPr="005F594E">
        <w:rPr>
          <w:rFonts w:ascii="Calibri" w:hAnsi="Calibri" w:cs="Calibri"/>
          <w:bCs/>
          <w:sz w:val="20"/>
          <w:szCs w:val="20"/>
        </w:rPr>
        <w:t>níže uvedené významné činnosti při plnění veřejné zakázky musí být plněny přímo vybraným dodavatelem</w:t>
      </w:r>
      <w:r w:rsidR="00C95171" w:rsidRPr="005F594E">
        <w:rPr>
          <w:rFonts w:ascii="Calibri" w:hAnsi="Calibri" w:cs="Calibri"/>
          <w:bCs/>
          <w:sz w:val="20"/>
          <w:szCs w:val="20"/>
        </w:rPr>
        <w:t xml:space="preserve"> (</w:t>
      </w:r>
      <w:r w:rsidR="00CB7ED3" w:rsidRPr="005F594E">
        <w:rPr>
          <w:rFonts w:ascii="Calibri" w:hAnsi="Calibri" w:cs="Calibri"/>
          <w:bCs/>
          <w:sz w:val="20"/>
          <w:szCs w:val="20"/>
        </w:rPr>
        <w:t xml:space="preserve">resp. </w:t>
      </w:r>
      <w:r w:rsidR="00F16AEC" w:rsidRPr="005F594E">
        <w:rPr>
          <w:rFonts w:ascii="Calibri" w:hAnsi="Calibri" w:cs="Calibri"/>
          <w:bCs/>
          <w:sz w:val="20"/>
          <w:szCs w:val="20"/>
        </w:rPr>
        <w:t xml:space="preserve"> některým z </w:t>
      </w:r>
      <w:r w:rsidR="00914FCB" w:rsidRPr="005F594E">
        <w:rPr>
          <w:rFonts w:ascii="Calibri" w:hAnsi="Calibri" w:cs="Calibri"/>
          <w:bCs/>
          <w:sz w:val="20"/>
          <w:szCs w:val="20"/>
        </w:rPr>
        <w:t>dodavatel</w:t>
      </w:r>
      <w:r w:rsidR="00F16AEC" w:rsidRPr="005F594E">
        <w:rPr>
          <w:rFonts w:ascii="Calibri" w:hAnsi="Calibri" w:cs="Calibri"/>
          <w:bCs/>
          <w:sz w:val="20"/>
          <w:szCs w:val="20"/>
        </w:rPr>
        <w:t>ů</w:t>
      </w:r>
      <w:r w:rsidR="00914FCB" w:rsidRPr="005F594E">
        <w:rPr>
          <w:rFonts w:ascii="Calibri" w:hAnsi="Calibri" w:cs="Calibri"/>
          <w:bCs/>
          <w:sz w:val="20"/>
          <w:szCs w:val="20"/>
        </w:rPr>
        <w:t xml:space="preserve">, kteří </w:t>
      </w:r>
      <w:r w:rsidR="00CB7ED3" w:rsidRPr="005F594E">
        <w:rPr>
          <w:rFonts w:ascii="Calibri" w:hAnsi="Calibri" w:cs="Calibri"/>
          <w:bCs/>
          <w:sz w:val="20"/>
          <w:szCs w:val="20"/>
        </w:rPr>
        <w:t xml:space="preserve">případně </w:t>
      </w:r>
      <w:r w:rsidR="00914FCB" w:rsidRPr="005F594E">
        <w:rPr>
          <w:rFonts w:ascii="Calibri" w:hAnsi="Calibri" w:cs="Calibri"/>
          <w:bCs/>
          <w:sz w:val="20"/>
          <w:szCs w:val="20"/>
        </w:rPr>
        <w:t>podali nabídku v rámci společné účasti</w:t>
      </w:r>
      <w:r w:rsidR="00C95171" w:rsidRPr="005F594E">
        <w:rPr>
          <w:rFonts w:ascii="Calibri" w:hAnsi="Calibri" w:cs="Calibri"/>
          <w:bCs/>
          <w:sz w:val="20"/>
          <w:szCs w:val="20"/>
        </w:rPr>
        <w:t>)</w:t>
      </w:r>
      <w:r w:rsidR="00CB7ED3" w:rsidRPr="005F594E">
        <w:rPr>
          <w:rFonts w:ascii="Calibri" w:hAnsi="Calibri" w:cs="Calibri"/>
          <w:bCs/>
          <w:sz w:val="20"/>
          <w:szCs w:val="20"/>
        </w:rPr>
        <w:t xml:space="preserve">, </w:t>
      </w:r>
      <w:proofErr w:type="gramStart"/>
      <w:r w:rsidR="00760546" w:rsidRPr="005F594E">
        <w:rPr>
          <w:rFonts w:ascii="Calibri" w:hAnsi="Calibri" w:cs="Calibri"/>
          <w:bCs/>
          <w:sz w:val="20"/>
          <w:szCs w:val="20"/>
        </w:rPr>
        <w:t>tzn. že</w:t>
      </w:r>
      <w:proofErr w:type="gramEnd"/>
      <w:r w:rsidR="00760546" w:rsidRPr="005F594E">
        <w:rPr>
          <w:rFonts w:ascii="Calibri" w:hAnsi="Calibri" w:cs="Calibri"/>
          <w:bCs/>
          <w:sz w:val="20"/>
          <w:szCs w:val="20"/>
        </w:rPr>
        <w:t xml:space="preserve"> části </w:t>
      </w:r>
      <w:r w:rsidR="00CB7ED3" w:rsidRPr="005F594E">
        <w:rPr>
          <w:rFonts w:ascii="Calibri" w:hAnsi="Calibri" w:cs="Calibri"/>
          <w:bCs/>
          <w:sz w:val="20"/>
          <w:szCs w:val="20"/>
        </w:rPr>
        <w:t xml:space="preserve">plnění veřejné zakázky </w:t>
      </w:r>
      <w:r w:rsidR="00760546" w:rsidRPr="005F594E">
        <w:rPr>
          <w:rFonts w:ascii="Calibri" w:hAnsi="Calibri" w:cs="Calibri"/>
          <w:bCs/>
          <w:sz w:val="20"/>
          <w:szCs w:val="20"/>
        </w:rPr>
        <w:t>věcně odpovídající níže uvedený</w:t>
      </w:r>
      <w:r w:rsidR="00914FCB" w:rsidRPr="005F594E">
        <w:rPr>
          <w:rFonts w:ascii="Calibri" w:hAnsi="Calibri" w:cs="Calibri"/>
          <w:bCs/>
          <w:sz w:val="20"/>
          <w:szCs w:val="20"/>
        </w:rPr>
        <w:t>m</w:t>
      </w:r>
      <w:r w:rsidR="00760546" w:rsidRPr="005F594E">
        <w:rPr>
          <w:rFonts w:ascii="Calibri" w:hAnsi="Calibri" w:cs="Calibri"/>
          <w:bCs/>
          <w:sz w:val="20"/>
          <w:szCs w:val="20"/>
        </w:rPr>
        <w:t xml:space="preserve"> </w:t>
      </w:r>
      <w:r w:rsidR="00CB7ED3" w:rsidRPr="005F594E">
        <w:rPr>
          <w:rFonts w:ascii="Calibri" w:hAnsi="Calibri" w:cs="Calibri"/>
          <w:bCs/>
          <w:sz w:val="20"/>
          <w:szCs w:val="20"/>
        </w:rPr>
        <w:t xml:space="preserve">oborům či </w:t>
      </w:r>
      <w:r w:rsidR="00914FCB" w:rsidRPr="005F594E">
        <w:rPr>
          <w:rFonts w:ascii="Calibri" w:hAnsi="Calibri" w:cs="Calibri"/>
          <w:bCs/>
          <w:sz w:val="20"/>
          <w:szCs w:val="20"/>
        </w:rPr>
        <w:t xml:space="preserve">činnostem </w:t>
      </w:r>
      <w:r w:rsidR="00760546" w:rsidRPr="005F594E">
        <w:rPr>
          <w:rFonts w:ascii="Calibri" w:hAnsi="Calibri" w:cs="Calibri"/>
          <w:bCs/>
          <w:sz w:val="20"/>
          <w:szCs w:val="20"/>
        </w:rPr>
        <w:t xml:space="preserve">musí být </w:t>
      </w:r>
      <w:r w:rsidR="00CB7ED3" w:rsidRPr="005F594E">
        <w:rPr>
          <w:rFonts w:ascii="Calibri" w:hAnsi="Calibri" w:cs="Calibri"/>
          <w:bCs/>
          <w:sz w:val="20"/>
          <w:szCs w:val="20"/>
        </w:rPr>
        <w:t>provádě</w:t>
      </w:r>
      <w:r w:rsidR="00760546" w:rsidRPr="005F594E">
        <w:rPr>
          <w:rFonts w:ascii="Calibri" w:hAnsi="Calibri" w:cs="Calibri"/>
          <w:bCs/>
          <w:sz w:val="20"/>
          <w:szCs w:val="20"/>
        </w:rPr>
        <w:t>ny vlastními prostředky dodavatele</w:t>
      </w:r>
      <w:r w:rsidRPr="005F594E">
        <w:rPr>
          <w:rFonts w:ascii="Calibri" w:hAnsi="Calibri" w:cs="Calibri"/>
          <w:bCs/>
          <w:sz w:val="20"/>
          <w:szCs w:val="20"/>
        </w:rPr>
        <w:t>:</w:t>
      </w:r>
      <w:r w:rsidR="00B8659D" w:rsidRPr="005F594E">
        <w:rPr>
          <w:rFonts w:ascii="Calibri" w:hAnsi="Calibri" w:cs="Calibri"/>
          <w:bCs/>
          <w:sz w:val="20"/>
          <w:szCs w:val="20"/>
        </w:rPr>
        <w:t xml:space="preserve"> </w:t>
      </w:r>
    </w:p>
    <w:p w:rsidR="009C008F" w:rsidRPr="005F594E" w:rsidRDefault="009C008F" w:rsidP="00D15AAF">
      <w:pPr>
        <w:numPr>
          <w:ilvl w:val="0"/>
          <w:numId w:val="19"/>
        </w:numPr>
        <w:ind w:left="2410" w:hanging="287"/>
        <w:jc w:val="both"/>
        <w:rPr>
          <w:rFonts w:ascii="Calibri" w:hAnsi="Calibri" w:cs="Calibri"/>
          <w:sz w:val="20"/>
          <w:szCs w:val="20"/>
        </w:rPr>
      </w:pPr>
      <w:r w:rsidRPr="005F594E">
        <w:rPr>
          <w:rFonts w:ascii="Calibri" w:hAnsi="Calibri" w:cs="Calibri"/>
          <w:sz w:val="20"/>
          <w:szCs w:val="20"/>
        </w:rPr>
        <w:lastRenderedPageBreak/>
        <w:t>železniční svršek a spodek</w:t>
      </w:r>
      <w:r w:rsidR="00E90448" w:rsidRPr="005F594E">
        <w:rPr>
          <w:rFonts w:ascii="Calibri" w:hAnsi="Calibri" w:cs="Calibri"/>
          <w:sz w:val="20"/>
          <w:szCs w:val="20"/>
        </w:rPr>
        <w:t xml:space="preserve"> </w:t>
      </w:r>
    </w:p>
    <w:p w:rsidR="005B60B3" w:rsidRPr="005F594E" w:rsidRDefault="005B60B3" w:rsidP="00D15AAF">
      <w:pPr>
        <w:ind w:left="2410"/>
        <w:jc w:val="both"/>
        <w:rPr>
          <w:rFonts w:ascii="Calibri" w:hAnsi="Calibri" w:cs="Calibri"/>
          <w:sz w:val="20"/>
          <w:szCs w:val="20"/>
        </w:rPr>
      </w:pPr>
      <w:r w:rsidRPr="005F594E">
        <w:rPr>
          <w:rFonts w:ascii="Calibri" w:hAnsi="Calibri" w:cs="Calibri"/>
          <w:sz w:val="20"/>
          <w:szCs w:val="20"/>
        </w:rPr>
        <w:t>to vše v rozsahu definovaném ve Směrnici č. 11/2006 Dokumentace pro přípravu staveb na železničních dráhách celostátních a regionálních, která je vnitřním předpisem zadavatele</w:t>
      </w:r>
      <w:r w:rsidR="00A54126" w:rsidRPr="005F594E">
        <w:rPr>
          <w:rFonts w:ascii="Calibri" w:hAnsi="Calibri" w:cs="Calibri"/>
          <w:sz w:val="20"/>
          <w:szCs w:val="20"/>
        </w:rPr>
        <w:t>;</w:t>
      </w:r>
    </w:p>
    <w:p w:rsidR="002C6D0D" w:rsidRPr="005F594E" w:rsidRDefault="002C6D0D" w:rsidP="00D15AAF">
      <w:pPr>
        <w:numPr>
          <w:ilvl w:val="0"/>
          <w:numId w:val="19"/>
        </w:numPr>
        <w:ind w:left="2410" w:hanging="287"/>
        <w:jc w:val="both"/>
        <w:rPr>
          <w:rFonts w:ascii="Calibri" w:hAnsi="Calibri" w:cs="Calibri"/>
          <w:sz w:val="20"/>
          <w:szCs w:val="20"/>
        </w:rPr>
      </w:pPr>
      <w:r w:rsidRPr="005F594E">
        <w:rPr>
          <w:rFonts w:ascii="Calibri" w:hAnsi="Calibri" w:cs="Calibri"/>
          <w:sz w:val="20"/>
          <w:szCs w:val="20"/>
        </w:rPr>
        <w:t xml:space="preserve">inženýrská činnost </w:t>
      </w:r>
      <w:r w:rsidR="00A54126" w:rsidRPr="005F594E">
        <w:rPr>
          <w:rFonts w:ascii="Calibri" w:hAnsi="Calibri" w:cs="Calibri"/>
          <w:sz w:val="20"/>
          <w:szCs w:val="20"/>
        </w:rPr>
        <w:t xml:space="preserve">(v rozsahu požadovaném příslušnými ustanoveními </w:t>
      </w:r>
      <w:r w:rsidRPr="005F594E">
        <w:rPr>
          <w:rFonts w:ascii="Calibri" w:hAnsi="Calibri" w:cs="Calibri"/>
          <w:sz w:val="20"/>
          <w:szCs w:val="20"/>
        </w:rPr>
        <w:t>Všeobecných technických podmínek).</w:t>
      </w:r>
    </w:p>
    <w:p w:rsidR="00444562" w:rsidRPr="005F594E" w:rsidRDefault="00444562" w:rsidP="00DD488A">
      <w:pPr>
        <w:ind w:left="1775"/>
        <w:jc w:val="both"/>
        <w:rPr>
          <w:rFonts w:ascii="Calibri" w:hAnsi="Calibri" w:cs="Calibri"/>
          <w:sz w:val="20"/>
          <w:szCs w:val="20"/>
        </w:rPr>
      </w:pPr>
    </w:p>
    <w:p w:rsidR="009525A8" w:rsidRPr="006E21D7" w:rsidRDefault="009525A8" w:rsidP="009525A8">
      <w:pPr>
        <w:numPr>
          <w:ilvl w:val="0"/>
          <w:numId w:val="1"/>
        </w:numPr>
        <w:tabs>
          <w:tab w:val="clear" w:pos="360"/>
        </w:tabs>
        <w:ind w:left="1775" w:hanging="357"/>
        <w:jc w:val="both"/>
        <w:rPr>
          <w:rFonts w:ascii="Calibri" w:hAnsi="Calibri" w:cs="Calibri"/>
          <w:sz w:val="20"/>
          <w:szCs w:val="20"/>
        </w:rPr>
      </w:pPr>
      <w:r w:rsidRPr="005F594E">
        <w:rPr>
          <w:rFonts w:ascii="Calibri" w:hAnsi="Calibri" w:cs="Calibri"/>
          <w:sz w:val="20"/>
          <w:szCs w:val="20"/>
        </w:rPr>
        <w:t xml:space="preserve">Vlastními prostředky </w:t>
      </w:r>
      <w:r w:rsidR="006E21D7" w:rsidRPr="005F594E">
        <w:rPr>
          <w:rFonts w:ascii="Calibri" w:hAnsi="Calibri" w:cs="Calibri"/>
          <w:sz w:val="20"/>
          <w:szCs w:val="20"/>
        </w:rPr>
        <w:t xml:space="preserve">se rozumí věci a zdroje </w:t>
      </w:r>
      <w:r w:rsidR="00CB7ED3" w:rsidRPr="005F594E">
        <w:rPr>
          <w:rFonts w:ascii="Calibri" w:hAnsi="Calibri" w:cs="Calibri"/>
          <w:sz w:val="20"/>
          <w:szCs w:val="20"/>
        </w:rPr>
        <w:t>stanovené</w:t>
      </w:r>
      <w:r w:rsidR="006E21D7">
        <w:rPr>
          <w:rFonts w:ascii="Calibri" w:hAnsi="Calibri" w:cs="Calibri"/>
          <w:sz w:val="20"/>
          <w:szCs w:val="20"/>
        </w:rPr>
        <w:t xml:space="preserve"> v čl. 7.3 obchodních podmínek, které tvoří přílohu č. 2 </w:t>
      </w:r>
      <w:r w:rsidR="00DB36AC">
        <w:rPr>
          <w:rFonts w:ascii="Calibri" w:hAnsi="Calibri" w:cs="Calibri"/>
          <w:sz w:val="20"/>
          <w:szCs w:val="20"/>
        </w:rPr>
        <w:t>S</w:t>
      </w:r>
      <w:r w:rsidR="006E21D7">
        <w:rPr>
          <w:rFonts w:ascii="Calibri" w:hAnsi="Calibri" w:cs="Calibri"/>
          <w:sz w:val="20"/>
          <w:szCs w:val="20"/>
        </w:rPr>
        <w:t>mlouvy</w:t>
      </w:r>
      <w:r w:rsidR="0017151F">
        <w:rPr>
          <w:rFonts w:ascii="Calibri" w:hAnsi="Calibri" w:cs="Calibri"/>
          <w:sz w:val="20"/>
          <w:szCs w:val="20"/>
        </w:rPr>
        <w:t xml:space="preserve"> o dílo</w:t>
      </w:r>
      <w:r w:rsidR="006E21D7">
        <w:rPr>
          <w:rFonts w:ascii="Calibri" w:hAnsi="Calibri" w:cs="Calibri"/>
          <w:sz w:val="20"/>
          <w:szCs w:val="20"/>
        </w:rPr>
        <w:t>.</w:t>
      </w:r>
      <w:r w:rsidR="006A5566">
        <w:rPr>
          <w:rFonts w:ascii="Calibri" w:hAnsi="Calibri" w:cs="Calibri"/>
          <w:sz w:val="20"/>
          <w:szCs w:val="20"/>
        </w:rPr>
        <w:t xml:space="preserve"> </w:t>
      </w:r>
      <w:r w:rsidR="006A5566" w:rsidRPr="006A5566">
        <w:rPr>
          <w:rFonts w:ascii="Calibri" w:hAnsi="Calibri" w:cs="Calibri"/>
          <w:sz w:val="20"/>
          <w:szCs w:val="20"/>
        </w:rPr>
        <w:t>Za práce provedené vlastními prostředky se považují i práce provedené osobami, které společně se Zhotovitelem tvoří koncern ve smyslu § 79 zákona č. 90/2012, o obchodních společnostech a družstvech (zákon o obchodních korporacích).</w:t>
      </w:r>
    </w:p>
    <w:p w:rsidR="009525A8" w:rsidRDefault="009525A8" w:rsidP="009525A8">
      <w:pPr>
        <w:ind w:left="1775"/>
        <w:jc w:val="both"/>
        <w:rPr>
          <w:rFonts w:ascii="Calibri" w:hAnsi="Calibri" w:cs="Calibri"/>
          <w:sz w:val="20"/>
          <w:szCs w:val="20"/>
        </w:rPr>
      </w:pPr>
    </w:p>
    <w:p w:rsidR="009525A8" w:rsidRDefault="00A1529C" w:rsidP="00A1529C">
      <w:pPr>
        <w:numPr>
          <w:ilvl w:val="0"/>
          <w:numId w:val="1"/>
        </w:numPr>
        <w:tabs>
          <w:tab w:val="clear" w:pos="360"/>
        </w:tabs>
        <w:ind w:left="1775" w:hanging="357"/>
        <w:jc w:val="both"/>
        <w:rPr>
          <w:rFonts w:ascii="Calibri" w:hAnsi="Calibri" w:cs="Calibri"/>
          <w:sz w:val="20"/>
          <w:szCs w:val="20"/>
        </w:rPr>
      </w:pPr>
      <w:r w:rsidRPr="00A1529C">
        <w:rPr>
          <w:rFonts w:ascii="Calibri" w:hAnsi="Calibri" w:cs="Calibri"/>
          <w:iCs/>
          <w:sz w:val="20"/>
          <w:szCs w:val="20"/>
        </w:rPr>
        <w:t xml:space="preserve">Výše uvedené vyhrazené části plnění veřejné zakázky jsou tvořeny činnostmi, jejichž plnění má zásadní vliv na kvalitu a rozsah zadavatelem požadovaných prací, tj. zadavatel je považuje za zásadní z pohledu </w:t>
      </w:r>
      <w:r w:rsidR="00DD488A">
        <w:rPr>
          <w:rFonts w:ascii="Calibri" w:hAnsi="Calibri" w:cs="Calibri"/>
          <w:iCs/>
          <w:sz w:val="20"/>
          <w:szCs w:val="20"/>
        </w:rPr>
        <w:t>koncepce a rozsahu technického návrhu, umístění a časového vymezení realizace stavby, včetně posouzení stavby z hlediska vlivu na životní prostředí, stanovení a projednání záborů pozemků, stanovení celkových investičních nákladů, a z toho plynoucí ekonomické hodnocení stavby. Zpracovatel dokumentace musí být schopen nejen návrhu ve vyhrané části plnění, ale také jej musí uplatnit do ostatních profesí, které dokumentace obsahuje. Protože osobou zaručující ve vztahu k zadavateli naplnění této koordinace profesí je přímo zhotovitel (nikoli jeho poddodavatelé), požaduje zadavatel, aby plnění vyhrazené části zakázky nebylo plněno poddodavatele</w:t>
      </w:r>
      <w:r w:rsidR="00791119">
        <w:rPr>
          <w:rFonts w:ascii="Calibri" w:hAnsi="Calibri" w:cs="Calibri"/>
          <w:iCs/>
          <w:sz w:val="20"/>
          <w:szCs w:val="20"/>
        </w:rPr>
        <w:t>m</w:t>
      </w:r>
      <w:r w:rsidR="00DD488A">
        <w:rPr>
          <w:rFonts w:ascii="Calibri" w:hAnsi="Calibri" w:cs="Calibri"/>
          <w:iCs/>
          <w:sz w:val="20"/>
          <w:szCs w:val="20"/>
        </w:rPr>
        <w:t>, ale dodavatelem</w:t>
      </w:r>
      <w:r w:rsidR="006C37AB">
        <w:rPr>
          <w:rFonts w:ascii="Calibri" w:hAnsi="Calibri" w:cs="Calibri"/>
          <w:iCs/>
          <w:sz w:val="20"/>
          <w:szCs w:val="20"/>
        </w:rPr>
        <w:t>,</w:t>
      </w:r>
      <w:r w:rsidR="00DD488A">
        <w:rPr>
          <w:rFonts w:ascii="Calibri" w:hAnsi="Calibri" w:cs="Calibri"/>
          <w:iCs/>
          <w:sz w:val="20"/>
          <w:szCs w:val="20"/>
        </w:rPr>
        <w:t xml:space="preserve"> </w:t>
      </w:r>
      <w:r w:rsidR="006C37AB" w:rsidRPr="00B5457F">
        <w:rPr>
          <w:rFonts w:ascii="Calibri" w:hAnsi="Calibri" w:cs="Calibri"/>
          <w:sz w:val="20"/>
          <w:szCs w:val="20"/>
        </w:rPr>
        <w:t>vůči kterému může zadavatel na základě uzavřené smlouvy o dílo uplatňovat přímý vliv</w:t>
      </w:r>
      <w:r w:rsidR="009525A8" w:rsidRPr="007A7D34">
        <w:rPr>
          <w:rFonts w:ascii="Calibri" w:hAnsi="Calibri" w:cs="Calibri"/>
          <w:sz w:val="20"/>
          <w:szCs w:val="20"/>
        </w:rPr>
        <w:t>.</w:t>
      </w:r>
    </w:p>
    <w:p w:rsidR="009525A8" w:rsidRDefault="009525A8" w:rsidP="009525A8">
      <w:pPr>
        <w:ind w:left="1775"/>
        <w:jc w:val="both"/>
        <w:rPr>
          <w:rFonts w:ascii="Calibri" w:hAnsi="Calibri" w:cs="Calibri"/>
          <w:sz w:val="20"/>
          <w:szCs w:val="20"/>
        </w:rPr>
      </w:pPr>
    </w:p>
    <w:p w:rsidR="009525A8" w:rsidRPr="005F594E" w:rsidRDefault="009525A8" w:rsidP="009525A8">
      <w:pPr>
        <w:numPr>
          <w:ilvl w:val="0"/>
          <w:numId w:val="1"/>
        </w:numPr>
        <w:tabs>
          <w:tab w:val="clear" w:pos="360"/>
        </w:tabs>
        <w:ind w:left="1775" w:hanging="357"/>
        <w:jc w:val="both"/>
        <w:rPr>
          <w:rFonts w:ascii="Calibri" w:hAnsi="Calibri" w:cs="Calibri"/>
          <w:sz w:val="20"/>
          <w:szCs w:val="20"/>
        </w:rPr>
      </w:pPr>
      <w:r w:rsidRPr="007A7D34">
        <w:rPr>
          <w:rFonts w:ascii="Calibri" w:hAnsi="Calibri" w:cs="Calibri"/>
          <w:sz w:val="20"/>
          <w:szCs w:val="20"/>
        </w:rPr>
        <w:t xml:space="preserve">Výše uvedené vyhrazené </w:t>
      </w:r>
      <w:r w:rsidR="00B8659D">
        <w:rPr>
          <w:rFonts w:ascii="Calibri" w:hAnsi="Calibri" w:cs="Calibri"/>
          <w:sz w:val="20"/>
          <w:szCs w:val="20"/>
        </w:rPr>
        <w:t xml:space="preserve">činnosti </w:t>
      </w:r>
      <w:r w:rsidRPr="007A7D34">
        <w:rPr>
          <w:rFonts w:ascii="Calibri" w:hAnsi="Calibri" w:cs="Calibri"/>
          <w:sz w:val="20"/>
          <w:szCs w:val="20"/>
        </w:rPr>
        <w:t xml:space="preserve">představují svou finanční hodnotou </w:t>
      </w:r>
      <w:r w:rsidRPr="006E64C9">
        <w:rPr>
          <w:rFonts w:ascii="Calibri" w:hAnsi="Calibri" w:cs="Calibri"/>
          <w:sz w:val="20"/>
          <w:szCs w:val="20"/>
        </w:rPr>
        <w:t xml:space="preserve">celkem cca </w:t>
      </w:r>
      <w:r w:rsidR="00D15AAF">
        <w:rPr>
          <w:rFonts w:ascii="Calibri" w:hAnsi="Calibri" w:cs="Calibri"/>
          <w:sz w:val="20"/>
          <w:szCs w:val="20"/>
        </w:rPr>
        <w:t xml:space="preserve">40% </w:t>
      </w:r>
      <w:r w:rsidRPr="006E64C9">
        <w:rPr>
          <w:rFonts w:ascii="Calibri" w:hAnsi="Calibri" w:cs="Calibri"/>
          <w:sz w:val="20"/>
          <w:szCs w:val="20"/>
        </w:rPr>
        <w:t xml:space="preserve">z předmětu </w:t>
      </w:r>
      <w:r>
        <w:rPr>
          <w:rFonts w:ascii="Calibri" w:hAnsi="Calibri" w:cs="Calibri"/>
          <w:sz w:val="20"/>
          <w:szCs w:val="20"/>
        </w:rPr>
        <w:t xml:space="preserve">plnění </w:t>
      </w:r>
      <w:r w:rsidRPr="006E64C9">
        <w:rPr>
          <w:rFonts w:ascii="Calibri" w:hAnsi="Calibri" w:cs="Calibri"/>
          <w:sz w:val="20"/>
          <w:szCs w:val="20"/>
        </w:rPr>
        <w:t xml:space="preserve">veřejné zakázky. </w:t>
      </w:r>
      <w:r w:rsidR="00D11317">
        <w:rPr>
          <w:rFonts w:ascii="Calibri" w:hAnsi="Calibri" w:cs="Calibri"/>
          <w:sz w:val="20"/>
          <w:szCs w:val="20"/>
        </w:rPr>
        <w:t xml:space="preserve">Zadavatel v souladu se ZZVZ a s </w:t>
      </w:r>
      <w:r w:rsidRPr="007A7D34">
        <w:rPr>
          <w:rFonts w:ascii="Calibri" w:hAnsi="Calibri" w:cs="Calibri"/>
          <w:sz w:val="20"/>
          <w:szCs w:val="20"/>
        </w:rPr>
        <w:t>účel</w:t>
      </w:r>
      <w:r w:rsidR="00D11317">
        <w:rPr>
          <w:rFonts w:ascii="Calibri" w:hAnsi="Calibri" w:cs="Calibri"/>
          <w:sz w:val="20"/>
          <w:szCs w:val="20"/>
        </w:rPr>
        <w:t>em</w:t>
      </w:r>
      <w:r w:rsidRPr="007A7D34">
        <w:rPr>
          <w:rFonts w:ascii="Calibri" w:hAnsi="Calibri" w:cs="Calibri"/>
          <w:sz w:val="20"/>
          <w:szCs w:val="20"/>
        </w:rPr>
        <w:t xml:space="preserve"> zadavatelem provedené výhrady uveden</w:t>
      </w:r>
      <w:r w:rsidR="004B27F2">
        <w:rPr>
          <w:rFonts w:ascii="Calibri" w:hAnsi="Calibri" w:cs="Calibri"/>
          <w:sz w:val="20"/>
          <w:szCs w:val="20"/>
        </w:rPr>
        <w:t>é výše v tomto článku 9.3</w:t>
      </w:r>
      <w:r w:rsidRPr="007A7D34">
        <w:rPr>
          <w:rFonts w:ascii="Calibri" w:hAnsi="Calibri" w:cs="Calibri"/>
          <w:sz w:val="20"/>
          <w:szCs w:val="20"/>
        </w:rPr>
        <w:t xml:space="preserve"> označuje níže ty </w:t>
      </w:r>
      <w:r w:rsidR="00DB36AC">
        <w:rPr>
          <w:rFonts w:ascii="Calibri" w:hAnsi="Calibri" w:cs="Calibri"/>
          <w:sz w:val="20"/>
          <w:szCs w:val="20"/>
        </w:rPr>
        <w:t>požadavky na prokázání kvalifikace</w:t>
      </w:r>
      <w:r w:rsidRPr="007A7D34">
        <w:rPr>
          <w:rFonts w:ascii="Calibri" w:hAnsi="Calibri" w:cs="Calibri"/>
          <w:sz w:val="20"/>
          <w:szCs w:val="20"/>
        </w:rPr>
        <w:t xml:space="preserve">, které svým obsahem odpovídají rozsahu, v němž je plnění veřejné zakázky postupem dle § </w:t>
      </w:r>
      <w:r>
        <w:rPr>
          <w:rFonts w:ascii="Calibri" w:hAnsi="Calibri" w:cs="Calibri"/>
          <w:sz w:val="20"/>
          <w:szCs w:val="20"/>
        </w:rPr>
        <w:t xml:space="preserve">105 </w:t>
      </w:r>
      <w:r w:rsidRPr="007A7D34">
        <w:rPr>
          <w:rFonts w:ascii="Calibri" w:hAnsi="Calibri" w:cs="Calibri"/>
          <w:sz w:val="20"/>
          <w:szCs w:val="20"/>
        </w:rPr>
        <w:t xml:space="preserve">odst. </w:t>
      </w:r>
      <w:r>
        <w:rPr>
          <w:rFonts w:ascii="Calibri" w:hAnsi="Calibri" w:cs="Calibri"/>
          <w:sz w:val="20"/>
          <w:szCs w:val="20"/>
        </w:rPr>
        <w:t>2</w:t>
      </w:r>
      <w:r w:rsidRPr="007A7D34">
        <w:rPr>
          <w:rFonts w:ascii="Calibri" w:hAnsi="Calibri" w:cs="Calibri"/>
          <w:sz w:val="20"/>
          <w:szCs w:val="20"/>
        </w:rPr>
        <w:t xml:space="preserve"> </w:t>
      </w:r>
      <w:r>
        <w:rPr>
          <w:rFonts w:ascii="Calibri" w:hAnsi="Calibri" w:cs="Calibri"/>
          <w:sz w:val="20"/>
          <w:szCs w:val="20"/>
        </w:rPr>
        <w:t>ZZVZ</w:t>
      </w:r>
      <w:r w:rsidRPr="007A7D34">
        <w:rPr>
          <w:rFonts w:ascii="Calibri" w:hAnsi="Calibri" w:cs="Calibri"/>
          <w:sz w:val="20"/>
          <w:szCs w:val="20"/>
        </w:rPr>
        <w:t xml:space="preserve"> </w:t>
      </w:r>
      <w:r w:rsidRPr="005F594E">
        <w:rPr>
          <w:rFonts w:ascii="Calibri" w:hAnsi="Calibri" w:cs="Calibri"/>
          <w:sz w:val="20"/>
          <w:szCs w:val="20"/>
        </w:rPr>
        <w:t xml:space="preserve">vyhrazeno. Splnění těchto </w:t>
      </w:r>
      <w:r w:rsidR="00DB36AC" w:rsidRPr="005F594E">
        <w:rPr>
          <w:rFonts w:ascii="Calibri" w:hAnsi="Calibri" w:cs="Calibri"/>
          <w:sz w:val="20"/>
          <w:szCs w:val="20"/>
        </w:rPr>
        <w:t xml:space="preserve">požadavků na prokázání kvalifikace </w:t>
      </w:r>
      <w:r w:rsidRPr="005F594E">
        <w:rPr>
          <w:rFonts w:ascii="Calibri" w:hAnsi="Calibri" w:cs="Calibri"/>
          <w:sz w:val="20"/>
          <w:szCs w:val="20"/>
        </w:rPr>
        <w:t xml:space="preserve">tedy nesmí být postupem dle § 83 ZZVZ prokazováno prostřednictvím </w:t>
      </w:r>
      <w:r w:rsidR="006A5566" w:rsidRPr="005F594E">
        <w:rPr>
          <w:rFonts w:ascii="Calibri" w:hAnsi="Calibri" w:cs="Calibri"/>
          <w:sz w:val="20"/>
          <w:szCs w:val="20"/>
        </w:rPr>
        <w:t>poddodavatelů</w:t>
      </w:r>
      <w:r w:rsidRPr="005F594E">
        <w:rPr>
          <w:rFonts w:ascii="Calibri" w:hAnsi="Calibri" w:cs="Calibri"/>
          <w:sz w:val="20"/>
          <w:szCs w:val="20"/>
        </w:rPr>
        <w:t>:</w:t>
      </w:r>
    </w:p>
    <w:p w:rsidR="009525A8" w:rsidRPr="005F594E" w:rsidRDefault="009525A8" w:rsidP="00A64D23">
      <w:pPr>
        <w:numPr>
          <w:ilvl w:val="0"/>
          <w:numId w:val="16"/>
        </w:numPr>
        <w:ind w:left="2127" w:hanging="283"/>
        <w:jc w:val="both"/>
        <w:rPr>
          <w:rFonts w:ascii="Calibri" w:hAnsi="Calibri" w:cs="Calibri"/>
          <w:sz w:val="20"/>
          <w:szCs w:val="20"/>
        </w:rPr>
      </w:pPr>
      <w:r w:rsidRPr="005F594E">
        <w:rPr>
          <w:rFonts w:ascii="Calibri" w:hAnsi="Calibri" w:cs="Calibri"/>
          <w:sz w:val="20"/>
          <w:szCs w:val="20"/>
        </w:rPr>
        <w:t xml:space="preserve">profesní způsobilost týkající se oprávnění k podnikání v rozsahu živnosti </w:t>
      </w:r>
      <w:r w:rsidR="00B8659D" w:rsidRPr="005F594E">
        <w:rPr>
          <w:rFonts w:ascii="Calibri" w:hAnsi="Calibri" w:cs="Calibri"/>
          <w:sz w:val="20"/>
          <w:szCs w:val="20"/>
        </w:rPr>
        <w:t>projektová činnost ve výstavbě</w:t>
      </w:r>
      <w:r w:rsidRPr="005F594E">
        <w:rPr>
          <w:rFonts w:ascii="Calibri" w:hAnsi="Calibri" w:cs="Calibri"/>
          <w:sz w:val="20"/>
          <w:szCs w:val="20"/>
        </w:rPr>
        <w:t>,</w:t>
      </w:r>
      <w:r w:rsidR="00BB0A42" w:rsidRPr="005F594E">
        <w:rPr>
          <w:rFonts w:ascii="Calibri" w:hAnsi="Calibri" w:cs="Calibri"/>
          <w:sz w:val="20"/>
          <w:szCs w:val="20"/>
        </w:rPr>
        <w:t xml:space="preserve"> </w:t>
      </w:r>
    </w:p>
    <w:p w:rsidR="009525A8" w:rsidRPr="005F594E" w:rsidRDefault="009525A8" w:rsidP="00A64D23">
      <w:pPr>
        <w:numPr>
          <w:ilvl w:val="0"/>
          <w:numId w:val="16"/>
        </w:numPr>
        <w:spacing w:before="240"/>
        <w:ind w:left="2127" w:hanging="283"/>
        <w:jc w:val="both"/>
        <w:rPr>
          <w:rFonts w:ascii="Calibri" w:hAnsi="Calibri" w:cs="Calibri"/>
          <w:sz w:val="20"/>
          <w:szCs w:val="20"/>
        </w:rPr>
      </w:pPr>
      <w:r w:rsidRPr="005F594E">
        <w:rPr>
          <w:rFonts w:ascii="Calibri" w:hAnsi="Calibri" w:cs="Calibri"/>
          <w:sz w:val="20"/>
          <w:szCs w:val="20"/>
        </w:rPr>
        <w:t>profesní způsobilost týkající se předložení dokladu o autorizaci v rozsahu dle § 5 odst. 3 písm.</w:t>
      </w:r>
      <w:r w:rsidR="00B8659D" w:rsidRPr="005F594E">
        <w:rPr>
          <w:rFonts w:ascii="Calibri" w:hAnsi="Calibri" w:cs="Calibri"/>
          <w:sz w:val="20"/>
          <w:szCs w:val="20"/>
        </w:rPr>
        <w:t xml:space="preserve"> </w:t>
      </w:r>
      <w:r w:rsidR="001847AD" w:rsidRPr="005F594E">
        <w:rPr>
          <w:rFonts w:ascii="Calibri" w:hAnsi="Calibri" w:cs="Calibri"/>
          <w:sz w:val="20"/>
          <w:szCs w:val="20"/>
        </w:rPr>
        <w:t xml:space="preserve">b) </w:t>
      </w:r>
      <w:r w:rsidRPr="005F594E">
        <w:rPr>
          <w:rFonts w:ascii="Calibri" w:hAnsi="Calibri" w:cs="Calibri"/>
          <w:sz w:val="20"/>
          <w:szCs w:val="20"/>
        </w:rPr>
        <w:t>autorizačního zákona,</w:t>
      </w:r>
    </w:p>
    <w:p w:rsidR="00C602AC" w:rsidRPr="005F594E" w:rsidRDefault="00DB36AC" w:rsidP="00A64D23">
      <w:pPr>
        <w:numPr>
          <w:ilvl w:val="0"/>
          <w:numId w:val="16"/>
        </w:numPr>
        <w:spacing w:before="240"/>
        <w:ind w:left="2127" w:hanging="283"/>
        <w:jc w:val="both"/>
        <w:rPr>
          <w:rFonts w:ascii="Calibri" w:hAnsi="Calibri" w:cs="Calibri"/>
          <w:sz w:val="20"/>
          <w:szCs w:val="20"/>
        </w:rPr>
      </w:pPr>
      <w:r w:rsidRPr="005F594E">
        <w:rPr>
          <w:rFonts w:ascii="Calibri" w:hAnsi="Calibri" w:cs="Calibri"/>
          <w:sz w:val="20"/>
          <w:szCs w:val="20"/>
        </w:rPr>
        <w:t xml:space="preserve">požadavek kritéria technické kvalifikace </w:t>
      </w:r>
      <w:r w:rsidR="009525A8" w:rsidRPr="005F594E">
        <w:rPr>
          <w:rFonts w:ascii="Calibri" w:hAnsi="Calibri" w:cs="Calibri"/>
          <w:sz w:val="20"/>
          <w:szCs w:val="20"/>
        </w:rPr>
        <w:t xml:space="preserve">na doložení </w:t>
      </w:r>
      <w:r w:rsidR="00767538" w:rsidRPr="005F594E">
        <w:rPr>
          <w:rFonts w:ascii="Calibri" w:hAnsi="Calibri" w:cs="Calibri"/>
          <w:sz w:val="20"/>
          <w:szCs w:val="20"/>
        </w:rPr>
        <w:t xml:space="preserve">alespoň jedné </w:t>
      </w:r>
      <w:r w:rsidR="00C602AC" w:rsidRPr="005F594E">
        <w:rPr>
          <w:rFonts w:ascii="Calibri" w:hAnsi="Calibri" w:cs="Calibri"/>
          <w:sz w:val="20"/>
          <w:szCs w:val="20"/>
        </w:rPr>
        <w:t xml:space="preserve">služby </w:t>
      </w:r>
      <w:r w:rsidR="00767538" w:rsidRPr="005F594E">
        <w:rPr>
          <w:rFonts w:ascii="Calibri" w:hAnsi="Calibri" w:cs="Calibri"/>
          <w:sz w:val="20"/>
          <w:szCs w:val="20"/>
        </w:rPr>
        <w:t xml:space="preserve">z celkem </w:t>
      </w:r>
      <w:r w:rsidR="00B11E5A" w:rsidRPr="005F594E">
        <w:rPr>
          <w:rFonts w:ascii="Calibri" w:hAnsi="Calibri" w:cs="Calibri"/>
          <w:sz w:val="20"/>
          <w:szCs w:val="20"/>
        </w:rPr>
        <w:t>dvou</w:t>
      </w:r>
      <w:r w:rsidR="00A728FA" w:rsidRPr="005F594E">
        <w:rPr>
          <w:rFonts w:ascii="Calibri" w:hAnsi="Calibri" w:cs="Calibri"/>
          <w:sz w:val="20"/>
          <w:szCs w:val="20"/>
        </w:rPr>
        <w:t xml:space="preserve"> </w:t>
      </w:r>
      <w:r w:rsidR="00767538" w:rsidRPr="005F594E">
        <w:rPr>
          <w:rFonts w:ascii="Calibri" w:hAnsi="Calibri" w:cs="Calibri"/>
          <w:sz w:val="20"/>
          <w:szCs w:val="20"/>
        </w:rPr>
        <w:t xml:space="preserve">požadovaných  významných služeb v čl. 8.4 těchto Pokynů, </w:t>
      </w:r>
      <w:r w:rsidR="00C602AC" w:rsidRPr="005F594E">
        <w:rPr>
          <w:rFonts w:ascii="Calibri" w:hAnsi="Calibri" w:cs="Calibri"/>
          <w:sz w:val="20"/>
          <w:szCs w:val="20"/>
        </w:rPr>
        <w:t>jej</w:t>
      </w:r>
      <w:r w:rsidR="00767538" w:rsidRPr="005F594E">
        <w:rPr>
          <w:rFonts w:ascii="Calibri" w:hAnsi="Calibri" w:cs="Calibri"/>
          <w:sz w:val="20"/>
          <w:szCs w:val="20"/>
        </w:rPr>
        <w:t>ím</w:t>
      </w:r>
      <w:r w:rsidR="009C4886" w:rsidRPr="005F594E">
        <w:rPr>
          <w:rFonts w:ascii="Calibri" w:hAnsi="Calibri" w:cs="Calibri"/>
          <w:sz w:val="20"/>
          <w:szCs w:val="20"/>
        </w:rPr>
        <w:t>ž</w:t>
      </w:r>
      <w:r w:rsidR="00C602AC" w:rsidRPr="005F594E">
        <w:rPr>
          <w:rFonts w:ascii="Calibri" w:hAnsi="Calibri" w:cs="Calibri"/>
          <w:sz w:val="20"/>
          <w:szCs w:val="20"/>
        </w:rPr>
        <w:t xml:space="preserve"> předmětem byly mimo jiné následující činnosti: </w:t>
      </w:r>
    </w:p>
    <w:p w:rsidR="00F769B7" w:rsidRPr="005F594E" w:rsidRDefault="00C602AC" w:rsidP="00F769B7">
      <w:pPr>
        <w:numPr>
          <w:ilvl w:val="0"/>
          <w:numId w:val="25"/>
        </w:numPr>
        <w:spacing w:before="120"/>
        <w:jc w:val="both"/>
        <w:rPr>
          <w:rFonts w:asciiTheme="minorHAnsi" w:hAnsiTheme="minorHAnsi" w:cs="Calibri"/>
          <w:sz w:val="20"/>
          <w:szCs w:val="20"/>
        </w:rPr>
      </w:pPr>
      <w:r w:rsidRPr="005F594E">
        <w:rPr>
          <w:rFonts w:ascii="Calibri" w:hAnsi="Calibri" w:cs="Calibri"/>
          <w:sz w:val="20"/>
          <w:szCs w:val="20"/>
        </w:rPr>
        <w:t xml:space="preserve">zpracování dokumentace ve stupni </w:t>
      </w:r>
      <w:r w:rsidR="00C75145" w:rsidRPr="005F594E">
        <w:rPr>
          <w:rFonts w:ascii="Calibri" w:hAnsi="Calibri" w:cs="Calibri"/>
          <w:sz w:val="20"/>
          <w:szCs w:val="20"/>
        </w:rPr>
        <w:t>DUR</w:t>
      </w:r>
      <w:r w:rsidR="00B738E1" w:rsidRPr="005F594E">
        <w:rPr>
          <w:rFonts w:ascii="Calibri" w:hAnsi="Calibri" w:cs="Calibri"/>
          <w:sz w:val="20"/>
          <w:szCs w:val="20"/>
        </w:rPr>
        <w:t xml:space="preserve"> nebo</w:t>
      </w:r>
      <w:r w:rsidR="00FB4F80" w:rsidRPr="005F594E">
        <w:rPr>
          <w:rFonts w:ascii="Calibri" w:hAnsi="Calibri" w:cs="Calibri"/>
          <w:sz w:val="20"/>
          <w:szCs w:val="20"/>
        </w:rPr>
        <w:t xml:space="preserve"> </w:t>
      </w:r>
      <w:r w:rsidR="00C75145" w:rsidRPr="005F594E">
        <w:rPr>
          <w:rFonts w:ascii="Calibri" w:hAnsi="Calibri" w:cs="Calibri"/>
          <w:sz w:val="20"/>
          <w:szCs w:val="20"/>
        </w:rPr>
        <w:t>DSP</w:t>
      </w:r>
      <w:r w:rsidRPr="005F594E">
        <w:rPr>
          <w:rFonts w:ascii="Calibri" w:hAnsi="Calibri" w:cs="Calibri"/>
          <w:sz w:val="20"/>
          <w:szCs w:val="20"/>
        </w:rPr>
        <w:t xml:space="preserve"> </w:t>
      </w:r>
      <w:r w:rsidR="00B738E1" w:rsidRPr="005F594E">
        <w:rPr>
          <w:rFonts w:ascii="Calibri" w:hAnsi="Calibri" w:cs="Calibri"/>
          <w:sz w:val="20"/>
          <w:szCs w:val="20"/>
        </w:rPr>
        <w:t xml:space="preserve">nebo </w:t>
      </w:r>
      <w:r w:rsidR="00B738E1" w:rsidRPr="005F594E">
        <w:rPr>
          <w:rFonts w:ascii="Calibri" w:hAnsi="Calibri" w:cs="Arial"/>
          <w:bCs/>
          <w:sz w:val="20"/>
          <w:szCs w:val="20"/>
        </w:rPr>
        <w:t>DSP+PDPS</w:t>
      </w:r>
      <w:r w:rsidR="00B738E1" w:rsidRPr="005F594E">
        <w:rPr>
          <w:rFonts w:ascii="Calibri" w:hAnsi="Calibri" w:cs="Calibri"/>
          <w:sz w:val="20"/>
          <w:szCs w:val="20"/>
        </w:rPr>
        <w:t xml:space="preserve"> </w:t>
      </w:r>
      <w:r w:rsidR="00EB018E" w:rsidRPr="005F594E">
        <w:rPr>
          <w:rFonts w:ascii="Calibri" w:hAnsi="Calibri" w:cs="Calibri"/>
          <w:sz w:val="20"/>
          <w:szCs w:val="20"/>
        </w:rPr>
        <w:t xml:space="preserve">nebo </w:t>
      </w:r>
      <w:r w:rsidR="005C2F26" w:rsidRPr="005F594E">
        <w:rPr>
          <w:rFonts w:ascii="Calibri" w:hAnsi="Calibri" w:cs="Calibri"/>
          <w:sz w:val="20"/>
          <w:szCs w:val="20"/>
        </w:rPr>
        <w:t xml:space="preserve">DUSP </w:t>
      </w:r>
      <w:r w:rsidRPr="005F594E">
        <w:rPr>
          <w:rFonts w:ascii="Calibri" w:hAnsi="Calibri" w:cs="Calibri"/>
          <w:sz w:val="20"/>
          <w:szCs w:val="20"/>
        </w:rPr>
        <w:t>pro rekonstrukc</w:t>
      </w:r>
      <w:r w:rsidR="00444C1F" w:rsidRPr="005F594E">
        <w:rPr>
          <w:rFonts w:ascii="Calibri" w:hAnsi="Calibri" w:cs="Calibri"/>
          <w:sz w:val="20"/>
          <w:szCs w:val="20"/>
        </w:rPr>
        <w:t>i</w:t>
      </w:r>
      <w:r w:rsidRPr="005F594E">
        <w:rPr>
          <w:rFonts w:ascii="Calibri" w:hAnsi="Calibri" w:cs="Calibri"/>
          <w:sz w:val="20"/>
          <w:szCs w:val="20"/>
        </w:rPr>
        <w:t xml:space="preserve"> nebo novostavbu</w:t>
      </w:r>
      <w:r w:rsidR="00D15AAF" w:rsidRPr="005F594E">
        <w:rPr>
          <w:rFonts w:ascii="Calibri" w:hAnsi="Calibri" w:cs="Calibri"/>
          <w:sz w:val="20"/>
          <w:szCs w:val="20"/>
        </w:rPr>
        <w:t xml:space="preserve"> </w:t>
      </w:r>
      <w:r w:rsidR="00D15AAF" w:rsidRPr="005F594E">
        <w:rPr>
          <w:rFonts w:asciiTheme="minorHAnsi" w:hAnsiTheme="minorHAnsi" w:cs="Calibri"/>
          <w:sz w:val="20"/>
          <w:szCs w:val="20"/>
        </w:rPr>
        <w:t>železniční stanice nebo železničního technologického kolejiště (např. spádoviště, kolejiště Depa), včetně zabezpečovacího zařízení o min. počtu 12 ks výhybek</w:t>
      </w:r>
      <w:r w:rsidR="00F769B7" w:rsidRPr="005F594E">
        <w:rPr>
          <w:rFonts w:ascii="Calibri" w:hAnsi="Calibri" w:cs="Calibri"/>
          <w:sz w:val="20"/>
          <w:szCs w:val="20"/>
        </w:rPr>
        <w:t>, přičemž následující části plnění, a to železniční svršek a spodek, musely být v referenční zakázce/službě zpracovány přímo dodavatelem nebo osobami tvořícími s dodavatelem koncern (v předloženém seznamu významných služeb musí být tato skutečnost uvedena, včetně případných identifikačních údajů osob tvořících s dodavatelem koncern</w:t>
      </w:r>
    </w:p>
    <w:p w:rsidR="009525A8" w:rsidRPr="005F594E" w:rsidRDefault="00DB36AC" w:rsidP="00A64D23">
      <w:pPr>
        <w:numPr>
          <w:ilvl w:val="0"/>
          <w:numId w:val="16"/>
        </w:numPr>
        <w:spacing w:before="240"/>
        <w:ind w:left="2127" w:hanging="283"/>
        <w:jc w:val="both"/>
        <w:rPr>
          <w:rFonts w:ascii="Calibri" w:hAnsi="Calibri" w:cs="Calibri"/>
          <w:sz w:val="20"/>
          <w:szCs w:val="20"/>
          <w:lang w:val="en-US"/>
        </w:rPr>
      </w:pPr>
      <w:r w:rsidRPr="005F594E">
        <w:rPr>
          <w:rFonts w:ascii="Calibri" w:hAnsi="Calibri" w:cs="Calibri"/>
          <w:sz w:val="20"/>
          <w:szCs w:val="20"/>
        </w:rPr>
        <w:t xml:space="preserve">požadavek kritéria technické kvalifikace </w:t>
      </w:r>
      <w:r w:rsidR="009525A8" w:rsidRPr="005F594E">
        <w:rPr>
          <w:rFonts w:ascii="Calibri" w:hAnsi="Calibri" w:cs="Calibri"/>
          <w:sz w:val="20"/>
          <w:szCs w:val="20"/>
        </w:rPr>
        <w:t xml:space="preserve">na předložení seznamu </w:t>
      </w:r>
      <w:r w:rsidR="004E3915" w:rsidRPr="005F594E">
        <w:rPr>
          <w:rFonts w:ascii="Calibri" w:hAnsi="Calibri" w:cs="Calibri"/>
          <w:sz w:val="20"/>
          <w:szCs w:val="20"/>
        </w:rPr>
        <w:t xml:space="preserve">odborného </w:t>
      </w:r>
      <w:r w:rsidR="009525A8" w:rsidRPr="005F594E">
        <w:rPr>
          <w:rFonts w:ascii="Calibri" w:hAnsi="Calibri" w:cs="Calibri"/>
          <w:sz w:val="20"/>
          <w:szCs w:val="20"/>
        </w:rPr>
        <w:t xml:space="preserve">personálu dodavatele v rozsahu funkcí specialisty na </w:t>
      </w:r>
      <w:r w:rsidR="001847AD" w:rsidRPr="005F594E">
        <w:rPr>
          <w:rFonts w:ascii="Calibri" w:hAnsi="Calibri" w:cs="Calibri"/>
          <w:sz w:val="20"/>
          <w:szCs w:val="20"/>
        </w:rPr>
        <w:t>železniční svršek a spodek</w:t>
      </w:r>
      <w:r w:rsidR="00513451" w:rsidRPr="005F594E">
        <w:rPr>
          <w:rFonts w:ascii="Calibri" w:hAnsi="Calibri" w:cs="Calibri"/>
          <w:sz w:val="20"/>
          <w:szCs w:val="20"/>
        </w:rPr>
        <w:t>, specialisty na inženýrskou činnost</w:t>
      </w:r>
      <w:r w:rsidR="00F769B7" w:rsidRPr="005F594E">
        <w:rPr>
          <w:rFonts w:ascii="Calibri" w:hAnsi="Calibri" w:cs="Calibri"/>
          <w:sz w:val="20"/>
          <w:szCs w:val="20"/>
        </w:rPr>
        <w:t>.</w:t>
      </w:r>
    </w:p>
    <w:p w:rsidR="00B574F0" w:rsidRDefault="00B574F0" w:rsidP="00870FFA">
      <w:pPr>
        <w:ind w:left="2483"/>
        <w:jc w:val="both"/>
        <w:rPr>
          <w:rFonts w:ascii="Calibri" w:hAnsi="Calibri" w:cs="Calibri"/>
          <w:sz w:val="20"/>
          <w:szCs w:val="20"/>
        </w:rPr>
      </w:pPr>
    </w:p>
    <w:p w:rsidR="00C0637D" w:rsidRDefault="00C0637D" w:rsidP="00870FFA">
      <w:pPr>
        <w:ind w:left="2483"/>
        <w:jc w:val="both"/>
        <w:rPr>
          <w:rFonts w:ascii="Calibri" w:hAnsi="Calibri" w:cs="Calibri"/>
          <w:sz w:val="20"/>
          <w:szCs w:val="20"/>
        </w:rPr>
      </w:pPr>
    </w:p>
    <w:p w:rsidR="00DB467F" w:rsidRDefault="00DB467F" w:rsidP="00870FFA">
      <w:pPr>
        <w:ind w:left="2483"/>
        <w:jc w:val="both"/>
        <w:rPr>
          <w:rFonts w:ascii="Calibri" w:hAnsi="Calibri" w:cs="Calibri"/>
          <w:sz w:val="20"/>
          <w:szCs w:val="20"/>
        </w:rPr>
      </w:pPr>
    </w:p>
    <w:p w:rsidR="00B574F0" w:rsidRPr="0085274F" w:rsidRDefault="00B574F0" w:rsidP="00A64D23">
      <w:pPr>
        <w:numPr>
          <w:ilvl w:val="1"/>
          <w:numId w:val="21"/>
        </w:numPr>
        <w:ind w:left="1418" w:hanging="709"/>
        <w:jc w:val="both"/>
        <w:rPr>
          <w:rFonts w:ascii="Calibri" w:hAnsi="Calibri" w:cs="Calibri"/>
          <w:sz w:val="20"/>
          <w:szCs w:val="20"/>
        </w:rPr>
      </w:pPr>
      <w:bookmarkStart w:id="24" w:name="_Ref315362795"/>
      <w:r w:rsidRPr="0085274F">
        <w:rPr>
          <w:rFonts w:ascii="Calibri" w:hAnsi="Calibri" w:cs="Calibri"/>
          <w:sz w:val="20"/>
          <w:szCs w:val="20"/>
        </w:rPr>
        <w:lastRenderedPageBreak/>
        <w:t>Návrh smlouvy na plnění této veřejné zakázky:</w:t>
      </w:r>
      <w:bookmarkEnd w:id="24"/>
    </w:p>
    <w:p w:rsidR="00B574F0" w:rsidRPr="00DE0A69" w:rsidRDefault="00B574F0" w:rsidP="002437D6">
      <w:pPr>
        <w:ind w:left="1418"/>
        <w:jc w:val="both"/>
        <w:rPr>
          <w:rFonts w:ascii="Calibri" w:hAnsi="Calibri" w:cs="Calibri"/>
          <w:sz w:val="20"/>
          <w:szCs w:val="20"/>
        </w:rPr>
      </w:pPr>
    </w:p>
    <w:p w:rsidR="00B574F0" w:rsidRPr="00794E62" w:rsidRDefault="00C75559" w:rsidP="00D71E3D">
      <w:pPr>
        <w:numPr>
          <w:ilvl w:val="0"/>
          <w:numId w:val="1"/>
        </w:numPr>
        <w:ind w:left="1843" w:hanging="425"/>
        <w:jc w:val="both"/>
        <w:rPr>
          <w:rFonts w:ascii="Calibri" w:hAnsi="Calibri" w:cs="Calibri"/>
          <w:sz w:val="20"/>
          <w:szCs w:val="20"/>
        </w:rPr>
      </w:pPr>
      <w:r>
        <w:rPr>
          <w:rFonts w:ascii="Calibri" w:hAnsi="Calibri" w:cs="Calibri"/>
          <w:sz w:val="20"/>
          <w:szCs w:val="20"/>
        </w:rPr>
        <w:t>Dodavatel</w:t>
      </w:r>
      <w:r w:rsidR="00B574F0" w:rsidRPr="00DE0A69">
        <w:rPr>
          <w:rFonts w:ascii="Calibri" w:hAnsi="Calibri" w:cs="Calibri"/>
          <w:sz w:val="20"/>
          <w:szCs w:val="20"/>
        </w:rPr>
        <w:t xml:space="preserve"> je povinen podat pouze jediný návrh smlouvy na plnění této veřejné zakázky. Závazné požadavky zadavatele na obsah smlouvy jsou obsaženy v závazném vzoru smlouvy, který je obsažen v Dílu 2 </w:t>
      </w:r>
      <w:r w:rsidR="00392CF0">
        <w:rPr>
          <w:rFonts w:ascii="Calibri" w:hAnsi="Calibri" w:cs="Calibri"/>
          <w:sz w:val="20"/>
          <w:szCs w:val="20"/>
        </w:rPr>
        <w:t xml:space="preserve">zadávací dokumentace </w:t>
      </w:r>
      <w:r w:rsidR="00B574F0" w:rsidRPr="00DE0A69">
        <w:rPr>
          <w:rFonts w:ascii="Calibri" w:hAnsi="Calibri" w:cs="Calibri"/>
          <w:sz w:val="20"/>
          <w:szCs w:val="20"/>
        </w:rPr>
        <w:t xml:space="preserve">s názvem </w:t>
      </w:r>
      <w:r w:rsidR="00DB36AC">
        <w:rPr>
          <w:rFonts w:ascii="Calibri" w:hAnsi="Calibri" w:cs="Calibri"/>
          <w:sz w:val="20"/>
          <w:szCs w:val="20"/>
        </w:rPr>
        <w:t>Smlouva</w:t>
      </w:r>
      <w:r w:rsidR="00417544">
        <w:rPr>
          <w:rFonts w:ascii="Calibri" w:hAnsi="Calibri" w:cs="Calibri"/>
          <w:sz w:val="20"/>
          <w:szCs w:val="20"/>
        </w:rPr>
        <w:t xml:space="preserve"> o dílo</w:t>
      </w:r>
      <w:r w:rsidR="00B574F0" w:rsidRPr="00DE0A69">
        <w:rPr>
          <w:rFonts w:ascii="Calibri" w:hAnsi="Calibri" w:cs="Calibri"/>
          <w:sz w:val="20"/>
          <w:szCs w:val="20"/>
        </w:rPr>
        <w:t xml:space="preserve">. </w:t>
      </w:r>
      <w:r>
        <w:rPr>
          <w:rFonts w:ascii="Calibri" w:hAnsi="Calibri" w:cs="Calibri"/>
          <w:sz w:val="20"/>
          <w:szCs w:val="20"/>
        </w:rPr>
        <w:t>Dodavatel</w:t>
      </w:r>
      <w:r w:rsidR="00B574F0" w:rsidRPr="00DE0A69">
        <w:rPr>
          <w:rFonts w:ascii="Calibri" w:hAnsi="Calibri" w:cs="Calibri"/>
          <w:sz w:val="20"/>
          <w:szCs w:val="20"/>
        </w:rPr>
        <w:t xml:space="preserve"> není oprávněn činit změny či doplnění těchto závazných požadavků zadavatele, vyjma údajů, u nichž vyplývá z obsahu těchto závazných požadavků povinnost jejich doplnění</w:t>
      </w:r>
      <w:r w:rsidR="0071222E">
        <w:rPr>
          <w:rFonts w:ascii="Calibri" w:hAnsi="Calibri" w:cs="Calibri"/>
          <w:sz w:val="20"/>
          <w:szCs w:val="20"/>
        </w:rPr>
        <w:t xml:space="preserve"> (údaje určené k doplnění ze strany dodavatele jsou vyznačeny </w:t>
      </w:r>
      <w:r w:rsidR="0071222E" w:rsidRPr="00640C96">
        <w:rPr>
          <w:rFonts w:ascii="Calibri" w:hAnsi="Calibri" w:cs="Calibri"/>
          <w:sz w:val="20"/>
          <w:szCs w:val="20"/>
        </w:rPr>
        <w:t>zvýrazněním žlutou barvou</w:t>
      </w:r>
      <w:r w:rsidR="0071222E">
        <w:rPr>
          <w:rFonts w:ascii="Calibri" w:hAnsi="Calibri" w:cs="Calibri"/>
          <w:sz w:val="20"/>
          <w:szCs w:val="20"/>
        </w:rPr>
        <w:t>), nebo není-li v těchto Pokynech uvedeno jinak</w:t>
      </w:r>
      <w:r w:rsidR="00B574F0" w:rsidRPr="00DE0A69">
        <w:rPr>
          <w:rFonts w:ascii="Calibri" w:hAnsi="Calibri" w:cs="Calibri"/>
          <w:sz w:val="20"/>
          <w:szCs w:val="20"/>
        </w:rPr>
        <w:t xml:space="preserve">. </w:t>
      </w:r>
      <w:r w:rsidR="00AF2D91" w:rsidRPr="00794E62">
        <w:rPr>
          <w:rFonts w:ascii="Calibri" w:hAnsi="Calibri" w:cs="Calibri"/>
          <w:sz w:val="20"/>
          <w:szCs w:val="20"/>
        </w:rPr>
        <w:t xml:space="preserve">Návrh smlouvy </w:t>
      </w:r>
      <w:r w:rsidR="00AF2D91">
        <w:rPr>
          <w:rFonts w:ascii="Calibri" w:hAnsi="Calibri" w:cs="Calibri"/>
          <w:sz w:val="20"/>
          <w:szCs w:val="20"/>
        </w:rPr>
        <w:t>ne</w:t>
      </w:r>
      <w:r w:rsidR="00AF2D91" w:rsidRPr="00794E62">
        <w:rPr>
          <w:rFonts w:ascii="Calibri" w:hAnsi="Calibri" w:cs="Calibri"/>
          <w:sz w:val="20"/>
          <w:szCs w:val="20"/>
        </w:rPr>
        <w:t xml:space="preserve">musí být </w:t>
      </w:r>
      <w:r w:rsidR="00AF2D91">
        <w:rPr>
          <w:rFonts w:ascii="Calibri" w:hAnsi="Calibri" w:cs="Calibri"/>
          <w:sz w:val="20"/>
          <w:szCs w:val="20"/>
        </w:rPr>
        <w:t xml:space="preserve">dodavatelem v nabídce </w:t>
      </w:r>
      <w:r w:rsidR="00AF2D91" w:rsidRPr="00794E62">
        <w:rPr>
          <w:rFonts w:ascii="Calibri" w:hAnsi="Calibri" w:cs="Calibri"/>
          <w:sz w:val="20"/>
          <w:szCs w:val="20"/>
        </w:rPr>
        <w:t>podepsán.</w:t>
      </w:r>
      <w:r w:rsidR="00AF2D91">
        <w:rPr>
          <w:rFonts w:ascii="Calibri" w:hAnsi="Calibri" w:cs="Calibri"/>
          <w:sz w:val="20"/>
          <w:szCs w:val="20"/>
        </w:rPr>
        <w:t xml:space="preserve"> </w:t>
      </w:r>
      <w:r w:rsidR="00B574F0" w:rsidRPr="00DE0A69">
        <w:rPr>
          <w:rFonts w:ascii="Calibri" w:hAnsi="Calibri" w:cs="Calibri"/>
          <w:sz w:val="20"/>
          <w:szCs w:val="20"/>
        </w:rPr>
        <w:t xml:space="preserve">Do závazného vzoru smlouvy </w:t>
      </w:r>
      <w:r>
        <w:rPr>
          <w:rFonts w:ascii="Calibri" w:hAnsi="Calibri" w:cs="Calibri"/>
          <w:sz w:val="20"/>
          <w:szCs w:val="20"/>
        </w:rPr>
        <w:t>dodavatel</w:t>
      </w:r>
      <w:r w:rsidR="00B574F0" w:rsidRPr="00DE0A69">
        <w:rPr>
          <w:rFonts w:ascii="Calibri" w:hAnsi="Calibri" w:cs="Calibri"/>
          <w:sz w:val="20"/>
          <w:szCs w:val="20"/>
        </w:rPr>
        <w:t xml:space="preserve"> doplní mj. následující skutečnosti (za dodržení dále stanovených instrukcí):</w:t>
      </w:r>
    </w:p>
    <w:p w:rsidR="00B574F0" w:rsidRPr="00794E62" w:rsidRDefault="00B574F0" w:rsidP="005E657D">
      <w:pPr>
        <w:ind w:left="2483"/>
        <w:jc w:val="both"/>
        <w:rPr>
          <w:rFonts w:ascii="Calibri" w:hAnsi="Calibri" w:cs="Calibri"/>
          <w:sz w:val="20"/>
          <w:szCs w:val="20"/>
        </w:rPr>
      </w:pPr>
    </w:p>
    <w:p w:rsidR="00B574F0" w:rsidRPr="00BA28A6" w:rsidRDefault="00B574F0" w:rsidP="00A64D23">
      <w:pPr>
        <w:numPr>
          <w:ilvl w:val="0"/>
          <w:numId w:val="16"/>
        </w:numPr>
        <w:ind w:left="2127" w:hanging="284"/>
        <w:jc w:val="both"/>
        <w:rPr>
          <w:rFonts w:ascii="Calibri" w:hAnsi="Calibri" w:cs="Calibri"/>
          <w:sz w:val="20"/>
          <w:szCs w:val="20"/>
        </w:rPr>
      </w:pPr>
      <w:r w:rsidRPr="00BA28A6">
        <w:rPr>
          <w:rFonts w:ascii="Calibri" w:hAnsi="Calibri" w:cs="Calibri"/>
          <w:sz w:val="20"/>
          <w:szCs w:val="20"/>
        </w:rPr>
        <w:t xml:space="preserve">do těla závazného vzoru smlouvy </w:t>
      </w:r>
      <w:r w:rsidR="00233CB7" w:rsidRPr="00BA28A6">
        <w:rPr>
          <w:rFonts w:ascii="Calibri" w:hAnsi="Calibri" w:cs="Calibri"/>
          <w:sz w:val="20"/>
          <w:szCs w:val="20"/>
        </w:rPr>
        <w:t xml:space="preserve">čl. 3.3 </w:t>
      </w:r>
      <w:r w:rsidR="00686D0B" w:rsidRPr="00BA28A6">
        <w:rPr>
          <w:rFonts w:ascii="Calibri" w:hAnsi="Calibri" w:cs="Calibri"/>
          <w:sz w:val="20"/>
          <w:szCs w:val="20"/>
        </w:rPr>
        <w:t>C</w:t>
      </w:r>
      <w:r w:rsidRPr="00BA28A6">
        <w:rPr>
          <w:rFonts w:ascii="Calibri" w:hAnsi="Calibri" w:cs="Calibri"/>
          <w:sz w:val="20"/>
          <w:szCs w:val="20"/>
        </w:rPr>
        <w:t>enu</w:t>
      </w:r>
      <w:r w:rsidR="00686D0B" w:rsidRPr="00BA28A6">
        <w:rPr>
          <w:rFonts w:ascii="Calibri" w:hAnsi="Calibri" w:cs="Calibri"/>
          <w:sz w:val="20"/>
          <w:szCs w:val="20"/>
        </w:rPr>
        <w:t xml:space="preserve"> Díla bez DPH</w:t>
      </w:r>
      <w:r w:rsidR="00233CB7" w:rsidRPr="00BA28A6">
        <w:rPr>
          <w:rFonts w:ascii="Calibri" w:hAnsi="Calibri" w:cs="Calibri"/>
          <w:sz w:val="20"/>
          <w:szCs w:val="20"/>
        </w:rPr>
        <w:t xml:space="preserve">, která představuje </w:t>
      </w:r>
      <w:r w:rsidR="00BD0058">
        <w:rPr>
          <w:rFonts w:ascii="Calibri" w:hAnsi="Calibri" w:cs="Calibri"/>
          <w:sz w:val="20"/>
          <w:szCs w:val="20"/>
        </w:rPr>
        <w:t xml:space="preserve">součet </w:t>
      </w:r>
      <w:r w:rsidR="00C74D96" w:rsidRPr="00BA28A6">
        <w:rPr>
          <w:rFonts w:ascii="Calibri" w:hAnsi="Calibri" w:cs="Calibri"/>
          <w:sz w:val="20"/>
          <w:szCs w:val="20"/>
        </w:rPr>
        <w:t>C</w:t>
      </w:r>
      <w:r w:rsidR="00233CB7" w:rsidRPr="00BA28A6">
        <w:rPr>
          <w:rFonts w:ascii="Calibri" w:hAnsi="Calibri" w:cs="Calibri"/>
          <w:sz w:val="20"/>
          <w:szCs w:val="20"/>
        </w:rPr>
        <w:t>en</w:t>
      </w:r>
      <w:r w:rsidR="00BD0058">
        <w:rPr>
          <w:rFonts w:ascii="Calibri" w:hAnsi="Calibri" w:cs="Calibri"/>
          <w:sz w:val="20"/>
          <w:szCs w:val="20"/>
        </w:rPr>
        <w:t>y</w:t>
      </w:r>
      <w:r w:rsidR="00BA28A6" w:rsidRPr="00BA28A6">
        <w:rPr>
          <w:rFonts w:ascii="Calibri" w:hAnsi="Calibri" w:cs="Calibri"/>
          <w:sz w:val="20"/>
          <w:szCs w:val="20"/>
        </w:rPr>
        <w:t xml:space="preserve"> za</w:t>
      </w:r>
      <w:r w:rsidR="00BA28A6">
        <w:rPr>
          <w:rFonts w:ascii="Calibri" w:hAnsi="Calibri" w:cs="Calibri"/>
          <w:sz w:val="20"/>
          <w:szCs w:val="20"/>
        </w:rPr>
        <w:t xml:space="preserve"> </w:t>
      </w:r>
      <w:r w:rsidRPr="00BA28A6">
        <w:rPr>
          <w:rFonts w:ascii="Calibri" w:hAnsi="Calibri" w:cs="Calibri"/>
          <w:sz w:val="20"/>
          <w:szCs w:val="20"/>
        </w:rPr>
        <w:t xml:space="preserve">zpracování </w:t>
      </w:r>
      <w:r w:rsidR="00A521FD">
        <w:rPr>
          <w:rFonts w:ascii="Calibri" w:hAnsi="Calibri" w:cs="Calibri"/>
          <w:sz w:val="20"/>
          <w:szCs w:val="20"/>
        </w:rPr>
        <w:t xml:space="preserve">záměru </w:t>
      </w:r>
      <w:r w:rsidR="004C5AE9" w:rsidRPr="00BA28A6">
        <w:rPr>
          <w:rFonts w:ascii="Calibri" w:hAnsi="Calibri" w:cs="Arial"/>
          <w:sz w:val="20"/>
          <w:szCs w:val="20"/>
        </w:rPr>
        <w:t xml:space="preserve">projektu </w:t>
      </w:r>
      <w:r w:rsidR="00686D0B" w:rsidRPr="00BA28A6">
        <w:rPr>
          <w:rFonts w:ascii="Calibri" w:hAnsi="Calibri" w:cs="Arial"/>
          <w:sz w:val="20"/>
          <w:szCs w:val="20"/>
        </w:rPr>
        <w:t xml:space="preserve">bez DPH </w:t>
      </w:r>
      <w:r w:rsidR="004C5AE9" w:rsidRPr="00BA28A6">
        <w:rPr>
          <w:rFonts w:ascii="Calibri" w:hAnsi="Calibri" w:cs="Arial"/>
          <w:sz w:val="20"/>
          <w:szCs w:val="20"/>
        </w:rPr>
        <w:t xml:space="preserve">a </w:t>
      </w:r>
      <w:r w:rsidR="00686D0B" w:rsidRPr="00BA28A6">
        <w:rPr>
          <w:rFonts w:ascii="Calibri" w:hAnsi="Calibri" w:cs="Arial"/>
          <w:sz w:val="20"/>
          <w:szCs w:val="20"/>
        </w:rPr>
        <w:t>C</w:t>
      </w:r>
      <w:r w:rsidR="001935A1" w:rsidRPr="00BA28A6">
        <w:rPr>
          <w:rFonts w:ascii="Calibri" w:hAnsi="Calibri" w:cs="Arial"/>
          <w:sz w:val="20"/>
          <w:szCs w:val="20"/>
        </w:rPr>
        <w:t>en</w:t>
      </w:r>
      <w:r w:rsidR="00BD0058">
        <w:rPr>
          <w:rFonts w:ascii="Calibri" w:hAnsi="Calibri" w:cs="Arial"/>
          <w:sz w:val="20"/>
          <w:szCs w:val="20"/>
        </w:rPr>
        <w:t>y</w:t>
      </w:r>
      <w:r w:rsidR="001935A1" w:rsidRPr="00BA28A6">
        <w:rPr>
          <w:rFonts w:ascii="Calibri" w:hAnsi="Calibri" w:cs="Arial"/>
          <w:sz w:val="20"/>
          <w:szCs w:val="20"/>
        </w:rPr>
        <w:t xml:space="preserve"> </w:t>
      </w:r>
      <w:r w:rsidR="004C5AE9" w:rsidRPr="00BA28A6">
        <w:rPr>
          <w:rFonts w:ascii="Calibri" w:hAnsi="Calibri" w:cs="Arial"/>
          <w:sz w:val="20"/>
          <w:szCs w:val="20"/>
        </w:rPr>
        <w:t xml:space="preserve">za </w:t>
      </w:r>
      <w:r w:rsidR="00A521FD">
        <w:rPr>
          <w:rFonts w:ascii="Calibri" w:hAnsi="Calibri" w:cs="Arial"/>
          <w:sz w:val="20"/>
          <w:szCs w:val="20"/>
        </w:rPr>
        <w:t xml:space="preserve">zpracování </w:t>
      </w:r>
      <w:r w:rsidR="00203114">
        <w:rPr>
          <w:rFonts w:ascii="Calibri" w:hAnsi="Calibri" w:cs="Arial"/>
          <w:sz w:val="20"/>
          <w:szCs w:val="20"/>
        </w:rPr>
        <w:t>DUR</w:t>
      </w:r>
      <w:r w:rsidR="00686D0B" w:rsidRPr="00BA28A6">
        <w:rPr>
          <w:rFonts w:ascii="Calibri" w:hAnsi="Calibri" w:cs="Arial"/>
          <w:sz w:val="20"/>
          <w:szCs w:val="20"/>
        </w:rPr>
        <w:t xml:space="preserve"> bez DPH</w:t>
      </w:r>
      <w:r w:rsidR="004C5AE9" w:rsidRPr="00BA28A6">
        <w:rPr>
          <w:rFonts w:ascii="Calibri" w:hAnsi="Calibri" w:cs="Arial"/>
          <w:sz w:val="20"/>
          <w:szCs w:val="20"/>
        </w:rPr>
        <w:t>;</w:t>
      </w:r>
    </w:p>
    <w:p w:rsidR="00B574F0" w:rsidRPr="00794E62" w:rsidRDefault="00B574F0" w:rsidP="00D71E3D">
      <w:pPr>
        <w:ind w:left="2268" w:hanging="425"/>
        <w:jc w:val="both"/>
        <w:rPr>
          <w:rFonts w:ascii="Calibri" w:hAnsi="Calibri" w:cs="Calibri"/>
          <w:sz w:val="20"/>
          <w:szCs w:val="20"/>
        </w:rPr>
      </w:pPr>
    </w:p>
    <w:p w:rsidR="00B574F0" w:rsidRPr="00794E62" w:rsidRDefault="00B574F0" w:rsidP="00A64D23">
      <w:pPr>
        <w:numPr>
          <w:ilvl w:val="0"/>
          <w:numId w:val="16"/>
        </w:numPr>
        <w:ind w:left="2268" w:hanging="425"/>
        <w:jc w:val="both"/>
        <w:rPr>
          <w:rFonts w:ascii="Calibri" w:hAnsi="Calibri" w:cs="Calibri"/>
          <w:sz w:val="20"/>
          <w:szCs w:val="20"/>
        </w:rPr>
      </w:pPr>
      <w:r w:rsidRPr="00794E62">
        <w:rPr>
          <w:rFonts w:ascii="Calibri" w:hAnsi="Calibri" w:cs="Calibri"/>
          <w:sz w:val="20"/>
          <w:szCs w:val="20"/>
        </w:rPr>
        <w:t xml:space="preserve">do Přílohy </w:t>
      </w:r>
      <w:proofErr w:type="gramStart"/>
      <w:r w:rsidRPr="00794E62">
        <w:rPr>
          <w:rFonts w:ascii="Calibri" w:hAnsi="Calibri" w:cs="Calibri"/>
          <w:sz w:val="20"/>
          <w:szCs w:val="20"/>
        </w:rPr>
        <w:t>č.</w:t>
      </w:r>
      <w:r w:rsidR="00736659" w:rsidRPr="00794E62">
        <w:rPr>
          <w:rFonts w:ascii="Calibri" w:hAnsi="Calibri" w:cs="Calibri"/>
          <w:sz w:val="20"/>
          <w:szCs w:val="20"/>
        </w:rPr>
        <w:t xml:space="preserve"> </w:t>
      </w:r>
      <w:r w:rsidRPr="00794E62">
        <w:rPr>
          <w:rFonts w:ascii="Calibri" w:hAnsi="Calibri" w:cs="Calibri"/>
          <w:sz w:val="20"/>
          <w:szCs w:val="20"/>
        </w:rPr>
        <w:t>4</w:t>
      </w:r>
      <w:r w:rsidR="0009238B" w:rsidRPr="00794E62">
        <w:rPr>
          <w:rFonts w:ascii="Calibri" w:hAnsi="Calibri" w:cs="Calibri"/>
          <w:sz w:val="20"/>
          <w:szCs w:val="20"/>
        </w:rPr>
        <w:t xml:space="preserve"> </w:t>
      </w:r>
      <w:r w:rsidRPr="00794E62">
        <w:rPr>
          <w:rFonts w:ascii="Calibri" w:hAnsi="Calibri" w:cs="Calibri"/>
          <w:sz w:val="20"/>
          <w:szCs w:val="20"/>
        </w:rPr>
        <w:t>závazného</w:t>
      </w:r>
      <w:proofErr w:type="gramEnd"/>
      <w:r w:rsidRPr="00794E62">
        <w:rPr>
          <w:rFonts w:ascii="Calibri" w:hAnsi="Calibri" w:cs="Calibri"/>
          <w:sz w:val="20"/>
          <w:szCs w:val="20"/>
        </w:rPr>
        <w:t xml:space="preserve"> vzoru smlouvy s názvem </w:t>
      </w:r>
      <w:r w:rsidR="00103FE4" w:rsidRPr="00794E62">
        <w:rPr>
          <w:rFonts w:ascii="Calibri" w:hAnsi="Calibri" w:cs="Calibri"/>
          <w:sz w:val="20"/>
          <w:szCs w:val="20"/>
        </w:rPr>
        <w:t xml:space="preserve">Rozpis </w:t>
      </w:r>
      <w:r w:rsidR="00686D0B" w:rsidRPr="00794E62">
        <w:rPr>
          <w:rFonts w:ascii="Calibri" w:hAnsi="Calibri" w:cs="Calibri"/>
          <w:sz w:val="20"/>
          <w:szCs w:val="20"/>
        </w:rPr>
        <w:t>C</w:t>
      </w:r>
      <w:r w:rsidR="00103FE4" w:rsidRPr="00794E62">
        <w:rPr>
          <w:rFonts w:ascii="Calibri" w:hAnsi="Calibri" w:cs="Calibri"/>
          <w:sz w:val="20"/>
          <w:szCs w:val="20"/>
        </w:rPr>
        <w:t>eny</w:t>
      </w:r>
      <w:r w:rsidR="00686D0B" w:rsidRPr="00794E62">
        <w:rPr>
          <w:rFonts w:ascii="Calibri" w:hAnsi="Calibri" w:cs="Calibri"/>
          <w:sz w:val="20"/>
          <w:szCs w:val="20"/>
        </w:rPr>
        <w:t xml:space="preserve"> Díla</w:t>
      </w:r>
      <w:r w:rsidRPr="00794E62">
        <w:rPr>
          <w:rFonts w:ascii="Calibri" w:hAnsi="Calibri" w:cs="Calibri"/>
          <w:sz w:val="20"/>
          <w:szCs w:val="20"/>
        </w:rPr>
        <w:t>:</w:t>
      </w:r>
    </w:p>
    <w:p w:rsidR="001935A1" w:rsidRPr="00794E62" w:rsidRDefault="002567AF" w:rsidP="00C20CF5">
      <w:pPr>
        <w:spacing w:before="120"/>
        <w:ind w:left="2126"/>
        <w:jc w:val="both"/>
        <w:rPr>
          <w:rFonts w:ascii="Calibri" w:hAnsi="Calibri" w:cs="Arial"/>
          <w:sz w:val="20"/>
          <w:szCs w:val="20"/>
        </w:rPr>
      </w:pPr>
      <w:r w:rsidRPr="00794E62">
        <w:rPr>
          <w:rFonts w:ascii="Calibri" w:hAnsi="Calibri" w:cs="Arial"/>
          <w:sz w:val="20"/>
          <w:szCs w:val="20"/>
        </w:rPr>
        <w:t>C</w:t>
      </w:r>
      <w:r w:rsidR="0090008E" w:rsidRPr="00794E62">
        <w:rPr>
          <w:rFonts w:ascii="Calibri" w:hAnsi="Calibri" w:cs="Arial"/>
          <w:sz w:val="20"/>
          <w:szCs w:val="20"/>
        </w:rPr>
        <w:t xml:space="preserve">enu za zpracování </w:t>
      </w:r>
      <w:r w:rsidR="00C20CF5" w:rsidRPr="00CE2BE1">
        <w:rPr>
          <w:rFonts w:ascii="Calibri" w:hAnsi="Calibri" w:cs="Arial"/>
          <w:sz w:val="20"/>
          <w:szCs w:val="20"/>
        </w:rPr>
        <w:t xml:space="preserve">záměru projektu a </w:t>
      </w:r>
      <w:r w:rsidR="00203114">
        <w:rPr>
          <w:rFonts w:ascii="Calibri" w:hAnsi="Calibri" w:cs="Arial"/>
          <w:sz w:val="20"/>
          <w:szCs w:val="20"/>
        </w:rPr>
        <w:t>DUR</w:t>
      </w:r>
      <w:r w:rsidR="00C20CF5" w:rsidRPr="00CE2BE1">
        <w:rPr>
          <w:rFonts w:ascii="Calibri" w:hAnsi="Calibri" w:cs="Arial"/>
          <w:b/>
          <w:sz w:val="20"/>
          <w:szCs w:val="20"/>
        </w:rPr>
        <w:t xml:space="preserve"> </w:t>
      </w:r>
      <w:r w:rsidR="00C20CF5" w:rsidRPr="00FA408D">
        <w:rPr>
          <w:rFonts w:ascii="Calibri" w:hAnsi="Calibri" w:cs="Arial"/>
          <w:sz w:val="20"/>
          <w:szCs w:val="20"/>
        </w:rPr>
        <w:t xml:space="preserve">podle členění na základní a dodatečné služby, dále Cenu Díla </w:t>
      </w:r>
      <w:r w:rsidR="00C20CF5">
        <w:rPr>
          <w:rFonts w:ascii="Calibri" w:hAnsi="Calibri" w:cs="Arial"/>
          <w:sz w:val="20"/>
          <w:szCs w:val="20"/>
        </w:rPr>
        <w:t xml:space="preserve">včetně </w:t>
      </w:r>
      <w:r w:rsidR="00C20CF5" w:rsidRPr="00FA408D">
        <w:rPr>
          <w:rFonts w:ascii="Calibri" w:hAnsi="Calibri" w:cs="Calibri"/>
          <w:sz w:val="20"/>
          <w:szCs w:val="20"/>
        </w:rPr>
        <w:t>členění</w:t>
      </w:r>
      <w:r w:rsidR="00C20CF5" w:rsidRPr="00FA408D">
        <w:rPr>
          <w:rFonts w:ascii="Calibri" w:hAnsi="Calibri" w:cs="Arial"/>
          <w:sz w:val="20"/>
          <w:szCs w:val="20"/>
        </w:rPr>
        <w:t xml:space="preserve"> na </w:t>
      </w:r>
      <w:r w:rsidR="00C20CF5">
        <w:rPr>
          <w:rFonts w:ascii="Calibri" w:hAnsi="Calibri" w:cs="Arial"/>
          <w:sz w:val="20"/>
          <w:szCs w:val="20"/>
        </w:rPr>
        <w:t>c</w:t>
      </w:r>
      <w:r w:rsidR="00C20CF5" w:rsidRPr="00FA408D">
        <w:rPr>
          <w:rFonts w:ascii="Calibri" w:hAnsi="Calibri" w:cs="Arial"/>
          <w:sz w:val="20"/>
          <w:szCs w:val="20"/>
        </w:rPr>
        <w:t xml:space="preserve">enu za zpracování </w:t>
      </w:r>
      <w:r w:rsidR="00C20CF5">
        <w:rPr>
          <w:rFonts w:ascii="Calibri" w:hAnsi="Calibri" w:cs="Arial"/>
          <w:sz w:val="20"/>
          <w:szCs w:val="20"/>
        </w:rPr>
        <w:t xml:space="preserve">záměru </w:t>
      </w:r>
      <w:r w:rsidR="00C20CF5" w:rsidRPr="00FA408D">
        <w:rPr>
          <w:rFonts w:ascii="Calibri" w:hAnsi="Calibri" w:cs="Arial"/>
          <w:sz w:val="20"/>
          <w:szCs w:val="20"/>
        </w:rPr>
        <w:t xml:space="preserve">projektu </w:t>
      </w:r>
      <w:r w:rsidR="00C20CF5">
        <w:rPr>
          <w:rFonts w:ascii="Calibri" w:hAnsi="Calibri" w:cs="Arial"/>
          <w:sz w:val="20"/>
          <w:szCs w:val="20"/>
        </w:rPr>
        <w:t xml:space="preserve">a </w:t>
      </w:r>
      <w:r w:rsidR="00203114">
        <w:rPr>
          <w:rFonts w:ascii="Calibri" w:hAnsi="Calibri" w:cs="Arial"/>
          <w:sz w:val="20"/>
          <w:szCs w:val="20"/>
        </w:rPr>
        <w:t>DUR</w:t>
      </w:r>
      <w:r w:rsidR="00C20CF5">
        <w:rPr>
          <w:rFonts w:ascii="Calibri" w:hAnsi="Calibri" w:cs="Arial"/>
          <w:sz w:val="20"/>
          <w:szCs w:val="20"/>
        </w:rPr>
        <w:t xml:space="preserve"> </w:t>
      </w:r>
      <w:r w:rsidR="00C20CF5" w:rsidRPr="00FA408D">
        <w:rPr>
          <w:rFonts w:ascii="Calibri" w:hAnsi="Calibri" w:cs="Arial"/>
          <w:sz w:val="20"/>
          <w:szCs w:val="20"/>
        </w:rPr>
        <w:t>a Rozpis jednotlivých položek Ceny Díla podle členění na Dílčí etapy</w:t>
      </w:r>
      <w:r w:rsidR="00C20CF5">
        <w:rPr>
          <w:rFonts w:ascii="Calibri" w:hAnsi="Calibri" w:cs="Arial"/>
          <w:sz w:val="20"/>
          <w:szCs w:val="20"/>
        </w:rPr>
        <w:t xml:space="preserve"> zpracování díla</w:t>
      </w:r>
      <w:r w:rsidR="00C20CF5" w:rsidRPr="00FA408D">
        <w:rPr>
          <w:rFonts w:ascii="Calibri" w:hAnsi="Calibri" w:cs="Arial"/>
          <w:sz w:val="20"/>
          <w:szCs w:val="20"/>
        </w:rP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w:t>
      </w:r>
      <w:r w:rsidR="00C20CF5">
        <w:rPr>
          <w:rFonts w:ascii="Calibri" w:hAnsi="Calibri" w:cs="Arial"/>
          <w:sz w:val="20"/>
          <w:szCs w:val="20"/>
        </w:rPr>
        <w:t>ve smyslu t</w:t>
      </w:r>
      <w:r w:rsidR="00C20CF5" w:rsidRPr="00FA408D">
        <w:rPr>
          <w:rFonts w:ascii="Calibri" w:hAnsi="Calibri" w:cs="Arial"/>
          <w:sz w:val="20"/>
          <w:szCs w:val="20"/>
        </w:rPr>
        <w:t>ěchto Pokynů vkládané do čl. 3.3 závazného vzoru smlouvy</w:t>
      </w:r>
      <w:r w:rsidR="00C14E3D">
        <w:rPr>
          <w:rFonts w:ascii="Calibri" w:hAnsi="Calibri" w:cs="Arial"/>
          <w:sz w:val="20"/>
          <w:szCs w:val="20"/>
        </w:rPr>
        <w:t>.</w:t>
      </w:r>
      <w:r w:rsidR="00C96745" w:rsidRPr="00794E62">
        <w:rPr>
          <w:rFonts w:ascii="Calibri" w:hAnsi="Calibri" w:cs="Arial"/>
          <w:sz w:val="20"/>
          <w:szCs w:val="20"/>
        </w:rPr>
        <w:t xml:space="preserve"> </w:t>
      </w:r>
    </w:p>
    <w:p w:rsidR="00B574F0" w:rsidRPr="00794E62" w:rsidRDefault="00B574F0" w:rsidP="007F1CDC">
      <w:pPr>
        <w:ind w:left="2835"/>
        <w:jc w:val="both"/>
        <w:rPr>
          <w:rFonts w:ascii="Calibri" w:hAnsi="Calibri" w:cs="Calibri"/>
          <w:sz w:val="20"/>
          <w:szCs w:val="20"/>
        </w:rPr>
      </w:pPr>
    </w:p>
    <w:p w:rsidR="00B574F0" w:rsidRPr="00794E62" w:rsidRDefault="00B574F0" w:rsidP="007322C9">
      <w:pPr>
        <w:numPr>
          <w:ilvl w:val="0"/>
          <w:numId w:val="1"/>
        </w:numPr>
        <w:ind w:left="1843" w:hanging="425"/>
        <w:jc w:val="both"/>
        <w:rPr>
          <w:rFonts w:ascii="Calibri" w:hAnsi="Calibri" w:cs="Calibri"/>
          <w:sz w:val="20"/>
          <w:szCs w:val="20"/>
        </w:rPr>
      </w:pPr>
      <w:r w:rsidRPr="00794E62">
        <w:rPr>
          <w:rFonts w:ascii="Calibri" w:hAnsi="Calibri" w:cs="Calibri"/>
          <w:sz w:val="20"/>
          <w:szCs w:val="20"/>
        </w:rPr>
        <w:t xml:space="preserve">V případě nabídky podávané fyzickou a nikoliv právnickou osobou, jako </w:t>
      </w:r>
      <w:r w:rsidR="00C75559">
        <w:rPr>
          <w:rFonts w:ascii="Calibri" w:hAnsi="Calibri" w:cs="Calibri"/>
          <w:sz w:val="20"/>
          <w:szCs w:val="20"/>
        </w:rPr>
        <w:t>dodavatelem</w:t>
      </w:r>
      <w:r w:rsidRPr="00794E62">
        <w:rPr>
          <w:rFonts w:ascii="Calibri" w:hAnsi="Calibri" w:cs="Calibri"/>
          <w:sz w:val="20"/>
          <w:szCs w:val="20"/>
        </w:rPr>
        <w:t xml:space="preserve">, je </w:t>
      </w:r>
      <w:r w:rsidR="00C75559">
        <w:rPr>
          <w:rFonts w:ascii="Calibri" w:hAnsi="Calibri" w:cs="Calibri"/>
          <w:sz w:val="20"/>
          <w:szCs w:val="20"/>
        </w:rPr>
        <w:t xml:space="preserve">dodavatel </w:t>
      </w:r>
      <w:r w:rsidRPr="00794E62">
        <w:rPr>
          <w:rFonts w:ascii="Calibri" w:hAnsi="Calibri" w:cs="Calibri"/>
          <w:sz w:val="20"/>
          <w:szCs w:val="20"/>
        </w:rPr>
        <w:t>oprávněn upravit návrh smlouvy toliko s ohledem na tuto skutečnost.</w:t>
      </w:r>
    </w:p>
    <w:p w:rsidR="00B574F0" w:rsidRDefault="00B574F0">
      <w:pPr>
        <w:rPr>
          <w:rFonts w:ascii="Calibri" w:hAnsi="Calibri" w:cs="Calibri"/>
          <w:b/>
          <w:bCs/>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25" w:name="_Ref310242329"/>
      <w:bookmarkStart w:id="26" w:name="_Toc5975929"/>
      <w:r w:rsidRPr="00DE0A69">
        <w:rPr>
          <w:rFonts w:ascii="Calibri" w:hAnsi="Calibri" w:cs="Calibri"/>
          <w:kern w:val="28"/>
          <w:sz w:val="24"/>
          <w:szCs w:val="24"/>
          <w:lang w:val="cs-CZ"/>
        </w:rPr>
        <w:t>JAZYK NABÍDEK</w:t>
      </w:r>
      <w:bookmarkEnd w:id="25"/>
      <w:bookmarkEnd w:id="26"/>
    </w:p>
    <w:p w:rsidR="00B574F0" w:rsidRPr="00DE0A69" w:rsidRDefault="00B574F0" w:rsidP="00074421">
      <w:pPr>
        <w:ind w:left="1414"/>
        <w:jc w:val="both"/>
        <w:rPr>
          <w:rFonts w:ascii="Calibri" w:hAnsi="Calibri" w:cs="Calibri"/>
          <w:sz w:val="20"/>
          <w:szCs w:val="20"/>
        </w:rPr>
      </w:pPr>
    </w:p>
    <w:p w:rsidR="00B574F0" w:rsidRPr="00E67F38" w:rsidRDefault="00B574F0" w:rsidP="00A64D23">
      <w:pPr>
        <w:pStyle w:val="Odstavecseseznamem"/>
        <w:numPr>
          <w:ilvl w:val="1"/>
          <w:numId w:val="21"/>
        </w:numPr>
        <w:ind w:left="1418" w:hanging="709"/>
        <w:jc w:val="both"/>
        <w:rPr>
          <w:rFonts w:ascii="Calibri" w:hAnsi="Calibri" w:cs="Calibri"/>
          <w:sz w:val="20"/>
          <w:szCs w:val="20"/>
        </w:rPr>
      </w:pPr>
      <w:r w:rsidRPr="00E67F38">
        <w:rPr>
          <w:rFonts w:ascii="Calibri" w:hAnsi="Calibri" w:cs="Calibri"/>
          <w:sz w:val="20"/>
          <w:szCs w:val="20"/>
        </w:rPr>
        <w:t>Nabídka,</w:t>
      </w:r>
      <w:r w:rsidR="003A233F">
        <w:rPr>
          <w:rFonts w:ascii="Calibri" w:hAnsi="Calibri" w:cs="Calibri"/>
          <w:sz w:val="20"/>
          <w:szCs w:val="20"/>
        </w:rPr>
        <w:t xml:space="preserve"> </w:t>
      </w:r>
      <w:r w:rsidRPr="00E67F38">
        <w:rPr>
          <w:rFonts w:ascii="Calibri" w:hAnsi="Calibri" w:cs="Calibri"/>
          <w:sz w:val="20"/>
          <w:szCs w:val="20"/>
        </w:rPr>
        <w:t>doklady a dokumenty předkládané v nabídce nebo se k nabídce vztahující, veškerá korespondence</w:t>
      </w:r>
      <w:r w:rsidR="00426AB5">
        <w:rPr>
          <w:rFonts w:ascii="Calibri" w:hAnsi="Calibri" w:cs="Calibri"/>
          <w:sz w:val="20"/>
          <w:szCs w:val="20"/>
        </w:rPr>
        <w:t xml:space="preserve"> a komunikace se zadavatelem</w:t>
      </w:r>
      <w:r w:rsidRPr="00E67F38">
        <w:rPr>
          <w:rFonts w:ascii="Calibri" w:hAnsi="Calibri" w:cs="Calibri"/>
          <w:sz w:val="20"/>
          <w:szCs w:val="20"/>
        </w:rPr>
        <w:t xml:space="preserve">, včetně </w:t>
      </w:r>
      <w:r w:rsidR="00426AB5">
        <w:rPr>
          <w:rFonts w:ascii="Calibri" w:hAnsi="Calibri" w:cs="Calibri"/>
          <w:sz w:val="20"/>
          <w:szCs w:val="20"/>
        </w:rPr>
        <w:t>žádostí</w:t>
      </w:r>
      <w:r w:rsidRPr="00E67F38">
        <w:rPr>
          <w:rFonts w:ascii="Calibri" w:hAnsi="Calibri" w:cs="Calibri"/>
          <w:sz w:val="20"/>
          <w:szCs w:val="20"/>
        </w:rPr>
        <w:t xml:space="preserve"> dodavatelů </w:t>
      </w:r>
      <w:r w:rsidR="00426AB5">
        <w:rPr>
          <w:rFonts w:ascii="Calibri" w:hAnsi="Calibri" w:cs="Calibri"/>
          <w:sz w:val="20"/>
          <w:szCs w:val="20"/>
        </w:rPr>
        <w:t>o vysvětlení zadávací dokumentace</w:t>
      </w:r>
      <w:r w:rsidRPr="00E67F38">
        <w:rPr>
          <w:rFonts w:ascii="Calibri" w:hAnsi="Calibri" w:cs="Calibri"/>
          <w:sz w:val="20"/>
          <w:szCs w:val="20"/>
        </w:rPr>
        <w:t xml:space="preserve">, musí být předloženy </w:t>
      </w:r>
      <w:r w:rsidR="0024425E">
        <w:rPr>
          <w:rFonts w:ascii="Calibri" w:hAnsi="Calibri" w:cs="Calibri"/>
          <w:sz w:val="20"/>
          <w:szCs w:val="20"/>
        </w:rPr>
        <w:t xml:space="preserve">a budou prováděny </w:t>
      </w:r>
      <w:r w:rsidRPr="00E67F38">
        <w:rPr>
          <w:rFonts w:ascii="Calibri" w:hAnsi="Calibri" w:cs="Calibri"/>
          <w:sz w:val="20"/>
          <w:szCs w:val="20"/>
        </w:rPr>
        <w:t>v českém jazyce</w:t>
      </w:r>
      <w:r w:rsidR="00045E10">
        <w:rPr>
          <w:rFonts w:ascii="Calibri" w:hAnsi="Calibri" w:cs="Calibri"/>
          <w:sz w:val="20"/>
          <w:szCs w:val="20"/>
        </w:rPr>
        <w:t>.</w:t>
      </w:r>
    </w:p>
    <w:p w:rsidR="00B574F0" w:rsidRPr="00DE0A69" w:rsidRDefault="00B574F0" w:rsidP="00074421">
      <w:pPr>
        <w:ind w:left="1414"/>
        <w:jc w:val="both"/>
        <w:rPr>
          <w:rFonts w:ascii="Calibri" w:hAnsi="Calibri" w:cs="Calibri"/>
          <w:sz w:val="20"/>
          <w:szCs w:val="20"/>
        </w:rPr>
      </w:pPr>
    </w:p>
    <w:p w:rsidR="00B574F0" w:rsidRPr="00DE0A69" w:rsidRDefault="00045E10" w:rsidP="00A64D23">
      <w:pPr>
        <w:numPr>
          <w:ilvl w:val="1"/>
          <w:numId w:val="21"/>
        </w:numPr>
        <w:ind w:left="1418" w:hanging="709"/>
        <w:jc w:val="both"/>
        <w:rPr>
          <w:rFonts w:ascii="Calibri" w:hAnsi="Calibri" w:cs="Calibri"/>
          <w:sz w:val="20"/>
          <w:szCs w:val="20"/>
        </w:rPr>
      </w:pPr>
      <w:bookmarkStart w:id="27" w:name="_Ref324339872"/>
      <w:r>
        <w:rPr>
          <w:rFonts w:ascii="Calibri" w:hAnsi="Calibri" w:cs="Calibri"/>
          <w:sz w:val="20"/>
          <w:szCs w:val="20"/>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w:t>
      </w:r>
      <w:r w:rsidRPr="00AC269C">
        <w:rPr>
          <w:rFonts w:ascii="Calibri" w:hAnsi="Calibri" w:cs="Calibri"/>
          <w:sz w:val="20"/>
          <w:szCs w:val="20"/>
        </w:rPr>
        <w:t xml:space="preserve">li </w:t>
      </w:r>
      <w:r>
        <w:rPr>
          <w:rFonts w:ascii="Calibri" w:hAnsi="Calibri" w:cs="Calibri"/>
          <w:sz w:val="20"/>
          <w:szCs w:val="20"/>
        </w:rPr>
        <w:t xml:space="preserve">mít </w:t>
      </w:r>
      <w:r w:rsidRPr="00AC269C">
        <w:rPr>
          <w:rFonts w:ascii="Calibri" w:hAnsi="Calibri" w:cs="Calibri"/>
          <w:sz w:val="20"/>
          <w:szCs w:val="20"/>
        </w:rPr>
        <w:t>zadavatel pochybnosti o správnosti překladu, může si vyžádat předložení úředně ověřeného překladu dokladu do českého jazyka tlumočníkem zapsaným do seznamu znalců a tlumočníků</w:t>
      </w:r>
      <w:r>
        <w:rPr>
          <w:rFonts w:ascii="Calibri" w:hAnsi="Calibri" w:cs="Calibri"/>
          <w:sz w:val="20"/>
          <w:szCs w:val="20"/>
        </w:rPr>
        <w:t>.</w:t>
      </w:r>
      <w:r w:rsidRPr="00AC269C">
        <w:rPr>
          <w:rFonts w:ascii="Calibri" w:hAnsi="Calibri" w:cs="Calibri"/>
          <w:sz w:val="20"/>
          <w:szCs w:val="20"/>
        </w:rPr>
        <w:t xml:space="preserve"> </w:t>
      </w:r>
      <w:r>
        <w:rPr>
          <w:rFonts w:ascii="Calibri" w:hAnsi="Calibri" w:cs="Calibri"/>
          <w:sz w:val="20"/>
          <w:szCs w:val="20"/>
        </w:rPr>
        <w:t>Pokud se podle příslušného právního řádu požadovaný doklad nevydává, může být nahrazen čestným prohlášením.</w:t>
      </w:r>
      <w:bookmarkEnd w:id="27"/>
    </w:p>
    <w:p w:rsidR="00B22914" w:rsidRPr="00DE0A69" w:rsidRDefault="00B22914" w:rsidP="00E42642">
      <w:pPr>
        <w:jc w:val="both"/>
        <w:rPr>
          <w:rFonts w:ascii="Calibri" w:hAnsi="Calibri" w:cs="Calibri"/>
          <w:color w:val="008000"/>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28" w:name="_Ref310246729"/>
      <w:bookmarkStart w:id="29" w:name="_Toc5975930"/>
      <w:r w:rsidRPr="00DE0A69">
        <w:rPr>
          <w:rFonts w:ascii="Calibri" w:hAnsi="Calibri" w:cs="Calibri"/>
          <w:kern w:val="28"/>
          <w:sz w:val="24"/>
          <w:szCs w:val="24"/>
          <w:lang w:val="cs-CZ"/>
        </w:rPr>
        <w:t>OBSAH A PODÁVÁNÍ NABÍDEK</w:t>
      </w:r>
      <w:bookmarkEnd w:id="28"/>
      <w:bookmarkEnd w:id="29"/>
    </w:p>
    <w:p w:rsidR="00B574F0" w:rsidRPr="00DE0A69" w:rsidRDefault="00B574F0">
      <w:pPr>
        <w:rPr>
          <w:rFonts w:ascii="Calibri" w:hAnsi="Calibri" w:cs="Calibri"/>
          <w:sz w:val="20"/>
          <w:szCs w:val="20"/>
        </w:rPr>
      </w:pPr>
    </w:p>
    <w:p w:rsidR="00B574F0" w:rsidRDefault="0024425E"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Dodavatel může podat v zadávacím řízení jen jednu nabídku. </w:t>
      </w:r>
      <w:r w:rsidR="00045E10" w:rsidRPr="00FA458E">
        <w:rPr>
          <w:rFonts w:ascii="Calibri" w:hAnsi="Calibri" w:cs="Calibri"/>
          <w:sz w:val="20"/>
          <w:szCs w:val="20"/>
        </w:rPr>
        <w:t>Nabídka musí být podána elektronicky prostřednictvím elektronického nástroje E-ZAK, který je profilem zadavatele, a to v českém jazyce</w:t>
      </w:r>
      <w:r w:rsidR="00045E10" w:rsidRPr="00B943A9">
        <w:rPr>
          <w:rFonts w:ascii="Calibri" w:hAnsi="Calibri" w:cs="Calibri"/>
          <w:sz w:val="20"/>
          <w:szCs w:val="20"/>
        </w:rPr>
        <w:t xml:space="preserve"> </w:t>
      </w:r>
      <w:r w:rsidR="00045E10" w:rsidRPr="00BD4424">
        <w:rPr>
          <w:rFonts w:ascii="Calibri" w:hAnsi="Calibri" w:cs="Calibri"/>
          <w:sz w:val="20"/>
          <w:szCs w:val="20"/>
        </w:rPr>
        <w:t>s výjimkami uvedenými v článku 1</w:t>
      </w:r>
      <w:r w:rsidR="00BE02B1">
        <w:rPr>
          <w:rFonts w:ascii="Calibri" w:hAnsi="Calibri" w:cs="Calibri"/>
          <w:sz w:val="20"/>
          <w:szCs w:val="20"/>
        </w:rPr>
        <w:t>0</w:t>
      </w:r>
      <w:r w:rsidR="00045E10" w:rsidRPr="00BD4424">
        <w:rPr>
          <w:rFonts w:ascii="Calibri" w:hAnsi="Calibri" w:cs="Calibri"/>
          <w:sz w:val="20"/>
          <w:szCs w:val="20"/>
        </w:rPr>
        <w:t xml:space="preserve"> těchto Pokynů</w:t>
      </w:r>
      <w:r w:rsidR="00045E10">
        <w:rPr>
          <w:rFonts w:ascii="Calibri" w:hAnsi="Calibri" w:cs="Calibri"/>
          <w:sz w:val="20"/>
          <w:szCs w:val="20"/>
        </w:rPr>
        <w:t>, resp. v souladu s ustanovením § 45 odst. 3 ZZVZ</w:t>
      </w:r>
      <w:r w:rsidR="00045E10" w:rsidRPr="00FA458E">
        <w:rPr>
          <w:rFonts w:ascii="Calibri" w:hAnsi="Calibri" w:cs="Calibri"/>
          <w:sz w:val="20"/>
          <w:szCs w:val="20"/>
        </w:rPr>
        <w:t>. Zadavatel nepřipouští podání nabídky v listinné podobě ani v jiné elektronické formě mimo elektronický nástroj E-ZAK. Nabídk</w:t>
      </w:r>
      <w:r w:rsidR="00045E10">
        <w:rPr>
          <w:rFonts w:ascii="Calibri" w:hAnsi="Calibri" w:cs="Calibri"/>
          <w:sz w:val="20"/>
          <w:szCs w:val="20"/>
        </w:rPr>
        <w:t>u</w:t>
      </w:r>
      <w:r w:rsidR="00045E10" w:rsidRPr="00FA458E">
        <w:rPr>
          <w:rFonts w:ascii="Calibri" w:hAnsi="Calibri" w:cs="Calibri"/>
          <w:sz w:val="20"/>
          <w:szCs w:val="20"/>
        </w:rPr>
        <w:t xml:space="preserve"> dodavatel doručí do konce lhůty pro podání nabídek</w:t>
      </w:r>
      <w:r w:rsidR="00045E10" w:rsidRPr="00B943A9">
        <w:rPr>
          <w:rFonts w:ascii="Calibri" w:hAnsi="Calibri" w:cs="Calibri"/>
          <w:sz w:val="20"/>
          <w:szCs w:val="20"/>
        </w:rPr>
        <w:t xml:space="preserve"> </w:t>
      </w:r>
      <w:r w:rsidR="00045E10" w:rsidRPr="00300BBC">
        <w:rPr>
          <w:rFonts w:ascii="Calibri" w:hAnsi="Calibri" w:cs="Calibri"/>
          <w:sz w:val="20"/>
          <w:szCs w:val="20"/>
        </w:rPr>
        <w:t>stanoven</w:t>
      </w:r>
      <w:r w:rsidR="00045E10">
        <w:rPr>
          <w:rFonts w:ascii="Calibri" w:hAnsi="Calibri" w:cs="Calibri"/>
          <w:sz w:val="20"/>
          <w:szCs w:val="20"/>
        </w:rPr>
        <w:t>é</w:t>
      </w:r>
      <w:r w:rsidR="00045E10" w:rsidRPr="00300BBC">
        <w:rPr>
          <w:rFonts w:ascii="Calibri" w:hAnsi="Calibri" w:cs="Calibri"/>
          <w:sz w:val="20"/>
          <w:szCs w:val="20"/>
        </w:rPr>
        <w:t xml:space="preserve"> v </w:t>
      </w:r>
      <w:r w:rsidR="00045E10">
        <w:rPr>
          <w:rFonts w:ascii="Calibri" w:hAnsi="Calibri" w:cs="Calibri"/>
          <w:sz w:val="20"/>
          <w:szCs w:val="20"/>
        </w:rPr>
        <w:t>o</w:t>
      </w:r>
      <w:r w:rsidR="00045E10" w:rsidRPr="00300BBC">
        <w:rPr>
          <w:rFonts w:ascii="Calibri" w:hAnsi="Calibri" w:cs="Calibri"/>
          <w:sz w:val="20"/>
          <w:szCs w:val="20"/>
        </w:rPr>
        <w:t>známení</w:t>
      </w:r>
      <w:r w:rsidR="00045E10" w:rsidRPr="00300BBC">
        <w:rPr>
          <w:rFonts w:ascii="Calibri" w:hAnsi="Calibri" w:cs="Calibri"/>
          <w:color w:val="0000FF"/>
          <w:sz w:val="20"/>
          <w:szCs w:val="20"/>
        </w:rPr>
        <w:t xml:space="preserve"> </w:t>
      </w:r>
      <w:r w:rsidR="00045E10">
        <w:rPr>
          <w:rFonts w:ascii="Calibri" w:hAnsi="Calibri" w:cs="Calibri"/>
          <w:sz w:val="20"/>
          <w:szCs w:val="20"/>
        </w:rPr>
        <w:t>o zahájení zadávacího řízení – veřejné služby</w:t>
      </w:r>
      <w:r w:rsidR="00045E10" w:rsidRPr="00FA458E">
        <w:rPr>
          <w:rFonts w:ascii="Calibri" w:hAnsi="Calibri" w:cs="Calibri"/>
          <w:sz w:val="20"/>
          <w:szCs w:val="20"/>
        </w:rPr>
        <w:t xml:space="preserve">, a to prostřednictvím elektronického nástroje E-ZAK na níže uvedenou elektronickou adresu </w:t>
      </w:r>
      <w:hyperlink r:id="rId15" w:history="1">
        <w:r w:rsidR="00045E10" w:rsidRPr="00FA458E">
          <w:rPr>
            <w:rStyle w:val="Hypertextovodkaz"/>
            <w:rFonts w:ascii="Calibri" w:hAnsi="Calibri" w:cs="Arial"/>
            <w:sz w:val="20"/>
            <w:szCs w:val="20"/>
          </w:rPr>
          <w:t>https://zakazky.szdc.cz/</w:t>
        </w:r>
      </w:hyperlink>
      <w:r w:rsidR="00045E10" w:rsidRPr="00FA458E">
        <w:rPr>
          <w:rFonts w:ascii="Calibri" w:hAnsi="Calibri" w:cs="Calibri"/>
          <w:sz w:val="20"/>
          <w:szCs w:val="20"/>
        </w:rPr>
        <w:t>.</w:t>
      </w:r>
      <w:r w:rsidR="00B574F0" w:rsidRPr="00B8011F">
        <w:rPr>
          <w:rFonts w:ascii="Calibri" w:hAnsi="Calibri" w:cs="Calibri"/>
          <w:sz w:val="20"/>
          <w:szCs w:val="20"/>
        </w:rPr>
        <w:t xml:space="preserve"> </w:t>
      </w:r>
      <w:r w:rsidR="00E87D12">
        <w:rPr>
          <w:rFonts w:ascii="Calibri" w:hAnsi="Calibri" w:cs="Calibri"/>
          <w:sz w:val="20"/>
          <w:szCs w:val="20"/>
        </w:rPr>
        <w:t xml:space="preserve">Zadavatel upozorňuje, že nabídka se považuje za doručenou okamžikem dokončení přenosu dat do elektronického nástroje E-ZAK. Je třeba, aby dodavatel </w:t>
      </w:r>
      <w:r w:rsidR="00E87D12">
        <w:rPr>
          <w:rFonts w:ascii="Calibri" w:hAnsi="Calibri" w:cs="Calibri"/>
          <w:sz w:val="20"/>
          <w:szCs w:val="20"/>
        </w:rPr>
        <w:lastRenderedPageBreak/>
        <w:t>zahájil proces podání nabídky s dostatečnou časovou rezervou pro případné výkyvy systému, za které zadavatel nenese odpovědnost.</w:t>
      </w:r>
    </w:p>
    <w:p w:rsidR="00B574F0" w:rsidRPr="00794E62" w:rsidRDefault="00B574F0" w:rsidP="000A0BFE">
      <w:pPr>
        <w:spacing w:before="120"/>
        <w:ind w:left="1440" w:hanging="731"/>
        <w:jc w:val="both"/>
        <w:rPr>
          <w:rFonts w:ascii="Calibri" w:hAnsi="Calibri" w:cs="Calibri"/>
          <w:sz w:val="20"/>
          <w:szCs w:val="20"/>
        </w:rPr>
      </w:pPr>
      <w:r w:rsidRPr="00794E62">
        <w:rPr>
          <w:rFonts w:ascii="Calibri" w:hAnsi="Calibri" w:cs="Calibri"/>
          <w:sz w:val="20"/>
          <w:szCs w:val="20"/>
        </w:rPr>
        <w:t xml:space="preserve">           </w:t>
      </w:r>
    </w:p>
    <w:p w:rsidR="00992342" w:rsidRPr="00992342" w:rsidRDefault="00332010" w:rsidP="00A64D23">
      <w:pPr>
        <w:numPr>
          <w:ilvl w:val="1"/>
          <w:numId w:val="21"/>
        </w:numPr>
        <w:tabs>
          <w:tab w:val="num" w:pos="1440"/>
        </w:tabs>
        <w:ind w:left="1440" w:hanging="731"/>
        <w:jc w:val="both"/>
        <w:rPr>
          <w:rFonts w:ascii="Calibri" w:hAnsi="Calibri" w:cs="Calibri"/>
          <w:sz w:val="20"/>
          <w:szCs w:val="20"/>
        </w:rPr>
      </w:pPr>
      <w:r>
        <w:rPr>
          <w:rFonts w:ascii="Calibri" w:hAnsi="Calibri" w:cs="Calibri"/>
          <w:sz w:val="20"/>
          <w:szCs w:val="20"/>
        </w:rPr>
        <w:t xml:space="preserve">Dodavatel </w:t>
      </w:r>
      <w:r w:rsidR="00223FD5" w:rsidRPr="004D6979">
        <w:rPr>
          <w:rFonts w:ascii="Calibri" w:hAnsi="Calibri" w:cs="Calibri"/>
          <w:sz w:val="20"/>
          <w:szCs w:val="20"/>
        </w:rPr>
        <w:t xml:space="preserve">předloží úplnou elektronickou verzi nabídky, a to s využitím elektronického nástroje E-ZAK. </w:t>
      </w:r>
      <w:r w:rsidR="00223FD5" w:rsidRPr="004455B8">
        <w:rPr>
          <w:rFonts w:ascii="Calibri" w:hAnsi="Calibri" w:cs="Calibri"/>
          <w:sz w:val="20"/>
          <w:szCs w:val="20"/>
        </w:rPr>
        <w:t xml:space="preserve">Způsob správného podání nabídky v elektronické podobě na veřejnou zakázku je uveden v uživatelské příručce elektronického nástroje E-ZAK pro dodavatele, která je k dispozici </w:t>
      </w:r>
      <w:r w:rsidR="00223FD5">
        <w:rPr>
          <w:rFonts w:ascii="Calibri" w:hAnsi="Calibri" w:cs="Calibri"/>
          <w:sz w:val="20"/>
          <w:szCs w:val="20"/>
        </w:rPr>
        <w:t xml:space="preserve">na elektronické adrese </w:t>
      </w:r>
      <w:hyperlink r:id="rId16" w:history="1">
        <w:r w:rsidR="00223FD5" w:rsidRPr="003F3F0D">
          <w:rPr>
            <w:rStyle w:val="Hypertextovodkaz"/>
            <w:rFonts w:ascii="Calibri" w:hAnsi="Calibri" w:cs="Calibri"/>
            <w:sz w:val="20"/>
            <w:szCs w:val="20"/>
          </w:rPr>
          <w:t>https://zakazky.szdc.cz/manual.html</w:t>
        </w:r>
      </w:hyperlink>
      <w:r w:rsidR="00223FD5">
        <w:rPr>
          <w:rFonts w:ascii="Calibri" w:hAnsi="Calibri" w:cs="Calibri"/>
          <w:sz w:val="20"/>
          <w:szCs w:val="20"/>
        </w:rPr>
        <w:t>.</w:t>
      </w:r>
      <w:r w:rsidR="00223FD5" w:rsidRPr="004455B8">
        <w:rPr>
          <w:rFonts w:ascii="Calibri" w:hAnsi="Calibri" w:cs="Calibri"/>
          <w:sz w:val="20"/>
          <w:szCs w:val="20"/>
        </w:rPr>
        <w:t xml:space="preserve"> </w:t>
      </w:r>
      <w:r w:rsidR="00223FD5">
        <w:rPr>
          <w:rFonts w:ascii="Calibri" w:hAnsi="Calibri" w:cs="Calibri"/>
          <w:sz w:val="20"/>
          <w:szCs w:val="20"/>
        </w:rPr>
        <w:t xml:space="preserve">Nabídka nemusí být opatřena elektronickým podpisem osoby oprávněné jednat za dodavatele. </w:t>
      </w:r>
      <w:r w:rsidR="00223FD5" w:rsidRPr="004D6979">
        <w:rPr>
          <w:rFonts w:ascii="Calibri" w:hAnsi="Calibri" w:cs="Calibri"/>
          <w:sz w:val="20"/>
          <w:szCs w:val="20"/>
        </w:rPr>
        <w:t>Elektronický podpis je vyžadován pouze při registraci dodavatele do elektronického nástroje.</w:t>
      </w:r>
      <w:r w:rsidR="00223FD5" w:rsidRPr="00C166AE">
        <w:rPr>
          <w:rFonts w:ascii="Calibri" w:hAnsi="Calibri" w:cs="Calibri"/>
          <w:sz w:val="20"/>
          <w:szCs w:val="20"/>
        </w:rPr>
        <w:t xml:space="preserve"> Podáním nabídky dodavatel se stanovenou formou komunikace a doručování souhlasí a zavazuje se poskytnout veškerou nezbytnou součinnost, zejména provést registraci v elektronickém nástroji E-ZAK a pravidelně kontrolovat doručené zprávy.</w:t>
      </w:r>
      <w:r w:rsidR="00223FD5">
        <w:rPr>
          <w:rFonts w:ascii="Calibri" w:hAnsi="Calibri" w:cs="Calibri"/>
          <w:sz w:val="20"/>
          <w:szCs w:val="20"/>
        </w:rPr>
        <w:t xml:space="preserve"> </w:t>
      </w:r>
      <w:r w:rsidR="00223FD5" w:rsidRPr="00362C9A">
        <w:rPr>
          <w:rFonts w:ascii="Calibri" w:hAnsi="Calibri" w:cs="Calibri"/>
          <w:sz w:val="20"/>
          <w:szCs w:val="20"/>
        </w:rPr>
        <w:t xml:space="preserve">Dokumenty musí být do systému E-ZAK vkládány jako jeden soubor nebo více zkomprimovaných souborů ve formátu zip, </w:t>
      </w:r>
      <w:proofErr w:type="spellStart"/>
      <w:r w:rsidR="00223FD5" w:rsidRPr="00362C9A">
        <w:rPr>
          <w:rFonts w:ascii="Calibri" w:hAnsi="Calibri" w:cs="Calibri"/>
          <w:sz w:val="20"/>
          <w:szCs w:val="20"/>
        </w:rPr>
        <w:t>rar</w:t>
      </w:r>
      <w:proofErr w:type="spellEnd"/>
      <w:r w:rsidR="00223FD5" w:rsidRPr="00362C9A">
        <w:rPr>
          <w:rFonts w:ascii="Calibri" w:hAnsi="Calibri" w:cs="Calibri"/>
          <w:sz w:val="20"/>
          <w:szCs w:val="20"/>
        </w:rPr>
        <w:t xml:space="preserve"> nebo 7z bez použití hesla. Zkomprimované soubory nesmí obsahovat žádný další zkomprimovaný soubor.</w:t>
      </w:r>
      <w:r w:rsidR="00223FD5">
        <w:rPr>
          <w:rFonts w:ascii="Calibri" w:hAnsi="Calibri" w:cs="Calibri"/>
          <w:sz w:val="20"/>
          <w:szCs w:val="20"/>
        </w:rPr>
        <w:t xml:space="preserve"> </w:t>
      </w:r>
      <w:r w:rsidR="00223FD5" w:rsidRPr="00FA458E">
        <w:rPr>
          <w:rFonts w:ascii="Calibri" w:hAnsi="Calibri" w:cs="Calibri"/>
          <w:sz w:val="20"/>
          <w:szCs w:val="20"/>
        </w:rPr>
        <w:t>Zadavatel upozorňuje, že systém elektronického zadávání veřejných zakázek E-ZAK umožňuje pracovat se soubory o velikosti nejvýše 38MB</w:t>
      </w:r>
      <w:r w:rsidR="00223FD5">
        <w:rPr>
          <w:rFonts w:ascii="Calibri" w:hAnsi="Calibri" w:cs="Calibri"/>
          <w:sz w:val="20"/>
          <w:szCs w:val="20"/>
        </w:rPr>
        <w:t xml:space="preserve"> </w:t>
      </w:r>
      <w:r w:rsidR="00223FD5" w:rsidRPr="00362C9A">
        <w:rPr>
          <w:rFonts w:ascii="Calibri" w:hAnsi="Calibri" w:cs="Calibri"/>
          <w:sz w:val="20"/>
          <w:szCs w:val="20"/>
        </w:rPr>
        <w:t>za jeden takový soubor, příp. zkomprimované soubory</w:t>
      </w:r>
      <w:r w:rsidR="00223FD5" w:rsidRPr="00FA458E">
        <w:rPr>
          <w:rFonts w:ascii="Calibri" w:hAnsi="Calibri" w:cs="Calibri"/>
          <w:sz w:val="20"/>
          <w:szCs w:val="20"/>
        </w:rPr>
        <w:t>. Soubory většího rozsahu je nutno před jejich odesláním prostřednictvím E-ZAK vhodným způsobem rozdělit.</w:t>
      </w:r>
      <w:r w:rsidR="00223FD5">
        <w:rPr>
          <w:rFonts w:ascii="Calibri" w:hAnsi="Calibri" w:cs="Calibri"/>
          <w:sz w:val="20"/>
          <w:szCs w:val="20"/>
        </w:rPr>
        <w:t xml:space="preserve"> </w:t>
      </w:r>
      <w:r w:rsidR="00223FD5" w:rsidRPr="00362C9A">
        <w:rPr>
          <w:rFonts w:ascii="Calibri" w:hAnsi="Calibri" w:cs="Calibri"/>
          <w:sz w:val="20"/>
          <w:szCs w:val="20"/>
        </w:rPr>
        <w:t>Velikost samotné nabídky jako celku není nijak omezena</w:t>
      </w:r>
      <w:r w:rsidR="00223FD5">
        <w:rPr>
          <w:rFonts w:ascii="Calibri" w:hAnsi="Calibri" w:cs="Calibri"/>
          <w:sz w:val="20"/>
          <w:szCs w:val="20"/>
        </w:rPr>
        <w:t>.</w:t>
      </w:r>
      <w:bookmarkStart w:id="30" w:name="_Ref131226724"/>
      <w:bookmarkStart w:id="31" w:name="_Ref191791018"/>
    </w:p>
    <w:p w:rsidR="00B574F0" w:rsidRPr="00590550" w:rsidRDefault="00B574F0" w:rsidP="00992342">
      <w:pPr>
        <w:ind w:left="1440"/>
        <w:jc w:val="both"/>
        <w:rPr>
          <w:rFonts w:ascii="Calibri" w:hAnsi="Calibri" w:cs="Calibri"/>
          <w:color w:val="FF0000"/>
          <w:sz w:val="20"/>
          <w:szCs w:val="20"/>
        </w:rPr>
      </w:pPr>
    </w:p>
    <w:p w:rsidR="00B574F0" w:rsidRPr="00DE0A69" w:rsidRDefault="00B574F0" w:rsidP="00A64D23">
      <w:pPr>
        <w:numPr>
          <w:ilvl w:val="1"/>
          <w:numId w:val="21"/>
        </w:numPr>
        <w:ind w:left="1440" w:hanging="731"/>
        <w:jc w:val="both"/>
        <w:rPr>
          <w:rFonts w:ascii="Calibri" w:hAnsi="Calibri" w:cs="Calibri"/>
          <w:sz w:val="20"/>
          <w:szCs w:val="20"/>
        </w:rPr>
      </w:pPr>
      <w:r w:rsidRPr="00DE0A69">
        <w:rPr>
          <w:rFonts w:ascii="Calibri" w:hAnsi="Calibri" w:cs="Calibri"/>
          <w:sz w:val="20"/>
          <w:szCs w:val="20"/>
        </w:rPr>
        <w:t>Nabídka bude předložena v následující struktuře:</w:t>
      </w:r>
      <w:bookmarkEnd w:id="30"/>
      <w:bookmarkEnd w:id="31"/>
    </w:p>
    <w:p w:rsidR="00B574F0" w:rsidRPr="00DE0A69" w:rsidRDefault="00B574F0" w:rsidP="000E5F8A">
      <w:pPr>
        <w:jc w:val="both"/>
        <w:rPr>
          <w:rFonts w:ascii="Calibri" w:hAnsi="Calibri" w:cs="Calibri"/>
          <w:sz w:val="20"/>
          <w:szCs w:val="20"/>
        </w:rPr>
      </w:pPr>
    </w:p>
    <w:p w:rsidR="005C2773" w:rsidRDefault="005C2773" w:rsidP="00A64D23">
      <w:pPr>
        <w:pStyle w:val="Zkladntextodsazen3"/>
        <w:numPr>
          <w:ilvl w:val="0"/>
          <w:numId w:val="10"/>
        </w:numPr>
        <w:ind w:left="1843" w:hanging="425"/>
        <w:rPr>
          <w:rFonts w:ascii="Calibri" w:hAnsi="Calibri" w:cs="Calibri"/>
          <w:sz w:val="20"/>
          <w:szCs w:val="20"/>
        </w:rPr>
      </w:pPr>
      <w:r w:rsidRPr="00787D7C">
        <w:rPr>
          <w:rFonts w:ascii="Calibri" w:hAnsi="Calibri" w:cs="Calibri"/>
          <w:sz w:val="20"/>
          <w:szCs w:val="20"/>
        </w:rPr>
        <w:t xml:space="preserve">Návrh </w:t>
      </w:r>
      <w:r w:rsidR="00D32DC3" w:rsidRPr="001017E4">
        <w:rPr>
          <w:rFonts w:ascii="Calibri" w:hAnsi="Calibri" w:cs="Calibri"/>
          <w:sz w:val="20"/>
          <w:szCs w:val="20"/>
          <w:lang w:val="cs-CZ"/>
        </w:rPr>
        <w:t>S</w:t>
      </w:r>
      <w:r w:rsidRPr="001017E4">
        <w:rPr>
          <w:rFonts w:ascii="Calibri" w:hAnsi="Calibri" w:cs="Calibri"/>
          <w:sz w:val="20"/>
          <w:szCs w:val="20"/>
          <w:lang w:val="cs-CZ"/>
        </w:rPr>
        <w:t>mlouvy</w:t>
      </w:r>
      <w:r w:rsidRPr="00787D7C">
        <w:rPr>
          <w:rFonts w:ascii="Calibri" w:hAnsi="Calibri" w:cs="Calibri"/>
          <w:sz w:val="20"/>
          <w:szCs w:val="20"/>
        </w:rPr>
        <w:t xml:space="preserve"> </w:t>
      </w:r>
      <w:r w:rsidR="00C14E3D">
        <w:rPr>
          <w:rFonts w:ascii="Calibri" w:hAnsi="Calibri" w:cs="Calibri"/>
          <w:sz w:val="20"/>
          <w:szCs w:val="20"/>
          <w:lang w:val="cs-CZ"/>
        </w:rPr>
        <w:t xml:space="preserve">o dílo </w:t>
      </w:r>
      <w:r w:rsidRPr="00787D7C">
        <w:rPr>
          <w:rFonts w:ascii="Calibri" w:hAnsi="Calibri" w:cs="Calibri"/>
          <w:sz w:val="20"/>
          <w:szCs w:val="20"/>
        </w:rPr>
        <w:t xml:space="preserve">na plnění této veřejné zakázky, zpracovaný </w:t>
      </w:r>
      <w:r w:rsidRPr="00DE0A69">
        <w:rPr>
          <w:rFonts w:ascii="Calibri" w:hAnsi="Calibri" w:cs="Calibri"/>
          <w:sz w:val="20"/>
          <w:szCs w:val="20"/>
        </w:rPr>
        <w:t>dle instrukcí obsažených v těchto Pokynech</w:t>
      </w:r>
      <w:r>
        <w:rPr>
          <w:rFonts w:ascii="Calibri" w:hAnsi="Calibri" w:cs="Calibri"/>
          <w:sz w:val="20"/>
          <w:szCs w:val="20"/>
        </w:rPr>
        <w:t>, tedy doplněný co do jeho těla a co do jeho příloh</w:t>
      </w:r>
      <w:r w:rsidR="00C14E3D">
        <w:rPr>
          <w:rFonts w:ascii="Calibri" w:hAnsi="Calibri" w:cs="Calibri"/>
          <w:sz w:val="20"/>
          <w:szCs w:val="20"/>
          <w:lang w:val="cs-CZ"/>
        </w:rPr>
        <w:t>y</w:t>
      </w:r>
      <w:r>
        <w:rPr>
          <w:rFonts w:ascii="Calibri" w:hAnsi="Calibri" w:cs="Calibri"/>
          <w:sz w:val="20"/>
          <w:szCs w:val="20"/>
        </w:rPr>
        <w:t xml:space="preserve"> </w:t>
      </w:r>
      <w:r w:rsidRPr="00A00245">
        <w:rPr>
          <w:rFonts w:ascii="Calibri" w:hAnsi="Calibri" w:cs="Calibri"/>
          <w:sz w:val="20"/>
          <w:szCs w:val="20"/>
        </w:rPr>
        <w:t>č</w:t>
      </w:r>
      <w:r w:rsidRPr="00F3637D">
        <w:rPr>
          <w:rFonts w:ascii="Calibri" w:hAnsi="Calibri" w:cs="Calibri"/>
          <w:sz w:val="20"/>
          <w:szCs w:val="20"/>
        </w:rPr>
        <w:t>. 4</w:t>
      </w:r>
      <w:r>
        <w:rPr>
          <w:rFonts w:ascii="Calibri" w:hAnsi="Calibri" w:cs="Calibri"/>
          <w:sz w:val="20"/>
          <w:szCs w:val="20"/>
        </w:rPr>
        <w:t>,</w:t>
      </w:r>
      <w:r w:rsidRPr="00F3637D">
        <w:rPr>
          <w:rFonts w:ascii="Calibri" w:hAnsi="Calibri" w:cs="Calibri"/>
          <w:sz w:val="20"/>
          <w:szCs w:val="20"/>
        </w:rPr>
        <w:t xml:space="preserve"> zbylé</w:t>
      </w:r>
      <w:r>
        <w:rPr>
          <w:rFonts w:ascii="Calibri" w:hAnsi="Calibri" w:cs="Calibri"/>
          <w:sz w:val="20"/>
          <w:szCs w:val="20"/>
        </w:rPr>
        <w:t xml:space="preserve"> přílohy součástí návrhu smlouvy být nemusí, budou připojeny zadavatelem před podpisem smlouvy</w:t>
      </w:r>
      <w:r w:rsidRPr="00DE0A69">
        <w:rPr>
          <w:rFonts w:ascii="Calibri" w:hAnsi="Calibri" w:cs="Calibri"/>
          <w:sz w:val="20"/>
          <w:szCs w:val="20"/>
        </w:rPr>
        <w:t>.</w:t>
      </w:r>
    </w:p>
    <w:p w:rsidR="00B574F0" w:rsidRPr="0071222E" w:rsidRDefault="00E87D12" w:rsidP="00A64D23">
      <w:pPr>
        <w:pStyle w:val="Zkladntextodsazen3"/>
        <w:numPr>
          <w:ilvl w:val="0"/>
          <w:numId w:val="10"/>
        </w:numPr>
        <w:ind w:left="1843" w:hanging="425"/>
        <w:rPr>
          <w:rFonts w:ascii="Calibri" w:hAnsi="Calibri" w:cs="Calibri"/>
          <w:sz w:val="20"/>
          <w:szCs w:val="20"/>
        </w:rPr>
      </w:pPr>
      <w:r>
        <w:rPr>
          <w:rFonts w:ascii="Calibri" w:hAnsi="Calibri" w:cs="Calibri"/>
          <w:sz w:val="20"/>
          <w:szCs w:val="20"/>
        </w:rPr>
        <w:t xml:space="preserve">Všeobecné </w:t>
      </w:r>
      <w:r>
        <w:rPr>
          <w:rFonts w:ascii="Calibri" w:hAnsi="Calibri" w:cs="Calibri"/>
          <w:sz w:val="20"/>
          <w:szCs w:val="20"/>
          <w:lang w:val="cs-CZ"/>
        </w:rPr>
        <w:t>i</w:t>
      </w:r>
      <w:proofErr w:type="spellStart"/>
      <w:r w:rsidR="00B574F0" w:rsidRPr="00DE0A69">
        <w:rPr>
          <w:rFonts w:ascii="Calibri" w:hAnsi="Calibri" w:cs="Calibri"/>
          <w:sz w:val="20"/>
          <w:szCs w:val="20"/>
        </w:rPr>
        <w:t>nformace</w:t>
      </w:r>
      <w:proofErr w:type="spellEnd"/>
      <w:r w:rsidR="00B574F0" w:rsidRPr="00DE0A69">
        <w:rPr>
          <w:rFonts w:ascii="Calibri" w:hAnsi="Calibri" w:cs="Calibri"/>
          <w:sz w:val="20"/>
          <w:szCs w:val="20"/>
        </w:rPr>
        <w:t xml:space="preserve"> o dodavateli</w:t>
      </w:r>
      <w:r w:rsidR="005C2773" w:rsidRPr="00E55746">
        <w:rPr>
          <w:rFonts w:ascii="Calibri" w:hAnsi="Calibri" w:cs="Calibri"/>
          <w:sz w:val="20"/>
          <w:szCs w:val="20"/>
        </w:rPr>
        <w:t xml:space="preserve"> </w:t>
      </w:r>
      <w:r>
        <w:rPr>
          <w:rFonts w:ascii="Calibri" w:hAnsi="Calibri" w:cs="Calibri"/>
          <w:sz w:val="20"/>
          <w:szCs w:val="20"/>
        </w:rPr>
        <w:t>včetně prohlášení o akceptaci zadávacích podmínek</w:t>
      </w:r>
      <w:r w:rsidRPr="00DE0A69">
        <w:rPr>
          <w:rFonts w:ascii="Calibri" w:hAnsi="Calibri" w:cs="Calibri"/>
          <w:sz w:val="20"/>
          <w:szCs w:val="20"/>
        </w:rPr>
        <w:t xml:space="preserve"> </w:t>
      </w:r>
      <w:r w:rsidR="00B574F0" w:rsidRPr="00DE0A69">
        <w:rPr>
          <w:rFonts w:ascii="Calibri" w:hAnsi="Calibri" w:cs="Calibri"/>
          <w:sz w:val="20"/>
          <w:szCs w:val="20"/>
        </w:rPr>
        <w:t>ve formě formulář</w:t>
      </w:r>
      <w:r w:rsidR="00B574F0">
        <w:rPr>
          <w:rFonts w:ascii="Calibri" w:hAnsi="Calibri" w:cs="Calibri"/>
          <w:sz w:val="20"/>
          <w:szCs w:val="20"/>
        </w:rPr>
        <w:t>e</w:t>
      </w:r>
      <w:r w:rsidR="00B574F0" w:rsidRPr="00DE0A69">
        <w:rPr>
          <w:rFonts w:ascii="Calibri" w:hAnsi="Calibri" w:cs="Calibri"/>
          <w:sz w:val="20"/>
          <w:szCs w:val="20"/>
        </w:rPr>
        <w:t xml:space="preserve"> obsažen</w:t>
      </w:r>
      <w:r w:rsidR="00B574F0">
        <w:rPr>
          <w:rFonts w:ascii="Calibri" w:hAnsi="Calibri" w:cs="Calibri"/>
          <w:sz w:val="20"/>
          <w:szCs w:val="20"/>
        </w:rPr>
        <w:t>ého</w:t>
      </w:r>
      <w:r w:rsidR="00B574F0" w:rsidRPr="00DE0A69">
        <w:rPr>
          <w:rFonts w:ascii="Calibri" w:hAnsi="Calibri" w:cs="Calibri"/>
          <w:sz w:val="20"/>
          <w:szCs w:val="20"/>
        </w:rPr>
        <w:t xml:space="preserve"> v Příloze č. </w:t>
      </w:r>
      <w:r w:rsidR="005C2773">
        <w:rPr>
          <w:rFonts w:ascii="Calibri" w:hAnsi="Calibri" w:cs="Calibri"/>
          <w:sz w:val="20"/>
          <w:szCs w:val="20"/>
        </w:rPr>
        <w:t>1</w:t>
      </w:r>
      <w:r w:rsidR="00B574F0" w:rsidRPr="00FD60FC">
        <w:rPr>
          <w:rFonts w:ascii="Calibri" w:hAnsi="Calibri" w:cs="Calibri"/>
          <w:color w:val="FF0000"/>
          <w:sz w:val="20"/>
          <w:szCs w:val="20"/>
        </w:rPr>
        <w:t xml:space="preserve"> </w:t>
      </w:r>
      <w:r w:rsidR="00B574F0" w:rsidRPr="00DE0A69">
        <w:rPr>
          <w:rFonts w:ascii="Calibri" w:hAnsi="Calibri" w:cs="Calibri"/>
          <w:sz w:val="20"/>
          <w:szCs w:val="20"/>
        </w:rPr>
        <w:t>těchto Pokynů.</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Plná moc</w:t>
      </w:r>
      <w:r w:rsidR="00D93BF3">
        <w:rPr>
          <w:rFonts w:ascii="Calibri" w:hAnsi="Calibri" w:cs="Calibri"/>
          <w:sz w:val="20"/>
          <w:szCs w:val="20"/>
        </w:rPr>
        <w:t xml:space="preserve">, </w:t>
      </w:r>
      <w:r w:rsidR="00D93BF3" w:rsidRPr="00090823">
        <w:rPr>
          <w:rFonts w:ascii="Calibri" w:hAnsi="Calibri" w:cs="Calibri"/>
          <w:sz w:val="20"/>
          <w:szCs w:val="20"/>
        </w:rPr>
        <w:t>dohod</w:t>
      </w:r>
      <w:r w:rsidR="00D93BF3">
        <w:rPr>
          <w:rFonts w:ascii="Calibri" w:hAnsi="Calibri" w:cs="Calibri"/>
          <w:sz w:val="20"/>
          <w:szCs w:val="20"/>
        </w:rPr>
        <w:t>a</w:t>
      </w:r>
      <w:r w:rsidR="00D93BF3" w:rsidRPr="00090823">
        <w:rPr>
          <w:rFonts w:ascii="Calibri" w:hAnsi="Calibri" w:cs="Calibri"/>
          <w:sz w:val="20"/>
          <w:szCs w:val="20"/>
        </w:rPr>
        <w:t xml:space="preserve"> o plné moci</w:t>
      </w:r>
      <w:r w:rsidR="009F3C58">
        <w:rPr>
          <w:rFonts w:ascii="Calibri" w:hAnsi="Calibri" w:cs="Calibri"/>
          <w:sz w:val="20"/>
          <w:szCs w:val="20"/>
        </w:rPr>
        <w:t xml:space="preserve"> či pověření</w:t>
      </w:r>
      <w:r w:rsidRPr="00DE0A69">
        <w:rPr>
          <w:rFonts w:ascii="Calibri" w:hAnsi="Calibri" w:cs="Calibri"/>
          <w:sz w:val="20"/>
          <w:szCs w:val="20"/>
        </w:rPr>
        <w:t>, je-li tohoto dokumentu třeba.</w:t>
      </w:r>
    </w:p>
    <w:p w:rsidR="00B574F0" w:rsidRPr="00794E62" w:rsidRDefault="00B574F0" w:rsidP="00A64D23">
      <w:pPr>
        <w:numPr>
          <w:ilvl w:val="0"/>
          <w:numId w:val="10"/>
        </w:numPr>
        <w:spacing w:before="60"/>
        <w:ind w:left="1843" w:hanging="425"/>
        <w:jc w:val="both"/>
        <w:rPr>
          <w:rFonts w:ascii="Calibri" w:hAnsi="Calibri" w:cs="Calibri"/>
          <w:sz w:val="20"/>
          <w:szCs w:val="20"/>
        </w:rPr>
      </w:pPr>
      <w:r w:rsidRPr="00794E62">
        <w:rPr>
          <w:rFonts w:ascii="Calibri" w:hAnsi="Calibri" w:cs="Calibri"/>
          <w:sz w:val="20"/>
          <w:szCs w:val="20"/>
        </w:rPr>
        <w:t xml:space="preserve">Informace o </w:t>
      </w:r>
      <w:r w:rsidR="00655331" w:rsidRPr="00794E62">
        <w:rPr>
          <w:rFonts w:ascii="Calibri" w:hAnsi="Calibri" w:cs="Calibri"/>
          <w:sz w:val="20"/>
          <w:szCs w:val="20"/>
        </w:rPr>
        <w:t xml:space="preserve">společnosti </w:t>
      </w:r>
      <w:r w:rsidRPr="00794E62">
        <w:rPr>
          <w:rFonts w:ascii="Calibri" w:hAnsi="Calibri" w:cs="Calibri"/>
          <w:sz w:val="20"/>
          <w:szCs w:val="20"/>
        </w:rPr>
        <w:t xml:space="preserve">dodavatelů ve formě formuláře obsaženého v Příloze č. </w:t>
      </w:r>
      <w:r w:rsidR="005C2773">
        <w:rPr>
          <w:rFonts w:ascii="Calibri" w:hAnsi="Calibri" w:cs="Calibri"/>
          <w:sz w:val="20"/>
          <w:szCs w:val="20"/>
        </w:rPr>
        <w:t>3</w:t>
      </w:r>
      <w:r w:rsidRPr="00794E62">
        <w:rPr>
          <w:rFonts w:ascii="Calibri" w:hAnsi="Calibri" w:cs="Calibri"/>
          <w:sz w:val="20"/>
          <w:szCs w:val="20"/>
        </w:rPr>
        <w:t xml:space="preserve"> těchto </w:t>
      </w:r>
      <w:r w:rsidR="00400DC1" w:rsidRPr="00794E62">
        <w:rPr>
          <w:rFonts w:ascii="Calibri" w:hAnsi="Calibri" w:cs="Calibri"/>
          <w:sz w:val="20"/>
          <w:szCs w:val="20"/>
        </w:rPr>
        <w:t xml:space="preserve">Pokynů včetně smlouvy </w:t>
      </w:r>
      <w:r w:rsidR="005C2773">
        <w:rPr>
          <w:rFonts w:ascii="Calibri" w:hAnsi="Calibri" w:cs="Calibri"/>
          <w:sz w:val="20"/>
          <w:szCs w:val="20"/>
        </w:rPr>
        <w:t xml:space="preserve">či jiného dokumentu dle čl. 9.2 těchto Pokynů </w:t>
      </w:r>
      <w:r w:rsidR="00655331" w:rsidRPr="00794E62">
        <w:rPr>
          <w:rFonts w:ascii="Calibri" w:hAnsi="Calibri" w:cs="Calibri"/>
          <w:sz w:val="20"/>
          <w:szCs w:val="20"/>
        </w:rPr>
        <w:t xml:space="preserve">(pokud podává nabídku více </w:t>
      </w:r>
      <w:r w:rsidR="00CC6F0F" w:rsidRPr="00794E62">
        <w:rPr>
          <w:rFonts w:ascii="Calibri" w:hAnsi="Calibri" w:cs="Calibri"/>
          <w:sz w:val="20"/>
          <w:szCs w:val="20"/>
        </w:rPr>
        <w:t xml:space="preserve">dodavatelů </w:t>
      </w:r>
      <w:r w:rsidR="00655331" w:rsidRPr="00794E62">
        <w:rPr>
          <w:rFonts w:ascii="Calibri" w:hAnsi="Calibri" w:cs="Calibri"/>
          <w:sz w:val="20"/>
          <w:szCs w:val="20"/>
        </w:rPr>
        <w:t>společně)</w:t>
      </w:r>
      <w:r w:rsidRPr="00794E62">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základní</w:t>
      </w:r>
      <w:r w:rsidR="005C2773">
        <w:rPr>
          <w:rFonts w:ascii="Calibri" w:hAnsi="Calibri" w:cs="Calibri"/>
          <w:sz w:val="20"/>
          <w:szCs w:val="20"/>
        </w:rPr>
        <w:t xml:space="preserve"> způsobilosti; čestné prohlášení může být poskytnuto ve formě formuláře obsaženého v Příloze č. 7 těchto Pokynů</w:t>
      </w:r>
      <w:r w:rsidRPr="00DE0A69">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profesní</w:t>
      </w:r>
      <w:r w:rsidR="005C2773">
        <w:rPr>
          <w:rFonts w:ascii="Calibri" w:hAnsi="Calibri" w:cs="Calibri"/>
          <w:sz w:val="20"/>
          <w:szCs w:val="20"/>
        </w:rPr>
        <w:t xml:space="preserve"> způsobilosti</w:t>
      </w:r>
      <w:r w:rsidRPr="00DE0A69">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technick</w:t>
      </w:r>
      <w:r w:rsidR="005C2773">
        <w:rPr>
          <w:rFonts w:ascii="Calibri" w:hAnsi="Calibri" w:cs="Calibri"/>
          <w:sz w:val="20"/>
          <w:szCs w:val="20"/>
        </w:rPr>
        <w:t xml:space="preserve">é kvalifikace, </w:t>
      </w:r>
      <w:r w:rsidR="005C2773" w:rsidRPr="00BC7E55">
        <w:rPr>
          <w:rFonts w:ascii="Calibri" w:hAnsi="Calibri" w:cs="Calibri"/>
          <w:sz w:val="20"/>
          <w:szCs w:val="20"/>
        </w:rPr>
        <w:t xml:space="preserve">tj. seznam </w:t>
      </w:r>
      <w:r w:rsidR="005C2773">
        <w:rPr>
          <w:rFonts w:ascii="Calibri" w:hAnsi="Calibri" w:cs="Calibri"/>
          <w:sz w:val="20"/>
          <w:szCs w:val="20"/>
        </w:rPr>
        <w:t>významných služeb obdobného charakteru</w:t>
      </w:r>
      <w:r w:rsidR="005C2773" w:rsidRPr="00BC7E55">
        <w:rPr>
          <w:rFonts w:ascii="Calibri" w:hAnsi="Calibri" w:cs="Calibri"/>
          <w:sz w:val="20"/>
          <w:szCs w:val="20"/>
        </w:rPr>
        <w:t xml:space="preserve"> ve formě formuláře obsaženého </w:t>
      </w:r>
      <w:r w:rsidR="005C2773">
        <w:rPr>
          <w:rFonts w:ascii="Calibri" w:hAnsi="Calibri" w:cs="Calibri"/>
          <w:sz w:val="20"/>
          <w:szCs w:val="20"/>
        </w:rPr>
        <w:t>v P</w:t>
      </w:r>
      <w:r w:rsidR="005C2773" w:rsidRPr="00BC7E55">
        <w:rPr>
          <w:rFonts w:ascii="Calibri" w:hAnsi="Calibri" w:cs="Calibri"/>
          <w:sz w:val="20"/>
          <w:szCs w:val="20"/>
        </w:rPr>
        <w:t xml:space="preserve">říloze č. </w:t>
      </w:r>
      <w:r w:rsidR="005C2773">
        <w:rPr>
          <w:rFonts w:ascii="Calibri" w:hAnsi="Calibri" w:cs="Calibri"/>
          <w:sz w:val="20"/>
          <w:szCs w:val="20"/>
        </w:rPr>
        <w:t>4</w:t>
      </w:r>
      <w:r w:rsidR="005C2773" w:rsidRPr="00BC7E55">
        <w:rPr>
          <w:rFonts w:ascii="Calibri" w:hAnsi="Calibri" w:cs="Calibri"/>
          <w:sz w:val="20"/>
          <w:szCs w:val="20"/>
        </w:rPr>
        <w:t xml:space="preserve"> těchto Pokynů, seznam </w:t>
      </w:r>
      <w:r w:rsidR="00C71753">
        <w:rPr>
          <w:rFonts w:ascii="Calibri" w:hAnsi="Calibri" w:cs="Calibri"/>
          <w:sz w:val="20"/>
          <w:szCs w:val="20"/>
        </w:rPr>
        <w:t xml:space="preserve">odborného </w:t>
      </w:r>
      <w:r w:rsidR="005C2773" w:rsidRPr="00BC7E55">
        <w:rPr>
          <w:rFonts w:ascii="Calibri" w:hAnsi="Calibri" w:cs="Calibri"/>
          <w:sz w:val="20"/>
          <w:szCs w:val="20"/>
        </w:rPr>
        <w:t xml:space="preserve">personálu dodavatele ve formě formuláře obsaženého </w:t>
      </w:r>
      <w:r w:rsidR="005C2773">
        <w:rPr>
          <w:rFonts w:ascii="Calibri" w:hAnsi="Calibri" w:cs="Calibri"/>
          <w:sz w:val="20"/>
          <w:szCs w:val="20"/>
        </w:rPr>
        <w:t>v P</w:t>
      </w:r>
      <w:r w:rsidR="005C2773" w:rsidRPr="00BC7E55">
        <w:rPr>
          <w:rFonts w:ascii="Calibri" w:hAnsi="Calibri" w:cs="Calibri"/>
          <w:sz w:val="20"/>
          <w:szCs w:val="20"/>
        </w:rPr>
        <w:t>říloze č.</w:t>
      </w:r>
      <w:r w:rsidR="005C2773">
        <w:rPr>
          <w:rFonts w:ascii="Calibri" w:hAnsi="Calibri" w:cs="Calibri"/>
          <w:sz w:val="20"/>
          <w:szCs w:val="20"/>
        </w:rPr>
        <w:t> 5 </w:t>
      </w:r>
      <w:r w:rsidR="005C2773" w:rsidRPr="00BC7E55">
        <w:rPr>
          <w:rFonts w:ascii="Calibri" w:hAnsi="Calibri" w:cs="Calibri"/>
          <w:sz w:val="20"/>
          <w:szCs w:val="20"/>
        </w:rPr>
        <w:t>těchto Pokynů</w:t>
      </w:r>
      <w:r w:rsidR="005C2773">
        <w:rPr>
          <w:rFonts w:ascii="Calibri" w:hAnsi="Calibri" w:cs="Calibri"/>
          <w:sz w:val="20"/>
          <w:szCs w:val="20"/>
        </w:rPr>
        <w:t xml:space="preserve"> a</w:t>
      </w:r>
      <w:r w:rsidR="005C2773" w:rsidRPr="002776CE">
        <w:rPr>
          <w:rFonts w:ascii="Calibri" w:hAnsi="Calibri" w:cs="Calibri"/>
          <w:sz w:val="20"/>
          <w:szCs w:val="20"/>
        </w:rPr>
        <w:t xml:space="preserve"> </w:t>
      </w:r>
      <w:r w:rsidR="002F1EE3">
        <w:rPr>
          <w:rFonts w:ascii="Calibri" w:hAnsi="Calibri" w:cs="Calibri"/>
          <w:sz w:val="20"/>
          <w:szCs w:val="20"/>
        </w:rPr>
        <w:t xml:space="preserve">profesní </w:t>
      </w:r>
      <w:r w:rsidR="005C2773" w:rsidRPr="002776CE">
        <w:rPr>
          <w:rFonts w:ascii="Calibri" w:hAnsi="Calibri" w:cs="Calibri"/>
          <w:sz w:val="20"/>
          <w:szCs w:val="20"/>
        </w:rPr>
        <w:t>životopisy jednotlivých členů</w:t>
      </w:r>
      <w:r w:rsidR="005C2773" w:rsidRPr="00E43BD4">
        <w:rPr>
          <w:rFonts w:ascii="Calibri" w:hAnsi="Calibri" w:cs="Calibri"/>
          <w:sz w:val="20"/>
          <w:szCs w:val="20"/>
        </w:rPr>
        <w:t xml:space="preserve"> </w:t>
      </w:r>
      <w:r w:rsidR="00931261">
        <w:rPr>
          <w:rFonts w:ascii="Calibri" w:hAnsi="Calibri" w:cs="Calibri"/>
          <w:sz w:val="20"/>
          <w:szCs w:val="20"/>
        </w:rPr>
        <w:t xml:space="preserve">odborného </w:t>
      </w:r>
      <w:r w:rsidR="005C2773" w:rsidRPr="008E54E1">
        <w:rPr>
          <w:rFonts w:ascii="Calibri" w:hAnsi="Calibri" w:cs="Calibri"/>
          <w:sz w:val="20"/>
          <w:szCs w:val="20"/>
        </w:rPr>
        <w:t xml:space="preserve">personálu dodavatele ve formě formuláře obsaženého </w:t>
      </w:r>
      <w:r w:rsidR="005C2773">
        <w:rPr>
          <w:rFonts w:ascii="Calibri" w:hAnsi="Calibri" w:cs="Calibri"/>
          <w:sz w:val="20"/>
          <w:szCs w:val="20"/>
        </w:rPr>
        <w:t>v P</w:t>
      </w:r>
      <w:r w:rsidR="005C2773" w:rsidRPr="00BC7E55">
        <w:rPr>
          <w:rFonts w:ascii="Calibri" w:hAnsi="Calibri" w:cs="Calibri"/>
          <w:sz w:val="20"/>
          <w:szCs w:val="20"/>
        </w:rPr>
        <w:t xml:space="preserve">říloze č. </w:t>
      </w:r>
      <w:r w:rsidR="005C2773">
        <w:rPr>
          <w:rFonts w:ascii="Calibri" w:hAnsi="Calibri" w:cs="Calibri"/>
          <w:sz w:val="20"/>
          <w:szCs w:val="20"/>
        </w:rPr>
        <w:t>6</w:t>
      </w:r>
      <w:r w:rsidR="005C2773" w:rsidRPr="00BC7E55">
        <w:rPr>
          <w:rFonts w:ascii="Calibri" w:hAnsi="Calibri" w:cs="Calibri"/>
          <w:sz w:val="20"/>
          <w:szCs w:val="20"/>
        </w:rPr>
        <w:t xml:space="preserve"> těchto Pokynů</w:t>
      </w:r>
      <w:r w:rsidR="002F1EE3">
        <w:rPr>
          <w:rFonts w:ascii="Calibri" w:hAnsi="Calibri" w:cs="Calibri"/>
          <w:sz w:val="20"/>
          <w:szCs w:val="20"/>
        </w:rPr>
        <w:t xml:space="preserve"> (včetně příloh)</w:t>
      </w:r>
      <w:r w:rsidRPr="00DE0A69">
        <w:rPr>
          <w:rFonts w:ascii="Calibri" w:hAnsi="Calibri" w:cs="Calibri"/>
          <w:sz w:val="20"/>
          <w:szCs w:val="20"/>
        </w:rPr>
        <w:t>.</w:t>
      </w:r>
    </w:p>
    <w:p w:rsidR="00B574F0" w:rsidRPr="00422E34" w:rsidRDefault="00085067" w:rsidP="00A64D23">
      <w:pPr>
        <w:pStyle w:val="Zkladntextodsazen3"/>
        <w:numPr>
          <w:ilvl w:val="0"/>
          <w:numId w:val="10"/>
        </w:numPr>
        <w:spacing w:before="60"/>
        <w:ind w:left="1843" w:hanging="425"/>
        <w:rPr>
          <w:rFonts w:ascii="Calibri" w:hAnsi="Calibri" w:cs="Calibri"/>
          <w:sz w:val="20"/>
          <w:szCs w:val="20"/>
        </w:rPr>
      </w:pPr>
      <w:r>
        <w:rPr>
          <w:rFonts w:ascii="Calibri" w:hAnsi="Calibri" w:cs="Calibri"/>
          <w:sz w:val="20"/>
          <w:szCs w:val="20"/>
        </w:rPr>
        <w:t xml:space="preserve">Seznam jiných osob, jejichž prostřednictvím prokazuje dodavatel určitou část kvalifikace, </w:t>
      </w:r>
      <w:r w:rsidRPr="00300BBC">
        <w:rPr>
          <w:rFonts w:ascii="Calibri" w:hAnsi="Calibri" w:cs="Calibri"/>
          <w:sz w:val="20"/>
          <w:szCs w:val="20"/>
        </w:rPr>
        <w:t xml:space="preserve">ve formě formuláře obsaženého v Příloze č. </w:t>
      </w:r>
      <w:r>
        <w:rPr>
          <w:rFonts w:ascii="Calibri" w:hAnsi="Calibri" w:cs="Calibri"/>
          <w:sz w:val="20"/>
          <w:szCs w:val="20"/>
        </w:rPr>
        <w:t>8</w:t>
      </w:r>
      <w:r w:rsidRPr="00300BBC">
        <w:rPr>
          <w:rFonts w:ascii="Calibri" w:hAnsi="Calibri" w:cs="Calibri"/>
          <w:sz w:val="20"/>
          <w:szCs w:val="20"/>
        </w:rPr>
        <w:t xml:space="preserve"> těchto Pokynů</w:t>
      </w:r>
      <w:r>
        <w:rPr>
          <w:rFonts w:ascii="Calibri" w:hAnsi="Calibri" w:cs="Calibri"/>
          <w:sz w:val="20"/>
          <w:szCs w:val="20"/>
        </w:rPr>
        <w:t xml:space="preserve"> a d</w:t>
      </w:r>
      <w:r w:rsidR="00B574F0" w:rsidRPr="00DE0A69">
        <w:rPr>
          <w:rFonts w:ascii="Calibri" w:hAnsi="Calibri" w:cs="Calibri"/>
          <w:sz w:val="20"/>
          <w:szCs w:val="20"/>
        </w:rPr>
        <w:t>oklady vztahující se k</w:t>
      </w:r>
      <w:r w:rsidR="005C2773">
        <w:rPr>
          <w:rFonts w:ascii="Calibri" w:hAnsi="Calibri" w:cs="Calibri"/>
          <w:sz w:val="20"/>
          <w:szCs w:val="20"/>
        </w:rPr>
        <w:t> jiným osobám</w:t>
      </w:r>
      <w:r w:rsidR="00B574F0" w:rsidRPr="00DE0A69">
        <w:rPr>
          <w:rFonts w:ascii="Calibri" w:hAnsi="Calibri" w:cs="Calibri"/>
          <w:sz w:val="20"/>
          <w:szCs w:val="20"/>
        </w:rPr>
        <w:t>.</w:t>
      </w:r>
    </w:p>
    <w:p w:rsidR="00B574F0" w:rsidRPr="00422E34" w:rsidRDefault="00B574F0" w:rsidP="00A64D23">
      <w:pPr>
        <w:pStyle w:val="Zkladntextodsazen3"/>
        <w:numPr>
          <w:ilvl w:val="0"/>
          <w:numId w:val="10"/>
        </w:numPr>
        <w:spacing w:before="60"/>
        <w:ind w:left="1843" w:hanging="425"/>
        <w:rPr>
          <w:rFonts w:ascii="Calibri" w:hAnsi="Calibri" w:cs="Calibri"/>
          <w:sz w:val="20"/>
          <w:szCs w:val="20"/>
        </w:rPr>
      </w:pPr>
      <w:r w:rsidRPr="00422E34">
        <w:rPr>
          <w:rFonts w:ascii="Calibri" w:hAnsi="Calibri" w:cs="Calibri"/>
          <w:sz w:val="20"/>
          <w:szCs w:val="20"/>
        </w:rPr>
        <w:t xml:space="preserve">Údaje o </w:t>
      </w:r>
      <w:r w:rsidR="005C2773">
        <w:rPr>
          <w:rFonts w:ascii="Calibri" w:hAnsi="Calibri" w:cs="Calibri"/>
          <w:sz w:val="20"/>
          <w:szCs w:val="20"/>
        </w:rPr>
        <w:t xml:space="preserve">poddodavatelích </w:t>
      </w:r>
      <w:r w:rsidRPr="00422E34">
        <w:rPr>
          <w:rFonts w:ascii="Calibri" w:hAnsi="Calibri" w:cs="Calibri"/>
          <w:sz w:val="20"/>
          <w:szCs w:val="20"/>
        </w:rPr>
        <w:t xml:space="preserve">ve formě formuláře obsaženého v Příloze č. </w:t>
      </w:r>
      <w:r w:rsidR="00085067">
        <w:rPr>
          <w:rFonts w:ascii="Calibri" w:hAnsi="Calibri" w:cs="Calibri"/>
          <w:sz w:val="20"/>
          <w:szCs w:val="20"/>
        </w:rPr>
        <w:t>2</w:t>
      </w:r>
      <w:r w:rsidRPr="00422E34">
        <w:rPr>
          <w:rFonts w:ascii="Calibri" w:hAnsi="Calibri" w:cs="Calibri"/>
          <w:sz w:val="20"/>
          <w:szCs w:val="20"/>
        </w:rPr>
        <w:t xml:space="preserve"> těchto Pokynů.</w:t>
      </w:r>
    </w:p>
    <w:p w:rsidR="00085398" w:rsidRPr="00EF7800" w:rsidRDefault="00085398" w:rsidP="00A64D23">
      <w:pPr>
        <w:pStyle w:val="Zkladntextodsazen3"/>
        <w:numPr>
          <w:ilvl w:val="0"/>
          <w:numId w:val="10"/>
        </w:numPr>
        <w:spacing w:before="60"/>
        <w:ind w:left="1843" w:hanging="425"/>
        <w:rPr>
          <w:rFonts w:ascii="Calibri" w:hAnsi="Calibri" w:cs="Calibri"/>
          <w:sz w:val="20"/>
          <w:szCs w:val="20"/>
        </w:rPr>
      </w:pPr>
      <w:r w:rsidRPr="001017E4">
        <w:rPr>
          <w:rFonts w:ascii="Calibri" w:hAnsi="Calibri" w:cs="Calibri"/>
          <w:sz w:val="20"/>
          <w:szCs w:val="20"/>
        </w:rPr>
        <w:t>Doklady za účelem hodnocení</w:t>
      </w:r>
      <w:r w:rsidR="001017E4" w:rsidRPr="001017E4">
        <w:rPr>
          <w:rFonts w:ascii="Calibri" w:hAnsi="Calibri" w:cs="Calibri"/>
          <w:sz w:val="20"/>
          <w:szCs w:val="20"/>
        </w:rPr>
        <w:t xml:space="preserve"> </w:t>
      </w:r>
      <w:r w:rsidR="001017E4" w:rsidRPr="001017E4">
        <w:rPr>
          <w:rFonts w:ascii="Calibri" w:hAnsi="Calibri" w:cs="Calibri"/>
          <w:sz w:val="20"/>
          <w:szCs w:val="20"/>
          <w:lang w:val="cs-CZ"/>
        </w:rPr>
        <w:t>kvalifikace</w:t>
      </w:r>
      <w:r w:rsidR="001017E4" w:rsidRPr="001017E4">
        <w:rPr>
          <w:rFonts w:ascii="Calibri" w:hAnsi="Calibri" w:cs="Calibri"/>
          <w:sz w:val="20"/>
          <w:szCs w:val="20"/>
        </w:rPr>
        <w:t xml:space="preserve"> a zkušenosti vybra</w:t>
      </w:r>
      <w:r w:rsidR="001017E4">
        <w:rPr>
          <w:rFonts w:ascii="Calibri" w:hAnsi="Calibri" w:cs="Calibri"/>
          <w:sz w:val="20"/>
          <w:szCs w:val="20"/>
        </w:rPr>
        <w:t xml:space="preserve">ných členů </w:t>
      </w:r>
      <w:r w:rsidR="00931261">
        <w:rPr>
          <w:rFonts w:ascii="Calibri" w:hAnsi="Calibri" w:cs="Calibri"/>
          <w:sz w:val="20"/>
          <w:szCs w:val="20"/>
          <w:lang w:val="cs-CZ"/>
        </w:rPr>
        <w:t xml:space="preserve">odborného </w:t>
      </w:r>
      <w:r w:rsidR="001017E4">
        <w:rPr>
          <w:rFonts w:ascii="Calibri" w:hAnsi="Calibri" w:cs="Calibri"/>
          <w:sz w:val="20"/>
          <w:szCs w:val="20"/>
        </w:rPr>
        <w:t>personálu dodavatele</w:t>
      </w:r>
      <w:r w:rsidRPr="001017E4">
        <w:rPr>
          <w:rFonts w:ascii="Calibri" w:hAnsi="Calibri" w:cs="Calibri"/>
          <w:sz w:val="20"/>
          <w:szCs w:val="20"/>
        </w:rPr>
        <w:t xml:space="preserve">, tj. </w:t>
      </w:r>
      <w:r w:rsidR="002F1EE3">
        <w:rPr>
          <w:rFonts w:ascii="Calibri" w:hAnsi="Calibri" w:cs="Calibri"/>
          <w:sz w:val="20"/>
          <w:szCs w:val="20"/>
          <w:lang w:val="cs-CZ"/>
        </w:rPr>
        <w:t xml:space="preserve">profesní </w:t>
      </w:r>
      <w:r w:rsidRPr="001017E4">
        <w:rPr>
          <w:rFonts w:ascii="Calibri" w:hAnsi="Calibri" w:cs="Calibri"/>
          <w:sz w:val="20"/>
          <w:szCs w:val="20"/>
        </w:rPr>
        <w:t xml:space="preserve">životopisy ve formě formuláře obsaženého v Příloze č. 6 těchto Pokynů jednotlivých členů </w:t>
      </w:r>
      <w:r w:rsidR="00931261">
        <w:rPr>
          <w:rFonts w:ascii="Calibri" w:hAnsi="Calibri" w:cs="Calibri"/>
          <w:sz w:val="20"/>
          <w:szCs w:val="20"/>
          <w:lang w:val="cs-CZ"/>
        </w:rPr>
        <w:t xml:space="preserve">odborného </w:t>
      </w:r>
      <w:r w:rsidRPr="001017E4">
        <w:rPr>
          <w:rFonts w:ascii="Calibri" w:hAnsi="Calibri" w:cs="Calibri"/>
          <w:sz w:val="20"/>
          <w:szCs w:val="20"/>
        </w:rPr>
        <w:t>personálu dodavatele navržených dodavatelem k hodnocení nad rámec osob</w:t>
      </w:r>
      <w:r w:rsidR="00FC4B50">
        <w:rPr>
          <w:rFonts w:ascii="Calibri" w:hAnsi="Calibri" w:cs="Calibri"/>
          <w:sz w:val="20"/>
          <w:szCs w:val="20"/>
          <w:lang w:val="cs-CZ"/>
        </w:rPr>
        <w:t>,</w:t>
      </w:r>
      <w:r w:rsidRPr="001017E4">
        <w:rPr>
          <w:rFonts w:ascii="Calibri" w:hAnsi="Calibri" w:cs="Calibri"/>
          <w:sz w:val="20"/>
          <w:szCs w:val="20"/>
        </w:rPr>
        <w:t xml:space="preserve"> </w:t>
      </w:r>
      <w:r w:rsidR="00FC4B50">
        <w:rPr>
          <w:rFonts w:ascii="Calibri" w:hAnsi="Calibri" w:cs="Calibri"/>
          <w:sz w:val="20"/>
          <w:szCs w:val="20"/>
        </w:rPr>
        <w:t xml:space="preserve">prostřednictvím kterých prokazuje dodavatel </w:t>
      </w:r>
      <w:r w:rsidRPr="001017E4">
        <w:rPr>
          <w:rFonts w:ascii="Calibri" w:hAnsi="Calibri" w:cs="Calibri"/>
          <w:sz w:val="20"/>
          <w:szCs w:val="20"/>
        </w:rPr>
        <w:t xml:space="preserve">splnění </w:t>
      </w:r>
      <w:r w:rsidR="001017E4">
        <w:rPr>
          <w:rFonts w:ascii="Calibri" w:hAnsi="Calibri" w:cs="Calibri"/>
          <w:sz w:val="20"/>
          <w:szCs w:val="20"/>
          <w:lang w:val="cs-CZ"/>
        </w:rPr>
        <w:t xml:space="preserve">kritérií </w:t>
      </w:r>
      <w:r w:rsidRPr="001017E4">
        <w:rPr>
          <w:rFonts w:ascii="Calibri" w:hAnsi="Calibri" w:cs="Calibri"/>
          <w:sz w:val="20"/>
          <w:szCs w:val="20"/>
        </w:rPr>
        <w:t>technické kvalifikace</w:t>
      </w:r>
      <w:r w:rsidR="00FC7D37">
        <w:rPr>
          <w:rFonts w:ascii="Calibri" w:hAnsi="Calibri" w:cs="Calibri"/>
          <w:sz w:val="20"/>
          <w:szCs w:val="20"/>
          <w:lang w:val="cs-CZ"/>
        </w:rPr>
        <w:t xml:space="preserve">, </w:t>
      </w:r>
      <w:r w:rsidR="00FC7D37" w:rsidRPr="00F84024">
        <w:rPr>
          <w:rFonts w:ascii="Calibri" w:hAnsi="Calibri" w:cs="Calibri"/>
          <w:sz w:val="20"/>
          <w:szCs w:val="20"/>
        </w:rPr>
        <w:t xml:space="preserve">včetně </w:t>
      </w:r>
      <w:r w:rsidR="00FC7D37">
        <w:rPr>
          <w:rFonts w:ascii="Calibri" w:hAnsi="Calibri" w:cs="Calibri"/>
          <w:sz w:val="20"/>
          <w:szCs w:val="20"/>
        </w:rPr>
        <w:t xml:space="preserve">všech </w:t>
      </w:r>
      <w:r w:rsidR="00FC7D37" w:rsidRPr="00F84024">
        <w:rPr>
          <w:rFonts w:ascii="Calibri" w:hAnsi="Calibri" w:cs="Calibri"/>
          <w:sz w:val="20"/>
          <w:szCs w:val="20"/>
        </w:rPr>
        <w:t xml:space="preserve">požadovaných příloh, tj. dokladů o požadovaném vzdělání </w:t>
      </w:r>
      <w:r w:rsidR="00FC7D37" w:rsidRPr="00EF7800">
        <w:rPr>
          <w:rFonts w:ascii="Calibri" w:hAnsi="Calibri" w:cs="Calibri"/>
          <w:sz w:val="20"/>
          <w:szCs w:val="20"/>
        </w:rPr>
        <w:t>a dokladů o odborné způsobilosti u těch členů odborného personálu, u kterých je odborná způsobilost požadována</w:t>
      </w:r>
      <w:r w:rsidRPr="00EF7800">
        <w:rPr>
          <w:rFonts w:ascii="Calibri" w:hAnsi="Calibri" w:cs="Calibri"/>
          <w:sz w:val="20"/>
          <w:szCs w:val="20"/>
        </w:rPr>
        <w:t>.</w:t>
      </w:r>
    </w:p>
    <w:p w:rsidR="00AA2596" w:rsidRPr="00EF7800" w:rsidRDefault="00AA2596" w:rsidP="00A64D23">
      <w:pPr>
        <w:numPr>
          <w:ilvl w:val="0"/>
          <w:numId w:val="10"/>
        </w:numPr>
        <w:spacing w:before="60"/>
        <w:ind w:left="1843" w:hanging="425"/>
        <w:jc w:val="both"/>
        <w:rPr>
          <w:rFonts w:ascii="Calibri" w:hAnsi="Calibri" w:cs="Calibri"/>
          <w:sz w:val="20"/>
          <w:szCs w:val="20"/>
        </w:rPr>
      </w:pPr>
      <w:r w:rsidRPr="00EF7800">
        <w:rPr>
          <w:rFonts w:ascii="Calibri" w:hAnsi="Calibri" w:cs="Calibri"/>
          <w:sz w:val="20"/>
          <w:szCs w:val="20"/>
        </w:rPr>
        <w:t xml:space="preserve">Požadavek dodavatele na výluky </w:t>
      </w:r>
      <w:r w:rsidR="001017E4" w:rsidRPr="00EF7800">
        <w:rPr>
          <w:rFonts w:ascii="Calibri" w:hAnsi="Calibri" w:cs="Calibri"/>
          <w:sz w:val="20"/>
          <w:szCs w:val="20"/>
        </w:rPr>
        <w:t xml:space="preserve">(omezení provozování dráhy) </w:t>
      </w:r>
      <w:r w:rsidRPr="00EF7800">
        <w:rPr>
          <w:rFonts w:ascii="Calibri" w:hAnsi="Calibri" w:cs="Calibri"/>
          <w:sz w:val="20"/>
          <w:szCs w:val="20"/>
        </w:rPr>
        <w:t>pro provedení geotechnického průzkumu nebo uvedení informace, že výluky na tento průzkum nepožaduje.</w:t>
      </w:r>
    </w:p>
    <w:p w:rsidR="00E87D12" w:rsidRDefault="00E87D12" w:rsidP="00A64D23">
      <w:pPr>
        <w:numPr>
          <w:ilvl w:val="0"/>
          <w:numId w:val="10"/>
        </w:numPr>
        <w:spacing w:before="60"/>
        <w:ind w:left="1843" w:hanging="425"/>
        <w:jc w:val="both"/>
        <w:rPr>
          <w:rFonts w:ascii="Calibri" w:hAnsi="Calibri" w:cs="Calibri"/>
          <w:sz w:val="20"/>
          <w:szCs w:val="20"/>
        </w:rPr>
      </w:pPr>
      <w:r>
        <w:rPr>
          <w:rFonts w:ascii="Calibri" w:hAnsi="Calibri" w:cs="Calibri"/>
          <w:sz w:val="20"/>
          <w:szCs w:val="20"/>
        </w:rPr>
        <w:t>Doklad o poskytnutí jistoty za nabídku.</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EF7800">
        <w:rPr>
          <w:rFonts w:ascii="Calibri" w:hAnsi="Calibri" w:cs="Calibri"/>
          <w:sz w:val="20"/>
          <w:szCs w:val="20"/>
        </w:rPr>
        <w:lastRenderedPageBreak/>
        <w:t>Další dokumenty, dle uvážení</w:t>
      </w:r>
      <w:r w:rsidRPr="00DE0A69">
        <w:rPr>
          <w:rFonts w:ascii="Calibri" w:hAnsi="Calibri" w:cs="Calibri"/>
          <w:sz w:val="20"/>
          <w:szCs w:val="20"/>
        </w:rPr>
        <w:t xml:space="preserve"> </w:t>
      </w:r>
      <w:r w:rsidR="00085067">
        <w:rPr>
          <w:rFonts w:ascii="Calibri" w:hAnsi="Calibri" w:cs="Calibri"/>
          <w:sz w:val="20"/>
          <w:szCs w:val="20"/>
        </w:rPr>
        <w:t>dodavatele</w:t>
      </w:r>
      <w:r w:rsidRPr="00DE0A69">
        <w:rPr>
          <w:rFonts w:ascii="Calibri" w:hAnsi="Calibri" w:cs="Calibri"/>
          <w:sz w:val="20"/>
          <w:szCs w:val="20"/>
        </w:rPr>
        <w:t>, na které nebyl prostor v předcházejících částech nabídky</w:t>
      </w:r>
      <w:r w:rsidR="006513FA">
        <w:rPr>
          <w:rFonts w:ascii="Calibri" w:hAnsi="Calibri" w:cs="Calibri"/>
          <w:sz w:val="20"/>
          <w:szCs w:val="20"/>
        </w:rPr>
        <w:t xml:space="preserve"> (např. </w:t>
      </w:r>
      <w:r w:rsidR="002F1EE3">
        <w:rPr>
          <w:rFonts w:ascii="Calibri" w:hAnsi="Calibri" w:cs="Calibri"/>
          <w:sz w:val="20"/>
          <w:szCs w:val="20"/>
        </w:rPr>
        <w:t xml:space="preserve">označení </w:t>
      </w:r>
      <w:r w:rsidR="006513FA" w:rsidRPr="00F84A29">
        <w:rPr>
          <w:rFonts w:ascii="Calibri" w:hAnsi="Calibri" w:cs="Calibri"/>
          <w:sz w:val="20"/>
          <w:szCs w:val="20"/>
        </w:rPr>
        <w:t>údaj</w:t>
      </w:r>
      <w:r w:rsidR="002F1EE3">
        <w:rPr>
          <w:rFonts w:ascii="Calibri" w:hAnsi="Calibri" w:cs="Calibri"/>
          <w:sz w:val="20"/>
          <w:szCs w:val="20"/>
        </w:rPr>
        <w:t>ů</w:t>
      </w:r>
      <w:r w:rsidR="006513FA">
        <w:rPr>
          <w:rFonts w:ascii="Calibri" w:hAnsi="Calibri" w:cs="Calibri"/>
          <w:sz w:val="20"/>
          <w:szCs w:val="20"/>
        </w:rPr>
        <w:t xml:space="preserve"> nebo sdělení</w:t>
      </w:r>
      <w:r w:rsidR="006513FA" w:rsidRPr="00F84A29">
        <w:rPr>
          <w:rFonts w:ascii="Calibri" w:hAnsi="Calibri" w:cs="Calibri"/>
          <w:sz w:val="20"/>
          <w:szCs w:val="20"/>
        </w:rPr>
        <w:t xml:space="preserve">, které </w:t>
      </w:r>
      <w:r w:rsidR="006513FA">
        <w:rPr>
          <w:rFonts w:ascii="Calibri" w:hAnsi="Calibri" w:cs="Calibri"/>
          <w:sz w:val="20"/>
          <w:szCs w:val="20"/>
        </w:rPr>
        <w:t xml:space="preserve">dodavatel </w:t>
      </w:r>
      <w:r w:rsidR="006513FA" w:rsidRPr="00F84A29">
        <w:rPr>
          <w:rFonts w:ascii="Calibri" w:hAnsi="Calibri" w:cs="Calibri"/>
          <w:sz w:val="20"/>
          <w:szCs w:val="20"/>
        </w:rPr>
        <w:t>považuje za důvěrné nebo chráněné podle zvláštních právních předpisů</w:t>
      </w:r>
      <w:r w:rsidR="006513FA">
        <w:rPr>
          <w:rFonts w:ascii="Calibri" w:hAnsi="Calibri" w:cs="Calibri"/>
          <w:sz w:val="20"/>
          <w:szCs w:val="20"/>
        </w:rPr>
        <w:t>)</w:t>
      </w:r>
      <w:r w:rsidRPr="00DE0A69">
        <w:rPr>
          <w:rFonts w:ascii="Calibri" w:hAnsi="Calibri" w:cs="Calibri"/>
          <w:sz w:val="20"/>
          <w:szCs w:val="20"/>
        </w:rPr>
        <w:t>.</w:t>
      </w:r>
    </w:p>
    <w:p w:rsidR="00B574F0" w:rsidRPr="009774FE" w:rsidRDefault="00B574F0" w:rsidP="009774FE">
      <w:pPr>
        <w:pStyle w:val="Zkladntextodsazen3"/>
        <w:spacing w:before="60"/>
        <w:ind w:left="1843" w:firstLine="0"/>
        <w:rPr>
          <w:rFonts w:ascii="Calibri" w:hAnsi="Calibri" w:cs="Calibri"/>
          <w:sz w:val="20"/>
          <w:szCs w:val="20"/>
        </w:rPr>
      </w:pPr>
    </w:p>
    <w:p w:rsidR="00B574F0" w:rsidRPr="00DE0A69" w:rsidRDefault="00223FD5" w:rsidP="00A64D23">
      <w:pPr>
        <w:numPr>
          <w:ilvl w:val="1"/>
          <w:numId w:val="21"/>
        </w:numPr>
        <w:ind w:left="1440" w:hanging="731"/>
        <w:jc w:val="both"/>
        <w:rPr>
          <w:rFonts w:ascii="Calibri" w:hAnsi="Calibri" w:cs="Calibri"/>
          <w:sz w:val="20"/>
          <w:szCs w:val="20"/>
        </w:rPr>
      </w:pPr>
      <w:r w:rsidRPr="00CC04D0">
        <w:rPr>
          <w:rFonts w:ascii="Calibri" w:hAnsi="Calibri" w:cs="Calibri"/>
          <w:sz w:val="20"/>
          <w:szCs w:val="20"/>
        </w:rPr>
        <w:t>Nabídky podané po uplynutí lhůty pro podání nabídky nebo podané jiným, než</w:t>
      </w:r>
      <w:r>
        <w:rPr>
          <w:rFonts w:ascii="Calibri" w:hAnsi="Calibri" w:cs="Calibri"/>
          <w:sz w:val="20"/>
          <w:szCs w:val="20"/>
        </w:rPr>
        <w:t xml:space="preserve"> výše</w:t>
      </w:r>
      <w:r w:rsidRPr="00CC04D0">
        <w:rPr>
          <w:rFonts w:ascii="Calibri" w:hAnsi="Calibri" w:cs="Calibri"/>
          <w:sz w:val="20"/>
          <w:szCs w:val="20"/>
        </w:rPr>
        <w:t xml:space="preserve"> uvedeným způsobem, nebudou otevřeny</w:t>
      </w:r>
      <w:r w:rsidR="00E87D12">
        <w:rPr>
          <w:rFonts w:ascii="Calibri" w:hAnsi="Calibri" w:cs="Calibri"/>
          <w:sz w:val="20"/>
          <w:szCs w:val="20"/>
        </w:rPr>
        <w:t>, takové nabídky se nepovažují za podané a v průběhu zadávacího řízení se k nim nepřihlíží</w:t>
      </w:r>
      <w:r w:rsidRPr="00CC04D0">
        <w:rPr>
          <w:rFonts w:ascii="Calibri" w:hAnsi="Calibri" w:cs="Calibri"/>
          <w:sz w:val="20"/>
          <w:szCs w:val="20"/>
        </w:rPr>
        <w:t>.</w:t>
      </w:r>
    </w:p>
    <w:p w:rsidR="00B574F0" w:rsidRPr="00DE0A69" w:rsidRDefault="00B574F0" w:rsidP="00132264">
      <w:pPr>
        <w:ind w:left="1440"/>
        <w:jc w:val="both"/>
        <w:rPr>
          <w:rFonts w:ascii="Calibri" w:hAnsi="Calibri" w:cs="Calibri"/>
          <w:sz w:val="20"/>
          <w:szCs w:val="20"/>
        </w:rPr>
      </w:pPr>
    </w:p>
    <w:p w:rsidR="00B574F0" w:rsidRPr="00DE0A69" w:rsidRDefault="00007CDA" w:rsidP="00A64D23">
      <w:pPr>
        <w:numPr>
          <w:ilvl w:val="1"/>
          <w:numId w:val="21"/>
        </w:numPr>
        <w:ind w:left="1440" w:hanging="731"/>
        <w:jc w:val="both"/>
        <w:rPr>
          <w:rFonts w:ascii="Calibri" w:hAnsi="Calibri" w:cs="Calibri"/>
          <w:sz w:val="20"/>
          <w:szCs w:val="20"/>
        </w:rPr>
      </w:pPr>
      <w:r w:rsidRPr="00300BBC">
        <w:rPr>
          <w:rFonts w:ascii="Calibri" w:hAnsi="Calibri" w:cs="Calibri"/>
          <w:sz w:val="20"/>
          <w:szCs w:val="20"/>
        </w:rPr>
        <w:t>Nabídky musí obsahovat veškeré dokumenty uvedené v </w:t>
      </w:r>
      <w:r w:rsidRPr="00813EC1">
        <w:rPr>
          <w:rFonts w:ascii="Calibri" w:hAnsi="Calibri" w:cs="Calibri"/>
          <w:sz w:val="20"/>
          <w:szCs w:val="20"/>
        </w:rPr>
        <w:t xml:space="preserve">článku </w:t>
      </w:r>
      <w:r>
        <w:rPr>
          <w:rFonts w:ascii="Calibri" w:hAnsi="Calibri" w:cs="Calibri"/>
          <w:sz w:val="20"/>
          <w:szCs w:val="20"/>
        </w:rPr>
        <w:t>11</w:t>
      </w:r>
      <w:r w:rsidRPr="00813EC1">
        <w:rPr>
          <w:rFonts w:ascii="Calibri" w:hAnsi="Calibri" w:cs="Calibri"/>
          <w:sz w:val="20"/>
          <w:szCs w:val="20"/>
        </w:rPr>
        <w:t xml:space="preserve"> těchto Pokynů,</w:t>
      </w:r>
      <w:r w:rsidRPr="00300BBC">
        <w:rPr>
          <w:rFonts w:ascii="Calibri" w:hAnsi="Calibri" w:cs="Calibri"/>
          <w:sz w:val="20"/>
          <w:szCs w:val="20"/>
        </w:rPr>
        <w:t xml:space="preserve"> stejně tak jako veškeré ostatní dokumenty požadované zadavatelem a uvedené v zadávacích podmínkách této veřejné zakázky. </w:t>
      </w:r>
      <w:bookmarkStart w:id="32" w:name="_Toc191791439"/>
      <w:bookmarkStart w:id="33" w:name="_Toc191791505"/>
      <w:bookmarkEnd w:id="32"/>
      <w:bookmarkEnd w:id="33"/>
      <w:r w:rsidR="00E87D12" w:rsidRPr="00C11124">
        <w:rPr>
          <w:rFonts w:ascii="Calibri" w:hAnsi="Calibri" w:cs="Calibri"/>
          <w:sz w:val="20"/>
          <w:szCs w:val="20"/>
        </w:rPr>
        <w:t xml:space="preserve">Požadavky na </w:t>
      </w:r>
      <w:r w:rsidR="00E87D12">
        <w:rPr>
          <w:rFonts w:ascii="Calibri" w:hAnsi="Calibri" w:cs="Calibri"/>
          <w:sz w:val="20"/>
          <w:szCs w:val="20"/>
        </w:rPr>
        <w:t xml:space="preserve">strukturu </w:t>
      </w:r>
      <w:r w:rsidR="00E87D12" w:rsidRPr="00C11124">
        <w:rPr>
          <w:rFonts w:ascii="Calibri" w:hAnsi="Calibri" w:cs="Calibri"/>
          <w:sz w:val="20"/>
          <w:szCs w:val="20"/>
        </w:rPr>
        <w:t xml:space="preserve">nabídky uvedené v  čl. </w:t>
      </w:r>
      <w:r w:rsidR="00E87D12">
        <w:rPr>
          <w:rFonts w:ascii="Calibri" w:hAnsi="Calibri" w:cs="Calibri"/>
          <w:sz w:val="20"/>
          <w:szCs w:val="20"/>
        </w:rPr>
        <w:t>11.3</w:t>
      </w:r>
      <w:r w:rsidR="00E87D12" w:rsidRPr="00C11124">
        <w:rPr>
          <w:rFonts w:ascii="Calibri" w:hAnsi="Calibri" w:cs="Calibri"/>
          <w:sz w:val="20"/>
          <w:szCs w:val="20"/>
        </w:rPr>
        <w:t xml:space="preserve"> Pokynů mají doporučující charakter. Případné nedodržení níže uvedených formálních požadavků na členění nabídky nebude považováno zadavatelem </w:t>
      </w:r>
      <w:r w:rsidR="00E87D12">
        <w:rPr>
          <w:rFonts w:ascii="Calibri" w:hAnsi="Calibri" w:cs="Calibri"/>
          <w:sz w:val="20"/>
          <w:szCs w:val="20"/>
        </w:rPr>
        <w:t xml:space="preserve">za nesplnění podmínek účasti v zadávacím </w:t>
      </w:r>
      <w:r w:rsidR="00E87D12" w:rsidRPr="00C11124">
        <w:rPr>
          <w:rFonts w:ascii="Calibri" w:hAnsi="Calibri" w:cs="Calibri"/>
          <w:sz w:val="20"/>
          <w:szCs w:val="20"/>
        </w:rPr>
        <w:t>řízení</w:t>
      </w:r>
      <w:r w:rsidR="00E87D12">
        <w:rPr>
          <w:rFonts w:ascii="Calibri" w:hAnsi="Calibri" w:cs="Calibri"/>
          <w:sz w:val="20"/>
          <w:szCs w:val="20"/>
        </w:rPr>
        <w:t xml:space="preserve">. </w:t>
      </w:r>
      <w:r w:rsidR="00223FD5" w:rsidRPr="0051454E">
        <w:rPr>
          <w:rFonts w:ascii="Calibri" w:hAnsi="Calibri" w:cs="Calibri"/>
          <w:sz w:val="20"/>
          <w:szCs w:val="20"/>
        </w:rPr>
        <w:t>Doklady prokazující splnění zadávacích podmínek předkládají účastníci zadávacího řízení v nabídce v</w:t>
      </w:r>
      <w:r w:rsidR="00E87D12">
        <w:rPr>
          <w:rFonts w:ascii="Calibri" w:hAnsi="Calibri" w:cs="Calibri"/>
          <w:sz w:val="20"/>
          <w:szCs w:val="20"/>
        </w:rPr>
        <w:t> </w:t>
      </w:r>
      <w:r w:rsidR="00223FD5" w:rsidRPr="0051454E">
        <w:rPr>
          <w:rFonts w:ascii="Calibri" w:hAnsi="Calibri" w:cs="Calibri"/>
          <w:sz w:val="20"/>
          <w:szCs w:val="20"/>
        </w:rPr>
        <w:t>kopii</w:t>
      </w:r>
      <w:r w:rsidR="00E87D12">
        <w:rPr>
          <w:rFonts w:ascii="Calibri" w:hAnsi="Calibri" w:cs="Calibri"/>
          <w:sz w:val="20"/>
          <w:szCs w:val="20"/>
        </w:rPr>
        <w:t xml:space="preserve">, </w:t>
      </w:r>
      <w:r w:rsidR="00E87D12" w:rsidRPr="00377A7A">
        <w:rPr>
          <w:rFonts w:ascii="Calibri" w:hAnsi="Calibri" w:cs="Calibri"/>
          <w:sz w:val="20"/>
          <w:szCs w:val="20"/>
        </w:rPr>
        <w:t>není-li v těchto Pokynech uvedeno jinak</w:t>
      </w:r>
      <w:r w:rsidR="00223FD5" w:rsidRPr="0051454E">
        <w:rPr>
          <w:rFonts w:ascii="Calibri" w:hAnsi="Calibri" w:cs="Calibri"/>
          <w:sz w:val="20"/>
          <w:szCs w:val="20"/>
        </w:rPr>
        <w:t>.</w:t>
      </w:r>
      <w:r w:rsidR="00223FD5">
        <w:rPr>
          <w:rFonts w:ascii="Calibri" w:hAnsi="Calibri" w:cs="Calibri"/>
          <w:sz w:val="20"/>
          <w:szCs w:val="20"/>
        </w:rPr>
        <w:t xml:space="preserve">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B574F0" w:rsidRPr="00DE0A69" w:rsidRDefault="00B574F0" w:rsidP="00132264">
      <w:pPr>
        <w:ind w:left="1440"/>
        <w:jc w:val="both"/>
        <w:rPr>
          <w:rFonts w:ascii="Calibri" w:hAnsi="Calibri" w:cs="Calibri"/>
          <w:sz w:val="20"/>
          <w:szCs w:val="20"/>
        </w:rPr>
      </w:pPr>
    </w:p>
    <w:p w:rsidR="00007CDA" w:rsidRDefault="00007CDA" w:rsidP="00A64D23">
      <w:pPr>
        <w:numPr>
          <w:ilvl w:val="1"/>
          <w:numId w:val="21"/>
        </w:numPr>
        <w:ind w:left="1440" w:hanging="731"/>
        <w:jc w:val="both"/>
        <w:rPr>
          <w:rFonts w:ascii="Calibri" w:hAnsi="Calibri" w:cs="Calibri"/>
          <w:sz w:val="20"/>
          <w:szCs w:val="20"/>
        </w:rPr>
      </w:pPr>
      <w:r>
        <w:rPr>
          <w:rFonts w:ascii="Calibri" w:hAnsi="Calibri" w:cs="Calibri"/>
          <w:sz w:val="20"/>
          <w:szCs w:val="20"/>
        </w:rPr>
        <w:t>Všechny d</w:t>
      </w:r>
      <w:r w:rsidR="00B574F0" w:rsidRPr="00DE0A69">
        <w:rPr>
          <w:rFonts w:ascii="Calibri" w:hAnsi="Calibri" w:cs="Calibri"/>
          <w:sz w:val="20"/>
          <w:szCs w:val="20"/>
        </w:rPr>
        <w:t>okumenty</w:t>
      </w:r>
      <w:r>
        <w:rPr>
          <w:rFonts w:ascii="Calibri" w:hAnsi="Calibri" w:cs="Calibri"/>
          <w:sz w:val="20"/>
          <w:szCs w:val="20"/>
        </w:rPr>
        <w:t xml:space="preserve"> nabídky</w:t>
      </w:r>
      <w:r w:rsidR="00B574F0" w:rsidRPr="00DE0A69">
        <w:rPr>
          <w:rFonts w:ascii="Calibri" w:hAnsi="Calibri" w:cs="Calibri"/>
          <w:sz w:val="20"/>
          <w:szCs w:val="20"/>
        </w:rPr>
        <w:t xml:space="preserve">, </w:t>
      </w:r>
      <w:r w:rsidR="00223FD5">
        <w:rPr>
          <w:rFonts w:ascii="Calibri" w:hAnsi="Calibri" w:cs="Calibri"/>
          <w:sz w:val="20"/>
          <w:szCs w:val="20"/>
        </w:rPr>
        <w:t>které zadavatel požaduje předložit v kopii a</w:t>
      </w:r>
      <w:r w:rsidR="00223FD5" w:rsidRPr="003E476A">
        <w:rPr>
          <w:rFonts w:ascii="Calibri" w:hAnsi="Calibri" w:cs="Calibri"/>
          <w:sz w:val="20"/>
          <w:szCs w:val="20"/>
        </w:rPr>
        <w:t xml:space="preserve"> </w:t>
      </w:r>
      <w:r w:rsidR="00B574F0" w:rsidRPr="00DE0A69">
        <w:rPr>
          <w:rFonts w:ascii="Calibri" w:hAnsi="Calibri" w:cs="Calibri"/>
          <w:sz w:val="20"/>
          <w:szCs w:val="20"/>
        </w:rPr>
        <w:t>u kterých tyto Pok</w:t>
      </w:r>
      <w:r w:rsidR="00B574F0">
        <w:rPr>
          <w:rFonts w:ascii="Calibri" w:hAnsi="Calibri" w:cs="Calibri"/>
          <w:sz w:val="20"/>
          <w:szCs w:val="20"/>
        </w:rPr>
        <w:t>y</w:t>
      </w:r>
      <w:r w:rsidR="00B574F0" w:rsidRPr="00DE0A69">
        <w:rPr>
          <w:rFonts w:ascii="Calibri" w:hAnsi="Calibri" w:cs="Calibri"/>
          <w:sz w:val="20"/>
          <w:szCs w:val="20"/>
        </w:rPr>
        <w:t xml:space="preserve">ny </w:t>
      </w:r>
      <w:r w:rsidR="00B574F0" w:rsidRPr="00794E62">
        <w:rPr>
          <w:rFonts w:ascii="Calibri" w:hAnsi="Calibri" w:cs="Calibri"/>
          <w:sz w:val="20"/>
          <w:szCs w:val="20"/>
        </w:rPr>
        <w:t xml:space="preserve">předpokládají podpis, </w:t>
      </w:r>
      <w:r w:rsidR="00E87D12" w:rsidRPr="001E2867">
        <w:rPr>
          <w:rFonts w:ascii="Calibri" w:hAnsi="Calibri" w:cs="Calibri"/>
          <w:sz w:val="20"/>
          <w:szCs w:val="20"/>
        </w:rPr>
        <w:t xml:space="preserve">zadavatel doporučuje </w:t>
      </w:r>
      <w:r w:rsidR="00E87D12">
        <w:rPr>
          <w:rFonts w:ascii="Calibri" w:hAnsi="Calibri" w:cs="Calibri"/>
          <w:sz w:val="20"/>
          <w:szCs w:val="20"/>
        </w:rPr>
        <w:t xml:space="preserve">podepsat </w:t>
      </w:r>
      <w:r w:rsidR="00B574F0" w:rsidRPr="00794E62">
        <w:rPr>
          <w:rFonts w:ascii="Calibri" w:hAnsi="Calibri" w:cs="Calibri"/>
          <w:sz w:val="20"/>
          <w:szCs w:val="20"/>
        </w:rPr>
        <w:t xml:space="preserve">na příslušných stránkách těchto dokumentů osobou oprávněnou jednat za </w:t>
      </w:r>
      <w:r>
        <w:rPr>
          <w:rFonts w:ascii="Calibri" w:hAnsi="Calibri" w:cs="Calibri"/>
          <w:sz w:val="20"/>
          <w:szCs w:val="20"/>
        </w:rPr>
        <w:t>dodavatele</w:t>
      </w:r>
      <w:r w:rsidR="00223FD5">
        <w:rPr>
          <w:rFonts w:ascii="Calibri" w:hAnsi="Calibri" w:cs="Calibri"/>
          <w:sz w:val="20"/>
          <w:szCs w:val="20"/>
        </w:rPr>
        <w:t xml:space="preserve"> a </w:t>
      </w:r>
      <w:r w:rsidR="00E87D12">
        <w:rPr>
          <w:rFonts w:ascii="Calibri" w:hAnsi="Calibri" w:cs="Calibri"/>
          <w:sz w:val="20"/>
          <w:szCs w:val="20"/>
        </w:rPr>
        <w:t xml:space="preserve">předložit </w:t>
      </w:r>
      <w:r w:rsidR="00223FD5">
        <w:rPr>
          <w:rFonts w:ascii="Calibri" w:hAnsi="Calibri" w:cs="Calibri"/>
          <w:sz w:val="20"/>
          <w:szCs w:val="20"/>
        </w:rPr>
        <w:t xml:space="preserve">ve formě </w:t>
      </w:r>
      <w:proofErr w:type="spellStart"/>
      <w:r w:rsidR="00223FD5">
        <w:rPr>
          <w:rFonts w:ascii="Calibri" w:hAnsi="Calibri" w:cs="Calibri"/>
          <w:sz w:val="20"/>
          <w:szCs w:val="20"/>
        </w:rPr>
        <w:t>skenu</w:t>
      </w:r>
      <w:proofErr w:type="spellEnd"/>
      <w:r w:rsidR="00223FD5">
        <w:rPr>
          <w:rFonts w:ascii="Calibri" w:hAnsi="Calibri" w:cs="Calibri"/>
          <w:sz w:val="20"/>
          <w:szCs w:val="20"/>
        </w:rPr>
        <w:t xml:space="preserve"> předmětného dokumentu s viditelným označením dodavatele (např. razítkem), podpisem a datem podpisu, nebo opatřené platným uznávaným elektronickým podpisem</w:t>
      </w:r>
      <w:r w:rsidR="00B574F0" w:rsidRPr="00794E62">
        <w:rPr>
          <w:rFonts w:ascii="Calibri" w:hAnsi="Calibri" w:cs="Calibri"/>
          <w:sz w:val="20"/>
          <w:szCs w:val="20"/>
        </w:rPr>
        <w:t>.</w:t>
      </w:r>
      <w:r>
        <w:rPr>
          <w:rFonts w:ascii="Calibri" w:hAnsi="Calibri" w:cs="Calibri"/>
          <w:sz w:val="20"/>
          <w:szCs w:val="20"/>
        </w:rPr>
        <w:t xml:space="preserve"> </w:t>
      </w:r>
      <w:r w:rsidR="00E87D12" w:rsidRPr="001E2867">
        <w:rPr>
          <w:rFonts w:ascii="Calibri" w:hAnsi="Calibri" w:cs="Calibri"/>
          <w:sz w:val="20"/>
          <w:szCs w:val="20"/>
        </w:rPr>
        <w:t>V souladu s obecnou úpravou v § 562 odst. 1 občanského zákoníku však platí, že písemná forma je zachována i při právním jednání učiněném elektronickými prostředky umožňujícími zachycení jeho obsahu a určení jednající osoby</w:t>
      </w:r>
      <w:r w:rsidR="00E87D12">
        <w:rPr>
          <w:rFonts w:ascii="Calibri" w:hAnsi="Calibri" w:cs="Calibri"/>
          <w:sz w:val="20"/>
          <w:szCs w:val="20"/>
        </w:rPr>
        <w:t xml:space="preserve">. </w:t>
      </w:r>
      <w:r w:rsidR="00AF2D91" w:rsidRPr="00794E62">
        <w:rPr>
          <w:rFonts w:ascii="Calibri" w:hAnsi="Calibri" w:cs="Calibri"/>
          <w:sz w:val="20"/>
          <w:szCs w:val="20"/>
        </w:rPr>
        <w:t xml:space="preserve">Podává-li nabídku více </w:t>
      </w:r>
      <w:r w:rsidR="00AF2D91">
        <w:rPr>
          <w:rFonts w:ascii="Calibri" w:hAnsi="Calibri" w:cs="Calibri"/>
          <w:sz w:val="20"/>
          <w:szCs w:val="20"/>
        </w:rPr>
        <w:t xml:space="preserve">dodavatelů </w:t>
      </w:r>
      <w:r w:rsidR="00AF2D91" w:rsidRPr="00794E62">
        <w:rPr>
          <w:rFonts w:ascii="Calibri" w:hAnsi="Calibri" w:cs="Calibri"/>
          <w:sz w:val="20"/>
          <w:szCs w:val="20"/>
        </w:rPr>
        <w:t xml:space="preserve">společně (zejména jako společnost </w:t>
      </w:r>
      <w:r w:rsidR="00AF2D91">
        <w:rPr>
          <w:rFonts w:ascii="Calibri" w:hAnsi="Calibri" w:cs="Calibri"/>
          <w:sz w:val="20"/>
          <w:szCs w:val="20"/>
        </w:rPr>
        <w:t>dodavatelů</w:t>
      </w:r>
      <w:r w:rsidR="00AF2D91" w:rsidRPr="00794E62">
        <w:rPr>
          <w:rFonts w:ascii="Calibri" w:hAnsi="Calibri" w:cs="Calibri"/>
          <w:sz w:val="20"/>
          <w:szCs w:val="20"/>
        </w:rPr>
        <w:t xml:space="preserve">), </w:t>
      </w:r>
      <w:r w:rsidR="00E87D12" w:rsidRPr="001E2867">
        <w:rPr>
          <w:rFonts w:ascii="Calibri" w:hAnsi="Calibri" w:cs="Calibri"/>
          <w:sz w:val="20"/>
          <w:szCs w:val="20"/>
        </w:rPr>
        <w:t xml:space="preserve">zadavatel doporučuje </w:t>
      </w:r>
      <w:r w:rsidR="00AF2D91">
        <w:rPr>
          <w:rFonts w:ascii="Calibri" w:hAnsi="Calibri" w:cs="Calibri"/>
          <w:sz w:val="20"/>
          <w:szCs w:val="20"/>
        </w:rPr>
        <w:t xml:space="preserve">dokumenty </w:t>
      </w:r>
      <w:r w:rsidR="00E87D12">
        <w:rPr>
          <w:rFonts w:ascii="Calibri" w:hAnsi="Calibri" w:cs="Calibri"/>
          <w:sz w:val="20"/>
          <w:szCs w:val="20"/>
        </w:rPr>
        <w:t xml:space="preserve">podepsat </w:t>
      </w:r>
      <w:r w:rsidR="00AF2D91" w:rsidRPr="00794E62">
        <w:rPr>
          <w:rFonts w:ascii="Calibri" w:hAnsi="Calibri" w:cs="Calibri"/>
          <w:sz w:val="20"/>
          <w:szCs w:val="20"/>
        </w:rPr>
        <w:t xml:space="preserve">statutárními orgány nebo osobami prokazatelně oprávněnými jednat za všechny </w:t>
      </w:r>
      <w:r w:rsidR="00AF2D91">
        <w:rPr>
          <w:rFonts w:ascii="Calibri" w:hAnsi="Calibri" w:cs="Calibri"/>
          <w:sz w:val="20"/>
          <w:szCs w:val="20"/>
        </w:rPr>
        <w:t>dodavatele</w:t>
      </w:r>
      <w:r w:rsidR="00AF2D91" w:rsidRPr="00794E62">
        <w:rPr>
          <w:rFonts w:ascii="Calibri" w:hAnsi="Calibri" w:cs="Calibri"/>
          <w:sz w:val="20"/>
          <w:szCs w:val="20"/>
        </w:rPr>
        <w:t>, kteří tvoří společnost</w:t>
      </w:r>
      <w:r w:rsidR="00AF2D91">
        <w:rPr>
          <w:rFonts w:ascii="Calibri" w:hAnsi="Calibri" w:cs="Calibri"/>
          <w:sz w:val="20"/>
          <w:szCs w:val="20"/>
        </w:rPr>
        <w:t>,</w:t>
      </w:r>
      <w:r w:rsidR="00AF2D91" w:rsidRPr="00794E62">
        <w:rPr>
          <w:rFonts w:ascii="Calibri" w:hAnsi="Calibri" w:cs="Calibri"/>
          <w:sz w:val="20"/>
          <w:szCs w:val="20"/>
        </w:rPr>
        <w:t xml:space="preserve"> nebo statutárním orgánem či osobou oprávněnou jednat za </w:t>
      </w:r>
      <w:r w:rsidR="00AF2D91">
        <w:rPr>
          <w:rFonts w:ascii="Calibri" w:hAnsi="Calibri" w:cs="Calibri"/>
          <w:sz w:val="20"/>
          <w:szCs w:val="20"/>
        </w:rPr>
        <w:t>dodavatele</w:t>
      </w:r>
      <w:r w:rsidR="00AF2D91" w:rsidRPr="00794E62">
        <w:rPr>
          <w:rFonts w:ascii="Calibri" w:hAnsi="Calibri" w:cs="Calibri"/>
          <w:sz w:val="20"/>
          <w:szCs w:val="20"/>
        </w:rPr>
        <w:t xml:space="preserve">, který byl ostatními členy takové společnosti k tomuto úkonu výslovně zmocněn. </w:t>
      </w:r>
      <w:r w:rsidRPr="003E476A">
        <w:rPr>
          <w:rFonts w:ascii="Calibri" w:hAnsi="Calibri" w:cs="Calibri"/>
          <w:sz w:val="20"/>
          <w:szCs w:val="20"/>
        </w:rPr>
        <w:t xml:space="preserve">Je-li podepisující osoba oprávněna jednat za </w:t>
      </w:r>
      <w:r>
        <w:rPr>
          <w:rFonts w:ascii="Calibri" w:hAnsi="Calibri" w:cs="Calibri"/>
          <w:sz w:val="20"/>
          <w:szCs w:val="20"/>
        </w:rPr>
        <w:t xml:space="preserve">dodavatele </w:t>
      </w:r>
      <w:r w:rsidRPr="003E476A">
        <w:rPr>
          <w:rFonts w:ascii="Calibri" w:hAnsi="Calibri" w:cs="Calibri"/>
          <w:sz w:val="20"/>
          <w:szCs w:val="20"/>
        </w:rPr>
        <w:t>na základě písemné plné</w:t>
      </w:r>
      <w:r w:rsidR="00D93BF3" w:rsidRPr="00D93BF3">
        <w:rPr>
          <w:rFonts w:ascii="Calibri" w:hAnsi="Calibri" w:cs="Calibri"/>
          <w:sz w:val="20"/>
          <w:szCs w:val="20"/>
        </w:rPr>
        <w:t xml:space="preserve"> </w:t>
      </w:r>
      <w:r w:rsidR="00D93BF3" w:rsidRPr="003E476A">
        <w:rPr>
          <w:rFonts w:ascii="Calibri" w:hAnsi="Calibri" w:cs="Calibri"/>
          <w:sz w:val="20"/>
          <w:szCs w:val="20"/>
        </w:rPr>
        <w:t>moci</w:t>
      </w:r>
      <w:r w:rsidR="00D93BF3">
        <w:rPr>
          <w:rFonts w:ascii="Calibri" w:hAnsi="Calibri" w:cs="Calibri"/>
          <w:sz w:val="20"/>
          <w:szCs w:val="20"/>
        </w:rPr>
        <w:t xml:space="preserve">, </w:t>
      </w:r>
      <w:r w:rsidR="00D93BF3" w:rsidRPr="00090823">
        <w:rPr>
          <w:rFonts w:ascii="Calibri" w:hAnsi="Calibri" w:cs="Calibri"/>
          <w:sz w:val="20"/>
          <w:szCs w:val="20"/>
        </w:rPr>
        <w:t>dohod</w:t>
      </w:r>
      <w:r w:rsidR="00D93BF3">
        <w:rPr>
          <w:rFonts w:ascii="Calibri" w:hAnsi="Calibri" w:cs="Calibri"/>
          <w:sz w:val="20"/>
          <w:szCs w:val="20"/>
        </w:rPr>
        <w:t>y</w:t>
      </w:r>
      <w:r w:rsidR="00D93BF3" w:rsidRPr="00090823">
        <w:rPr>
          <w:rFonts w:ascii="Calibri" w:hAnsi="Calibri" w:cs="Calibri"/>
          <w:sz w:val="20"/>
          <w:szCs w:val="20"/>
        </w:rPr>
        <w:t xml:space="preserve"> o plné moci</w:t>
      </w:r>
      <w:r w:rsidRPr="003E476A">
        <w:rPr>
          <w:rFonts w:ascii="Calibri" w:hAnsi="Calibri" w:cs="Calibri"/>
          <w:sz w:val="20"/>
          <w:szCs w:val="20"/>
        </w:rPr>
        <w:t xml:space="preserve"> </w:t>
      </w:r>
      <w:r>
        <w:rPr>
          <w:rFonts w:ascii="Calibri" w:hAnsi="Calibri" w:cs="Calibri"/>
          <w:sz w:val="20"/>
          <w:szCs w:val="20"/>
        </w:rPr>
        <w:t>či pověření</w:t>
      </w:r>
      <w:r w:rsidRPr="003E476A">
        <w:rPr>
          <w:rFonts w:ascii="Calibri" w:hAnsi="Calibri" w:cs="Calibri"/>
          <w:sz w:val="20"/>
          <w:szCs w:val="20"/>
        </w:rPr>
        <w:t xml:space="preserve">, musí </w:t>
      </w:r>
      <w:r>
        <w:rPr>
          <w:rFonts w:ascii="Calibri" w:hAnsi="Calibri" w:cs="Calibri"/>
          <w:sz w:val="20"/>
          <w:szCs w:val="20"/>
        </w:rPr>
        <w:t>takové oprávnění</w:t>
      </w:r>
      <w:r w:rsidRPr="003E476A">
        <w:rPr>
          <w:rFonts w:ascii="Calibri" w:hAnsi="Calibri" w:cs="Calibri"/>
          <w:sz w:val="20"/>
          <w:szCs w:val="20"/>
        </w:rPr>
        <w:t xml:space="preserve"> splňovat všechny náležitosti vyžadované právními předpisy České republiky. Plná moc</w:t>
      </w:r>
      <w:r w:rsidR="00AF2D91">
        <w:rPr>
          <w:rFonts w:ascii="Calibri" w:hAnsi="Calibri" w:cs="Calibri"/>
          <w:sz w:val="20"/>
          <w:szCs w:val="20"/>
        </w:rPr>
        <w:t>, dohoda o plné moci</w:t>
      </w:r>
      <w:r w:rsidRPr="003E476A">
        <w:rPr>
          <w:rFonts w:ascii="Calibri" w:hAnsi="Calibri" w:cs="Calibri"/>
          <w:sz w:val="20"/>
          <w:szCs w:val="20"/>
        </w:rPr>
        <w:t xml:space="preserve"> nebo pověření bude k nabídce připojeno.</w:t>
      </w:r>
    </w:p>
    <w:p w:rsidR="00F72612" w:rsidRDefault="00F72612" w:rsidP="00314C7D">
      <w:pPr>
        <w:ind w:left="709"/>
        <w:jc w:val="both"/>
        <w:rPr>
          <w:rFonts w:ascii="Calibri" w:hAnsi="Calibri" w:cs="Calibri"/>
          <w:sz w:val="20"/>
          <w:szCs w:val="20"/>
        </w:rPr>
      </w:pPr>
    </w:p>
    <w:p w:rsidR="00FA7914" w:rsidRPr="00794E62" w:rsidRDefault="00FA7914" w:rsidP="00314C7D">
      <w:pPr>
        <w:ind w:left="709"/>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4" w:name="_Toc5975931"/>
      <w:r w:rsidRPr="00CF6468">
        <w:rPr>
          <w:rFonts w:ascii="Calibri" w:hAnsi="Calibri" w:cs="Calibri"/>
          <w:kern w:val="28"/>
          <w:sz w:val="24"/>
          <w:szCs w:val="24"/>
          <w:lang w:val="cs-CZ"/>
        </w:rPr>
        <w:t>POŽADAVKY NA ZPRACOVÁNÍ NABÍDKOVÉ CENY</w:t>
      </w:r>
      <w:bookmarkEnd w:id="34"/>
      <w:r w:rsidRPr="00CF6468">
        <w:rPr>
          <w:rFonts w:ascii="Calibri" w:hAnsi="Calibri" w:cs="Calibri"/>
          <w:kern w:val="28"/>
          <w:sz w:val="24"/>
          <w:szCs w:val="24"/>
          <w:lang w:val="cs-CZ"/>
        </w:rPr>
        <w:t xml:space="preserve"> </w:t>
      </w:r>
    </w:p>
    <w:p w:rsidR="00B574F0" w:rsidRPr="00DE0A69" w:rsidRDefault="00B574F0" w:rsidP="004E7F0D">
      <w:pPr>
        <w:ind w:left="284"/>
        <w:rPr>
          <w:rFonts w:ascii="Calibri" w:hAnsi="Calibri" w:cs="Calibri"/>
          <w:sz w:val="20"/>
          <w:szCs w:val="20"/>
        </w:rPr>
      </w:pPr>
      <w:r w:rsidRPr="00DE0A69">
        <w:rPr>
          <w:rFonts w:ascii="Calibri" w:hAnsi="Calibri" w:cs="Calibri"/>
          <w:b/>
          <w:bCs/>
          <w:highlight w:val="red"/>
        </w:rPr>
        <w:t xml:space="preserve"> </w:t>
      </w:r>
    </w:p>
    <w:p w:rsidR="00B574F0" w:rsidRPr="00B8011F" w:rsidRDefault="00B574F0" w:rsidP="00A64D23">
      <w:pPr>
        <w:pStyle w:val="Odstavecseseznamem"/>
        <w:numPr>
          <w:ilvl w:val="1"/>
          <w:numId w:val="21"/>
        </w:numPr>
        <w:ind w:left="1418" w:hanging="709"/>
        <w:jc w:val="both"/>
        <w:rPr>
          <w:rFonts w:ascii="Calibri" w:hAnsi="Calibri" w:cs="Calibri"/>
          <w:sz w:val="20"/>
          <w:szCs w:val="20"/>
        </w:rPr>
      </w:pPr>
      <w:r w:rsidRPr="00B8011F">
        <w:rPr>
          <w:rFonts w:ascii="Calibri" w:hAnsi="Calibri" w:cs="Calibri"/>
          <w:sz w:val="20"/>
          <w:szCs w:val="20"/>
        </w:rPr>
        <w:t>Nabídková cena bude pokrývat provedení všech prací nezbytných k řádnému provedení předmětu plnění této veřejné zakázky podle těchto Pokynů a zadávacích podmínek této veřejné zakázky jako celku.</w:t>
      </w:r>
    </w:p>
    <w:p w:rsidR="00B574F0" w:rsidRPr="00DE0A69" w:rsidRDefault="00B574F0" w:rsidP="00D06738">
      <w:pPr>
        <w:ind w:left="1414"/>
        <w:jc w:val="both"/>
        <w:rPr>
          <w:rFonts w:ascii="Calibri" w:hAnsi="Calibri" w:cs="Calibri"/>
          <w:sz w:val="20"/>
          <w:szCs w:val="20"/>
          <w:highlight w:val="red"/>
        </w:rPr>
      </w:pPr>
    </w:p>
    <w:p w:rsidR="00862CA4" w:rsidRPr="00794E62" w:rsidRDefault="00862CA4" w:rsidP="00A64D23">
      <w:pPr>
        <w:numPr>
          <w:ilvl w:val="1"/>
          <w:numId w:val="21"/>
        </w:numPr>
        <w:ind w:left="1414" w:hanging="709"/>
        <w:jc w:val="both"/>
        <w:rPr>
          <w:rFonts w:ascii="Calibri" w:hAnsi="Calibri" w:cs="Calibri"/>
          <w:sz w:val="20"/>
          <w:szCs w:val="20"/>
        </w:rPr>
      </w:pPr>
      <w:bookmarkStart w:id="35" w:name="_Ref310503111"/>
      <w:r w:rsidRPr="00794E62">
        <w:rPr>
          <w:rFonts w:ascii="Calibri" w:hAnsi="Calibri" w:cs="Calibri"/>
          <w:sz w:val="20"/>
          <w:szCs w:val="20"/>
        </w:rPr>
        <w:t>Nabídková cena bude</w:t>
      </w:r>
      <w:r w:rsidR="00CB3034" w:rsidRPr="00794E62">
        <w:rPr>
          <w:rFonts w:ascii="Calibri" w:hAnsi="Calibri" w:cs="Calibri"/>
          <w:sz w:val="20"/>
          <w:szCs w:val="20"/>
        </w:rPr>
        <w:t xml:space="preserve"> ve smlouvě</w:t>
      </w:r>
      <w:r w:rsidRPr="00794E62">
        <w:rPr>
          <w:rFonts w:ascii="Calibri" w:hAnsi="Calibri" w:cs="Calibri"/>
          <w:sz w:val="20"/>
          <w:szCs w:val="20"/>
        </w:rPr>
        <w:t xml:space="preserve"> </w:t>
      </w:r>
      <w:r w:rsidR="000114C2">
        <w:rPr>
          <w:rFonts w:ascii="Calibri" w:hAnsi="Calibri" w:cs="Calibri"/>
          <w:sz w:val="20"/>
          <w:szCs w:val="20"/>
        </w:rPr>
        <w:t xml:space="preserve">v čl. 3.3 </w:t>
      </w:r>
      <w:r w:rsidR="00CB3034" w:rsidRPr="00794E62">
        <w:rPr>
          <w:rFonts w:ascii="Calibri" w:hAnsi="Calibri" w:cs="Calibri"/>
          <w:sz w:val="20"/>
          <w:szCs w:val="20"/>
        </w:rPr>
        <w:t xml:space="preserve">uvedena </w:t>
      </w:r>
      <w:r w:rsidRPr="00794E62">
        <w:rPr>
          <w:rFonts w:ascii="Calibri" w:hAnsi="Calibri" w:cs="Calibri"/>
          <w:sz w:val="20"/>
          <w:szCs w:val="20"/>
        </w:rPr>
        <w:t>následujícím způsobem:</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Cena Díla bez DPH: </w:t>
      </w:r>
      <w:r w:rsidRPr="00794E62">
        <w:rPr>
          <w:rFonts w:ascii="Calibri" w:hAnsi="Calibri" w:cs="Calibri"/>
          <w:sz w:val="20"/>
          <w:szCs w:val="20"/>
        </w:rPr>
        <w:tab/>
        <w:t>"[VLOŽÍ ZHOTOVITEL]" Kč</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slovy: </w:t>
      </w:r>
      <w:r w:rsidRPr="00794E62">
        <w:rPr>
          <w:rFonts w:ascii="Calibri" w:hAnsi="Calibri" w:cs="Calibri"/>
          <w:sz w:val="20"/>
          <w:szCs w:val="20"/>
        </w:rPr>
        <w:tab/>
      </w:r>
      <w:r w:rsidRPr="00794E62">
        <w:rPr>
          <w:rFonts w:ascii="Calibri" w:hAnsi="Calibri" w:cs="Calibri"/>
          <w:sz w:val="20"/>
          <w:szCs w:val="20"/>
        </w:rPr>
        <w:tab/>
      </w:r>
      <w:r w:rsidRPr="00794E62">
        <w:rPr>
          <w:rFonts w:ascii="Calibri" w:hAnsi="Calibri" w:cs="Calibri"/>
          <w:sz w:val="20"/>
          <w:szCs w:val="20"/>
        </w:rPr>
        <w:tab/>
        <w:t>"[VLOŽÍ ZHOTOVITEL]" korun českých</w:t>
      </w:r>
    </w:p>
    <w:p w:rsidR="00CB3034" w:rsidRPr="00794E62" w:rsidRDefault="00CB3034" w:rsidP="00B75EDF">
      <w:pPr>
        <w:ind w:left="1414"/>
        <w:rPr>
          <w:rFonts w:ascii="Calibri" w:hAnsi="Calibri" w:cs="Calibri"/>
          <w:sz w:val="20"/>
          <w:szCs w:val="20"/>
        </w:rPr>
      </w:pPr>
    </w:p>
    <w:p w:rsidR="00B75EDF" w:rsidRPr="00794E62" w:rsidRDefault="000D4C1F" w:rsidP="005D0BA7">
      <w:pPr>
        <w:ind w:left="1414"/>
        <w:jc w:val="both"/>
        <w:rPr>
          <w:rFonts w:ascii="Calibri" w:hAnsi="Calibri" w:cs="Calibri"/>
          <w:sz w:val="20"/>
          <w:szCs w:val="20"/>
        </w:rPr>
      </w:pPr>
      <w:r>
        <w:rPr>
          <w:rFonts w:ascii="Calibri" w:hAnsi="Calibri" w:cs="Calibri"/>
          <w:sz w:val="20"/>
          <w:szCs w:val="20"/>
        </w:rPr>
        <w:t xml:space="preserve">Cena Díla bez DPH </w:t>
      </w:r>
      <w:r w:rsidRPr="00794E62">
        <w:rPr>
          <w:rFonts w:ascii="Calibri" w:hAnsi="Calibri" w:cs="Arial"/>
          <w:sz w:val="20"/>
          <w:szCs w:val="20"/>
        </w:rPr>
        <w:t>vkládan</w:t>
      </w:r>
      <w:r>
        <w:rPr>
          <w:rFonts w:ascii="Calibri" w:hAnsi="Calibri" w:cs="Arial"/>
          <w:sz w:val="20"/>
          <w:szCs w:val="20"/>
        </w:rPr>
        <w:t>á</w:t>
      </w:r>
      <w:r w:rsidRPr="00794E62">
        <w:rPr>
          <w:rFonts w:ascii="Calibri" w:hAnsi="Calibri" w:cs="Arial"/>
          <w:sz w:val="20"/>
          <w:szCs w:val="20"/>
        </w:rPr>
        <w:t xml:space="preserve"> ve smyslu těchto Pokynů do čl. 3.3 závazného vzoru smlouvy</w:t>
      </w:r>
      <w:r>
        <w:rPr>
          <w:rFonts w:ascii="Calibri" w:hAnsi="Calibri" w:cs="Arial"/>
          <w:sz w:val="20"/>
          <w:szCs w:val="20"/>
        </w:rPr>
        <w:t xml:space="preserve">, která představuje součet </w:t>
      </w:r>
      <w:r w:rsidRPr="00794E62">
        <w:rPr>
          <w:rFonts w:ascii="Calibri" w:hAnsi="Calibri" w:cs="Arial"/>
          <w:sz w:val="20"/>
          <w:szCs w:val="20"/>
        </w:rPr>
        <w:t>Cen</w:t>
      </w:r>
      <w:r>
        <w:rPr>
          <w:rFonts w:ascii="Calibri" w:hAnsi="Calibri" w:cs="Arial"/>
          <w:sz w:val="20"/>
          <w:szCs w:val="20"/>
        </w:rPr>
        <w:t>y</w:t>
      </w:r>
      <w:r w:rsidRPr="00794E62">
        <w:rPr>
          <w:rFonts w:ascii="Calibri" w:hAnsi="Calibri" w:cs="Arial"/>
          <w:sz w:val="20"/>
          <w:szCs w:val="20"/>
        </w:rPr>
        <w:t xml:space="preserve"> za zpracování </w:t>
      </w:r>
      <w:r w:rsidR="00A521FD">
        <w:rPr>
          <w:rFonts w:ascii="Calibri" w:hAnsi="Calibri" w:cs="Arial"/>
          <w:sz w:val="20"/>
          <w:szCs w:val="20"/>
        </w:rPr>
        <w:t xml:space="preserve">záměru </w:t>
      </w:r>
      <w:r w:rsidRPr="00794E62">
        <w:rPr>
          <w:rFonts w:ascii="Calibri" w:hAnsi="Calibri" w:cs="Arial"/>
          <w:sz w:val="20"/>
          <w:szCs w:val="20"/>
        </w:rPr>
        <w:t xml:space="preserve">projektu </w:t>
      </w:r>
      <w:r>
        <w:rPr>
          <w:rFonts w:ascii="Calibri" w:hAnsi="Calibri" w:cs="Arial"/>
          <w:sz w:val="20"/>
          <w:szCs w:val="20"/>
        </w:rPr>
        <w:t xml:space="preserve">bez DPH </w:t>
      </w:r>
      <w:r w:rsidRPr="00794E62">
        <w:rPr>
          <w:rFonts w:ascii="Calibri" w:hAnsi="Calibri" w:cs="Arial"/>
          <w:sz w:val="20"/>
          <w:szCs w:val="20"/>
        </w:rPr>
        <w:t>a Cen</w:t>
      </w:r>
      <w:r>
        <w:rPr>
          <w:rFonts w:ascii="Calibri" w:hAnsi="Calibri" w:cs="Arial"/>
          <w:sz w:val="20"/>
          <w:szCs w:val="20"/>
        </w:rPr>
        <w:t>y</w:t>
      </w:r>
      <w:r w:rsidRPr="00794E62">
        <w:rPr>
          <w:rFonts w:ascii="Calibri" w:hAnsi="Calibri" w:cs="Arial"/>
          <w:sz w:val="20"/>
          <w:szCs w:val="20"/>
        </w:rPr>
        <w:t xml:space="preserve"> za </w:t>
      </w:r>
      <w:r w:rsidR="00042850">
        <w:rPr>
          <w:rFonts w:ascii="Calibri" w:hAnsi="Calibri" w:cs="Arial"/>
          <w:sz w:val="20"/>
          <w:szCs w:val="20"/>
        </w:rPr>
        <w:t xml:space="preserve">zpracování </w:t>
      </w:r>
      <w:r w:rsidR="00203114">
        <w:rPr>
          <w:rFonts w:ascii="Calibri" w:hAnsi="Calibri" w:cs="Arial"/>
          <w:sz w:val="20"/>
          <w:szCs w:val="20"/>
        </w:rPr>
        <w:t>DUR</w:t>
      </w:r>
      <w:r w:rsidR="00042850">
        <w:rPr>
          <w:rFonts w:ascii="Calibri" w:hAnsi="Calibri" w:cs="Arial"/>
          <w:sz w:val="20"/>
          <w:szCs w:val="20"/>
        </w:rPr>
        <w:t xml:space="preserve"> </w:t>
      </w:r>
      <w:r>
        <w:rPr>
          <w:rFonts w:ascii="Calibri" w:hAnsi="Calibri" w:cs="Arial"/>
          <w:sz w:val="20"/>
          <w:szCs w:val="20"/>
        </w:rPr>
        <w:t>bez DPH</w:t>
      </w:r>
      <w:r w:rsidR="00042850">
        <w:rPr>
          <w:rFonts w:ascii="Calibri" w:hAnsi="Calibri" w:cs="Arial"/>
          <w:sz w:val="20"/>
          <w:szCs w:val="20"/>
        </w:rPr>
        <w:t>,</w:t>
      </w:r>
      <w:r>
        <w:rPr>
          <w:rFonts w:ascii="Calibri" w:hAnsi="Calibri" w:cs="Calibri"/>
          <w:sz w:val="20"/>
          <w:szCs w:val="20"/>
        </w:rPr>
        <w:t xml:space="preserve"> bude předmětem hodnocení v rámci ekonomické výhodnosti nabídky. </w:t>
      </w:r>
      <w:r w:rsidR="005D0BA7">
        <w:rPr>
          <w:rFonts w:ascii="Calibri" w:hAnsi="Calibri" w:cs="Calibri"/>
          <w:sz w:val="20"/>
          <w:szCs w:val="20"/>
        </w:rPr>
        <w:t>Podrobný r</w:t>
      </w:r>
      <w:r w:rsidR="00B75EDF" w:rsidRPr="00794E62">
        <w:rPr>
          <w:rFonts w:ascii="Calibri" w:hAnsi="Calibri" w:cs="Calibri"/>
          <w:sz w:val="20"/>
          <w:szCs w:val="20"/>
        </w:rPr>
        <w:t xml:space="preserve">ozpis </w:t>
      </w:r>
      <w:r w:rsidR="005D0BA7">
        <w:rPr>
          <w:rFonts w:ascii="Calibri" w:hAnsi="Calibri" w:cs="Calibri"/>
          <w:sz w:val="20"/>
          <w:szCs w:val="20"/>
        </w:rPr>
        <w:t>c</w:t>
      </w:r>
      <w:r w:rsidR="00B75EDF" w:rsidRPr="00794E62">
        <w:rPr>
          <w:rFonts w:ascii="Calibri" w:hAnsi="Calibri" w:cs="Calibri"/>
          <w:sz w:val="20"/>
          <w:szCs w:val="20"/>
        </w:rPr>
        <w:t xml:space="preserve">eny bude proveden v Příloze </w:t>
      </w:r>
      <w:proofErr w:type="gramStart"/>
      <w:r w:rsidR="00B75EDF" w:rsidRPr="00794E62">
        <w:rPr>
          <w:rFonts w:ascii="Calibri" w:hAnsi="Calibri" w:cs="Calibri"/>
          <w:sz w:val="20"/>
          <w:szCs w:val="20"/>
        </w:rPr>
        <w:t>č. 4 závazného</w:t>
      </w:r>
      <w:proofErr w:type="gramEnd"/>
      <w:r w:rsidR="00B75EDF" w:rsidRPr="00794E62">
        <w:rPr>
          <w:rFonts w:ascii="Calibri" w:hAnsi="Calibri" w:cs="Calibri"/>
          <w:sz w:val="20"/>
          <w:szCs w:val="20"/>
        </w:rPr>
        <w:t xml:space="preserve"> vzoru </w:t>
      </w:r>
      <w:r w:rsidR="002331F8">
        <w:rPr>
          <w:rFonts w:ascii="Calibri" w:hAnsi="Calibri" w:cs="Calibri"/>
          <w:sz w:val="20"/>
          <w:szCs w:val="20"/>
        </w:rPr>
        <w:t>s</w:t>
      </w:r>
      <w:r w:rsidR="00B75EDF" w:rsidRPr="00794E62">
        <w:rPr>
          <w:rFonts w:ascii="Calibri" w:hAnsi="Calibri" w:cs="Calibri"/>
          <w:sz w:val="20"/>
          <w:szCs w:val="20"/>
        </w:rPr>
        <w:t>mlouvy s názvem Rozpis Ceny</w:t>
      </w:r>
      <w:r w:rsidR="00686D0B" w:rsidRPr="00794E62">
        <w:rPr>
          <w:rFonts w:ascii="Calibri" w:hAnsi="Calibri" w:cs="Calibri"/>
          <w:sz w:val="20"/>
          <w:szCs w:val="20"/>
        </w:rPr>
        <w:t xml:space="preserve"> Díla</w:t>
      </w:r>
      <w:r w:rsidR="005D0BA7">
        <w:rPr>
          <w:rFonts w:ascii="Calibri" w:hAnsi="Calibri" w:cs="Calibri"/>
          <w:sz w:val="20"/>
          <w:szCs w:val="20"/>
        </w:rPr>
        <w:t xml:space="preserve"> podle uvedených pravidel</w:t>
      </w:r>
      <w:r w:rsidR="00B75EDF" w:rsidRPr="00794E62">
        <w:rPr>
          <w:rFonts w:ascii="Calibri" w:hAnsi="Calibri" w:cs="Calibri"/>
          <w:sz w:val="20"/>
          <w:szCs w:val="20"/>
        </w:rPr>
        <w:t xml:space="preserve">. </w:t>
      </w:r>
      <w:r w:rsidR="005D0BA7" w:rsidRPr="005D0BA7">
        <w:rPr>
          <w:rFonts w:ascii="Calibri" w:hAnsi="Calibri" w:cs="Calibri"/>
          <w:sz w:val="20"/>
          <w:szCs w:val="20"/>
        </w:rPr>
        <w:t xml:space="preserve">Dodavatel je povinen </w:t>
      </w:r>
      <w:r w:rsidR="005D0BA7">
        <w:rPr>
          <w:rFonts w:ascii="Calibri" w:hAnsi="Calibri" w:cs="Calibri"/>
          <w:sz w:val="20"/>
          <w:szCs w:val="20"/>
        </w:rPr>
        <w:t>vyplnit jednotlivé položky ve smyslu množství, jednotkové ceny a ceny celkem</w:t>
      </w:r>
      <w:r w:rsidR="000114C2">
        <w:rPr>
          <w:rFonts w:ascii="Calibri" w:hAnsi="Calibri" w:cs="Calibri"/>
          <w:sz w:val="20"/>
          <w:szCs w:val="20"/>
        </w:rPr>
        <w:t>, včetně členění na dílčí etapy</w:t>
      </w:r>
      <w:r w:rsidR="005D0BA7">
        <w:rPr>
          <w:rFonts w:ascii="Calibri" w:hAnsi="Calibri" w:cs="Calibri"/>
          <w:sz w:val="20"/>
          <w:szCs w:val="20"/>
        </w:rPr>
        <w:t xml:space="preserve">.  </w:t>
      </w:r>
    </w:p>
    <w:bookmarkEnd w:id="35"/>
    <w:p w:rsidR="007A21A0" w:rsidRPr="00DD390C" w:rsidRDefault="007A21A0" w:rsidP="007A21A0">
      <w:pPr>
        <w:pStyle w:val="Odstavecseseznamem"/>
        <w:ind w:left="1418"/>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6" w:name="_Toc5975932"/>
      <w:r w:rsidRPr="00CF6468">
        <w:rPr>
          <w:rFonts w:ascii="Calibri" w:hAnsi="Calibri" w:cs="Calibri"/>
          <w:kern w:val="28"/>
          <w:sz w:val="24"/>
          <w:szCs w:val="24"/>
          <w:lang w:val="cs-CZ"/>
        </w:rPr>
        <w:lastRenderedPageBreak/>
        <w:t>VARIANTY NABÍDKY</w:t>
      </w:r>
      <w:bookmarkEnd w:id="36"/>
      <w:r w:rsidRPr="00CF6468">
        <w:rPr>
          <w:rFonts w:ascii="Calibri" w:hAnsi="Calibri" w:cs="Calibri"/>
          <w:kern w:val="28"/>
          <w:sz w:val="24"/>
          <w:szCs w:val="24"/>
          <w:lang w:val="cs-CZ"/>
        </w:rPr>
        <w:t xml:space="preserve"> </w:t>
      </w:r>
    </w:p>
    <w:p w:rsidR="00B574F0" w:rsidRPr="00DE0A69" w:rsidRDefault="00B574F0" w:rsidP="00F53564">
      <w:pPr>
        <w:ind w:left="284"/>
        <w:rPr>
          <w:rFonts w:ascii="Calibri" w:hAnsi="Calibri" w:cs="Calibri"/>
          <w:b/>
          <w:bCs/>
          <w:caps/>
          <w:sz w:val="20"/>
          <w:szCs w:val="20"/>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DD390C">
        <w:rPr>
          <w:rFonts w:ascii="Calibri" w:hAnsi="Calibri" w:cs="Calibri"/>
          <w:sz w:val="20"/>
          <w:szCs w:val="20"/>
        </w:rPr>
        <w:t xml:space="preserve">Zadavatel nepřipouští </w:t>
      </w:r>
      <w:r w:rsidR="00244A75">
        <w:rPr>
          <w:rFonts w:ascii="Calibri" w:hAnsi="Calibri" w:cs="Calibri"/>
          <w:sz w:val="20"/>
          <w:szCs w:val="20"/>
        </w:rPr>
        <w:t xml:space="preserve">předložení </w:t>
      </w:r>
      <w:r w:rsidRPr="00DD390C">
        <w:rPr>
          <w:rFonts w:ascii="Calibri" w:hAnsi="Calibri" w:cs="Calibri"/>
          <w:sz w:val="20"/>
          <w:szCs w:val="20"/>
        </w:rPr>
        <w:t xml:space="preserve">varianty nabídky. </w:t>
      </w:r>
    </w:p>
    <w:p w:rsidR="00A27C74" w:rsidRDefault="00A27C74" w:rsidP="00A27C74">
      <w:pPr>
        <w:pStyle w:val="Odstavecseseznamem"/>
        <w:ind w:left="1418"/>
        <w:jc w:val="both"/>
        <w:rPr>
          <w:rFonts w:ascii="Calibri" w:hAnsi="Calibri" w:cs="Calibri"/>
          <w:sz w:val="20"/>
          <w:szCs w:val="20"/>
        </w:rPr>
      </w:pPr>
    </w:p>
    <w:p w:rsidR="008C75E1" w:rsidRDefault="008C75E1" w:rsidP="00A27C74">
      <w:pPr>
        <w:pStyle w:val="Odstavecseseznamem"/>
        <w:ind w:left="1418"/>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7" w:name="_Toc5975933"/>
      <w:r w:rsidRPr="00CF6468">
        <w:rPr>
          <w:rFonts w:ascii="Calibri" w:hAnsi="Calibri" w:cs="Calibri"/>
          <w:kern w:val="28"/>
          <w:sz w:val="24"/>
          <w:szCs w:val="24"/>
          <w:lang w:val="cs-CZ"/>
        </w:rPr>
        <w:t xml:space="preserve">OTEVÍRÁNÍ </w:t>
      </w:r>
      <w:r w:rsidR="004A237E">
        <w:rPr>
          <w:rFonts w:ascii="Calibri" w:hAnsi="Calibri" w:cs="Calibri"/>
          <w:kern w:val="28"/>
          <w:sz w:val="24"/>
          <w:szCs w:val="24"/>
          <w:lang w:val="cs-CZ"/>
        </w:rPr>
        <w:t>NABÍDEK</w:t>
      </w:r>
      <w:bookmarkEnd w:id="37"/>
    </w:p>
    <w:p w:rsidR="00B574F0" w:rsidRPr="00DE0A69" w:rsidRDefault="00B574F0" w:rsidP="00D52469">
      <w:pPr>
        <w:ind w:left="284"/>
        <w:rPr>
          <w:rFonts w:ascii="Calibri" w:hAnsi="Calibri" w:cs="Calibri"/>
          <w:b/>
          <w:bCs/>
          <w:sz w:val="20"/>
          <w:szCs w:val="20"/>
        </w:rPr>
      </w:pPr>
    </w:p>
    <w:p w:rsidR="00B574F0" w:rsidRDefault="006663B8"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Otevírání nabídek v elektronické podobě bude probíhat v souladu se ZZVZ bez účasti </w:t>
      </w:r>
      <w:r w:rsidR="00963A67">
        <w:rPr>
          <w:rFonts w:ascii="Calibri" w:hAnsi="Calibri" w:cs="Calibri"/>
          <w:sz w:val="20"/>
          <w:szCs w:val="20"/>
        </w:rPr>
        <w:t>veřejnosti</w:t>
      </w:r>
      <w:r>
        <w:rPr>
          <w:rFonts w:ascii="Calibri" w:hAnsi="Calibri" w:cs="Calibri"/>
          <w:sz w:val="20"/>
          <w:szCs w:val="20"/>
        </w:rPr>
        <w:t>, resp.</w:t>
      </w:r>
      <w:r w:rsidR="00963A67">
        <w:rPr>
          <w:rFonts w:ascii="Calibri" w:hAnsi="Calibri" w:cs="Calibri"/>
          <w:sz w:val="20"/>
          <w:szCs w:val="20"/>
        </w:rPr>
        <w:t xml:space="preserve"> dodavatelů</w:t>
      </w:r>
      <w:r>
        <w:rPr>
          <w:rFonts w:ascii="Calibri" w:hAnsi="Calibri" w:cs="Calibri"/>
          <w:sz w:val="20"/>
          <w:szCs w:val="20"/>
        </w:rPr>
        <w:t>.</w:t>
      </w:r>
    </w:p>
    <w:p w:rsidR="00C0637D" w:rsidRDefault="00C0637D" w:rsidP="00C0637D">
      <w:pPr>
        <w:pStyle w:val="Odstavecseseznamem"/>
        <w:ind w:left="1418"/>
        <w:jc w:val="both"/>
        <w:rPr>
          <w:rFonts w:ascii="Calibri" w:hAnsi="Calibri" w:cs="Calibri"/>
          <w:sz w:val="20"/>
          <w:szCs w:val="20"/>
        </w:rPr>
      </w:pPr>
    </w:p>
    <w:p w:rsidR="00B574F0" w:rsidRPr="00CF6468"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8" w:name="_Toc5975934"/>
      <w:r w:rsidRPr="00CF6468">
        <w:rPr>
          <w:rFonts w:ascii="Calibri" w:hAnsi="Calibri" w:cs="Calibri"/>
          <w:kern w:val="28"/>
          <w:sz w:val="24"/>
          <w:szCs w:val="24"/>
          <w:lang w:val="cs-CZ"/>
        </w:rPr>
        <w:t xml:space="preserve">POSOUZENÍ </w:t>
      </w:r>
      <w:r w:rsidR="00244A75">
        <w:rPr>
          <w:rFonts w:ascii="Calibri" w:hAnsi="Calibri" w:cs="Calibri"/>
          <w:kern w:val="28"/>
          <w:sz w:val="24"/>
          <w:szCs w:val="24"/>
          <w:lang w:val="cs-CZ"/>
        </w:rPr>
        <w:t>SPLNĚNÍ PODMÍNEK ÚČASTI</w:t>
      </w:r>
      <w:bookmarkEnd w:id="38"/>
    </w:p>
    <w:p w:rsidR="00B574F0" w:rsidRPr="00DE0A69" w:rsidRDefault="00B574F0" w:rsidP="00853BAA">
      <w:pPr>
        <w:ind w:left="1414"/>
        <w:jc w:val="both"/>
        <w:rPr>
          <w:rFonts w:ascii="Calibri" w:hAnsi="Calibri" w:cs="Calibri"/>
          <w:sz w:val="20"/>
          <w:szCs w:val="20"/>
        </w:rPr>
      </w:pPr>
    </w:p>
    <w:p w:rsidR="00B574F0" w:rsidRPr="00A00245" w:rsidRDefault="00244A75" w:rsidP="00A64D23">
      <w:pPr>
        <w:pStyle w:val="Odstavecseseznamem"/>
        <w:numPr>
          <w:ilvl w:val="1"/>
          <w:numId w:val="21"/>
        </w:numPr>
        <w:ind w:left="1418" w:hanging="709"/>
        <w:jc w:val="both"/>
        <w:rPr>
          <w:rFonts w:ascii="Calibri" w:hAnsi="Calibri" w:cs="Calibri"/>
          <w:sz w:val="20"/>
          <w:szCs w:val="20"/>
        </w:rPr>
      </w:pPr>
      <w:r w:rsidRPr="008C73ED">
        <w:rPr>
          <w:rFonts w:ascii="Calibri" w:hAnsi="Calibri" w:cs="Calibri"/>
          <w:sz w:val="20"/>
          <w:szCs w:val="20"/>
        </w:rP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w:t>
      </w:r>
      <w:r>
        <w:rPr>
          <w:rFonts w:ascii="Calibri" w:hAnsi="Calibri" w:cs="Calibri"/>
          <w:sz w:val="20"/>
          <w:szCs w:val="20"/>
        </w:rPr>
        <w:t xml:space="preserve"> </w:t>
      </w:r>
      <w:r w:rsidRPr="008C73ED">
        <w:rPr>
          <w:rFonts w:ascii="Calibri" w:hAnsi="Calibri" w:cs="Calibri"/>
          <w:sz w:val="20"/>
          <w:szCs w:val="20"/>
        </w:rPr>
        <w:t>Skutečnosti rozhodné pro účely prokázání splnění podmínek účasti mohou nastat i po uplynutí lhůty pro podání nabídek.</w:t>
      </w:r>
    </w:p>
    <w:p w:rsidR="00B574F0" w:rsidRDefault="00B574F0" w:rsidP="00992A29">
      <w:pPr>
        <w:ind w:left="1414"/>
        <w:jc w:val="both"/>
        <w:rPr>
          <w:rFonts w:ascii="Calibri" w:hAnsi="Calibri" w:cs="Calibri"/>
          <w:sz w:val="20"/>
          <w:szCs w:val="20"/>
        </w:rPr>
      </w:pPr>
    </w:p>
    <w:p w:rsidR="00B574F0" w:rsidRDefault="00B574F0" w:rsidP="00A64D23">
      <w:pPr>
        <w:numPr>
          <w:ilvl w:val="1"/>
          <w:numId w:val="21"/>
        </w:numPr>
        <w:ind w:left="1414" w:hanging="709"/>
        <w:jc w:val="both"/>
        <w:rPr>
          <w:rFonts w:ascii="Calibri" w:hAnsi="Calibri" w:cs="Calibri"/>
          <w:sz w:val="20"/>
          <w:szCs w:val="20"/>
        </w:rPr>
      </w:pPr>
      <w:r w:rsidRPr="00932110">
        <w:rPr>
          <w:rFonts w:ascii="Calibri" w:hAnsi="Calibri" w:cs="Calibri"/>
          <w:sz w:val="20"/>
          <w:szCs w:val="20"/>
        </w:rPr>
        <w:t>Předmětem posouzení bude i posouzení výše nabídkových cen ve vztahu k předmětu veřejné zakázky.</w:t>
      </w:r>
      <w:r w:rsidR="006B77A0">
        <w:rPr>
          <w:rFonts w:ascii="Calibri" w:hAnsi="Calibri" w:cs="Calibri"/>
          <w:sz w:val="20"/>
          <w:szCs w:val="20"/>
        </w:rPr>
        <w:t xml:space="preserve"> B</w:t>
      </w:r>
      <w:r w:rsidRPr="00932110">
        <w:rPr>
          <w:rFonts w:ascii="Calibri" w:hAnsi="Calibri" w:cs="Calibri"/>
          <w:sz w:val="20"/>
          <w:szCs w:val="20"/>
        </w:rPr>
        <w:t>ude</w:t>
      </w:r>
      <w:r w:rsidR="00FC532F" w:rsidRPr="00932110">
        <w:rPr>
          <w:rFonts w:ascii="Calibri" w:hAnsi="Calibri" w:cs="Calibri"/>
          <w:sz w:val="20"/>
          <w:szCs w:val="20"/>
        </w:rPr>
        <w:t>-</w:t>
      </w:r>
      <w:r w:rsidRPr="00932110">
        <w:rPr>
          <w:rFonts w:ascii="Calibri" w:hAnsi="Calibri" w:cs="Calibri"/>
          <w:sz w:val="20"/>
          <w:szCs w:val="20"/>
        </w:rPr>
        <w:t xml:space="preserve">li to nezbytné a potřebné vzhledem k výši nabídkových cen, </w:t>
      </w:r>
      <w:r w:rsidR="006B77A0">
        <w:rPr>
          <w:rFonts w:ascii="Calibri" w:hAnsi="Calibri" w:cs="Calibri"/>
          <w:sz w:val="20"/>
          <w:szCs w:val="20"/>
        </w:rPr>
        <w:t>zadavatel</w:t>
      </w:r>
      <w:r w:rsidR="006B77A0" w:rsidRPr="00932110">
        <w:rPr>
          <w:rFonts w:ascii="Calibri" w:hAnsi="Calibri" w:cs="Calibri"/>
          <w:sz w:val="20"/>
          <w:szCs w:val="20"/>
        </w:rPr>
        <w:t xml:space="preserve"> si ve smyslu ustanovení § </w:t>
      </w:r>
      <w:r w:rsidR="006B77A0">
        <w:rPr>
          <w:rFonts w:ascii="Calibri" w:hAnsi="Calibri" w:cs="Calibri"/>
          <w:sz w:val="20"/>
          <w:szCs w:val="20"/>
        </w:rPr>
        <w:t>113</w:t>
      </w:r>
      <w:r w:rsidR="006B77A0" w:rsidRPr="00932110">
        <w:rPr>
          <w:rFonts w:ascii="Calibri" w:hAnsi="Calibri" w:cs="Calibri"/>
          <w:sz w:val="20"/>
          <w:szCs w:val="20"/>
        </w:rPr>
        <w:t xml:space="preserve"> </w:t>
      </w:r>
      <w:r w:rsidR="006B77A0">
        <w:rPr>
          <w:rFonts w:ascii="Calibri" w:hAnsi="Calibri" w:cs="Calibri"/>
          <w:sz w:val="20"/>
          <w:szCs w:val="20"/>
        </w:rPr>
        <w:t>Z</w:t>
      </w:r>
      <w:r w:rsidR="006B77A0" w:rsidRPr="00932110">
        <w:rPr>
          <w:rFonts w:ascii="Calibri" w:hAnsi="Calibri" w:cs="Calibri"/>
          <w:sz w:val="20"/>
          <w:szCs w:val="20"/>
        </w:rPr>
        <w:t xml:space="preserve">ZVZ </w:t>
      </w:r>
      <w:r w:rsidRPr="00932110">
        <w:rPr>
          <w:rFonts w:ascii="Calibri" w:hAnsi="Calibri" w:cs="Calibri"/>
          <w:sz w:val="20"/>
          <w:szCs w:val="20"/>
        </w:rPr>
        <w:t>vyhotoví detailní rozpad nabídkových cen všech</w:t>
      </w:r>
      <w:r w:rsidR="00244A75">
        <w:rPr>
          <w:rFonts w:ascii="Calibri" w:hAnsi="Calibri" w:cs="Calibri"/>
          <w:sz w:val="20"/>
          <w:szCs w:val="20"/>
        </w:rPr>
        <w:t xml:space="preserve"> účastníků zadávacího řízení</w:t>
      </w:r>
      <w:r w:rsidRPr="00932110">
        <w:rPr>
          <w:rFonts w:ascii="Calibri" w:hAnsi="Calibri" w:cs="Calibri"/>
          <w:sz w:val="20"/>
          <w:szCs w:val="20"/>
        </w:rPr>
        <w:t xml:space="preserve">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w:t>
      </w:r>
      <w:r w:rsidR="00244A75">
        <w:rPr>
          <w:rFonts w:ascii="Calibri" w:hAnsi="Calibri" w:cs="Calibri"/>
          <w:sz w:val="20"/>
          <w:szCs w:val="20"/>
        </w:rPr>
        <w:t>zadavatel</w:t>
      </w:r>
      <w:r w:rsidRPr="00932110">
        <w:rPr>
          <w:rFonts w:ascii="Calibri" w:hAnsi="Calibri" w:cs="Calibri"/>
          <w:sz w:val="20"/>
          <w:szCs w:val="20"/>
        </w:rPr>
        <w:t xml:space="preserve"> od </w:t>
      </w:r>
      <w:r w:rsidR="00244A75">
        <w:rPr>
          <w:rFonts w:ascii="Calibri" w:hAnsi="Calibri" w:cs="Calibri"/>
          <w:sz w:val="20"/>
          <w:szCs w:val="20"/>
        </w:rPr>
        <w:t xml:space="preserve">účastníka zadávacího řízení </w:t>
      </w:r>
      <w:r w:rsidRPr="00932110">
        <w:rPr>
          <w:rFonts w:ascii="Calibri" w:hAnsi="Calibri" w:cs="Calibri"/>
          <w:sz w:val="20"/>
          <w:szCs w:val="20"/>
        </w:rPr>
        <w:t xml:space="preserve">písemné zdůvodnění </w:t>
      </w:r>
      <w:r w:rsidR="00244A75">
        <w:rPr>
          <w:rFonts w:ascii="Calibri" w:hAnsi="Calibri" w:cs="Calibri"/>
          <w:sz w:val="20"/>
          <w:szCs w:val="20"/>
        </w:rPr>
        <w:t>způsobu stanovení mimořádně nízké nabídkové ceny</w:t>
      </w:r>
      <w:r w:rsidRPr="00932110">
        <w:rPr>
          <w:rFonts w:ascii="Calibri" w:hAnsi="Calibri" w:cs="Calibri"/>
          <w:sz w:val="20"/>
          <w:szCs w:val="20"/>
        </w:rPr>
        <w:t xml:space="preserve">. </w:t>
      </w:r>
    </w:p>
    <w:p w:rsidR="00416225" w:rsidRDefault="00416225" w:rsidP="00416225">
      <w:pPr>
        <w:pStyle w:val="Odstavecseseznamem"/>
        <w:rPr>
          <w:rFonts w:ascii="Calibri" w:hAnsi="Calibri" w:cs="Calibri"/>
          <w:sz w:val="20"/>
          <w:szCs w:val="20"/>
        </w:rPr>
      </w:pPr>
    </w:p>
    <w:p w:rsidR="00416225" w:rsidRDefault="00416225" w:rsidP="00A64D23">
      <w:pPr>
        <w:numPr>
          <w:ilvl w:val="1"/>
          <w:numId w:val="21"/>
        </w:numPr>
        <w:ind w:left="1414" w:hanging="709"/>
        <w:jc w:val="both"/>
        <w:rPr>
          <w:rFonts w:ascii="Calibri" w:hAnsi="Calibri" w:cs="Calibri"/>
          <w:sz w:val="20"/>
          <w:szCs w:val="20"/>
        </w:rPr>
      </w:pPr>
      <w:r>
        <w:rPr>
          <w:rFonts w:ascii="Calibri" w:hAnsi="Calibri" w:cs="Calibri"/>
          <w:sz w:val="20"/>
          <w:szCs w:val="20"/>
        </w:rPr>
        <w:t xml:space="preserve">Zadavatel upozorňuje, že v souladu s § 48 odst. 5 písm. d) ve spojení s § 167 odst. 1 ZZVZ si vyhrazuje právo vyloučit účastníka zadávacího řízená pro nezpůsobilost, pokud se tento </w:t>
      </w:r>
      <w:r w:rsidRPr="00C61D18">
        <w:rPr>
          <w:rFonts w:ascii="Calibri" w:hAnsi="Calibri" w:cs="Calibri"/>
          <w:sz w:val="20"/>
          <w:szCs w:val="20"/>
        </w:rPr>
        <w:t xml:space="preserve">účastník dopustil v posledních 3 letech od zahájení zadávacího řízení závažných nebo dlouhodobých pochybení při plnění dřívějšího smluvního vztahu se zadavatelem, nebo s jiným </w:t>
      </w:r>
      <w:r>
        <w:rPr>
          <w:rFonts w:ascii="Calibri" w:hAnsi="Calibri" w:cs="Calibri"/>
          <w:sz w:val="20"/>
          <w:szCs w:val="20"/>
        </w:rPr>
        <w:t xml:space="preserve">(nikoli pouze </w:t>
      </w:r>
      <w:r w:rsidRPr="00C61D18">
        <w:rPr>
          <w:rFonts w:ascii="Calibri" w:hAnsi="Calibri" w:cs="Calibri"/>
          <w:sz w:val="20"/>
          <w:szCs w:val="20"/>
        </w:rPr>
        <w:t>veřejným</w:t>
      </w:r>
      <w:r>
        <w:rPr>
          <w:rFonts w:ascii="Calibri" w:hAnsi="Calibri" w:cs="Calibri"/>
          <w:sz w:val="20"/>
          <w:szCs w:val="20"/>
        </w:rPr>
        <w:t>)</w:t>
      </w:r>
      <w:r w:rsidRPr="00C61D18">
        <w:rPr>
          <w:rFonts w:ascii="Calibri" w:hAnsi="Calibri" w:cs="Calibri"/>
          <w:sz w:val="20"/>
          <w:szCs w:val="20"/>
        </w:rPr>
        <w:t xml:space="preserve"> zadavatelem, která vedla k vzniku škody, předčasnému ukončení smluvního vztahu nebo jiným srovnatelným sankcím</w:t>
      </w:r>
      <w:r>
        <w:rPr>
          <w:rFonts w:ascii="Calibri" w:hAnsi="Calibri" w:cs="Calibri"/>
          <w:sz w:val="20"/>
          <w:szCs w:val="20"/>
        </w:rPr>
        <w:t>.</w:t>
      </w:r>
    </w:p>
    <w:p w:rsidR="00416225" w:rsidRDefault="00416225" w:rsidP="00416225">
      <w:pPr>
        <w:pStyle w:val="Odstavecseseznamem"/>
        <w:rPr>
          <w:rFonts w:ascii="Calibri" w:hAnsi="Calibri" w:cs="Calibri"/>
          <w:sz w:val="20"/>
          <w:szCs w:val="20"/>
        </w:rPr>
      </w:pPr>
    </w:p>
    <w:p w:rsidR="00B574F0" w:rsidRPr="00E6404D"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9" w:name="_Toc5975935"/>
      <w:r w:rsidRPr="00CF6468">
        <w:rPr>
          <w:rFonts w:ascii="Calibri" w:hAnsi="Calibri" w:cs="Calibri"/>
          <w:kern w:val="28"/>
          <w:sz w:val="24"/>
          <w:szCs w:val="24"/>
          <w:lang w:val="cs-CZ"/>
        </w:rPr>
        <w:t>HODNOCENÍ NABÍDEK</w:t>
      </w:r>
      <w:bookmarkEnd w:id="39"/>
    </w:p>
    <w:p w:rsidR="00B574F0" w:rsidRPr="00DE0A69" w:rsidRDefault="00B574F0" w:rsidP="002363DF">
      <w:pPr>
        <w:ind w:left="1414"/>
        <w:jc w:val="both"/>
        <w:rPr>
          <w:rFonts w:ascii="Calibri" w:hAnsi="Calibri" w:cs="Calibri"/>
          <w:sz w:val="20"/>
          <w:szCs w:val="20"/>
        </w:rPr>
      </w:pPr>
    </w:p>
    <w:p w:rsidR="00B574F0" w:rsidRPr="000D4C1F" w:rsidRDefault="00244A75" w:rsidP="00A64D23">
      <w:pPr>
        <w:pStyle w:val="Odstavecseseznamem"/>
        <w:numPr>
          <w:ilvl w:val="1"/>
          <w:numId w:val="21"/>
        </w:numPr>
        <w:ind w:left="1418" w:hanging="709"/>
        <w:jc w:val="both"/>
        <w:rPr>
          <w:rFonts w:ascii="Calibri" w:hAnsi="Calibri" w:cs="Calibri"/>
          <w:sz w:val="20"/>
          <w:szCs w:val="20"/>
        </w:rPr>
      </w:pPr>
      <w:r w:rsidRPr="000D4C1F">
        <w:rPr>
          <w:rFonts w:ascii="Calibri" w:hAnsi="Calibri" w:cs="Calibri"/>
          <w:sz w:val="20"/>
          <w:szCs w:val="20"/>
        </w:rPr>
        <w:t>Nabídky budou hodnoceny pod</w:t>
      </w:r>
      <w:r w:rsidR="00AE680D" w:rsidRPr="000D4C1F">
        <w:rPr>
          <w:rFonts w:ascii="Calibri" w:hAnsi="Calibri" w:cs="Calibri"/>
          <w:sz w:val="20"/>
          <w:szCs w:val="20"/>
        </w:rPr>
        <w:t>le jej</w:t>
      </w:r>
      <w:r w:rsidR="00672B4B">
        <w:rPr>
          <w:rFonts w:ascii="Calibri" w:hAnsi="Calibri" w:cs="Calibri"/>
          <w:sz w:val="20"/>
          <w:szCs w:val="20"/>
        </w:rPr>
        <w:t>i</w:t>
      </w:r>
      <w:r w:rsidR="00AE680D" w:rsidRPr="000D4C1F">
        <w:rPr>
          <w:rFonts w:ascii="Calibri" w:hAnsi="Calibri" w:cs="Calibri"/>
          <w:sz w:val="20"/>
          <w:szCs w:val="20"/>
        </w:rPr>
        <w:t>ch ekonomické výhodnosti na základě nejvýhodnějšího poměru nabídkové ceny a kvality. Kritérium hodnocení se bude hodnotit ve vztahu k následujícím kritériím hodnocení a v</w:t>
      </w:r>
      <w:r w:rsidR="00675843">
        <w:rPr>
          <w:rFonts w:ascii="Calibri" w:hAnsi="Calibri" w:cs="Calibri"/>
          <w:sz w:val="20"/>
          <w:szCs w:val="20"/>
        </w:rPr>
        <w:t>á</w:t>
      </w:r>
      <w:r w:rsidR="00AE680D" w:rsidRPr="000D4C1F">
        <w:rPr>
          <w:rFonts w:ascii="Calibri" w:hAnsi="Calibri" w:cs="Calibri"/>
          <w:sz w:val="20"/>
          <w:szCs w:val="20"/>
        </w:rPr>
        <w:t>hám, které představují podíl jednotlivých kritérií hodnocení na celkovém hodnocení</w:t>
      </w:r>
      <w:r w:rsidR="000D4C1F" w:rsidRPr="000D4C1F">
        <w:rPr>
          <w:rFonts w:ascii="Calibri" w:hAnsi="Calibri" w:cs="Calibri"/>
          <w:sz w:val="20"/>
          <w:szCs w:val="20"/>
        </w:rPr>
        <w:t>:</w:t>
      </w:r>
    </w:p>
    <w:p w:rsidR="00B574F0" w:rsidRPr="000D4C1F" w:rsidRDefault="00B574F0" w:rsidP="002363DF">
      <w:pPr>
        <w:ind w:left="1414"/>
        <w:jc w:val="both"/>
        <w:rPr>
          <w:rFonts w:ascii="Calibri" w:hAnsi="Calibri" w:cs="Calibri"/>
          <w:sz w:val="20"/>
          <w:szCs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3685"/>
      </w:tblGrid>
      <w:tr w:rsidR="008B6105" w:rsidRPr="000D4C1F" w:rsidTr="00A404BB">
        <w:trPr>
          <w:trHeight w:val="909"/>
        </w:trPr>
        <w:tc>
          <w:tcPr>
            <w:tcW w:w="4111" w:type="dxa"/>
            <w:vAlign w:val="center"/>
          </w:tcPr>
          <w:p w:rsidR="00AE680D" w:rsidRPr="006F4B37" w:rsidRDefault="00AE680D" w:rsidP="00EA7887">
            <w:pPr>
              <w:pStyle w:val="Odstavecseseznamem"/>
              <w:ind w:left="459"/>
              <w:jc w:val="both"/>
              <w:rPr>
                <w:rFonts w:ascii="Calibri" w:hAnsi="Calibri" w:cs="Calibri"/>
                <w:b/>
                <w:sz w:val="20"/>
                <w:szCs w:val="20"/>
              </w:rPr>
            </w:pPr>
            <w:r w:rsidRPr="006F4B37">
              <w:rPr>
                <w:rFonts w:ascii="Calibri" w:hAnsi="Calibri" w:cs="Calibri"/>
                <w:b/>
                <w:sz w:val="20"/>
                <w:szCs w:val="20"/>
              </w:rPr>
              <w:t>Dílčí hodnotící kritérium</w:t>
            </w:r>
          </w:p>
        </w:tc>
        <w:tc>
          <w:tcPr>
            <w:tcW w:w="3685" w:type="dxa"/>
            <w:vAlign w:val="center"/>
          </w:tcPr>
          <w:p w:rsidR="00AE680D" w:rsidRPr="006F4B37" w:rsidRDefault="00AE680D" w:rsidP="002D7A62">
            <w:pPr>
              <w:pStyle w:val="Odstavecseseznamem"/>
              <w:ind w:left="709"/>
              <w:rPr>
                <w:rFonts w:ascii="Calibri" w:hAnsi="Calibri" w:cs="Calibri"/>
                <w:b/>
                <w:sz w:val="20"/>
                <w:szCs w:val="20"/>
              </w:rPr>
            </w:pPr>
            <w:r w:rsidRPr="006F4B37">
              <w:rPr>
                <w:rFonts w:ascii="Calibri" w:hAnsi="Calibri" w:cs="Calibri"/>
                <w:b/>
                <w:sz w:val="20"/>
                <w:szCs w:val="20"/>
              </w:rPr>
              <w:t>Váha kritéria v celkovém hodnocení</w:t>
            </w:r>
          </w:p>
        </w:tc>
      </w:tr>
      <w:tr w:rsidR="008B6105" w:rsidRPr="000D4C1F" w:rsidTr="00A404BB">
        <w:trPr>
          <w:trHeight w:val="469"/>
        </w:trPr>
        <w:tc>
          <w:tcPr>
            <w:tcW w:w="4111" w:type="dxa"/>
            <w:vAlign w:val="center"/>
          </w:tcPr>
          <w:p w:rsidR="00AE680D" w:rsidRPr="000D4C1F" w:rsidRDefault="00D94EB9" w:rsidP="00EA7887">
            <w:pPr>
              <w:pStyle w:val="Odstavecseseznamem"/>
              <w:ind w:left="459"/>
              <w:jc w:val="both"/>
              <w:rPr>
                <w:rFonts w:ascii="Calibri" w:hAnsi="Calibri" w:cs="Calibri"/>
                <w:sz w:val="20"/>
                <w:szCs w:val="20"/>
              </w:rPr>
            </w:pPr>
            <w:r>
              <w:rPr>
                <w:rFonts w:ascii="Calibri" w:hAnsi="Calibri" w:cs="Calibri"/>
                <w:sz w:val="20"/>
                <w:szCs w:val="20"/>
              </w:rPr>
              <w:t xml:space="preserve">Nabídková cena </w:t>
            </w:r>
          </w:p>
        </w:tc>
        <w:tc>
          <w:tcPr>
            <w:tcW w:w="3685" w:type="dxa"/>
            <w:vAlign w:val="center"/>
          </w:tcPr>
          <w:p w:rsidR="00AE680D" w:rsidRPr="000D4C1F" w:rsidRDefault="004A0A79" w:rsidP="00AE680D">
            <w:pPr>
              <w:pStyle w:val="Odstavecseseznamem"/>
              <w:ind w:left="709"/>
              <w:jc w:val="both"/>
              <w:rPr>
                <w:rFonts w:ascii="Calibri" w:hAnsi="Calibri" w:cs="Calibri"/>
                <w:sz w:val="20"/>
                <w:szCs w:val="20"/>
              </w:rPr>
            </w:pPr>
            <w:r>
              <w:rPr>
                <w:rFonts w:ascii="Calibri" w:hAnsi="Calibri" w:cs="Calibri"/>
                <w:sz w:val="20"/>
                <w:szCs w:val="20"/>
              </w:rPr>
              <w:t>6</w:t>
            </w:r>
            <w:r w:rsidR="00AE680D" w:rsidRPr="000D4C1F">
              <w:rPr>
                <w:rFonts w:ascii="Calibri" w:hAnsi="Calibri" w:cs="Calibri"/>
                <w:sz w:val="20"/>
                <w:szCs w:val="20"/>
              </w:rPr>
              <w:t>0 %</w:t>
            </w:r>
          </w:p>
        </w:tc>
      </w:tr>
      <w:tr w:rsidR="008B6105" w:rsidRPr="000D4C1F" w:rsidTr="00A404BB">
        <w:trPr>
          <w:trHeight w:val="550"/>
        </w:trPr>
        <w:tc>
          <w:tcPr>
            <w:tcW w:w="4111" w:type="dxa"/>
            <w:vAlign w:val="center"/>
          </w:tcPr>
          <w:p w:rsidR="00AE680D" w:rsidRPr="000D4C1F" w:rsidRDefault="00AE680D" w:rsidP="00EA7887">
            <w:pPr>
              <w:pStyle w:val="Odstavecseseznamem"/>
              <w:ind w:left="459"/>
              <w:rPr>
                <w:rFonts w:ascii="Calibri" w:hAnsi="Calibri" w:cs="Calibri"/>
                <w:sz w:val="20"/>
                <w:szCs w:val="20"/>
              </w:rPr>
            </w:pPr>
            <w:r w:rsidRPr="000D4C1F">
              <w:rPr>
                <w:rFonts w:ascii="Calibri" w:hAnsi="Calibri" w:cs="Calibri"/>
                <w:sz w:val="20"/>
                <w:szCs w:val="20"/>
              </w:rPr>
              <w:t xml:space="preserve">Kvalifikace a zkušenosti </w:t>
            </w:r>
            <w:r w:rsidR="008B6105">
              <w:rPr>
                <w:rFonts w:ascii="Calibri" w:hAnsi="Calibri" w:cs="Calibri"/>
                <w:sz w:val="20"/>
                <w:szCs w:val="20"/>
              </w:rPr>
              <w:t xml:space="preserve">vybraných členů </w:t>
            </w:r>
            <w:r w:rsidR="00EA7887">
              <w:rPr>
                <w:rFonts w:ascii="Calibri" w:hAnsi="Calibri" w:cs="Calibri"/>
                <w:sz w:val="20"/>
                <w:szCs w:val="20"/>
              </w:rPr>
              <w:t xml:space="preserve">odborného </w:t>
            </w:r>
            <w:r w:rsidR="008B6105">
              <w:rPr>
                <w:rFonts w:ascii="Calibri" w:hAnsi="Calibri" w:cs="Calibri"/>
                <w:sz w:val="20"/>
                <w:szCs w:val="20"/>
              </w:rPr>
              <w:t>personálu dodavatele</w:t>
            </w:r>
          </w:p>
        </w:tc>
        <w:tc>
          <w:tcPr>
            <w:tcW w:w="3685" w:type="dxa"/>
            <w:vAlign w:val="center"/>
          </w:tcPr>
          <w:p w:rsidR="00AE680D" w:rsidRPr="000D4C1F" w:rsidRDefault="004A0A79" w:rsidP="00AE680D">
            <w:pPr>
              <w:pStyle w:val="Odstavecseseznamem"/>
              <w:ind w:left="709"/>
              <w:jc w:val="both"/>
              <w:rPr>
                <w:rFonts w:ascii="Calibri" w:hAnsi="Calibri" w:cs="Calibri"/>
                <w:sz w:val="20"/>
                <w:szCs w:val="20"/>
              </w:rPr>
            </w:pPr>
            <w:r>
              <w:rPr>
                <w:rFonts w:ascii="Calibri" w:hAnsi="Calibri" w:cs="Calibri"/>
                <w:sz w:val="20"/>
                <w:szCs w:val="20"/>
              </w:rPr>
              <w:t>4</w:t>
            </w:r>
            <w:r w:rsidR="00AE680D" w:rsidRPr="000D4C1F">
              <w:rPr>
                <w:rFonts w:ascii="Calibri" w:hAnsi="Calibri" w:cs="Calibri"/>
                <w:sz w:val="20"/>
                <w:szCs w:val="20"/>
              </w:rPr>
              <w:t>0 %</w:t>
            </w:r>
          </w:p>
        </w:tc>
      </w:tr>
    </w:tbl>
    <w:p w:rsidR="00AE680D" w:rsidRPr="000D4C1F" w:rsidRDefault="00AE680D" w:rsidP="00AE680D">
      <w:pPr>
        <w:pStyle w:val="Odstavecseseznamem"/>
        <w:ind w:left="709"/>
        <w:jc w:val="both"/>
        <w:rPr>
          <w:rFonts w:ascii="Calibri" w:hAnsi="Calibri" w:cs="Calibri"/>
          <w:sz w:val="20"/>
          <w:szCs w:val="20"/>
        </w:rPr>
      </w:pPr>
    </w:p>
    <w:p w:rsidR="00AE680D" w:rsidRDefault="00AE680D" w:rsidP="00675843">
      <w:pPr>
        <w:pStyle w:val="Odstavecseseznamem"/>
        <w:ind w:left="1418"/>
        <w:jc w:val="both"/>
        <w:rPr>
          <w:rFonts w:ascii="Calibri" w:hAnsi="Calibri" w:cs="Calibri"/>
          <w:sz w:val="20"/>
          <w:szCs w:val="20"/>
        </w:rPr>
      </w:pPr>
      <w:r w:rsidRPr="000D4C1F">
        <w:rPr>
          <w:rFonts w:ascii="Calibri" w:hAnsi="Calibri" w:cs="Calibri"/>
          <w:sz w:val="20"/>
          <w:szCs w:val="20"/>
        </w:rPr>
        <w:lastRenderedPageBreak/>
        <w:t>Pro hodnocení nabídek v rámci jednotlivých dílčích hodnotících krit</w:t>
      </w:r>
      <w:r w:rsidR="00675843">
        <w:rPr>
          <w:rFonts w:ascii="Calibri" w:hAnsi="Calibri" w:cs="Calibri"/>
          <w:sz w:val="20"/>
          <w:szCs w:val="20"/>
        </w:rPr>
        <w:t>é</w:t>
      </w:r>
      <w:r w:rsidRPr="000D4C1F">
        <w:rPr>
          <w:rFonts w:ascii="Calibri" w:hAnsi="Calibri" w:cs="Calibri"/>
          <w:sz w:val="20"/>
          <w:szCs w:val="20"/>
        </w:rPr>
        <w:t xml:space="preserve">rií použije </w:t>
      </w:r>
      <w:r w:rsidR="00675843">
        <w:rPr>
          <w:rFonts w:ascii="Calibri" w:hAnsi="Calibri" w:cs="Calibri"/>
          <w:sz w:val="20"/>
          <w:szCs w:val="20"/>
        </w:rPr>
        <w:t>zadavatel</w:t>
      </w:r>
      <w:r w:rsidRPr="000D4C1F">
        <w:rPr>
          <w:rFonts w:ascii="Calibri" w:hAnsi="Calibri" w:cs="Calibri"/>
          <w:sz w:val="20"/>
          <w:szCs w:val="20"/>
        </w:rPr>
        <w:t xml:space="preserve"> bodovací stupnici v rozsahu 0 až 100. Každé nabídce bude v rámci jednotlivých dílčích hodnotících kritérií přidělena bodová hodnota, která odráží úspěšnost předmětné nabídky v rámci daného dílčího hodnotícího kritéria. </w:t>
      </w:r>
    </w:p>
    <w:p w:rsidR="00675843" w:rsidRDefault="00675843" w:rsidP="00675843">
      <w:pPr>
        <w:pStyle w:val="Odstavecseseznamem"/>
        <w:ind w:left="1418"/>
        <w:jc w:val="both"/>
        <w:rPr>
          <w:rFonts w:ascii="Calibri" w:hAnsi="Calibri" w:cs="Calibri"/>
          <w:sz w:val="20"/>
          <w:szCs w:val="20"/>
        </w:rPr>
      </w:pPr>
    </w:p>
    <w:p w:rsidR="00675843" w:rsidRPr="006F4B37" w:rsidRDefault="00D94EB9" w:rsidP="00A64D23">
      <w:pPr>
        <w:pStyle w:val="Odstavecseseznamem"/>
        <w:numPr>
          <w:ilvl w:val="1"/>
          <w:numId w:val="21"/>
        </w:numPr>
        <w:ind w:left="1418" w:hanging="709"/>
        <w:jc w:val="both"/>
        <w:rPr>
          <w:rFonts w:ascii="Calibri" w:hAnsi="Calibri" w:cs="Calibri"/>
          <w:b/>
          <w:sz w:val="20"/>
          <w:szCs w:val="20"/>
        </w:rPr>
      </w:pPr>
      <w:r w:rsidRPr="006F4B37">
        <w:rPr>
          <w:rFonts w:ascii="Calibri" w:hAnsi="Calibri" w:cs="Calibri"/>
          <w:b/>
          <w:sz w:val="20"/>
          <w:szCs w:val="20"/>
        </w:rPr>
        <w:t>Nabídková cena</w:t>
      </w:r>
    </w:p>
    <w:p w:rsidR="00D94EB9" w:rsidRPr="00D94EB9" w:rsidRDefault="00D94EB9" w:rsidP="00D94EB9">
      <w:pPr>
        <w:pStyle w:val="Odstavecseseznamem"/>
        <w:spacing w:before="240"/>
        <w:ind w:left="1418"/>
        <w:jc w:val="both"/>
        <w:rPr>
          <w:rFonts w:ascii="Calibri" w:hAnsi="Calibri" w:cs="Calibri"/>
          <w:sz w:val="20"/>
          <w:szCs w:val="20"/>
        </w:rPr>
      </w:pPr>
      <w:r w:rsidRPr="00D94EB9">
        <w:rPr>
          <w:rFonts w:ascii="Calibri" w:hAnsi="Calibri" w:cs="Calibri"/>
          <w:sz w:val="20"/>
          <w:szCs w:val="20"/>
        </w:rPr>
        <w:t xml:space="preserve">Nejprve bude hodnoceno dílčí hodnotící kritérium </w:t>
      </w:r>
      <w:r>
        <w:rPr>
          <w:rFonts w:ascii="Calibri" w:hAnsi="Calibri" w:cs="Calibri"/>
          <w:sz w:val="20"/>
          <w:szCs w:val="20"/>
        </w:rPr>
        <w:t>N</w:t>
      </w:r>
      <w:r w:rsidRPr="00D94EB9">
        <w:rPr>
          <w:rFonts w:ascii="Calibri" w:hAnsi="Calibri" w:cs="Calibri"/>
          <w:sz w:val="20"/>
          <w:szCs w:val="20"/>
        </w:rPr>
        <w:t>abídkov</w:t>
      </w:r>
      <w:r>
        <w:rPr>
          <w:rFonts w:ascii="Calibri" w:hAnsi="Calibri" w:cs="Calibri"/>
          <w:sz w:val="20"/>
          <w:szCs w:val="20"/>
        </w:rPr>
        <w:t>á</w:t>
      </w:r>
      <w:r w:rsidRPr="00D94EB9">
        <w:rPr>
          <w:rFonts w:ascii="Calibri" w:hAnsi="Calibri" w:cs="Calibri"/>
          <w:sz w:val="20"/>
          <w:szCs w:val="20"/>
        </w:rPr>
        <w:t xml:space="preserve"> cen</w:t>
      </w:r>
      <w:r>
        <w:rPr>
          <w:rFonts w:ascii="Calibri" w:hAnsi="Calibri" w:cs="Calibri"/>
          <w:sz w:val="20"/>
          <w:szCs w:val="20"/>
        </w:rPr>
        <w:t>a</w:t>
      </w:r>
      <w:r w:rsidRPr="00D94EB9">
        <w:rPr>
          <w:rFonts w:ascii="Calibri" w:hAnsi="Calibri" w:cs="Calibri"/>
          <w:sz w:val="20"/>
          <w:szCs w:val="20"/>
        </w:rPr>
        <w:t>. Bude hodnocena</w:t>
      </w:r>
      <w:r>
        <w:rPr>
          <w:rFonts w:ascii="Calibri" w:hAnsi="Calibri" w:cs="Calibri"/>
          <w:sz w:val="20"/>
          <w:szCs w:val="20"/>
        </w:rPr>
        <w:t xml:space="preserve"> </w:t>
      </w:r>
      <w:r w:rsidRPr="00D94EB9">
        <w:rPr>
          <w:rFonts w:ascii="Calibri" w:hAnsi="Calibri" w:cs="Calibri"/>
          <w:sz w:val="20"/>
          <w:szCs w:val="20"/>
        </w:rPr>
        <w:t>celková nabídková cena v číselné hodnotě bez DPH</w:t>
      </w:r>
      <w:r>
        <w:rPr>
          <w:rFonts w:ascii="Calibri" w:hAnsi="Calibri" w:cs="Calibri"/>
          <w:sz w:val="20"/>
          <w:szCs w:val="20"/>
        </w:rPr>
        <w:t xml:space="preserve"> uvedená účastníkem zadávacího řízení </w:t>
      </w:r>
      <w:r w:rsidRPr="00794E62">
        <w:rPr>
          <w:rFonts w:ascii="Calibri" w:hAnsi="Calibri" w:cs="Arial"/>
          <w:sz w:val="20"/>
          <w:szCs w:val="20"/>
        </w:rPr>
        <w:t xml:space="preserve">ve smyslu těchto Pokynů </w:t>
      </w:r>
      <w:r>
        <w:rPr>
          <w:rFonts w:ascii="Calibri" w:hAnsi="Calibri" w:cs="Arial"/>
          <w:sz w:val="20"/>
          <w:szCs w:val="20"/>
        </w:rPr>
        <w:t>v</w:t>
      </w:r>
      <w:r w:rsidRPr="00794E62">
        <w:rPr>
          <w:rFonts w:ascii="Calibri" w:hAnsi="Calibri" w:cs="Arial"/>
          <w:sz w:val="20"/>
          <w:szCs w:val="20"/>
        </w:rPr>
        <w:t xml:space="preserve"> čl. 3.3 závazného vzoru smlouvy</w:t>
      </w:r>
      <w:r>
        <w:rPr>
          <w:rFonts w:ascii="Calibri" w:hAnsi="Calibri" w:cs="Arial"/>
          <w:sz w:val="20"/>
          <w:szCs w:val="20"/>
        </w:rPr>
        <w:t xml:space="preserve"> jako </w:t>
      </w:r>
      <w:r>
        <w:rPr>
          <w:rFonts w:ascii="Calibri" w:hAnsi="Calibri" w:cs="Calibri"/>
          <w:sz w:val="20"/>
          <w:szCs w:val="20"/>
        </w:rPr>
        <w:t>Cena Díla bez DPH</w:t>
      </w:r>
      <w:r>
        <w:rPr>
          <w:rFonts w:ascii="Calibri" w:hAnsi="Calibri" w:cs="Arial"/>
          <w:sz w:val="20"/>
          <w:szCs w:val="20"/>
        </w:rPr>
        <w:t xml:space="preserve">, která představuje součet </w:t>
      </w:r>
      <w:r w:rsidRPr="00794E62">
        <w:rPr>
          <w:rFonts w:ascii="Calibri" w:hAnsi="Calibri" w:cs="Arial"/>
          <w:sz w:val="20"/>
          <w:szCs w:val="20"/>
        </w:rPr>
        <w:t>Cen</w:t>
      </w:r>
      <w:r>
        <w:rPr>
          <w:rFonts w:ascii="Calibri" w:hAnsi="Calibri" w:cs="Arial"/>
          <w:sz w:val="20"/>
          <w:szCs w:val="20"/>
        </w:rPr>
        <w:t>y</w:t>
      </w:r>
      <w:r w:rsidRPr="00794E62">
        <w:rPr>
          <w:rFonts w:ascii="Calibri" w:hAnsi="Calibri" w:cs="Arial"/>
          <w:sz w:val="20"/>
          <w:szCs w:val="20"/>
        </w:rPr>
        <w:t xml:space="preserve"> za </w:t>
      </w:r>
      <w:r w:rsidR="00975067" w:rsidRPr="00FA408D">
        <w:rPr>
          <w:rFonts w:ascii="Calibri" w:hAnsi="Calibri" w:cs="Arial"/>
          <w:sz w:val="20"/>
          <w:szCs w:val="20"/>
        </w:rPr>
        <w:t xml:space="preserve">zpracování </w:t>
      </w:r>
      <w:r w:rsidR="00975067">
        <w:rPr>
          <w:rFonts w:ascii="Calibri" w:hAnsi="Calibri" w:cs="Arial"/>
          <w:sz w:val="20"/>
          <w:szCs w:val="20"/>
        </w:rPr>
        <w:t xml:space="preserve">záměru </w:t>
      </w:r>
      <w:r w:rsidR="00975067" w:rsidRPr="00FA408D">
        <w:rPr>
          <w:rFonts w:ascii="Calibri" w:hAnsi="Calibri" w:cs="Arial"/>
          <w:sz w:val="20"/>
          <w:szCs w:val="20"/>
        </w:rPr>
        <w:t xml:space="preserve">projektu </w:t>
      </w:r>
      <w:r w:rsidR="00394B96">
        <w:rPr>
          <w:rFonts w:ascii="Calibri" w:hAnsi="Calibri" w:cs="Arial"/>
          <w:sz w:val="20"/>
          <w:szCs w:val="20"/>
        </w:rPr>
        <w:t xml:space="preserve">bez DPH </w:t>
      </w:r>
      <w:r w:rsidR="00975067">
        <w:rPr>
          <w:rFonts w:ascii="Calibri" w:hAnsi="Calibri" w:cs="Arial"/>
          <w:sz w:val="20"/>
          <w:szCs w:val="20"/>
        </w:rPr>
        <w:t xml:space="preserve">a </w:t>
      </w:r>
      <w:r w:rsidR="00394B96">
        <w:rPr>
          <w:rFonts w:ascii="Calibri" w:hAnsi="Calibri" w:cs="Arial"/>
          <w:sz w:val="20"/>
          <w:szCs w:val="20"/>
        </w:rPr>
        <w:t xml:space="preserve">Ceny za zpracování </w:t>
      </w:r>
      <w:r w:rsidR="00203114">
        <w:rPr>
          <w:rFonts w:ascii="Calibri" w:hAnsi="Calibri" w:cs="Arial"/>
          <w:sz w:val="20"/>
          <w:szCs w:val="20"/>
        </w:rPr>
        <w:t>DUR</w:t>
      </w:r>
      <w:r w:rsidR="00975067">
        <w:rPr>
          <w:rFonts w:ascii="Calibri" w:hAnsi="Calibri" w:cs="Arial"/>
          <w:sz w:val="20"/>
          <w:szCs w:val="20"/>
        </w:rPr>
        <w:t xml:space="preserve"> </w:t>
      </w:r>
      <w:r>
        <w:rPr>
          <w:rFonts w:ascii="Calibri" w:hAnsi="Calibri" w:cs="Arial"/>
          <w:sz w:val="20"/>
          <w:szCs w:val="20"/>
        </w:rPr>
        <w:t>bez DPH</w:t>
      </w:r>
      <w:r w:rsidRPr="00D94EB9">
        <w:rPr>
          <w:rFonts w:ascii="Calibri" w:hAnsi="Calibri" w:cs="Calibri"/>
          <w:sz w:val="20"/>
          <w:szCs w:val="20"/>
        </w:rPr>
        <w:t>. Nabídce s nejnižší nabídkovou cenou</w:t>
      </w:r>
      <w:r>
        <w:rPr>
          <w:rFonts w:ascii="Calibri" w:hAnsi="Calibri" w:cs="Calibri"/>
          <w:sz w:val="20"/>
          <w:szCs w:val="20"/>
        </w:rPr>
        <w:t xml:space="preserve"> </w:t>
      </w:r>
      <w:r w:rsidRPr="00D94EB9">
        <w:rPr>
          <w:rFonts w:ascii="Calibri" w:hAnsi="Calibri" w:cs="Calibri"/>
          <w:sz w:val="20"/>
          <w:szCs w:val="20"/>
        </w:rPr>
        <w:t>ze všech hodnocených nabídek bude přiřazeno 100 bodů</w:t>
      </w:r>
      <w:r w:rsidR="0019690D">
        <w:rPr>
          <w:rFonts w:ascii="Calibri" w:hAnsi="Calibri" w:cs="Calibri"/>
          <w:sz w:val="20"/>
          <w:szCs w:val="20"/>
        </w:rPr>
        <w:t xml:space="preserve">. Ostatním nabídkám bude přidělena bodová hodnota stanovená násobkem čísla 100 a poměru hodnoty nejvýhodnější nabídky (tj. nabídky s nejnižší nabídkovou cenou) k nabídce hodnocené. Výpočet odpovídá následujícímu </w:t>
      </w:r>
      <w:r w:rsidRPr="00D94EB9">
        <w:rPr>
          <w:rFonts w:ascii="Calibri" w:hAnsi="Calibri" w:cs="Calibri"/>
          <w:sz w:val="20"/>
          <w:szCs w:val="20"/>
        </w:rPr>
        <w:t>vzorci</w:t>
      </w:r>
      <w:r>
        <w:rPr>
          <w:rFonts w:ascii="Calibri" w:hAnsi="Calibri" w:cs="Calibri"/>
          <w:sz w:val="20"/>
          <w:szCs w:val="20"/>
        </w:rPr>
        <w:t>:</w:t>
      </w:r>
    </w:p>
    <w:p w:rsidR="00D94EB9" w:rsidRPr="00D94EB9" w:rsidRDefault="00D94EB9" w:rsidP="0019690D">
      <w:pPr>
        <w:pStyle w:val="Odstavecseseznamem"/>
        <w:spacing w:before="240"/>
        <w:ind w:left="1418"/>
        <w:jc w:val="center"/>
        <w:rPr>
          <w:rFonts w:ascii="Calibri" w:hAnsi="Calibri" w:cs="Calibri"/>
          <w:sz w:val="20"/>
          <w:szCs w:val="20"/>
          <w:u w:val="single"/>
        </w:rPr>
      </w:pPr>
      <w:r w:rsidRPr="00D94EB9">
        <w:rPr>
          <w:rFonts w:ascii="Calibri" w:hAnsi="Calibri" w:cs="Calibri"/>
          <w:sz w:val="20"/>
          <w:szCs w:val="20"/>
          <w:u w:val="single"/>
        </w:rPr>
        <w:t>výše nejnižší nabídkové ceny ze všech nabídek x 100</w:t>
      </w:r>
    </w:p>
    <w:p w:rsidR="00D94EB9" w:rsidRPr="00D94EB9" w:rsidRDefault="00D94EB9" w:rsidP="00D94EB9">
      <w:pPr>
        <w:pStyle w:val="Odstavecseseznamem"/>
        <w:ind w:left="1418"/>
        <w:jc w:val="center"/>
        <w:rPr>
          <w:rFonts w:ascii="Calibri" w:hAnsi="Calibri" w:cs="Calibri"/>
          <w:sz w:val="20"/>
          <w:szCs w:val="20"/>
        </w:rPr>
      </w:pPr>
      <w:r w:rsidRPr="00D94EB9">
        <w:rPr>
          <w:rFonts w:ascii="Calibri" w:hAnsi="Calibri" w:cs="Calibri"/>
          <w:sz w:val="20"/>
          <w:szCs w:val="20"/>
        </w:rPr>
        <w:t>výše</w:t>
      </w:r>
      <w:r w:rsidR="002D7A62">
        <w:rPr>
          <w:rFonts w:ascii="Calibri" w:hAnsi="Calibri" w:cs="Calibri"/>
          <w:sz w:val="20"/>
          <w:szCs w:val="20"/>
        </w:rPr>
        <w:t xml:space="preserve"> nabídkové ceny </w:t>
      </w:r>
      <w:r w:rsidRPr="00D94EB9">
        <w:rPr>
          <w:rFonts w:ascii="Calibri" w:hAnsi="Calibri" w:cs="Calibri"/>
          <w:sz w:val="20"/>
          <w:szCs w:val="20"/>
        </w:rPr>
        <w:t xml:space="preserve">hodnocené </w:t>
      </w:r>
      <w:r w:rsidR="002D7A62">
        <w:rPr>
          <w:rFonts w:ascii="Calibri" w:hAnsi="Calibri" w:cs="Calibri"/>
          <w:sz w:val="20"/>
          <w:szCs w:val="20"/>
        </w:rPr>
        <w:t>nabídky</w:t>
      </w:r>
    </w:p>
    <w:p w:rsidR="00D94EB9" w:rsidRDefault="00D94EB9" w:rsidP="00D94EB9">
      <w:pPr>
        <w:pStyle w:val="Odstavecseseznamem"/>
        <w:ind w:left="1418"/>
        <w:jc w:val="both"/>
        <w:rPr>
          <w:rFonts w:ascii="Calibri" w:hAnsi="Calibri" w:cs="Calibri"/>
          <w:sz w:val="20"/>
          <w:szCs w:val="20"/>
        </w:rPr>
      </w:pPr>
    </w:p>
    <w:p w:rsidR="00D94EB9" w:rsidRDefault="00D94EB9" w:rsidP="00D94EB9">
      <w:pPr>
        <w:pStyle w:val="Odstavecseseznamem"/>
        <w:ind w:left="1418"/>
        <w:jc w:val="both"/>
        <w:rPr>
          <w:rFonts w:ascii="Calibri" w:hAnsi="Calibri" w:cs="Calibri"/>
          <w:sz w:val="20"/>
          <w:szCs w:val="20"/>
        </w:rPr>
      </w:pPr>
      <w:r w:rsidRPr="00D94EB9">
        <w:rPr>
          <w:rFonts w:ascii="Calibri" w:hAnsi="Calibri" w:cs="Calibri"/>
          <w:sz w:val="20"/>
          <w:szCs w:val="20"/>
        </w:rPr>
        <w:t>Takto získaný počet bodů bude vynásoben koeficientem 0,</w:t>
      </w:r>
      <w:r w:rsidR="00E26F3A">
        <w:rPr>
          <w:rFonts w:ascii="Calibri" w:hAnsi="Calibri" w:cs="Calibri"/>
          <w:sz w:val="20"/>
          <w:szCs w:val="20"/>
        </w:rPr>
        <w:t>6</w:t>
      </w:r>
      <w:r w:rsidRPr="00D94EB9">
        <w:rPr>
          <w:rFonts w:ascii="Calibri" w:hAnsi="Calibri" w:cs="Calibri"/>
          <w:sz w:val="20"/>
          <w:szCs w:val="20"/>
        </w:rPr>
        <w:t>0 (</w:t>
      </w:r>
      <w:r>
        <w:rPr>
          <w:rFonts w:ascii="Calibri" w:hAnsi="Calibri" w:cs="Calibri"/>
          <w:sz w:val="20"/>
          <w:szCs w:val="20"/>
        </w:rPr>
        <w:t xml:space="preserve">tj. </w:t>
      </w:r>
      <w:r w:rsidRPr="00D94EB9">
        <w:rPr>
          <w:rFonts w:ascii="Calibri" w:hAnsi="Calibri" w:cs="Calibri"/>
          <w:sz w:val="20"/>
          <w:szCs w:val="20"/>
        </w:rPr>
        <w:t>váh</w:t>
      </w:r>
      <w:r>
        <w:rPr>
          <w:rFonts w:ascii="Calibri" w:hAnsi="Calibri" w:cs="Calibri"/>
          <w:sz w:val="20"/>
          <w:szCs w:val="20"/>
        </w:rPr>
        <w:t>ou</w:t>
      </w:r>
      <w:r w:rsidRPr="00D94EB9">
        <w:rPr>
          <w:rFonts w:ascii="Calibri" w:hAnsi="Calibri" w:cs="Calibri"/>
          <w:sz w:val="20"/>
          <w:szCs w:val="20"/>
        </w:rPr>
        <w:t xml:space="preserve"> dílčího hodnotícího</w:t>
      </w:r>
      <w:r>
        <w:rPr>
          <w:rFonts w:ascii="Calibri" w:hAnsi="Calibri" w:cs="Calibri"/>
          <w:sz w:val="20"/>
          <w:szCs w:val="20"/>
        </w:rPr>
        <w:t xml:space="preserve"> kritéria Nabídková cena</w:t>
      </w:r>
      <w:r w:rsidRPr="00D94EB9">
        <w:rPr>
          <w:rFonts w:ascii="Calibri" w:hAnsi="Calibri" w:cs="Calibri"/>
          <w:sz w:val="20"/>
          <w:szCs w:val="20"/>
        </w:rPr>
        <w:t>) a následně matematicky zaokrouhlen na dvě desetinná</w:t>
      </w:r>
      <w:r>
        <w:rPr>
          <w:rFonts w:ascii="Calibri" w:hAnsi="Calibri" w:cs="Calibri"/>
          <w:sz w:val="20"/>
          <w:szCs w:val="20"/>
        </w:rPr>
        <w:t xml:space="preserve"> </w:t>
      </w:r>
      <w:r w:rsidRPr="00D94EB9">
        <w:rPr>
          <w:rFonts w:ascii="Calibri" w:hAnsi="Calibri" w:cs="Calibri"/>
          <w:sz w:val="20"/>
          <w:szCs w:val="20"/>
        </w:rPr>
        <w:t xml:space="preserve">místa. </w:t>
      </w:r>
    </w:p>
    <w:p w:rsidR="008B6105" w:rsidRDefault="008B6105" w:rsidP="00D94EB9">
      <w:pPr>
        <w:pStyle w:val="Odstavecseseznamem"/>
        <w:ind w:left="1418"/>
        <w:jc w:val="both"/>
        <w:rPr>
          <w:rFonts w:ascii="Calibri" w:hAnsi="Calibri" w:cs="Calibri"/>
          <w:sz w:val="20"/>
          <w:szCs w:val="20"/>
        </w:rPr>
      </w:pPr>
    </w:p>
    <w:p w:rsidR="008B6105" w:rsidRPr="006F4B37" w:rsidRDefault="008B6105" w:rsidP="00A64D23">
      <w:pPr>
        <w:pStyle w:val="Odstavecseseznamem"/>
        <w:numPr>
          <w:ilvl w:val="1"/>
          <w:numId w:val="21"/>
        </w:numPr>
        <w:ind w:left="1418" w:hanging="709"/>
        <w:jc w:val="both"/>
        <w:rPr>
          <w:rFonts w:ascii="Calibri" w:hAnsi="Calibri" w:cs="Calibri"/>
          <w:b/>
          <w:sz w:val="20"/>
          <w:szCs w:val="20"/>
        </w:rPr>
      </w:pPr>
      <w:r w:rsidRPr="006F4B37">
        <w:rPr>
          <w:rFonts w:ascii="Calibri" w:hAnsi="Calibri" w:cs="Calibri"/>
          <w:b/>
          <w:sz w:val="20"/>
          <w:szCs w:val="20"/>
        </w:rPr>
        <w:t xml:space="preserve">Kvalifikace a zkušenosti vybraných členů </w:t>
      </w:r>
      <w:r w:rsidR="00EA7887">
        <w:rPr>
          <w:rFonts w:ascii="Calibri" w:hAnsi="Calibri" w:cs="Calibri"/>
          <w:b/>
          <w:sz w:val="20"/>
          <w:szCs w:val="20"/>
        </w:rPr>
        <w:t xml:space="preserve">odborného </w:t>
      </w:r>
      <w:r w:rsidRPr="006F4B37">
        <w:rPr>
          <w:rFonts w:ascii="Calibri" w:hAnsi="Calibri" w:cs="Calibri"/>
          <w:b/>
          <w:sz w:val="20"/>
          <w:szCs w:val="20"/>
        </w:rPr>
        <w:t xml:space="preserve">personálu dodavatele </w:t>
      </w:r>
    </w:p>
    <w:p w:rsidR="00526E21" w:rsidRDefault="008B6105" w:rsidP="00526E21">
      <w:pPr>
        <w:pStyle w:val="Odstavecseseznamem"/>
        <w:spacing w:before="240"/>
        <w:ind w:left="1418"/>
        <w:jc w:val="both"/>
        <w:rPr>
          <w:rFonts w:ascii="Calibri" w:hAnsi="Calibri" w:cs="Calibri"/>
          <w:sz w:val="20"/>
          <w:szCs w:val="20"/>
        </w:rPr>
      </w:pPr>
      <w:r w:rsidRPr="008B6105">
        <w:rPr>
          <w:rFonts w:ascii="Calibri" w:hAnsi="Calibri" w:cs="Calibri"/>
          <w:sz w:val="20"/>
          <w:szCs w:val="20"/>
        </w:rPr>
        <w:t xml:space="preserve">Předmětem hodnocení nabídek v rámci dílčího hodnotícího kritéria Kvalifikace a zkušenosti </w:t>
      </w:r>
      <w:r>
        <w:rPr>
          <w:rFonts w:ascii="Calibri" w:hAnsi="Calibri" w:cs="Calibri"/>
          <w:sz w:val="20"/>
          <w:szCs w:val="20"/>
        </w:rPr>
        <w:t xml:space="preserve">vybraných členů </w:t>
      </w:r>
      <w:r w:rsidR="00EA7887">
        <w:rPr>
          <w:rFonts w:ascii="Calibri" w:hAnsi="Calibri" w:cs="Calibri"/>
          <w:sz w:val="20"/>
          <w:szCs w:val="20"/>
        </w:rPr>
        <w:t xml:space="preserve">odborného </w:t>
      </w:r>
      <w:r>
        <w:rPr>
          <w:rFonts w:ascii="Calibri" w:hAnsi="Calibri" w:cs="Calibri"/>
          <w:sz w:val="20"/>
          <w:szCs w:val="20"/>
        </w:rPr>
        <w:t>personálu dodavatele</w:t>
      </w:r>
      <w:r w:rsidRPr="008B6105">
        <w:rPr>
          <w:rFonts w:ascii="Calibri" w:hAnsi="Calibri" w:cs="Calibri"/>
          <w:sz w:val="20"/>
          <w:szCs w:val="20"/>
        </w:rPr>
        <w:t xml:space="preserve"> bude míra splnění parametrů uvedených v</w:t>
      </w:r>
      <w:r w:rsidR="003C4DF6">
        <w:rPr>
          <w:rFonts w:ascii="Calibri" w:hAnsi="Calibri" w:cs="Calibri"/>
          <w:sz w:val="20"/>
          <w:szCs w:val="20"/>
        </w:rPr>
        <w:t xml:space="preserve"> tabulce níže v tomto </w:t>
      </w:r>
      <w:r w:rsidR="002D7A62">
        <w:rPr>
          <w:rFonts w:ascii="Calibri" w:hAnsi="Calibri" w:cs="Calibri"/>
          <w:sz w:val="20"/>
          <w:szCs w:val="20"/>
        </w:rPr>
        <w:t xml:space="preserve">článku </w:t>
      </w:r>
      <w:r>
        <w:rPr>
          <w:rFonts w:ascii="Calibri" w:hAnsi="Calibri" w:cs="Calibri"/>
          <w:sz w:val="20"/>
          <w:szCs w:val="20"/>
        </w:rPr>
        <w:t xml:space="preserve">u vybraných členů </w:t>
      </w:r>
      <w:r w:rsidR="00EA7887">
        <w:rPr>
          <w:rFonts w:ascii="Calibri" w:hAnsi="Calibri" w:cs="Calibri"/>
          <w:sz w:val="20"/>
          <w:szCs w:val="20"/>
        </w:rPr>
        <w:t xml:space="preserve">odborného </w:t>
      </w:r>
      <w:r>
        <w:rPr>
          <w:rFonts w:ascii="Calibri" w:hAnsi="Calibri" w:cs="Calibri"/>
          <w:sz w:val="20"/>
          <w:szCs w:val="20"/>
        </w:rPr>
        <w:t xml:space="preserve">personálu dodavatele </w:t>
      </w:r>
      <w:r w:rsidRPr="008B6105">
        <w:rPr>
          <w:rFonts w:ascii="Calibri" w:hAnsi="Calibri" w:cs="Calibri"/>
          <w:sz w:val="20"/>
          <w:szCs w:val="20"/>
        </w:rPr>
        <w:t>zapojených do realizace veřejné zakázky</w:t>
      </w:r>
      <w:r w:rsidR="002D7A62">
        <w:rPr>
          <w:rFonts w:ascii="Calibri" w:hAnsi="Calibri" w:cs="Calibri"/>
          <w:sz w:val="20"/>
          <w:szCs w:val="20"/>
        </w:rPr>
        <w:t xml:space="preserve">, a to </w:t>
      </w:r>
      <w:r w:rsidR="00EA7887">
        <w:rPr>
          <w:rFonts w:ascii="Calibri" w:hAnsi="Calibri" w:cs="Calibri"/>
          <w:sz w:val="20"/>
          <w:szCs w:val="20"/>
        </w:rPr>
        <w:t xml:space="preserve">jednak </w:t>
      </w:r>
      <w:r w:rsidR="002D7A62">
        <w:rPr>
          <w:rFonts w:ascii="Calibri" w:hAnsi="Calibri" w:cs="Calibri"/>
          <w:sz w:val="20"/>
          <w:szCs w:val="20"/>
        </w:rPr>
        <w:t>parametrů</w:t>
      </w:r>
      <w:r w:rsidRPr="008B6105">
        <w:rPr>
          <w:rFonts w:ascii="Calibri" w:hAnsi="Calibri" w:cs="Calibri"/>
          <w:sz w:val="20"/>
          <w:szCs w:val="20"/>
        </w:rPr>
        <w:t xml:space="preserve"> nad rámec minimální úrovně </w:t>
      </w:r>
      <w:r w:rsidR="00A85D24">
        <w:rPr>
          <w:rFonts w:ascii="Calibri" w:hAnsi="Calibri" w:cs="Calibri"/>
          <w:sz w:val="20"/>
          <w:szCs w:val="20"/>
        </w:rPr>
        <w:t xml:space="preserve">kvalifikace </w:t>
      </w:r>
      <w:r w:rsidRPr="008B6105">
        <w:rPr>
          <w:rFonts w:ascii="Calibri" w:hAnsi="Calibri" w:cs="Calibri"/>
          <w:sz w:val="20"/>
          <w:szCs w:val="20"/>
        </w:rPr>
        <w:t>stanovené v</w:t>
      </w:r>
      <w:r>
        <w:rPr>
          <w:rFonts w:ascii="Calibri" w:hAnsi="Calibri" w:cs="Calibri"/>
          <w:sz w:val="20"/>
          <w:szCs w:val="20"/>
        </w:rPr>
        <w:t> </w:t>
      </w:r>
      <w:r w:rsidR="00B11A72">
        <w:rPr>
          <w:rFonts w:ascii="Calibri" w:hAnsi="Calibri" w:cs="Calibri"/>
          <w:sz w:val="20"/>
          <w:szCs w:val="20"/>
        </w:rPr>
        <w:t>čl</w:t>
      </w:r>
      <w:r>
        <w:rPr>
          <w:rFonts w:ascii="Calibri" w:hAnsi="Calibri" w:cs="Calibri"/>
          <w:sz w:val="20"/>
          <w:szCs w:val="20"/>
        </w:rPr>
        <w:t>.</w:t>
      </w:r>
      <w:r w:rsidRPr="008B6105">
        <w:rPr>
          <w:rFonts w:ascii="Calibri" w:hAnsi="Calibri" w:cs="Calibri"/>
          <w:sz w:val="20"/>
          <w:szCs w:val="20"/>
        </w:rPr>
        <w:t xml:space="preserve"> 8.</w:t>
      </w:r>
      <w:r w:rsidR="006439EB">
        <w:rPr>
          <w:rFonts w:ascii="Calibri" w:hAnsi="Calibri" w:cs="Calibri"/>
          <w:sz w:val="20"/>
          <w:szCs w:val="20"/>
        </w:rPr>
        <w:t>5</w:t>
      </w:r>
      <w:r w:rsidRPr="008B6105">
        <w:rPr>
          <w:rFonts w:ascii="Calibri" w:hAnsi="Calibri" w:cs="Calibri"/>
          <w:sz w:val="20"/>
          <w:szCs w:val="20"/>
        </w:rPr>
        <w:t xml:space="preserve"> </w:t>
      </w:r>
      <w:r>
        <w:rPr>
          <w:rFonts w:ascii="Calibri" w:hAnsi="Calibri" w:cs="Calibri"/>
          <w:sz w:val="20"/>
          <w:szCs w:val="20"/>
        </w:rPr>
        <w:t>těchto Pokynů</w:t>
      </w:r>
      <w:r w:rsidR="002D7A62">
        <w:rPr>
          <w:rFonts w:ascii="Calibri" w:hAnsi="Calibri" w:cs="Calibri"/>
          <w:sz w:val="20"/>
          <w:szCs w:val="20"/>
        </w:rPr>
        <w:t>,</w:t>
      </w:r>
      <w:r w:rsidR="00D7194A">
        <w:rPr>
          <w:rFonts w:ascii="Calibri" w:hAnsi="Calibri" w:cs="Calibri"/>
          <w:sz w:val="20"/>
          <w:szCs w:val="20"/>
        </w:rPr>
        <w:t xml:space="preserve"> a </w:t>
      </w:r>
      <w:r w:rsidR="00BD37C0">
        <w:rPr>
          <w:rFonts w:ascii="Calibri" w:hAnsi="Calibri" w:cs="Calibri"/>
          <w:sz w:val="20"/>
          <w:szCs w:val="20"/>
        </w:rPr>
        <w:t xml:space="preserve">u některých členů </w:t>
      </w:r>
      <w:r w:rsidR="00EA7887">
        <w:rPr>
          <w:rFonts w:ascii="Calibri" w:hAnsi="Calibri" w:cs="Calibri"/>
          <w:sz w:val="20"/>
          <w:szCs w:val="20"/>
        </w:rPr>
        <w:t xml:space="preserve">odborného </w:t>
      </w:r>
      <w:r w:rsidR="00BD37C0">
        <w:rPr>
          <w:rFonts w:ascii="Calibri" w:hAnsi="Calibri" w:cs="Calibri"/>
          <w:sz w:val="20"/>
          <w:szCs w:val="20"/>
        </w:rPr>
        <w:t xml:space="preserve">personálu </w:t>
      </w:r>
      <w:r w:rsidR="007749D5">
        <w:rPr>
          <w:rFonts w:ascii="Calibri" w:hAnsi="Calibri" w:cs="Calibri"/>
          <w:sz w:val="20"/>
          <w:szCs w:val="20"/>
        </w:rPr>
        <w:t xml:space="preserve">(je-li to dále v textu těchto Pokynů výslovně stanoveno) </w:t>
      </w:r>
      <w:r w:rsidR="00BD37C0">
        <w:rPr>
          <w:rFonts w:ascii="Calibri" w:hAnsi="Calibri" w:cs="Calibri"/>
          <w:sz w:val="20"/>
          <w:szCs w:val="20"/>
        </w:rPr>
        <w:t xml:space="preserve">i </w:t>
      </w:r>
      <w:r w:rsidRPr="008B6105">
        <w:rPr>
          <w:rFonts w:ascii="Calibri" w:hAnsi="Calibri" w:cs="Calibri"/>
          <w:sz w:val="20"/>
          <w:szCs w:val="20"/>
        </w:rPr>
        <w:t xml:space="preserve">doložení </w:t>
      </w:r>
      <w:r w:rsidR="00577391">
        <w:rPr>
          <w:rFonts w:ascii="Calibri" w:hAnsi="Calibri" w:cs="Calibri"/>
          <w:sz w:val="20"/>
          <w:szCs w:val="20"/>
        </w:rPr>
        <w:t xml:space="preserve">většího </w:t>
      </w:r>
      <w:r w:rsidRPr="008B6105">
        <w:rPr>
          <w:rFonts w:ascii="Calibri" w:hAnsi="Calibri" w:cs="Calibri"/>
          <w:sz w:val="20"/>
          <w:szCs w:val="20"/>
        </w:rPr>
        <w:t xml:space="preserve">počtu osob splňujících minimální parametry </w:t>
      </w:r>
      <w:r w:rsidR="00BD37C0" w:rsidRPr="008B6105">
        <w:rPr>
          <w:rFonts w:ascii="Calibri" w:hAnsi="Calibri" w:cs="Calibri"/>
          <w:sz w:val="20"/>
          <w:szCs w:val="20"/>
        </w:rPr>
        <w:t xml:space="preserve">požadované </w:t>
      </w:r>
      <w:r w:rsidRPr="008B6105">
        <w:rPr>
          <w:rFonts w:ascii="Calibri" w:hAnsi="Calibri" w:cs="Calibri"/>
          <w:sz w:val="20"/>
          <w:szCs w:val="20"/>
        </w:rPr>
        <w:t>v</w:t>
      </w:r>
      <w:r>
        <w:rPr>
          <w:rFonts w:ascii="Calibri" w:hAnsi="Calibri" w:cs="Calibri"/>
          <w:sz w:val="20"/>
          <w:szCs w:val="20"/>
        </w:rPr>
        <w:t> </w:t>
      </w:r>
      <w:r w:rsidRPr="008B6105">
        <w:rPr>
          <w:rFonts w:ascii="Calibri" w:hAnsi="Calibri" w:cs="Calibri"/>
          <w:sz w:val="20"/>
          <w:szCs w:val="20"/>
        </w:rPr>
        <w:t>technick</w:t>
      </w:r>
      <w:r>
        <w:rPr>
          <w:rFonts w:ascii="Calibri" w:hAnsi="Calibri" w:cs="Calibri"/>
          <w:sz w:val="20"/>
          <w:szCs w:val="20"/>
        </w:rPr>
        <w:t>é kv</w:t>
      </w:r>
      <w:r w:rsidRPr="008B6105">
        <w:rPr>
          <w:rFonts w:ascii="Calibri" w:hAnsi="Calibri" w:cs="Calibri"/>
          <w:sz w:val="20"/>
          <w:szCs w:val="20"/>
        </w:rPr>
        <w:t>alifika</w:t>
      </w:r>
      <w:r>
        <w:rPr>
          <w:rFonts w:ascii="Calibri" w:hAnsi="Calibri" w:cs="Calibri"/>
          <w:sz w:val="20"/>
          <w:szCs w:val="20"/>
        </w:rPr>
        <w:t xml:space="preserve">ci </w:t>
      </w:r>
      <w:r w:rsidR="00976CF6">
        <w:rPr>
          <w:rFonts w:ascii="Calibri" w:hAnsi="Calibri" w:cs="Calibri"/>
          <w:sz w:val="20"/>
          <w:szCs w:val="20"/>
        </w:rPr>
        <w:t xml:space="preserve">v čl. 8.5 těchto Pokynů </w:t>
      </w:r>
      <w:r w:rsidR="00EA7887">
        <w:rPr>
          <w:rFonts w:ascii="Calibri" w:hAnsi="Calibri" w:cs="Calibri"/>
          <w:sz w:val="20"/>
          <w:szCs w:val="20"/>
        </w:rPr>
        <w:t xml:space="preserve">pro tyto jednotlivé osoby </w:t>
      </w:r>
      <w:r w:rsidR="002D7A62">
        <w:rPr>
          <w:rFonts w:ascii="Calibri" w:hAnsi="Calibri" w:cs="Calibri"/>
          <w:sz w:val="20"/>
          <w:szCs w:val="20"/>
        </w:rPr>
        <w:t xml:space="preserve">nad minimální povinný </w:t>
      </w:r>
      <w:r w:rsidR="00EA7887">
        <w:rPr>
          <w:rFonts w:ascii="Calibri" w:hAnsi="Calibri" w:cs="Calibri"/>
          <w:sz w:val="20"/>
          <w:szCs w:val="20"/>
        </w:rPr>
        <w:t xml:space="preserve">zadavatelem požadovaný </w:t>
      </w:r>
      <w:r w:rsidR="002D7A62">
        <w:rPr>
          <w:rFonts w:ascii="Calibri" w:hAnsi="Calibri" w:cs="Calibri"/>
          <w:sz w:val="20"/>
          <w:szCs w:val="20"/>
        </w:rPr>
        <w:t>počet osob</w:t>
      </w:r>
      <w:r>
        <w:rPr>
          <w:rFonts w:ascii="Calibri" w:hAnsi="Calibri" w:cs="Calibri"/>
          <w:sz w:val="20"/>
          <w:szCs w:val="20"/>
        </w:rPr>
        <w:t>.</w:t>
      </w:r>
      <w:r w:rsidR="00A85D24">
        <w:rPr>
          <w:rFonts w:ascii="Calibri" w:hAnsi="Calibri" w:cs="Calibri"/>
          <w:sz w:val="20"/>
          <w:szCs w:val="20"/>
        </w:rPr>
        <w:t xml:space="preserve"> </w:t>
      </w:r>
    </w:p>
    <w:p w:rsidR="00E90964" w:rsidRDefault="00E90964" w:rsidP="00526E21">
      <w:pPr>
        <w:pStyle w:val="Odstavecseseznamem"/>
        <w:spacing w:before="240"/>
        <w:ind w:left="1418"/>
        <w:jc w:val="both"/>
        <w:rPr>
          <w:rFonts w:ascii="Calibri" w:hAnsi="Calibri" w:cs="Arial"/>
          <w:bCs/>
          <w:sz w:val="20"/>
          <w:szCs w:val="20"/>
        </w:rPr>
      </w:pPr>
      <w:r>
        <w:rPr>
          <w:rFonts w:ascii="Calibri" w:hAnsi="Calibri" w:cs="Calibri"/>
          <w:sz w:val="20"/>
          <w:szCs w:val="20"/>
        </w:rPr>
        <w:t xml:space="preserve">U níže uvedených členů </w:t>
      </w:r>
      <w:r w:rsidR="00EA7887">
        <w:rPr>
          <w:rFonts w:ascii="Calibri" w:hAnsi="Calibri" w:cs="Calibri"/>
          <w:sz w:val="20"/>
          <w:szCs w:val="20"/>
        </w:rPr>
        <w:t xml:space="preserve">odborného </w:t>
      </w:r>
      <w:r>
        <w:rPr>
          <w:rFonts w:ascii="Calibri" w:hAnsi="Calibri" w:cs="Calibri"/>
          <w:sz w:val="20"/>
          <w:szCs w:val="20"/>
        </w:rPr>
        <w:t>personálu dodavatele mohou být dodavatelem v nabídce pro účely hodnocení navrženy další osoby navíc nad rámec minimální</w:t>
      </w:r>
      <w:r w:rsidR="0002508E">
        <w:rPr>
          <w:rFonts w:ascii="Calibri" w:hAnsi="Calibri" w:cs="Calibri"/>
          <w:sz w:val="20"/>
          <w:szCs w:val="20"/>
        </w:rPr>
        <w:t>ho</w:t>
      </w:r>
      <w:r>
        <w:rPr>
          <w:rFonts w:ascii="Calibri" w:hAnsi="Calibri" w:cs="Calibri"/>
          <w:sz w:val="20"/>
          <w:szCs w:val="20"/>
        </w:rPr>
        <w:t xml:space="preserve"> počtu osob </w:t>
      </w:r>
      <w:r w:rsidR="00B35766">
        <w:rPr>
          <w:rFonts w:ascii="Calibri" w:hAnsi="Calibri" w:cs="Arial"/>
          <w:bCs/>
          <w:sz w:val="20"/>
          <w:szCs w:val="20"/>
        </w:rPr>
        <w:t>požadovaného pro</w:t>
      </w:r>
      <w:r w:rsidRPr="00CD7F11">
        <w:rPr>
          <w:rFonts w:ascii="Calibri" w:hAnsi="Calibri" w:cs="Arial"/>
          <w:bCs/>
          <w:sz w:val="20"/>
          <w:szCs w:val="20"/>
        </w:rPr>
        <w:t xml:space="preserve"> prokázání splnění kvalifikace</w:t>
      </w:r>
      <w:r>
        <w:rPr>
          <w:rFonts w:ascii="Calibri" w:hAnsi="Calibri" w:cs="Arial"/>
          <w:bCs/>
          <w:sz w:val="20"/>
          <w:szCs w:val="20"/>
        </w:rPr>
        <w:t>:</w:t>
      </w:r>
    </w:p>
    <w:p w:rsidR="00E90964" w:rsidRPr="000D4C1F" w:rsidRDefault="00E90964" w:rsidP="00E90964">
      <w:pPr>
        <w:ind w:left="1414"/>
        <w:jc w:val="both"/>
        <w:rPr>
          <w:rFonts w:ascii="Calibri" w:hAnsi="Calibri" w:cs="Calibri"/>
          <w:sz w:val="20"/>
          <w:szCs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3685"/>
      </w:tblGrid>
      <w:tr w:rsidR="00E90964" w:rsidRPr="000D4C1F" w:rsidTr="00AC7074">
        <w:trPr>
          <w:trHeight w:val="909"/>
        </w:trPr>
        <w:tc>
          <w:tcPr>
            <w:tcW w:w="4111" w:type="dxa"/>
            <w:vAlign w:val="center"/>
          </w:tcPr>
          <w:p w:rsidR="00E90964" w:rsidRPr="005F594E" w:rsidRDefault="00E90964" w:rsidP="00AC7074">
            <w:pPr>
              <w:pStyle w:val="Odstavecseseznamem"/>
              <w:ind w:left="317"/>
              <w:jc w:val="both"/>
              <w:rPr>
                <w:rFonts w:ascii="Calibri" w:hAnsi="Calibri" w:cs="Calibri"/>
                <w:b/>
                <w:sz w:val="20"/>
                <w:szCs w:val="20"/>
              </w:rPr>
            </w:pPr>
            <w:r w:rsidRPr="005F594E">
              <w:rPr>
                <w:rFonts w:ascii="Calibri" w:hAnsi="Calibri" w:cs="Calibri"/>
                <w:b/>
                <w:sz w:val="20"/>
                <w:szCs w:val="20"/>
              </w:rPr>
              <w:t xml:space="preserve">Člen </w:t>
            </w:r>
            <w:r w:rsidR="00E064CB" w:rsidRPr="005F594E">
              <w:rPr>
                <w:rFonts w:ascii="Calibri" w:hAnsi="Calibri" w:cs="Calibri"/>
                <w:b/>
                <w:sz w:val="20"/>
                <w:szCs w:val="20"/>
              </w:rPr>
              <w:t xml:space="preserve">odborného </w:t>
            </w:r>
            <w:r w:rsidRPr="005F594E">
              <w:rPr>
                <w:rFonts w:ascii="Calibri" w:hAnsi="Calibri" w:cs="Calibri"/>
                <w:b/>
                <w:sz w:val="20"/>
                <w:szCs w:val="20"/>
              </w:rPr>
              <w:t>personálu dodavatele</w:t>
            </w:r>
          </w:p>
        </w:tc>
        <w:tc>
          <w:tcPr>
            <w:tcW w:w="3685" w:type="dxa"/>
            <w:vAlign w:val="center"/>
          </w:tcPr>
          <w:p w:rsidR="000162F3" w:rsidRPr="005F594E" w:rsidRDefault="000162F3" w:rsidP="00AC7074">
            <w:pPr>
              <w:pStyle w:val="Odstavecseseznamem"/>
              <w:ind w:left="317"/>
              <w:rPr>
                <w:rFonts w:ascii="Calibri" w:hAnsi="Calibri" w:cs="Calibri"/>
                <w:b/>
                <w:sz w:val="20"/>
                <w:szCs w:val="20"/>
              </w:rPr>
            </w:pPr>
            <w:r w:rsidRPr="005F594E">
              <w:rPr>
                <w:rFonts w:ascii="Calibri" w:hAnsi="Calibri" w:cs="Calibri"/>
                <w:b/>
                <w:sz w:val="20"/>
                <w:szCs w:val="20"/>
              </w:rPr>
              <w:t>Maximální p</w:t>
            </w:r>
            <w:r w:rsidR="00E90964" w:rsidRPr="005F594E">
              <w:rPr>
                <w:rFonts w:ascii="Calibri" w:hAnsi="Calibri" w:cs="Calibri"/>
                <w:b/>
                <w:sz w:val="20"/>
                <w:szCs w:val="20"/>
              </w:rPr>
              <w:t xml:space="preserve">očet osob pro účely hodnocení </w:t>
            </w:r>
          </w:p>
          <w:p w:rsidR="00E90964" w:rsidRPr="005F594E" w:rsidRDefault="00E90964" w:rsidP="00AC7074">
            <w:pPr>
              <w:pStyle w:val="Odstavecseseznamem"/>
              <w:ind w:left="317"/>
              <w:rPr>
                <w:rFonts w:ascii="Calibri" w:hAnsi="Calibri" w:cs="Calibri"/>
                <w:sz w:val="20"/>
                <w:szCs w:val="20"/>
              </w:rPr>
            </w:pPr>
            <w:r w:rsidRPr="005F594E">
              <w:rPr>
                <w:rFonts w:ascii="Calibri" w:hAnsi="Calibri" w:cs="Calibri"/>
                <w:sz w:val="20"/>
                <w:szCs w:val="20"/>
              </w:rPr>
              <w:t xml:space="preserve">(navíc – tzn. nad osoby za účelem prokázání kvalifikace, </w:t>
            </w:r>
          </w:p>
          <w:p w:rsidR="00E90964" w:rsidRPr="005F594E" w:rsidRDefault="00E90964" w:rsidP="00AC7074">
            <w:pPr>
              <w:pStyle w:val="Odstavecseseznamem"/>
              <w:ind w:left="317"/>
              <w:rPr>
                <w:rFonts w:ascii="Calibri" w:hAnsi="Calibri" w:cs="Calibri"/>
                <w:b/>
                <w:sz w:val="20"/>
                <w:szCs w:val="20"/>
              </w:rPr>
            </w:pPr>
            <w:r w:rsidRPr="005F594E">
              <w:rPr>
                <w:rFonts w:ascii="Calibri" w:hAnsi="Calibri" w:cs="Calibri"/>
                <w:sz w:val="20"/>
                <w:szCs w:val="20"/>
              </w:rPr>
              <w:t>celkem – tzn. u dané funkce)</w:t>
            </w:r>
          </w:p>
        </w:tc>
      </w:tr>
      <w:tr w:rsidR="00E90964" w:rsidRPr="000D4C1F" w:rsidTr="00AC7074">
        <w:trPr>
          <w:trHeight w:val="469"/>
        </w:trPr>
        <w:tc>
          <w:tcPr>
            <w:tcW w:w="4111" w:type="dxa"/>
            <w:vAlign w:val="center"/>
          </w:tcPr>
          <w:p w:rsidR="00E90964" w:rsidRPr="005F594E" w:rsidRDefault="00E90964" w:rsidP="00AC7074">
            <w:pPr>
              <w:pStyle w:val="Odstavecseseznamem"/>
              <w:ind w:left="317"/>
              <w:jc w:val="both"/>
              <w:rPr>
                <w:rFonts w:ascii="Calibri" w:hAnsi="Calibri" w:cs="Calibri"/>
                <w:sz w:val="20"/>
                <w:szCs w:val="20"/>
              </w:rPr>
            </w:pPr>
            <w:r w:rsidRPr="005F594E">
              <w:rPr>
                <w:rFonts w:ascii="Calibri" w:hAnsi="Calibri" w:cs="Arial"/>
                <w:bCs/>
                <w:sz w:val="20"/>
                <w:szCs w:val="20"/>
              </w:rPr>
              <w:t>specialista na železniční svršek a spodek</w:t>
            </w:r>
          </w:p>
        </w:tc>
        <w:tc>
          <w:tcPr>
            <w:tcW w:w="3685" w:type="dxa"/>
            <w:vAlign w:val="center"/>
          </w:tcPr>
          <w:p w:rsidR="00E90964" w:rsidRPr="005F594E" w:rsidRDefault="00E90964" w:rsidP="00AC7074">
            <w:pPr>
              <w:pStyle w:val="Odstavecseseznamem"/>
              <w:ind w:left="317"/>
              <w:jc w:val="both"/>
              <w:rPr>
                <w:rFonts w:ascii="Calibri" w:hAnsi="Calibri" w:cs="Calibri"/>
                <w:sz w:val="20"/>
                <w:szCs w:val="20"/>
              </w:rPr>
            </w:pPr>
            <w:r w:rsidRPr="005F594E">
              <w:rPr>
                <w:rFonts w:ascii="Calibri" w:hAnsi="Calibri" w:cs="Calibri"/>
                <w:sz w:val="20"/>
                <w:szCs w:val="20"/>
              </w:rPr>
              <w:t>navíc 1, tj. celkem u této funkce 2</w:t>
            </w:r>
          </w:p>
        </w:tc>
      </w:tr>
    </w:tbl>
    <w:p w:rsidR="00B35766" w:rsidRDefault="00976CF6" w:rsidP="00A85D24">
      <w:pPr>
        <w:pStyle w:val="Odstavecseseznamem"/>
        <w:spacing w:before="240"/>
        <w:ind w:left="1418"/>
        <w:jc w:val="both"/>
        <w:rPr>
          <w:rFonts w:ascii="Calibri" w:hAnsi="Calibri" w:cs="Calibri"/>
          <w:sz w:val="20"/>
          <w:szCs w:val="20"/>
        </w:rPr>
      </w:pPr>
      <w:r>
        <w:rPr>
          <w:rFonts w:ascii="Calibri" w:hAnsi="Calibri" w:cs="Arial"/>
          <w:sz w:val="20"/>
          <w:szCs w:val="20"/>
        </w:rP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r w:rsidR="0084530A">
        <w:rPr>
          <w:rFonts w:ascii="Calibri" w:hAnsi="Calibri" w:cs="Calibri"/>
          <w:sz w:val="20"/>
          <w:szCs w:val="20"/>
        </w:rPr>
        <w:t xml:space="preserve">  </w:t>
      </w:r>
    </w:p>
    <w:p w:rsidR="003E327C" w:rsidRPr="00A85D24" w:rsidRDefault="00A85D24" w:rsidP="0084530A">
      <w:pPr>
        <w:spacing w:before="120"/>
        <w:ind w:left="1418"/>
        <w:jc w:val="both"/>
        <w:rPr>
          <w:rFonts w:ascii="Calibri" w:hAnsi="Calibri" w:cs="Arial"/>
          <w:sz w:val="20"/>
          <w:szCs w:val="20"/>
        </w:rPr>
      </w:pPr>
      <w:r w:rsidRPr="00A85D24">
        <w:rPr>
          <w:rFonts w:ascii="Calibri" w:hAnsi="Calibri" w:cs="Arial"/>
          <w:sz w:val="20"/>
          <w:szCs w:val="20"/>
        </w:rPr>
        <w:t xml:space="preserve">Hodnocení v rámci tohoto dílčího hodnotícího kritéria bude provedeno na základě posouzení </w:t>
      </w:r>
      <w:r w:rsidR="0071222E">
        <w:rPr>
          <w:rFonts w:ascii="Calibri" w:hAnsi="Calibri" w:cs="Arial"/>
          <w:sz w:val="20"/>
          <w:szCs w:val="20"/>
        </w:rPr>
        <w:t xml:space="preserve">údajů uvedených v  </w:t>
      </w:r>
      <w:r w:rsidRPr="00A85D24">
        <w:rPr>
          <w:rFonts w:ascii="Calibri" w:hAnsi="Calibri" w:cs="Arial"/>
          <w:sz w:val="20"/>
          <w:szCs w:val="20"/>
        </w:rPr>
        <w:t>profesních životopis</w:t>
      </w:r>
      <w:r w:rsidR="00996AF8">
        <w:rPr>
          <w:rFonts w:ascii="Calibri" w:hAnsi="Calibri" w:cs="Arial"/>
          <w:sz w:val="20"/>
          <w:szCs w:val="20"/>
        </w:rPr>
        <w:t>ech</w:t>
      </w:r>
      <w:r w:rsidRPr="00A85D24">
        <w:rPr>
          <w:rFonts w:ascii="Calibri" w:hAnsi="Calibri" w:cs="Arial"/>
          <w:sz w:val="20"/>
          <w:szCs w:val="20"/>
        </w:rPr>
        <w:t xml:space="preserve"> jednotlivých členů </w:t>
      </w:r>
      <w:r w:rsidR="000162F3">
        <w:rPr>
          <w:rFonts w:ascii="Calibri" w:hAnsi="Calibri" w:cs="Arial"/>
          <w:sz w:val="20"/>
          <w:szCs w:val="20"/>
        </w:rPr>
        <w:t xml:space="preserve">odborného </w:t>
      </w:r>
      <w:r>
        <w:rPr>
          <w:rFonts w:ascii="Calibri" w:hAnsi="Calibri" w:cs="Arial"/>
          <w:sz w:val="20"/>
          <w:szCs w:val="20"/>
        </w:rPr>
        <w:t>personálu dodavatele</w:t>
      </w:r>
      <w:r w:rsidR="008049F6">
        <w:rPr>
          <w:rFonts w:ascii="Calibri" w:hAnsi="Calibri" w:cs="Arial"/>
          <w:sz w:val="20"/>
          <w:szCs w:val="20"/>
        </w:rPr>
        <w:t xml:space="preserve"> </w:t>
      </w:r>
      <w:r w:rsidR="008049F6" w:rsidRPr="00422E34">
        <w:rPr>
          <w:rFonts w:ascii="Calibri" w:hAnsi="Calibri" w:cs="Calibri"/>
          <w:sz w:val="20"/>
          <w:szCs w:val="20"/>
        </w:rPr>
        <w:t>předložen</w:t>
      </w:r>
      <w:r w:rsidR="008049F6">
        <w:rPr>
          <w:rFonts w:ascii="Calibri" w:hAnsi="Calibri" w:cs="Calibri"/>
          <w:sz w:val="20"/>
          <w:szCs w:val="20"/>
        </w:rPr>
        <w:t>ých v nabídce</w:t>
      </w:r>
      <w:r w:rsidR="008049F6" w:rsidRPr="00422E34">
        <w:rPr>
          <w:rFonts w:ascii="Calibri" w:hAnsi="Calibri" w:cs="Calibri"/>
          <w:sz w:val="20"/>
          <w:szCs w:val="20"/>
        </w:rPr>
        <w:t xml:space="preserve"> ve formě obsažené v Příloze č. </w:t>
      </w:r>
      <w:r w:rsidR="008049F6">
        <w:rPr>
          <w:rFonts w:ascii="Calibri" w:hAnsi="Calibri" w:cs="Calibri"/>
          <w:sz w:val="20"/>
          <w:szCs w:val="20"/>
        </w:rPr>
        <w:t>6</w:t>
      </w:r>
      <w:r w:rsidR="008049F6" w:rsidRPr="00422E34">
        <w:rPr>
          <w:rFonts w:ascii="Calibri" w:hAnsi="Calibri" w:cs="Calibri"/>
          <w:sz w:val="20"/>
          <w:szCs w:val="20"/>
        </w:rPr>
        <w:t xml:space="preserve"> těchto Pokynů</w:t>
      </w:r>
      <w:r w:rsidR="00F72612">
        <w:rPr>
          <w:rFonts w:ascii="Calibri" w:hAnsi="Calibri" w:cs="Calibri"/>
          <w:sz w:val="20"/>
          <w:szCs w:val="20"/>
        </w:rPr>
        <w:t xml:space="preserve"> včetně příloh</w:t>
      </w:r>
      <w:r w:rsidRPr="00A85D24">
        <w:rPr>
          <w:rFonts w:ascii="Calibri" w:hAnsi="Calibri" w:cs="Arial"/>
          <w:sz w:val="20"/>
          <w:szCs w:val="20"/>
        </w:rPr>
        <w:t xml:space="preserve">. </w:t>
      </w:r>
      <w:r>
        <w:rPr>
          <w:rFonts w:ascii="Calibri" w:hAnsi="Calibri" w:cs="Arial"/>
          <w:sz w:val="20"/>
          <w:szCs w:val="20"/>
        </w:rPr>
        <w:t xml:space="preserve">Zadavatel </w:t>
      </w:r>
      <w:r w:rsidRPr="00A85D24">
        <w:rPr>
          <w:rFonts w:ascii="Calibri" w:hAnsi="Calibri" w:cs="Arial"/>
          <w:sz w:val="20"/>
          <w:szCs w:val="20"/>
        </w:rPr>
        <w:t xml:space="preserve">bude hodnotit výhradně ty </w:t>
      </w:r>
      <w:r>
        <w:rPr>
          <w:rFonts w:ascii="Calibri" w:hAnsi="Calibri" w:cs="Arial"/>
          <w:sz w:val="20"/>
          <w:szCs w:val="20"/>
        </w:rPr>
        <w:t>parametry</w:t>
      </w:r>
      <w:r w:rsidRPr="00A85D24">
        <w:rPr>
          <w:rFonts w:ascii="Calibri" w:hAnsi="Calibri" w:cs="Arial"/>
          <w:sz w:val="20"/>
          <w:szCs w:val="20"/>
        </w:rPr>
        <w:t xml:space="preserve">, které budou </w:t>
      </w:r>
      <w:r w:rsidR="0071222E">
        <w:rPr>
          <w:rFonts w:ascii="Calibri" w:hAnsi="Calibri" w:cs="Arial"/>
          <w:sz w:val="20"/>
          <w:szCs w:val="20"/>
        </w:rPr>
        <w:t xml:space="preserve">v </w:t>
      </w:r>
      <w:r w:rsidR="000C7415">
        <w:rPr>
          <w:rFonts w:ascii="Calibri" w:hAnsi="Calibri" w:cs="Arial"/>
          <w:sz w:val="20"/>
          <w:szCs w:val="20"/>
        </w:rPr>
        <w:t xml:space="preserve">profesních </w:t>
      </w:r>
      <w:r w:rsidRPr="00A85D24">
        <w:rPr>
          <w:rFonts w:ascii="Calibri" w:hAnsi="Calibri" w:cs="Arial"/>
          <w:sz w:val="20"/>
          <w:szCs w:val="20"/>
        </w:rPr>
        <w:t xml:space="preserve">životopisech </w:t>
      </w:r>
      <w:r>
        <w:rPr>
          <w:rFonts w:ascii="Calibri" w:hAnsi="Calibri" w:cs="Arial"/>
          <w:sz w:val="20"/>
          <w:szCs w:val="20"/>
        </w:rPr>
        <w:t xml:space="preserve">uvedeny </w:t>
      </w:r>
      <w:r w:rsidR="00BD37C0">
        <w:rPr>
          <w:rFonts w:ascii="Calibri" w:hAnsi="Calibri" w:cs="Arial"/>
          <w:sz w:val="20"/>
          <w:szCs w:val="20"/>
        </w:rPr>
        <w:t xml:space="preserve">jako údaje uvedené </w:t>
      </w:r>
      <w:r w:rsidR="00E90964">
        <w:rPr>
          <w:rFonts w:ascii="Calibri" w:hAnsi="Calibri" w:cs="Arial"/>
          <w:sz w:val="20"/>
          <w:szCs w:val="20"/>
        </w:rPr>
        <w:t>za účelem hodnocení</w:t>
      </w:r>
      <w:r w:rsidR="00E90964" w:rsidRPr="00A85D24">
        <w:rPr>
          <w:rFonts w:ascii="Calibri" w:hAnsi="Calibri" w:cs="Arial"/>
          <w:sz w:val="20"/>
          <w:szCs w:val="20"/>
        </w:rPr>
        <w:t xml:space="preserve"> </w:t>
      </w:r>
      <w:r w:rsidR="00BD37C0" w:rsidRPr="00A85D24">
        <w:rPr>
          <w:rFonts w:ascii="Calibri" w:hAnsi="Calibri" w:cs="Arial"/>
          <w:sz w:val="20"/>
          <w:szCs w:val="20"/>
        </w:rPr>
        <w:t>nad rámec požadované kvalifikace</w:t>
      </w:r>
      <w:r w:rsidRPr="00A85D24">
        <w:rPr>
          <w:rFonts w:ascii="Calibri" w:hAnsi="Calibri" w:cs="Arial"/>
          <w:sz w:val="20"/>
          <w:szCs w:val="20"/>
        </w:rPr>
        <w:t xml:space="preserve">. </w:t>
      </w:r>
      <w:r>
        <w:rPr>
          <w:rFonts w:ascii="Calibri" w:hAnsi="Calibri" w:cs="Arial"/>
          <w:sz w:val="20"/>
          <w:szCs w:val="20"/>
        </w:rPr>
        <w:t>Zadavatel</w:t>
      </w:r>
      <w:r w:rsidRPr="00A85D24">
        <w:rPr>
          <w:rFonts w:ascii="Calibri" w:hAnsi="Calibri" w:cs="Arial"/>
          <w:sz w:val="20"/>
          <w:szCs w:val="20"/>
        </w:rPr>
        <w:t xml:space="preserve"> přidělí každé nabídce počet bodů v závislosti na prokázan</w:t>
      </w:r>
      <w:r>
        <w:rPr>
          <w:rFonts w:ascii="Calibri" w:hAnsi="Calibri" w:cs="Arial"/>
          <w:sz w:val="20"/>
          <w:szCs w:val="20"/>
        </w:rPr>
        <w:t xml:space="preserve">é praxi, </w:t>
      </w:r>
      <w:r w:rsidRPr="00A85D24">
        <w:rPr>
          <w:rFonts w:ascii="Calibri" w:hAnsi="Calibri" w:cs="Arial"/>
          <w:sz w:val="20"/>
          <w:szCs w:val="20"/>
        </w:rPr>
        <w:t xml:space="preserve">zkušenostech </w:t>
      </w:r>
      <w:r>
        <w:rPr>
          <w:rFonts w:ascii="Calibri" w:hAnsi="Calibri" w:cs="Arial"/>
          <w:sz w:val="20"/>
          <w:szCs w:val="20"/>
        </w:rPr>
        <w:t xml:space="preserve">a </w:t>
      </w:r>
      <w:r>
        <w:rPr>
          <w:rFonts w:ascii="Calibri" w:hAnsi="Calibri" w:cs="Arial"/>
          <w:sz w:val="20"/>
          <w:szCs w:val="20"/>
        </w:rPr>
        <w:lastRenderedPageBreak/>
        <w:t xml:space="preserve">počtu </w:t>
      </w:r>
      <w:r w:rsidR="00BD37C0">
        <w:rPr>
          <w:rFonts w:ascii="Calibri" w:hAnsi="Calibri" w:cs="Arial"/>
          <w:sz w:val="20"/>
          <w:szCs w:val="20"/>
        </w:rPr>
        <w:t xml:space="preserve">osob navíc u </w:t>
      </w:r>
      <w:r>
        <w:rPr>
          <w:rFonts w:ascii="Calibri" w:hAnsi="Calibri" w:cs="Arial"/>
          <w:sz w:val="20"/>
          <w:szCs w:val="20"/>
        </w:rPr>
        <w:t xml:space="preserve">vybraných členů </w:t>
      </w:r>
      <w:r w:rsidR="000162F3">
        <w:rPr>
          <w:rFonts w:ascii="Calibri" w:hAnsi="Calibri" w:cs="Arial"/>
          <w:sz w:val="20"/>
          <w:szCs w:val="20"/>
        </w:rPr>
        <w:t xml:space="preserve">odborného </w:t>
      </w:r>
      <w:r>
        <w:rPr>
          <w:rFonts w:ascii="Calibri" w:hAnsi="Calibri" w:cs="Arial"/>
          <w:sz w:val="20"/>
          <w:szCs w:val="20"/>
        </w:rPr>
        <w:t>personálu dodavatele</w:t>
      </w:r>
      <w:r w:rsidRPr="00A85D24">
        <w:rPr>
          <w:rFonts w:ascii="Calibri" w:hAnsi="Calibri" w:cs="Arial"/>
          <w:sz w:val="20"/>
          <w:szCs w:val="20"/>
        </w:rPr>
        <w:t xml:space="preserve">. Jednotliví členové </w:t>
      </w:r>
      <w:r w:rsidR="000162F3">
        <w:rPr>
          <w:rFonts w:ascii="Calibri" w:hAnsi="Calibri" w:cs="Arial"/>
          <w:sz w:val="20"/>
          <w:szCs w:val="20"/>
        </w:rPr>
        <w:t xml:space="preserve">odborného </w:t>
      </w:r>
      <w:r>
        <w:rPr>
          <w:rFonts w:ascii="Calibri" w:hAnsi="Calibri" w:cs="Arial"/>
          <w:sz w:val="20"/>
          <w:szCs w:val="20"/>
        </w:rPr>
        <w:t xml:space="preserve">personálu dodavatele </w:t>
      </w:r>
      <w:r w:rsidR="00DF2F2E">
        <w:rPr>
          <w:rFonts w:ascii="Calibri" w:hAnsi="Calibri" w:cs="Arial"/>
          <w:sz w:val="20"/>
          <w:szCs w:val="20"/>
        </w:rPr>
        <w:t xml:space="preserve">určení dodavatelem k hodnocení </w:t>
      </w:r>
      <w:r w:rsidR="001043D2">
        <w:rPr>
          <w:rFonts w:ascii="Calibri" w:hAnsi="Calibri" w:cs="Arial"/>
          <w:sz w:val="20"/>
          <w:szCs w:val="20"/>
        </w:rPr>
        <w:t>budou</w:t>
      </w:r>
      <w:r w:rsidRPr="00A85D24">
        <w:rPr>
          <w:rFonts w:ascii="Calibri" w:hAnsi="Calibri" w:cs="Arial"/>
          <w:sz w:val="20"/>
          <w:szCs w:val="20"/>
        </w:rPr>
        <w:t xml:space="preserve"> v rámci tohoto hodnotícího kritéria získávat body dle následující tabulky:</w:t>
      </w:r>
    </w:p>
    <w:p w:rsidR="00A404BB" w:rsidRPr="00465F4C" w:rsidRDefault="00A404BB" w:rsidP="003E327C">
      <w:pPr>
        <w:ind w:left="2160"/>
        <w:jc w:val="both"/>
        <w:rPr>
          <w:rFonts w:ascii="Calibri" w:hAnsi="Calibri" w:cs="Calibri"/>
          <w:sz w:val="20"/>
          <w:szCs w:val="20"/>
        </w:rPr>
      </w:pPr>
    </w:p>
    <w:tbl>
      <w:tblPr>
        <w:tblW w:w="9498" w:type="dxa"/>
        <w:tblInd w:w="-214" w:type="dxa"/>
        <w:tblLayout w:type="fixed"/>
        <w:tblCellMar>
          <w:left w:w="70" w:type="dxa"/>
          <w:right w:w="70" w:type="dxa"/>
        </w:tblCellMar>
        <w:tblLook w:val="04A0" w:firstRow="1" w:lastRow="0" w:firstColumn="1" w:lastColumn="0" w:noHBand="0" w:noVBand="1"/>
      </w:tblPr>
      <w:tblGrid>
        <w:gridCol w:w="1701"/>
        <w:gridCol w:w="3970"/>
        <w:gridCol w:w="1984"/>
        <w:gridCol w:w="1843"/>
      </w:tblGrid>
      <w:tr w:rsidR="00B165B7" w:rsidRPr="00465F4C" w:rsidTr="00552A2D">
        <w:trPr>
          <w:trHeight w:val="1845"/>
        </w:trPr>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0162F3" w:rsidRDefault="000162F3" w:rsidP="000B1EB5">
            <w:pPr>
              <w:rPr>
                <w:rFonts w:ascii="Calibri" w:hAnsi="Calibri" w:cs="Arial"/>
                <w:b/>
                <w:bCs/>
                <w:sz w:val="20"/>
                <w:szCs w:val="20"/>
              </w:rPr>
            </w:pPr>
          </w:p>
          <w:p w:rsidR="00B165B7" w:rsidRPr="00465F4C" w:rsidRDefault="00B165B7" w:rsidP="000B1EB5">
            <w:pPr>
              <w:rPr>
                <w:rFonts w:ascii="Calibri" w:hAnsi="Calibri" w:cs="Arial"/>
                <w:b/>
                <w:bCs/>
                <w:sz w:val="20"/>
                <w:szCs w:val="20"/>
              </w:rPr>
            </w:pPr>
            <w:r w:rsidRPr="00465F4C">
              <w:rPr>
                <w:rFonts w:ascii="Calibri" w:hAnsi="Calibri" w:cs="Arial"/>
                <w:b/>
                <w:bCs/>
                <w:sz w:val="20"/>
                <w:szCs w:val="20"/>
              </w:rPr>
              <w:t xml:space="preserve">Člen </w:t>
            </w:r>
            <w:r w:rsidR="004E3915">
              <w:rPr>
                <w:rFonts w:ascii="Calibri" w:hAnsi="Calibri" w:cs="Arial"/>
                <w:b/>
                <w:bCs/>
                <w:sz w:val="20"/>
                <w:szCs w:val="20"/>
              </w:rPr>
              <w:t xml:space="preserve">odborného </w:t>
            </w:r>
            <w:r w:rsidRPr="00465F4C">
              <w:rPr>
                <w:rFonts w:ascii="Calibri" w:hAnsi="Calibri" w:cs="Arial"/>
                <w:b/>
                <w:bCs/>
                <w:sz w:val="20"/>
                <w:szCs w:val="20"/>
              </w:rPr>
              <w:t>personálu dodavatele</w:t>
            </w:r>
          </w:p>
        </w:tc>
        <w:tc>
          <w:tcPr>
            <w:tcW w:w="3970" w:type="dxa"/>
            <w:tcBorders>
              <w:top w:val="single" w:sz="4" w:space="0" w:color="auto"/>
              <w:left w:val="nil"/>
              <w:bottom w:val="single" w:sz="4" w:space="0" w:color="auto"/>
              <w:right w:val="single" w:sz="4" w:space="0" w:color="auto"/>
            </w:tcBorders>
            <w:shd w:val="clear" w:color="auto" w:fill="auto"/>
            <w:hideMark/>
          </w:tcPr>
          <w:p w:rsidR="000162F3" w:rsidRDefault="000162F3" w:rsidP="000B1EB5">
            <w:pPr>
              <w:rPr>
                <w:rFonts w:ascii="Calibri" w:hAnsi="Calibri" w:cs="Arial"/>
                <w:b/>
                <w:bCs/>
                <w:sz w:val="20"/>
                <w:szCs w:val="20"/>
              </w:rPr>
            </w:pPr>
          </w:p>
          <w:p w:rsidR="00B165B7" w:rsidRPr="00465F4C" w:rsidRDefault="00B165B7" w:rsidP="000B1EB5">
            <w:pPr>
              <w:rPr>
                <w:rFonts w:ascii="Calibri" w:hAnsi="Calibri" w:cs="Arial"/>
                <w:b/>
                <w:bCs/>
                <w:sz w:val="20"/>
                <w:szCs w:val="20"/>
              </w:rPr>
            </w:pPr>
            <w:r w:rsidRPr="00465F4C">
              <w:rPr>
                <w:rFonts w:ascii="Calibri" w:hAnsi="Calibri" w:cs="Arial"/>
                <w:b/>
                <w:bCs/>
                <w:sz w:val="20"/>
                <w:szCs w:val="20"/>
              </w:rPr>
              <w:t>Bodovaná kritéria</w:t>
            </w:r>
          </w:p>
        </w:tc>
        <w:tc>
          <w:tcPr>
            <w:tcW w:w="1984" w:type="dxa"/>
            <w:tcBorders>
              <w:top w:val="single" w:sz="4" w:space="0" w:color="auto"/>
              <w:left w:val="nil"/>
              <w:bottom w:val="single" w:sz="4" w:space="0" w:color="auto"/>
              <w:right w:val="single" w:sz="4" w:space="0" w:color="auto"/>
            </w:tcBorders>
            <w:shd w:val="clear" w:color="auto" w:fill="auto"/>
            <w:hideMark/>
          </w:tcPr>
          <w:p w:rsidR="000162F3" w:rsidRDefault="000162F3" w:rsidP="000B1EB5">
            <w:pPr>
              <w:rPr>
                <w:rFonts w:ascii="Calibri" w:hAnsi="Calibri" w:cs="Arial"/>
                <w:b/>
                <w:bCs/>
                <w:sz w:val="20"/>
                <w:szCs w:val="20"/>
              </w:rPr>
            </w:pPr>
          </w:p>
          <w:p w:rsidR="00B165B7" w:rsidRPr="00465F4C" w:rsidRDefault="00B165B7" w:rsidP="000B1EB5">
            <w:pPr>
              <w:rPr>
                <w:rFonts w:ascii="Calibri" w:hAnsi="Calibri" w:cs="Arial"/>
                <w:b/>
                <w:bCs/>
                <w:sz w:val="20"/>
                <w:szCs w:val="20"/>
              </w:rPr>
            </w:pPr>
            <w:r w:rsidRPr="00465F4C">
              <w:rPr>
                <w:rFonts w:ascii="Calibri" w:hAnsi="Calibri" w:cs="Arial"/>
                <w:b/>
                <w:bCs/>
                <w:sz w:val="20"/>
                <w:szCs w:val="20"/>
              </w:rPr>
              <w:t xml:space="preserve">Počet bodů </w:t>
            </w:r>
          </w:p>
        </w:tc>
        <w:tc>
          <w:tcPr>
            <w:tcW w:w="1843" w:type="dxa"/>
            <w:tcBorders>
              <w:top w:val="single" w:sz="4" w:space="0" w:color="auto"/>
              <w:left w:val="nil"/>
              <w:bottom w:val="single" w:sz="4" w:space="0" w:color="auto"/>
              <w:right w:val="single" w:sz="4" w:space="0" w:color="auto"/>
            </w:tcBorders>
            <w:shd w:val="clear" w:color="auto" w:fill="auto"/>
            <w:hideMark/>
          </w:tcPr>
          <w:p w:rsidR="000162F3" w:rsidRDefault="000162F3" w:rsidP="007C0719">
            <w:pPr>
              <w:rPr>
                <w:rFonts w:ascii="Calibri" w:hAnsi="Calibri" w:cs="Arial"/>
                <w:b/>
                <w:bCs/>
                <w:sz w:val="20"/>
                <w:szCs w:val="20"/>
              </w:rPr>
            </w:pPr>
          </w:p>
          <w:p w:rsidR="00B165B7" w:rsidRPr="00465F4C" w:rsidRDefault="00B165B7" w:rsidP="007C0719">
            <w:pPr>
              <w:rPr>
                <w:rFonts w:ascii="Calibri" w:hAnsi="Calibri" w:cs="Arial"/>
                <w:bCs/>
                <w:sz w:val="20"/>
                <w:szCs w:val="20"/>
              </w:rPr>
            </w:pPr>
            <w:r w:rsidRPr="00465F4C">
              <w:rPr>
                <w:rFonts w:ascii="Calibri" w:hAnsi="Calibri" w:cs="Arial"/>
                <w:b/>
                <w:bCs/>
                <w:sz w:val="20"/>
                <w:szCs w:val="20"/>
              </w:rPr>
              <w:t xml:space="preserve">Maximální bodové </w:t>
            </w:r>
            <w:r w:rsidR="00DA664B">
              <w:rPr>
                <w:rFonts w:ascii="Calibri" w:hAnsi="Calibri" w:cs="Arial"/>
                <w:b/>
                <w:bCs/>
                <w:sz w:val="20"/>
                <w:szCs w:val="20"/>
              </w:rPr>
              <w:t>o</w:t>
            </w:r>
            <w:r w:rsidRPr="00465F4C">
              <w:rPr>
                <w:rFonts w:ascii="Calibri" w:hAnsi="Calibri" w:cs="Arial"/>
                <w:b/>
                <w:bCs/>
                <w:sz w:val="20"/>
                <w:szCs w:val="20"/>
              </w:rPr>
              <w:t>hodnocení</w:t>
            </w:r>
            <w:r w:rsidRPr="00465F4C">
              <w:rPr>
                <w:rFonts w:ascii="Calibri" w:hAnsi="Calibri" w:cs="Arial"/>
                <w:bCs/>
                <w:sz w:val="20"/>
                <w:szCs w:val="20"/>
              </w:rPr>
              <w:t xml:space="preserve"> (zkušenosti/ praxe/ počty osob nad rámec maxima již nejsou</w:t>
            </w:r>
            <w:r w:rsidR="007C0719">
              <w:rPr>
                <w:rFonts w:ascii="Calibri" w:hAnsi="Calibri" w:cs="Arial"/>
                <w:bCs/>
                <w:sz w:val="20"/>
                <w:szCs w:val="20"/>
              </w:rPr>
              <w:t xml:space="preserve"> hodnoceny</w:t>
            </w:r>
            <w:r w:rsidRPr="00465F4C">
              <w:rPr>
                <w:rFonts w:ascii="Calibri" w:hAnsi="Calibri" w:cs="Arial"/>
                <w:bCs/>
                <w:sz w:val="20"/>
                <w:szCs w:val="20"/>
              </w:rPr>
              <w:t>)</w:t>
            </w:r>
          </w:p>
        </w:tc>
      </w:tr>
      <w:tr w:rsidR="00B165B7" w:rsidRPr="00465F4C" w:rsidTr="00552A2D">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30ED6" w:rsidRDefault="00830ED6" w:rsidP="000B1EB5">
            <w:pPr>
              <w:jc w:val="both"/>
              <w:rPr>
                <w:rFonts w:ascii="Calibri" w:hAnsi="Calibri" w:cs="Arial"/>
                <w:bCs/>
                <w:sz w:val="20"/>
                <w:szCs w:val="20"/>
              </w:rPr>
            </w:pPr>
          </w:p>
          <w:p w:rsidR="00B165B7" w:rsidRPr="00465F4C" w:rsidRDefault="00B165B7" w:rsidP="000B1EB5">
            <w:pPr>
              <w:jc w:val="both"/>
              <w:rPr>
                <w:rFonts w:ascii="Calibri" w:hAnsi="Calibri" w:cs="Arial"/>
                <w:bCs/>
                <w:sz w:val="20"/>
                <w:szCs w:val="20"/>
              </w:rPr>
            </w:pPr>
            <w:r w:rsidRPr="00465F4C">
              <w:rPr>
                <w:rFonts w:ascii="Calibri" w:hAnsi="Calibri" w:cs="Arial"/>
                <w:bCs/>
                <w:sz w:val="20"/>
                <w:szCs w:val="20"/>
              </w:rPr>
              <w:t>vedoucí týmu</w:t>
            </w:r>
          </w:p>
        </w:tc>
        <w:tc>
          <w:tcPr>
            <w:tcW w:w="3970" w:type="dxa"/>
            <w:tcBorders>
              <w:top w:val="single" w:sz="4" w:space="0" w:color="auto"/>
              <w:left w:val="nil"/>
              <w:bottom w:val="single" w:sz="4" w:space="0" w:color="auto"/>
              <w:right w:val="single" w:sz="4" w:space="0" w:color="auto"/>
            </w:tcBorders>
            <w:shd w:val="clear" w:color="auto" w:fill="auto"/>
            <w:hideMark/>
          </w:tcPr>
          <w:p w:rsidR="00B165B7" w:rsidRPr="00465F4C" w:rsidRDefault="00B165B7" w:rsidP="001A7297">
            <w:pPr>
              <w:jc w:val="both"/>
              <w:rPr>
                <w:rFonts w:ascii="Calibri" w:hAnsi="Calibri" w:cs="Arial"/>
                <w:bCs/>
                <w:sz w:val="20"/>
                <w:szCs w:val="20"/>
              </w:rPr>
            </w:pPr>
            <w:r w:rsidRPr="00465F4C">
              <w:rPr>
                <w:rFonts w:ascii="Calibri" w:hAnsi="Calibri" w:cs="Arial"/>
                <w:bCs/>
                <w:sz w:val="20"/>
                <w:szCs w:val="20"/>
              </w:rPr>
              <w:t xml:space="preserve">délka praxe v projektování obdobných zakázek, </w:t>
            </w:r>
            <w:r w:rsidR="00C4550B">
              <w:rPr>
                <w:rFonts w:ascii="Calibri" w:hAnsi="Calibri" w:cs="Arial"/>
                <w:bCs/>
                <w:sz w:val="20"/>
                <w:szCs w:val="20"/>
              </w:rPr>
              <w:t xml:space="preserve">tj. </w:t>
            </w:r>
            <w:r w:rsidR="00996AF8">
              <w:rPr>
                <w:rFonts w:ascii="Calibri" w:hAnsi="Calibri" w:cs="Calibri"/>
                <w:sz w:val="20"/>
                <w:szCs w:val="20"/>
              </w:rPr>
              <w:t xml:space="preserve">projektových </w:t>
            </w:r>
            <w:r w:rsidRPr="00465F4C">
              <w:rPr>
                <w:rFonts w:ascii="Calibri" w:hAnsi="Calibri" w:cs="Arial"/>
                <w:bCs/>
                <w:sz w:val="20"/>
                <w:szCs w:val="20"/>
              </w:rPr>
              <w:t>pr</w:t>
            </w:r>
            <w:r w:rsidR="00C4550B">
              <w:rPr>
                <w:rFonts w:ascii="Calibri" w:hAnsi="Calibri" w:cs="Arial"/>
                <w:bCs/>
                <w:sz w:val="20"/>
                <w:szCs w:val="20"/>
              </w:rPr>
              <w:t>ací</w:t>
            </w:r>
            <w:r w:rsidRPr="00465F4C">
              <w:rPr>
                <w:rFonts w:ascii="Calibri" w:hAnsi="Calibri" w:cs="Arial"/>
                <w:bCs/>
                <w:sz w:val="20"/>
                <w:szCs w:val="20"/>
              </w:rPr>
              <w:t xml:space="preserve"> pro stavby železničních drah</w:t>
            </w:r>
            <w:r w:rsidR="005619A1">
              <w:rPr>
                <w:rFonts w:ascii="Calibri" w:hAnsi="Calibri" w:cs="Arial"/>
                <w:bCs/>
                <w:sz w:val="20"/>
                <w:szCs w:val="20"/>
              </w:rPr>
              <w:t xml:space="preserve"> </w:t>
            </w:r>
            <w:r w:rsidRPr="00465F4C">
              <w:rPr>
                <w:rFonts w:ascii="Calibri" w:hAnsi="Calibri" w:cs="Arial"/>
                <w:bCs/>
                <w:sz w:val="20"/>
                <w:szCs w:val="20"/>
              </w:rPr>
              <w:t xml:space="preserve">ve stupni </w:t>
            </w:r>
            <w:r w:rsidR="00203114">
              <w:rPr>
                <w:rFonts w:ascii="Calibri" w:hAnsi="Calibri" w:cs="Arial"/>
                <w:bCs/>
                <w:sz w:val="20"/>
                <w:szCs w:val="20"/>
              </w:rPr>
              <w:t>DUR</w:t>
            </w:r>
            <w:r w:rsidR="005D7899">
              <w:rPr>
                <w:rFonts w:ascii="Calibri" w:hAnsi="Calibri" w:cs="Arial"/>
                <w:bCs/>
                <w:sz w:val="20"/>
                <w:szCs w:val="20"/>
              </w:rPr>
              <w:t xml:space="preserve"> nebo</w:t>
            </w:r>
            <w:r w:rsidR="001103AD">
              <w:rPr>
                <w:rFonts w:ascii="Calibri" w:hAnsi="Calibri" w:cs="Arial"/>
                <w:bCs/>
                <w:sz w:val="20"/>
                <w:szCs w:val="20"/>
              </w:rPr>
              <w:t xml:space="preserve"> </w:t>
            </w:r>
            <w:r w:rsidR="00203114">
              <w:rPr>
                <w:rFonts w:ascii="Calibri" w:hAnsi="Calibri" w:cs="Arial"/>
                <w:bCs/>
                <w:sz w:val="20"/>
                <w:szCs w:val="20"/>
              </w:rPr>
              <w:t>DSP</w:t>
            </w:r>
            <w:r w:rsidR="008E1620">
              <w:rPr>
                <w:rFonts w:ascii="Calibri" w:hAnsi="Calibri" w:cs="Arial"/>
                <w:bCs/>
                <w:sz w:val="20"/>
                <w:szCs w:val="20"/>
              </w:rPr>
              <w:t xml:space="preserve"> </w:t>
            </w:r>
            <w:r w:rsidR="005D7899">
              <w:rPr>
                <w:rFonts w:ascii="Calibri" w:hAnsi="Calibri" w:cs="Arial"/>
                <w:bCs/>
                <w:sz w:val="20"/>
                <w:szCs w:val="20"/>
              </w:rPr>
              <w:t xml:space="preserve">nebo DSP+PDPS </w:t>
            </w:r>
            <w:r w:rsidR="008E1620">
              <w:rPr>
                <w:rFonts w:ascii="Calibri" w:hAnsi="Calibri" w:cs="Arial"/>
                <w:bCs/>
                <w:sz w:val="20"/>
                <w:szCs w:val="20"/>
              </w:rPr>
              <w:t xml:space="preserve">nebo </w:t>
            </w:r>
            <w:r w:rsidR="005C2F26">
              <w:rPr>
                <w:rFonts w:ascii="Calibri" w:hAnsi="Calibri" w:cs="Calibri"/>
                <w:sz w:val="20"/>
                <w:szCs w:val="20"/>
              </w:rPr>
              <w:t>DUSP</w:t>
            </w:r>
            <w:r w:rsidR="0046773D">
              <w:rPr>
                <w:rFonts w:ascii="Calibri" w:hAnsi="Calibri" w:cs="Arial"/>
                <w:bCs/>
                <w:sz w:val="20"/>
                <w:szCs w:val="20"/>
              </w:rPr>
              <w:t>,</w:t>
            </w:r>
            <w:r w:rsidR="001A7297">
              <w:rPr>
                <w:rFonts w:ascii="Calibri" w:hAnsi="Calibri" w:cs="Arial"/>
                <w:bCs/>
                <w:sz w:val="20"/>
                <w:szCs w:val="20"/>
              </w:rPr>
              <w:t xml:space="preserve"> </w:t>
            </w:r>
            <w:r w:rsidR="001A7297" w:rsidRPr="001A7297">
              <w:rPr>
                <w:rFonts w:ascii="Calibri" w:hAnsi="Calibri" w:cs="Arial"/>
                <w:bCs/>
                <w:sz w:val="20"/>
                <w:szCs w:val="20"/>
              </w:rPr>
              <w:t>které obsahovaly alespoň následující činnosti: projektování rekonstrukcí nebo novostaveb železničních stanic nebo železničního technologického kolejiště</w:t>
            </w:r>
            <w:r w:rsidR="00C4550B" w:rsidRPr="001A7297">
              <w:rPr>
                <w:rFonts w:ascii="Calibri" w:hAnsi="Calibri" w:cs="Arial"/>
                <w:bCs/>
                <w:sz w:val="20"/>
                <w:szCs w:val="20"/>
              </w:rPr>
              <w:t xml:space="preserve">, </w:t>
            </w:r>
            <w:r w:rsidRPr="00465F4C">
              <w:rPr>
                <w:rFonts w:ascii="Calibri" w:hAnsi="Calibri" w:cs="Arial"/>
                <w:bCs/>
                <w:sz w:val="20"/>
                <w:szCs w:val="20"/>
              </w:rPr>
              <w:t>nad rámec kvalifikačního kritéria</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76CF6" w:rsidP="008E1620">
            <w:pPr>
              <w:rPr>
                <w:rFonts w:ascii="Calibri" w:hAnsi="Calibri" w:cs="Arial"/>
                <w:bCs/>
                <w:sz w:val="20"/>
                <w:szCs w:val="20"/>
              </w:rPr>
            </w:pPr>
            <w:r>
              <w:rPr>
                <w:rFonts w:ascii="Calibri" w:hAnsi="Calibri" w:cs="Arial"/>
                <w:bCs/>
                <w:sz w:val="20"/>
                <w:szCs w:val="20"/>
              </w:rPr>
              <w:t>2</w:t>
            </w:r>
            <w:r w:rsidR="00B165B7" w:rsidRPr="00465F4C">
              <w:rPr>
                <w:rFonts w:ascii="Calibri" w:hAnsi="Calibri" w:cs="Arial"/>
                <w:bCs/>
                <w:sz w:val="20"/>
                <w:szCs w:val="20"/>
              </w:rPr>
              <w:t xml:space="preserve"> bod</w:t>
            </w:r>
            <w:r>
              <w:rPr>
                <w:rFonts w:ascii="Calibri" w:hAnsi="Calibri" w:cs="Arial"/>
                <w:bCs/>
                <w:sz w:val="20"/>
                <w:szCs w:val="20"/>
              </w:rPr>
              <w:t>y</w:t>
            </w:r>
            <w:r w:rsidR="00B165B7" w:rsidRPr="00465F4C">
              <w:rPr>
                <w:rFonts w:ascii="Calibri" w:hAnsi="Calibri" w:cs="Arial"/>
                <w:bCs/>
                <w:sz w:val="20"/>
                <w:szCs w:val="20"/>
              </w:rPr>
              <w:t xml:space="preserve"> za každý </w:t>
            </w:r>
            <w:r w:rsidR="00680975">
              <w:rPr>
                <w:rFonts w:ascii="Calibri" w:hAnsi="Calibri" w:cs="Arial"/>
                <w:bCs/>
                <w:sz w:val="20"/>
                <w:szCs w:val="20"/>
              </w:rPr>
              <w:t>1 rok</w:t>
            </w:r>
            <w:r w:rsidR="00B165B7" w:rsidRPr="00465F4C">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76CF6" w:rsidP="000B1EB5">
            <w:pPr>
              <w:rPr>
                <w:rFonts w:ascii="Calibri" w:hAnsi="Calibri" w:cs="Arial"/>
                <w:bCs/>
                <w:sz w:val="20"/>
                <w:szCs w:val="20"/>
              </w:rPr>
            </w:pPr>
            <w:r>
              <w:rPr>
                <w:rFonts w:ascii="Calibri" w:hAnsi="Calibri" w:cs="Arial"/>
                <w:bCs/>
                <w:sz w:val="20"/>
                <w:szCs w:val="20"/>
              </w:rPr>
              <w:t>10</w:t>
            </w:r>
          </w:p>
        </w:tc>
      </w:tr>
      <w:tr w:rsidR="00B165B7" w:rsidRPr="00465F4C" w:rsidTr="00552A2D">
        <w:trPr>
          <w:trHeight w:val="7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B165B7" w:rsidRPr="00465F4C" w:rsidRDefault="00B165B7" w:rsidP="000B1EB5">
            <w:pPr>
              <w:jc w:val="both"/>
              <w:rPr>
                <w:rFonts w:ascii="Calibri" w:hAnsi="Calibri" w:cs="Arial"/>
                <w:bCs/>
                <w:sz w:val="20"/>
                <w:szCs w:val="20"/>
              </w:rPr>
            </w:pPr>
          </w:p>
        </w:tc>
        <w:tc>
          <w:tcPr>
            <w:tcW w:w="3970" w:type="dxa"/>
            <w:tcBorders>
              <w:top w:val="single" w:sz="4" w:space="0" w:color="auto"/>
              <w:left w:val="nil"/>
              <w:bottom w:val="single" w:sz="4" w:space="0" w:color="auto"/>
              <w:right w:val="single" w:sz="4" w:space="0" w:color="auto"/>
            </w:tcBorders>
            <w:shd w:val="clear" w:color="auto" w:fill="auto"/>
            <w:hideMark/>
          </w:tcPr>
          <w:p w:rsidR="00B165B7" w:rsidRPr="00465F4C" w:rsidRDefault="00B165B7" w:rsidP="001A7297">
            <w:pPr>
              <w:jc w:val="both"/>
              <w:rPr>
                <w:rFonts w:ascii="Calibri" w:hAnsi="Calibri" w:cs="Arial"/>
                <w:bCs/>
                <w:sz w:val="20"/>
                <w:szCs w:val="20"/>
              </w:rPr>
            </w:pPr>
            <w:r w:rsidRPr="00465F4C">
              <w:rPr>
                <w:rFonts w:ascii="Calibri" w:hAnsi="Calibri" w:cs="Arial"/>
                <w:bCs/>
                <w:sz w:val="20"/>
                <w:szCs w:val="20"/>
              </w:rPr>
              <w:t>zkušenost s</w:t>
            </w:r>
            <w:r w:rsidR="005A7AA6">
              <w:rPr>
                <w:rFonts w:ascii="Calibri" w:hAnsi="Calibri" w:cs="Arial"/>
                <w:bCs/>
                <w:sz w:val="20"/>
                <w:szCs w:val="20"/>
              </w:rPr>
              <w:t xml:space="preserve"> plněním zakázky </w:t>
            </w:r>
            <w:r w:rsidRPr="00465F4C">
              <w:rPr>
                <w:rFonts w:ascii="Calibri" w:hAnsi="Calibri" w:cs="Arial"/>
                <w:bCs/>
                <w:sz w:val="20"/>
                <w:szCs w:val="20"/>
              </w:rPr>
              <w:t xml:space="preserve">na </w:t>
            </w:r>
            <w:r w:rsidR="00F9709C">
              <w:rPr>
                <w:rFonts w:ascii="Calibri" w:hAnsi="Calibri" w:cs="Calibri"/>
                <w:sz w:val="20"/>
                <w:szCs w:val="20"/>
              </w:rPr>
              <w:t xml:space="preserve">projektové </w:t>
            </w:r>
            <w:r w:rsidRPr="00465F4C">
              <w:rPr>
                <w:rFonts w:ascii="Calibri" w:hAnsi="Calibri" w:cs="Arial"/>
                <w:bCs/>
                <w:sz w:val="20"/>
                <w:szCs w:val="20"/>
              </w:rPr>
              <w:t>práce pro stavby železničních drah</w:t>
            </w:r>
            <w:r w:rsidR="00097093" w:rsidRPr="00097093">
              <w:rPr>
                <w:rFonts w:ascii="Calibri" w:hAnsi="Calibri" w:cs="Calibri"/>
                <w:sz w:val="20"/>
                <w:szCs w:val="20"/>
              </w:rPr>
              <w:t xml:space="preserve"> </w:t>
            </w:r>
            <w:r w:rsidRPr="00465F4C">
              <w:rPr>
                <w:rFonts w:ascii="Calibri" w:hAnsi="Calibri" w:cs="Arial"/>
                <w:bCs/>
                <w:sz w:val="20"/>
                <w:szCs w:val="20"/>
              </w:rPr>
              <w:t xml:space="preserve">ve stupni </w:t>
            </w:r>
            <w:r w:rsidR="00203114">
              <w:rPr>
                <w:rFonts w:ascii="Calibri" w:hAnsi="Calibri" w:cs="Arial"/>
                <w:bCs/>
                <w:sz w:val="20"/>
                <w:szCs w:val="20"/>
              </w:rPr>
              <w:t>DUR</w:t>
            </w:r>
            <w:r w:rsidR="005D7899">
              <w:rPr>
                <w:rFonts w:ascii="Calibri" w:hAnsi="Calibri" w:cs="Arial"/>
                <w:bCs/>
                <w:sz w:val="20"/>
                <w:szCs w:val="20"/>
              </w:rPr>
              <w:t xml:space="preserve"> nebo</w:t>
            </w:r>
            <w:r w:rsidR="001103AD" w:rsidRPr="00465F4C">
              <w:rPr>
                <w:rFonts w:ascii="Calibri" w:hAnsi="Calibri" w:cs="Arial"/>
                <w:bCs/>
                <w:sz w:val="20"/>
                <w:szCs w:val="20"/>
              </w:rPr>
              <w:t xml:space="preserve"> </w:t>
            </w:r>
            <w:r w:rsidR="00203114">
              <w:rPr>
                <w:rFonts w:ascii="Calibri" w:hAnsi="Calibri" w:cs="Arial"/>
                <w:bCs/>
                <w:sz w:val="20"/>
                <w:szCs w:val="20"/>
              </w:rPr>
              <w:t>DSP</w:t>
            </w:r>
            <w:r w:rsidRPr="00465F4C">
              <w:rPr>
                <w:rFonts w:ascii="Calibri" w:hAnsi="Calibri" w:cs="Arial"/>
                <w:bCs/>
                <w:sz w:val="20"/>
                <w:szCs w:val="20"/>
              </w:rPr>
              <w:t xml:space="preserve"> </w:t>
            </w:r>
            <w:r w:rsidR="005D7899">
              <w:rPr>
                <w:rFonts w:ascii="Calibri" w:hAnsi="Calibri" w:cs="Arial"/>
                <w:bCs/>
                <w:sz w:val="20"/>
                <w:szCs w:val="20"/>
              </w:rPr>
              <w:t xml:space="preserve">nebo DSP+PDPS </w:t>
            </w:r>
            <w:r w:rsidR="008E1620">
              <w:rPr>
                <w:rFonts w:ascii="Calibri" w:hAnsi="Calibri" w:cs="Arial"/>
                <w:bCs/>
                <w:sz w:val="20"/>
                <w:szCs w:val="20"/>
              </w:rPr>
              <w:t xml:space="preserve">nebo </w:t>
            </w:r>
            <w:r w:rsidR="005C2F26">
              <w:rPr>
                <w:rFonts w:ascii="Calibri" w:hAnsi="Calibri" w:cs="Calibri"/>
                <w:sz w:val="20"/>
                <w:szCs w:val="20"/>
              </w:rPr>
              <w:t>DUSP</w:t>
            </w:r>
            <w:r w:rsidR="008E1620">
              <w:rPr>
                <w:rFonts w:ascii="Calibri" w:hAnsi="Calibri" w:cs="Arial"/>
                <w:bCs/>
                <w:sz w:val="20"/>
                <w:szCs w:val="20"/>
              </w:rPr>
              <w:t xml:space="preserve"> </w:t>
            </w:r>
            <w:r w:rsidR="005A7AA6">
              <w:rPr>
                <w:rFonts w:ascii="Calibri" w:hAnsi="Calibri" w:cs="Arial"/>
                <w:bCs/>
                <w:sz w:val="20"/>
                <w:szCs w:val="20"/>
              </w:rPr>
              <w:t xml:space="preserve">ve </w:t>
            </w:r>
            <w:r w:rsidR="005A7AA6" w:rsidRPr="00465F4C">
              <w:rPr>
                <w:rFonts w:ascii="Calibri" w:hAnsi="Calibri" w:cs="Arial"/>
                <w:bCs/>
                <w:sz w:val="20"/>
                <w:szCs w:val="20"/>
              </w:rPr>
              <w:t>funkc</w:t>
            </w:r>
            <w:r w:rsidR="005A7AA6">
              <w:rPr>
                <w:rFonts w:ascii="Calibri" w:hAnsi="Calibri" w:cs="Arial"/>
                <w:bCs/>
                <w:sz w:val="20"/>
                <w:szCs w:val="20"/>
              </w:rPr>
              <w:t>i</w:t>
            </w:r>
            <w:r w:rsidR="005A7AA6" w:rsidRPr="00465F4C">
              <w:rPr>
                <w:rFonts w:ascii="Calibri" w:hAnsi="Calibri" w:cs="Arial"/>
                <w:bCs/>
                <w:sz w:val="20"/>
                <w:szCs w:val="20"/>
              </w:rPr>
              <w:t xml:space="preserve"> vedoucího týmu </w:t>
            </w:r>
            <w:r w:rsidRPr="00465F4C">
              <w:rPr>
                <w:rFonts w:ascii="Calibri" w:hAnsi="Calibri" w:cs="Arial"/>
                <w:bCs/>
                <w:sz w:val="20"/>
                <w:szCs w:val="20"/>
              </w:rPr>
              <w:t xml:space="preserve">s hodnotou </w:t>
            </w:r>
            <w:r w:rsidR="003C4DF6" w:rsidRPr="00465F4C">
              <w:rPr>
                <w:rFonts w:ascii="Calibri" w:hAnsi="Calibri" w:cs="Arial"/>
                <w:bCs/>
                <w:sz w:val="20"/>
                <w:szCs w:val="20"/>
              </w:rPr>
              <w:t xml:space="preserve">zakázky </w:t>
            </w:r>
            <w:r w:rsidR="002B6BED" w:rsidRPr="00465F4C">
              <w:rPr>
                <w:rFonts w:ascii="Calibri" w:hAnsi="Calibri" w:cs="Arial"/>
                <w:bCs/>
                <w:sz w:val="20"/>
                <w:szCs w:val="20"/>
              </w:rPr>
              <w:t xml:space="preserve">na </w:t>
            </w:r>
            <w:r w:rsidR="00D768F2">
              <w:rPr>
                <w:rFonts w:ascii="Calibri" w:hAnsi="Calibri" w:cs="Calibri"/>
                <w:sz w:val="20"/>
                <w:szCs w:val="20"/>
              </w:rPr>
              <w:t xml:space="preserve">projektové </w:t>
            </w:r>
            <w:r w:rsidR="002B6BED" w:rsidRPr="00465F4C">
              <w:rPr>
                <w:rFonts w:ascii="Calibri" w:hAnsi="Calibri" w:cs="Arial"/>
                <w:bCs/>
                <w:sz w:val="20"/>
                <w:szCs w:val="20"/>
              </w:rPr>
              <w:t xml:space="preserve">práce </w:t>
            </w:r>
            <w:r w:rsidRPr="00465F4C">
              <w:rPr>
                <w:rFonts w:ascii="Calibri" w:hAnsi="Calibri" w:cs="Arial"/>
                <w:bCs/>
                <w:sz w:val="20"/>
                <w:szCs w:val="20"/>
              </w:rPr>
              <w:t xml:space="preserve">nejméně </w:t>
            </w:r>
            <w:r w:rsidR="001A7297">
              <w:rPr>
                <w:rFonts w:ascii="Calibri" w:hAnsi="Calibri" w:cs="Arial"/>
                <w:bCs/>
                <w:sz w:val="20"/>
                <w:szCs w:val="20"/>
              </w:rPr>
              <w:t xml:space="preserve">13 mil. </w:t>
            </w:r>
            <w:r w:rsidRPr="00465F4C">
              <w:rPr>
                <w:rFonts w:ascii="Calibri" w:hAnsi="Calibri" w:cs="Arial"/>
                <w:bCs/>
                <w:sz w:val="20"/>
                <w:szCs w:val="20"/>
              </w:rPr>
              <w:t>Kč bez DPH dokončen</w:t>
            </w:r>
            <w:r w:rsidR="003C4DF6" w:rsidRPr="00465F4C">
              <w:rPr>
                <w:rFonts w:ascii="Calibri" w:hAnsi="Calibri" w:cs="Arial"/>
                <w:bCs/>
                <w:sz w:val="20"/>
                <w:szCs w:val="20"/>
              </w:rPr>
              <w:t>é</w:t>
            </w:r>
            <w:r w:rsidRPr="00465F4C">
              <w:rPr>
                <w:rFonts w:ascii="Calibri" w:hAnsi="Calibri" w:cs="Arial"/>
                <w:bCs/>
                <w:sz w:val="20"/>
                <w:szCs w:val="20"/>
              </w:rPr>
              <w:t xml:space="preserve">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76CF6" w:rsidP="003A2A90">
            <w:pPr>
              <w:rPr>
                <w:rFonts w:ascii="Calibri" w:hAnsi="Calibri" w:cs="Arial"/>
                <w:bCs/>
                <w:sz w:val="20"/>
                <w:szCs w:val="20"/>
              </w:rPr>
            </w:pPr>
            <w:r>
              <w:rPr>
                <w:rFonts w:ascii="Calibri" w:hAnsi="Calibri" w:cs="Arial"/>
                <w:bCs/>
                <w:sz w:val="20"/>
                <w:szCs w:val="20"/>
              </w:rPr>
              <w:t>2</w:t>
            </w:r>
            <w:r w:rsidR="00B165B7" w:rsidRPr="00465F4C">
              <w:rPr>
                <w:rFonts w:ascii="Calibri" w:hAnsi="Calibri" w:cs="Arial"/>
                <w:bCs/>
                <w:sz w:val="20"/>
                <w:szCs w:val="20"/>
              </w:rPr>
              <w:t xml:space="preserve"> bod</w:t>
            </w:r>
            <w:r>
              <w:rPr>
                <w:rFonts w:ascii="Calibri" w:hAnsi="Calibri" w:cs="Arial"/>
                <w:bCs/>
                <w:sz w:val="20"/>
                <w:szCs w:val="20"/>
              </w:rPr>
              <w:t>y</w:t>
            </w:r>
            <w:r w:rsidR="00B165B7" w:rsidRPr="00465F4C">
              <w:rPr>
                <w:rFonts w:ascii="Calibri" w:hAnsi="Calibri" w:cs="Arial"/>
                <w:bCs/>
                <w:sz w:val="20"/>
                <w:szCs w:val="20"/>
              </w:rPr>
              <w:t xml:space="preserve">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76CF6" w:rsidP="000B1EB5">
            <w:pPr>
              <w:rPr>
                <w:rFonts w:ascii="Calibri" w:hAnsi="Calibri" w:cs="Arial"/>
                <w:bCs/>
                <w:sz w:val="20"/>
                <w:szCs w:val="20"/>
              </w:rPr>
            </w:pPr>
            <w:r>
              <w:rPr>
                <w:rFonts w:ascii="Calibri" w:hAnsi="Calibri" w:cs="Arial"/>
                <w:bCs/>
                <w:sz w:val="20"/>
                <w:szCs w:val="20"/>
              </w:rPr>
              <w:t>10</w:t>
            </w:r>
          </w:p>
        </w:tc>
      </w:tr>
      <w:tr w:rsidR="00B165B7" w:rsidRPr="00465F4C" w:rsidTr="00552A2D">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30ED6" w:rsidRPr="001A7297" w:rsidRDefault="00830ED6" w:rsidP="000B1EB5">
            <w:pPr>
              <w:rPr>
                <w:rFonts w:ascii="Calibri" w:hAnsi="Calibri" w:cs="Arial"/>
                <w:bCs/>
                <w:sz w:val="20"/>
                <w:szCs w:val="20"/>
              </w:rPr>
            </w:pPr>
          </w:p>
          <w:p w:rsidR="00B165B7" w:rsidRPr="00465F4C" w:rsidRDefault="00B165B7" w:rsidP="000B1EB5">
            <w:pPr>
              <w:rPr>
                <w:rFonts w:ascii="Calibri" w:hAnsi="Calibri" w:cs="Arial"/>
                <w:bCs/>
                <w:sz w:val="20"/>
                <w:szCs w:val="20"/>
              </w:rPr>
            </w:pPr>
            <w:r w:rsidRPr="001A7297">
              <w:rPr>
                <w:rFonts w:ascii="Calibri" w:hAnsi="Calibri" w:cs="Arial"/>
                <w:bCs/>
                <w:sz w:val="20"/>
                <w:szCs w:val="20"/>
              </w:rPr>
              <w:t>specialista na železniční svršek a spodek</w:t>
            </w:r>
          </w:p>
        </w:tc>
        <w:tc>
          <w:tcPr>
            <w:tcW w:w="3970" w:type="dxa"/>
            <w:tcBorders>
              <w:top w:val="single" w:sz="4" w:space="0" w:color="auto"/>
              <w:left w:val="single" w:sz="4" w:space="0" w:color="auto"/>
              <w:bottom w:val="single" w:sz="4" w:space="0" w:color="auto"/>
              <w:right w:val="single" w:sz="4" w:space="0" w:color="auto"/>
            </w:tcBorders>
            <w:shd w:val="clear" w:color="auto" w:fill="auto"/>
            <w:hideMark/>
          </w:tcPr>
          <w:p w:rsidR="00B165B7" w:rsidRPr="001A7297" w:rsidRDefault="008D7D4E" w:rsidP="005D7899">
            <w:pPr>
              <w:jc w:val="both"/>
              <w:rPr>
                <w:rFonts w:ascii="Calibri" w:hAnsi="Calibri" w:cs="Arial"/>
                <w:bCs/>
                <w:sz w:val="20"/>
                <w:szCs w:val="20"/>
              </w:rPr>
            </w:pPr>
            <w:r w:rsidRPr="001A7297">
              <w:rPr>
                <w:rFonts w:ascii="Calibri" w:hAnsi="Calibri" w:cs="Arial"/>
                <w:bCs/>
                <w:sz w:val="20"/>
                <w:szCs w:val="20"/>
              </w:rPr>
              <w:t xml:space="preserve">u každé jednotlivé osoby dokládané pro tuto funkci za účelem hodnocení délka praxe </w:t>
            </w:r>
            <w:r w:rsidR="00142BEF" w:rsidRPr="001A7297">
              <w:rPr>
                <w:rFonts w:ascii="Calibri" w:hAnsi="Calibri" w:cs="Arial"/>
                <w:bCs/>
                <w:sz w:val="20"/>
                <w:szCs w:val="20"/>
              </w:rPr>
              <w:t xml:space="preserve">ve svém oboru </w:t>
            </w:r>
            <w:r w:rsidR="00B165B7" w:rsidRPr="001A7297">
              <w:rPr>
                <w:rFonts w:ascii="Calibri" w:hAnsi="Calibri" w:cs="Arial"/>
                <w:bCs/>
                <w:sz w:val="20"/>
                <w:szCs w:val="20"/>
              </w:rPr>
              <w:t xml:space="preserve">v projektování obdobných zakázek, </w:t>
            </w:r>
            <w:r w:rsidR="003F4D8D" w:rsidRPr="001A7297">
              <w:rPr>
                <w:rFonts w:ascii="Calibri" w:hAnsi="Calibri" w:cs="Arial"/>
                <w:bCs/>
                <w:sz w:val="20"/>
                <w:szCs w:val="20"/>
              </w:rPr>
              <w:t xml:space="preserve">tj. </w:t>
            </w:r>
            <w:r w:rsidR="00996AF8" w:rsidRPr="001A7297">
              <w:rPr>
                <w:rFonts w:ascii="Calibri" w:hAnsi="Calibri" w:cs="Calibri"/>
                <w:sz w:val="20"/>
                <w:szCs w:val="20"/>
              </w:rPr>
              <w:t xml:space="preserve">projektových </w:t>
            </w:r>
            <w:r w:rsidR="00B165B7" w:rsidRPr="001A7297">
              <w:rPr>
                <w:rFonts w:ascii="Calibri" w:hAnsi="Calibri" w:cs="Arial"/>
                <w:bCs/>
                <w:sz w:val="20"/>
                <w:szCs w:val="20"/>
              </w:rPr>
              <w:t>pr</w:t>
            </w:r>
            <w:r w:rsidR="003F4D8D" w:rsidRPr="001A7297">
              <w:rPr>
                <w:rFonts w:ascii="Calibri" w:hAnsi="Calibri" w:cs="Arial"/>
                <w:bCs/>
                <w:sz w:val="20"/>
                <w:szCs w:val="20"/>
              </w:rPr>
              <w:t>ací</w:t>
            </w:r>
            <w:r w:rsidR="00B165B7" w:rsidRPr="001A7297">
              <w:rPr>
                <w:rFonts w:ascii="Calibri" w:hAnsi="Calibri" w:cs="Arial"/>
                <w:bCs/>
                <w:sz w:val="20"/>
                <w:szCs w:val="20"/>
              </w:rPr>
              <w:t xml:space="preserve"> pro stavby železničních drah ve stupni </w:t>
            </w:r>
            <w:r w:rsidR="00203114" w:rsidRPr="001A7297">
              <w:rPr>
                <w:rFonts w:ascii="Calibri" w:hAnsi="Calibri" w:cs="Arial"/>
                <w:bCs/>
                <w:sz w:val="20"/>
                <w:szCs w:val="20"/>
              </w:rPr>
              <w:t>DUR</w:t>
            </w:r>
            <w:r w:rsidR="005D7899" w:rsidRPr="001A7297">
              <w:rPr>
                <w:rFonts w:ascii="Calibri" w:hAnsi="Calibri" w:cs="Arial"/>
                <w:bCs/>
                <w:sz w:val="20"/>
                <w:szCs w:val="20"/>
              </w:rPr>
              <w:t xml:space="preserve"> nebo</w:t>
            </w:r>
            <w:r w:rsidR="001103AD" w:rsidRPr="001A7297">
              <w:rPr>
                <w:rFonts w:ascii="Calibri" w:hAnsi="Calibri" w:cs="Arial"/>
                <w:bCs/>
                <w:sz w:val="20"/>
                <w:szCs w:val="20"/>
              </w:rPr>
              <w:t xml:space="preserve"> </w:t>
            </w:r>
            <w:r w:rsidR="00203114" w:rsidRPr="001A7297">
              <w:rPr>
                <w:rFonts w:ascii="Calibri" w:hAnsi="Calibri" w:cs="Arial"/>
                <w:bCs/>
                <w:sz w:val="20"/>
                <w:szCs w:val="20"/>
              </w:rPr>
              <w:t>DSP</w:t>
            </w:r>
            <w:r w:rsidR="008E1620" w:rsidRPr="001A7297">
              <w:rPr>
                <w:rFonts w:ascii="Calibri" w:hAnsi="Calibri" w:cs="Arial"/>
                <w:bCs/>
                <w:sz w:val="20"/>
                <w:szCs w:val="20"/>
              </w:rPr>
              <w:t xml:space="preserve"> </w:t>
            </w:r>
            <w:r w:rsidR="005D7899" w:rsidRPr="001A7297">
              <w:rPr>
                <w:rFonts w:ascii="Calibri" w:hAnsi="Calibri" w:cs="Arial"/>
                <w:bCs/>
                <w:sz w:val="20"/>
                <w:szCs w:val="20"/>
              </w:rPr>
              <w:t xml:space="preserve">nebo DSP+PDPS </w:t>
            </w:r>
            <w:r w:rsidR="008E1620" w:rsidRPr="001A7297">
              <w:rPr>
                <w:rFonts w:ascii="Calibri" w:hAnsi="Calibri" w:cs="Arial"/>
                <w:bCs/>
                <w:sz w:val="20"/>
                <w:szCs w:val="20"/>
              </w:rPr>
              <w:t xml:space="preserve">nebo </w:t>
            </w:r>
            <w:r w:rsidR="005C2F26" w:rsidRPr="001A7297">
              <w:rPr>
                <w:rFonts w:ascii="Calibri" w:hAnsi="Calibri" w:cs="Calibri"/>
                <w:sz w:val="20"/>
                <w:szCs w:val="20"/>
              </w:rPr>
              <w:t>DUSP</w:t>
            </w:r>
            <w:r w:rsidR="0046773D" w:rsidRPr="001A7297">
              <w:rPr>
                <w:rFonts w:ascii="Calibri" w:hAnsi="Calibri" w:cs="Arial"/>
                <w:bCs/>
                <w:sz w:val="20"/>
                <w:szCs w:val="20"/>
              </w:rPr>
              <w:t>,</w:t>
            </w:r>
            <w:r w:rsidR="00B165B7" w:rsidRPr="001A7297">
              <w:rPr>
                <w:rFonts w:ascii="Calibri" w:hAnsi="Calibri" w:cs="Arial"/>
                <w:bCs/>
                <w:sz w:val="20"/>
                <w:szCs w:val="20"/>
              </w:rPr>
              <w:t xml:space="preserve"> nad rámec kvalifikačního kritéria</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5B7" w:rsidRPr="001A7297" w:rsidRDefault="00B165B7" w:rsidP="002C450A">
            <w:pPr>
              <w:rPr>
                <w:rFonts w:ascii="Calibri" w:hAnsi="Calibri" w:cs="Arial"/>
                <w:bCs/>
                <w:sz w:val="20"/>
                <w:szCs w:val="20"/>
              </w:rPr>
            </w:pPr>
            <w:r w:rsidRPr="001A7297">
              <w:rPr>
                <w:rFonts w:ascii="Calibri" w:hAnsi="Calibri" w:cs="Arial"/>
                <w:bCs/>
                <w:sz w:val="20"/>
                <w:szCs w:val="20"/>
              </w:rPr>
              <w:t xml:space="preserve">1 bod </w:t>
            </w:r>
            <w:r w:rsidR="008D7D4E" w:rsidRPr="001A7297">
              <w:rPr>
                <w:rFonts w:ascii="Calibri" w:hAnsi="Calibri" w:cs="Arial"/>
                <w:bCs/>
                <w:sz w:val="20"/>
                <w:szCs w:val="20"/>
              </w:rPr>
              <w:t xml:space="preserve">u každé jednotlivé osoby </w:t>
            </w:r>
            <w:r w:rsidRPr="001A7297">
              <w:rPr>
                <w:rFonts w:ascii="Calibri" w:hAnsi="Calibri" w:cs="Arial"/>
                <w:bCs/>
                <w:sz w:val="20"/>
                <w:szCs w:val="20"/>
              </w:rPr>
              <w:t xml:space="preserve">za každý </w:t>
            </w:r>
            <w:r w:rsidR="00A36F2F" w:rsidRPr="001A7297">
              <w:rPr>
                <w:rFonts w:ascii="Calibri" w:hAnsi="Calibri" w:cs="Arial"/>
                <w:bCs/>
                <w:sz w:val="20"/>
                <w:szCs w:val="20"/>
              </w:rPr>
              <w:t>1 rok</w:t>
            </w:r>
            <w:r w:rsidRPr="001A7297">
              <w:rPr>
                <w:rFonts w:ascii="Calibri" w:hAnsi="Calibri" w:cs="Arial"/>
                <w:bCs/>
                <w:sz w:val="20"/>
                <w:szCs w:val="20"/>
              </w:rPr>
              <w:t xml:space="preserve"> praxe navíc nad rámec kvalifikačního kritéria</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7D4E" w:rsidRPr="001A7297" w:rsidRDefault="00B165B7" w:rsidP="000B1EB5">
            <w:pPr>
              <w:rPr>
                <w:rFonts w:ascii="Calibri" w:hAnsi="Calibri" w:cs="Arial"/>
                <w:bCs/>
                <w:sz w:val="20"/>
                <w:szCs w:val="20"/>
              </w:rPr>
            </w:pPr>
            <w:r w:rsidRPr="001A7297">
              <w:rPr>
                <w:rFonts w:ascii="Calibri" w:hAnsi="Calibri" w:cs="Arial"/>
                <w:bCs/>
                <w:sz w:val="20"/>
                <w:szCs w:val="20"/>
              </w:rPr>
              <w:t>5</w:t>
            </w:r>
            <w:r w:rsidR="008D7D4E" w:rsidRPr="001A7297">
              <w:rPr>
                <w:rFonts w:ascii="Calibri" w:hAnsi="Calibri" w:cs="Arial"/>
                <w:bCs/>
                <w:sz w:val="20"/>
                <w:szCs w:val="20"/>
              </w:rPr>
              <w:t xml:space="preserve"> u každé jednotlivé osoby</w:t>
            </w:r>
          </w:p>
          <w:p w:rsidR="00B165B7" w:rsidRPr="001A7297" w:rsidRDefault="008D7D4E" w:rsidP="000B1EB5">
            <w:pPr>
              <w:rPr>
                <w:rFonts w:ascii="Calibri" w:hAnsi="Calibri" w:cs="Arial"/>
                <w:bCs/>
                <w:sz w:val="20"/>
                <w:szCs w:val="20"/>
              </w:rPr>
            </w:pPr>
            <w:r w:rsidRPr="001A7297">
              <w:rPr>
                <w:rFonts w:ascii="Calibri" w:hAnsi="Calibri" w:cs="Arial"/>
                <w:bCs/>
                <w:sz w:val="20"/>
                <w:szCs w:val="20"/>
              </w:rPr>
              <w:t xml:space="preserve">10 celkem pro tuto funkci </w:t>
            </w:r>
          </w:p>
        </w:tc>
      </w:tr>
      <w:tr w:rsidR="00B165B7" w:rsidRPr="00465F4C" w:rsidTr="00552A2D">
        <w:trPr>
          <w:trHeight w:val="7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B165B7" w:rsidRPr="00465F4C" w:rsidRDefault="00B165B7"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hideMark/>
          </w:tcPr>
          <w:p w:rsidR="00B165B7" w:rsidRPr="00465F4C" w:rsidRDefault="005445B5" w:rsidP="001A7297">
            <w:pPr>
              <w:jc w:val="both"/>
              <w:rPr>
                <w:rFonts w:ascii="Calibri" w:hAnsi="Calibri" w:cs="Arial"/>
                <w:bCs/>
                <w:sz w:val="20"/>
                <w:szCs w:val="20"/>
              </w:rPr>
            </w:pPr>
            <w:r w:rsidRPr="001A7297">
              <w:rPr>
                <w:rFonts w:ascii="Calibri" w:hAnsi="Calibri" w:cs="Arial"/>
                <w:bCs/>
                <w:sz w:val="20"/>
                <w:szCs w:val="20"/>
              </w:rPr>
              <w:t xml:space="preserve">u každé jednotlivé osoby dokládané pro tuto funkci za účelem hodnocení </w:t>
            </w:r>
            <w:r w:rsidR="003C4DF6" w:rsidRPr="001A7297">
              <w:rPr>
                <w:rFonts w:ascii="Calibri" w:hAnsi="Calibri" w:cs="Arial"/>
                <w:bCs/>
                <w:sz w:val="20"/>
                <w:szCs w:val="20"/>
              </w:rPr>
              <w:t xml:space="preserve">zkušenost s výkonem funkce specialisty na železniční svršek a spodek u zakázky na </w:t>
            </w:r>
            <w:r w:rsidR="00F9709C" w:rsidRPr="001A7297">
              <w:rPr>
                <w:rFonts w:ascii="Calibri" w:hAnsi="Calibri" w:cs="Calibri"/>
                <w:sz w:val="20"/>
                <w:szCs w:val="20"/>
              </w:rPr>
              <w:t xml:space="preserve">projektové </w:t>
            </w:r>
            <w:r w:rsidR="003C4DF6" w:rsidRPr="001A7297">
              <w:rPr>
                <w:rFonts w:ascii="Calibri" w:hAnsi="Calibri" w:cs="Arial"/>
                <w:bCs/>
                <w:sz w:val="20"/>
                <w:szCs w:val="20"/>
              </w:rPr>
              <w:t>práce pro stavby železničních drah</w:t>
            </w:r>
            <w:r w:rsidR="005619A1">
              <w:rPr>
                <w:rFonts w:ascii="Calibri" w:hAnsi="Calibri" w:cs="Arial"/>
                <w:bCs/>
                <w:sz w:val="20"/>
                <w:szCs w:val="20"/>
              </w:rPr>
              <w:t xml:space="preserve"> </w:t>
            </w:r>
            <w:r w:rsidR="003C4DF6" w:rsidRPr="00465F4C">
              <w:rPr>
                <w:rFonts w:ascii="Calibri" w:hAnsi="Calibri" w:cs="Arial"/>
                <w:bCs/>
                <w:sz w:val="20"/>
                <w:szCs w:val="20"/>
              </w:rPr>
              <w:t xml:space="preserve">ve stupni </w:t>
            </w:r>
            <w:r w:rsidR="00203114">
              <w:rPr>
                <w:rFonts w:ascii="Calibri" w:hAnsi="Calibri" w:cs="Arial"/>
                <w:bCs/>
                <w:sz w:val="20"/>
                <w:szCs w:val="20"/>
              </w:rPr>
              <w:t>DUR</w:t>
            </w:r>
            <w:r w:rsidR="005D7899">
              <w:rPr>
                <w:rFonts w:ascii="Calibri" w:hAnsi="Calibri" w:cs="Arial"/>
                <w:bCs/>
                <w:sz w:val="20"/>
                <w:szCs w:val="20"/>
              </w:rPr>
              <w:t xml:space="preserve"> nebo </w:t>
            </w:r>
            <w:r w:rsidR="001103AD" w:rsidRPr="00465F4C">
              <w:rPr>
                <w:rFonts w:ascii="Calibri" w:hAnsi="Calibri" w:cs="Arial"/>
                <w:bCs/>
                <w:sz w:val="20"/>
                <w:szCs w:val="20"/>
              </w:rPr>
              <w:t xml:space="preserve"> </w:t>
            </w:r>
            <w:r w:rsidR="00203114">
              <w:rPr>
                <w:rFonts w:ascii="Calibri" w:hAnsi="Calibri" w:cs="Arial"/>
                <w:bCs/>
                <w:sz w:val="20"/>
                <w:szCs w:val="20"/>
              </w:rPr>
              <w:t>DSP</w:t>
            </w:r>
            <w:r w:rsidR="008E1620">
              <w:rPr>
                <w:rFonts w:ascii="Calibri" w:hAnsi="Calibri" w:cs="Arial"/>
                <w:bCs/>
                <w:sz w:val="20"/>
                <w:szCs w:val="20"/>
              </w:rPr>
              <w:t xml:space="preserve"> </w:t>
            </w:r>
            <w:r w:rsidR="005D7899">
              <w:rPr>
                <w:rFonts w:ascii="Calibri" w:hAnsi="Calibri" w:cs="Arial"/>
                <w:bCs/>
                <w:sz w:val="20"/>
                <w:szCs w:val="20"/>
              </w:rPr>
              <w:t xml:space="preserve">nebo DSP+PDPS </w:t>
            </w:r>
            <w:r w:rsidR="008E1620">
              <w:rPr>
                <w:rFonts w:ascii="Calibri" w:hAnsi="Calibri" w:cs="Arial"/>
                <w:bCs/>
                <w:sz w:val="20"/>
                <w:szCs w:val="20"/>
              </w:rPr>
              <w:t xml:space="preserve">nebo </w:t>
            </w:r>
            <w:r w:rsidR="005C2F26">
              <w:rPr>
                <w:rFonts w:ascii="Calibri" w:hAnsi="Calibri" w:cs="Calibri"/>
                <w:sz w:val="20"/>
                <w:szCs w:val="20"/>
              </w:rPr>
              <w:t>DUSP</w:t>
            </w:r>
            <w:r w:rsidR="003C4DF6" w:rsidRPr="00465F4C">
              <w:rPr>
                <w:rFonts w:ascii="Calibri" w:hAnsi="Calibri" w:cs="Arial"/>
                <w:bCs/>
                <w:sz w:val="20"/>
                <w:szCs w:val="20"/>
              </w:rPr>
              <w:t xml:space="preserve"> s hodnotou zakázky </w:t>
            </w:r>
            <w:r w:rsidR="002B6BED" w:rsidRPr="00465F4C">
              <w:rPr>
                <w:rFonts w:ascii="Calibri" w:hAnsi="Calibri" w:cs="Arial"/>
                <w:bCs/>
                <w:sz w:val="20"/>
                <w:szCs w:val="20"/>
              </w:rPr>
              <w:t xml:space="preserve">na </w:t>
            </w:r>
            <w:r w:rsidR="00D768F2">
              <w:rPr>
                <w:rFonts w:ascii="Calibri" w:hAnsi="Calibri" w:cs="Calibri"/>
                <w:sz w:val="20"/>
                <w:szCs w:val="20"/>
              </w:rPr>
              <w:t xml:space="preserve">projektové </w:t>
            </w:r>
            <w:r w:rsidR="002B6BED" w:rsidRPr="00465F4C">
              <w:rPr>
                <w:rFonts w:ascii="Calibri" w:hAnsi="Calibri" w:cs="Arial"/>
                <w:bCs/>
                <w:sz w:val="20"/>
                <w:szCs w:val="20"/>
              </w:rPr>
              <w:t xml:space="preserve">práce </w:t>
            </w:r>
            <w:r w:rsidR="003C4DF6" w:rsidRPr="00465F4C">
              <w:rPr>
                <w:rFonts w:ascii="Calibri" w:hAnsi="Calibri" w:cs="Arial"/>
                <w:bCs/>
                <w:sz w:val="20"/>
                <w:szCs w:val="20"/>
              </w:rPr>
              <w:t>nejméně</w:t>
            </w:r>
            <w:r w:rsidR="001A7297">
              <w:rPr>
                <w:rFonts w:ascii="Calibri" w:hAnsi="Calibri" w:cs="Arial"/>
                <w:bCs/>
                <w:sz w:val="20"/>
                <w:szCs w:val="20"/>
              </w:rPr>
              <w:t xml:space="preserve"> 13 mil.</w:t>
            </w:r>
            <w:r w:rsidR="003C4DF6" w:rsidRPr="00465F4C">
              <w:rPr>
                <w:rFonts w:ascii="Calibri" w:hAnsi="Calibri" w:cs="Arial"/>
                <w:bCs/>
                <w:sz w:val="20"/>
                <w:szCs w:val="20"/>
              </w:rPr>
              <w:t xml:space="preserve"> Kč bez DPH dokončené v posledních 8 letech před zahájením zadávacího řízení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5B7" w:rsidRPr="00465F4C" w:rsidRDefault="00B165B7" w:rsidP="000B1EB5">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5BD4" w:rsidRPr="000F6EDB" w:rsidRDefault="00C05BD4" w:rsidP="000B1EB5">
            <w:pPr>
              <w:rPr>
                <w:rFonts w:ascii="Calibri" w:hAnsi="Calibri" w:cs="Arial"/>
                <w:bCs/>
                <w:sz w:val="20"/>
                <w:szCs w:val="20"/>
              </w:rPr>
            </w:pPr>
            <w:r w:rsidRPr="000F6EDB">
              <w:rPr>
                <w:rFonts w:ascii="Calibri" w:hAnsi="Calibri" w:cs="Arial"/>
                <w:bCs/>
                <w:sz w:val="20"/>
                <w:szCs w:val="20"/>
              </w:rPr>
              <w:t>5 u každé jednotlivé osoby</w:t>
            </w:r>
          </w:p>
          <w:p w:rsidR="00B165B7" w:rsidRPr="00465F4C" w:rsidRDefault="00C05BD4" w:rsidP="000B1EB5">
            <w:pPr>
              <w:rPr>
                <w:rFonts w:ascii="Calibri" w:hAnsi="Calibri" w:cs="Arial"/>
                <w:bCs/>
                <w:sz w:val="20"/>
                <w:szCs w:val="20"/>
              </w:rPr>
            </w:pPr>
            <w:r w:rsidRPr="000F6EDB">
              <w:rPr>
                <w:rFonts w:ascii="Calibri" w:hAnsi="Calibri" w:cs="Arial"/>
                <w:bCs/>
                <w:sz w:val="20"/>
                <w:szCs w:val="20"/>
              </w:rPr>
              <w:t>10 celkem pro tuto funkci</w:t>
            </w:r>
          </w:p>
        </w:tc>
      </w:tr>
      <w:tr w:rsidR="00B165B7" w:rsidRPr="00465F4C" w:rsidTr="00552A2D">
        <w:trPr>
          <w:trHeight w:val="1530"/>
        </w:trPr>
        <w:tc>
          <w:tcPr>
            <w:tcW w:w="1701" w:type="dxa"/>
            <w:vMerge/>
            <w:tcBorders>
              <w:top w:val="single" w:sz="4" w:space="0" w:color="auto"/>
              <w:left w:val="single" w:sz="4" w:space="0" w:color="auto"/>
              <w:bottom w:val="single" w:sz="4" w:space="0" w:color="auto"/>
              <w:right w:val="single" w:sz="4" w:space="0" w:color="auto"/>
            </w:tcBorders>
            <w:vAlign w:val="center"/>
          </w:tcPr>
          <w:p w:rsidR="00B165B7" w:rsidRPr="00465F4C" w:rsidRDefault="00B165B7"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B165B7" w:rsidRPr="001A7297" w:rsidRDefault="0084329A" w:rsidP="00C4550B">
            <w:pPr>
              <w:jc w:val="both"/>
              <w:rPr>
                <w:rFonts w:ascii="Calibri" w:hAnsi="Calibri" w:cs="Arial"/>
                <w:bCs/>
                <w:sz w:val="20"/>
                <w:szCs w:val="20"/>
              </w:rPr>
            </w:pPr>
            <w:r w:rsidRPr="001A7297">
              <w:rPr>
                <w:rFonts w:ascii="Calibri" w:hAnsi="Calibri" w:cs="Arial"/>
                <w:bCs/>
                <w:sz w:val="20"/>
                <w:szCs w:val="20"/>
              </w:rPr>
              <w:t>p</w:t>
            </w:r>
            <w:r w:rsidR="008C6440" w:rsidRPr="001A7297">
              <w:rPr>
                <w:rFonts w:ascii="Calibri" w:hAnsi="Calibri" w:cs="Arial"/>
                <w:bCs/>
                <w:sz w:val="20"/>
                <w:szCs w:val="20"/>
              </w:rPr>
              <w:t xml:space="preserve">očet osob členů </w:t>
            </w:r>
            <w:r w:rsidR="004E3915" w:rsidRPr="001A7297">
              <w:rPr>
                <w:rFonts w:ascii="Calibri" w:hAnsi="Calibri" w:cs="Arial"/>
                <w:bCs/>
                <w:sz w:val="20"/>
                <w:szCs w:val="20"/>
              </w:rPr>
              <w:t xml:space="preserve">odborného </w:t>
            </w:r>
            <w:r w:rsidR="008C6440" w:rsidRPr="001A7297">
              <w:rPr>
                <w:rFonts w:ascii="Calibri" w:hAnsi="Calibri" w:cs="Arial"/>
                <w:bCs/>
                <w:sz w:val="20"/>
                <w:szCs w:val="20"/>
              </w:rPr>
              <w:t xml:space="preserve">personálu </w:t>
            </w:r>
            <w:r w:rsidR="005F2C2B" w:rsidRPr="001A7297">
              <w:rPr>
                <w:rFonts w:ascii="Calibri" w:hAnsi="Calibri" w:cs="Arial"/>
                <w:bCs/>
                <w:sz w:val="20"/>
                <w:szCs w:val="20"/>
              </w:rPr>
              <w:t xml:space="preserve">v této funkci </w:t>
            </w:r>
            <w:r w:rsidR="008C6440" w:rsidRPr="001A7297">
              <w:rPr>
                <w:rFonts w:ascii="Calibri" w:hAnsi="Calibri" w:cs="Arial"/>
                <w:bCs/>
                <w:sz w:val="20"/>
                <w:szCs w:val="20"/>
              </w:rPr>
              <w:t>spl</w:t>
            </w:r>
            <w:r w:rsidR="005F2C2B" w:rsidRPr="001A7297">
              <w:rPr>
                <w:rFonts w:ascii="Calibri" w:hAnsi="Calibri" w:cs="Arial"/>
                <w:bCs/>
                <w:sz w:val="20"/>
                <w:szCs w:val="20"/>
              </w:rPr>
              <w:t xml:space="preserve">ňující minimální požadovaná kvalifikační kritéria </w:t>
            </w:r>
            <w:r w:rsidR="008C6440" w:rsidRPr="001A7297">
              <w:rPr>
                <w:rFonts w:ascii="Calibri" w:hAnsi="Calibri" w:cs="Arial"/>
                <w:bCs/>
                <w:sz w:val="20"/>
                <w:szCs w:val="20"/>
              </w:rPr>
              <w:t xml:space="preserve">nad rámec </w:t>
            </w:r>
            <w:r w:rsidR="005F2C2B" w:rsidRPr="001A7297">
              <w:rPr>
                <w:rFonts w:ascii="Calibri" w:hAnsi="Calibri" w:cs="Arial"/>
                <w:bCs/>
                <w:sz w:val="20"/>
                <w:szCs w:val="20"/>
              </w:rPr>
              <w:t>minimálního počtu požadovaného za účelem prokázání splnění kvalifikace</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B165B7" w:rsidRPr="001A7297" w:rsidRDefault="00B165B7" w:rsidP="000B1EB5">
            <w:pPr>
              <w:rPr>
                <w:rFonts w:ascii="Calibri" w:hAnsi="Calibri" w:cs="Arial"/>
                <w:bCs/>
                <w:sz w:val="20"/>
                <w:szCs w:val="20"/>
              </w:rPr>
            </w:pPr>
            <w:r w:rsidRPr="001A7297">
              <w:rPr>
                <w:rFonts w:ascii="Calibri" w:hAnsi="Calibri" w:cs="Arial"/>
                <w:bCs/>
                <w:sz w:val="20"/>
                <w:szCs w:val="20"/>
              </w:rPr>
              <w:t>1 bod za každ</w:t>
            </w:r>
            <w:r w:rsidR="00552A2D" w:rsidRPr="001A7297">
              <w:rPr>
                <w:rFonts w:ascii="Calibri" w:hAnsi="Calibri" w:cs="Arial"/>
                <w:bCs/>
                <w:sz w:val="20"/>
                <w:szCs w:val="20"/>
              </w:rPr>
              <w:t>ou</w:t>
            </w:r>
            <w:r w:rsidRPr="001A7297">
              <w:rPr>
                <w:rFonts w:ascii="Calibri" w:hAnsi="Calibri" w:cs="Arial"/>
                <w:bCs/>
                <w:sz w:val="20"/>
                <w:szCs w:val="20"/>
              </w:rPr>
              <w:t xml:space="preserve"> osobu člena </w:t>
            </w:r>
            <w:r w:rsidR="004E3915" w:rsidRPr="001A7297">
              <w:rPr>
                <w:rFonts w:ascii="Calibri" w:hAnsi="Calibri" w:cs="Arial"/>
                <w:bCs/>
                <w:sz w:val="20"/>
                <w:szCs w:val="20"/>
              </w:rPr>
              <w:t xml:space="preserve">odborného </w:t>
            </w:r>
            <w:r w:rsidRPr="001A7297">
              <w:rPr>
                <w:rFonts w:ascii="Calibri" w:hAnsi="Calibri" w:cs="Arial"/>
                <w:bCs/>
                <w:sz w:val="20"/>
                <w:szCs w:val="20"/>
              </w:rPr>
              <w:t xml:space="preserve">personálu v uvedené </w:t>
            </w:r>
            <w:r w:rsidR="005F2C2B" w:rsidRPr="001A7297">
              <w:rPr>
                <w:rFonts w:ascii="Calibri" w:hAnsi="Calibri" w:cs="Arial"/>
                <w:bCs/>
                <w:sz w:val="20"/>
                <w:szCs w:val="20"/>
              </w:rPr>
              <w:t xml:space="preserve">funkci </w:t>
            </w:r>
            <w:r w:rsidRPr="001A7297">
              <w:rPr>
                <w:rFonts w:ascii="Calibri" w:hAnsi="Calibri" w:cs="Arial"/>
                <w:bCs/>
                <w:sz w:val="20"/>
                <w:szCs w:val="20"/>
              </w:rPr>
              <w:t>navíc nad rámec kvalifikačního kritéria</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165B7" w:rsidRPr="001A7297" w:rsidRDefault="00CD7F11" w:rsidP="000B1EB5">
            <w:pPr>
              <w:rPr>
                <w:rFonts w:ascii="Calibri" w:hAnsi="Calibri" w:cs="Arial"/>
                <w:bCs/>
                <w:sz w:val="20"/>
                <w:szCs w:val="20"/>
              </w:rPr>
            </w:pPr>
            <w:r w:rsidRPr="001A7297">
              <w:rPr>
                <w:rFonts w:ascii="Calibri" w:hAnsi="Calibri" w:cs="Arial"/>
                <w:bCs/>
                <w:sz w:val="20"/>
                <w:szCs w:val="20"/>
              </w:rPr>
              <w:t>1</w:t>
            </w:r>
          </w:p>
          <w:p w:rsidR="005C1093" w:rsidRPr="001A7297" w:rsidRDefault="005C1093" w:rsidP="000F6EDB">
            <w:pPr>
              <w:rPr>
                <w:rFonts w:ascii="Calibri" w:hAnsi="Calibri" w:cs="Arial"/>
                <w:bCs/>
                <w:sz w:val="20"/>
                <w:szCs w:val="20"/>
              </w:rPr>
            </w:pPr>
          </w:p>
        </w:tc>
      </w:tr>
      <w:tr w:rsidR="00B165B7" w:rsidRPr="00465F4C" w:rsidTr="00552A2D">
        <w:trPr>
          <w:trHeight w:val="565"/>
        </w:trPr>
        <w:tc>
          <w:tcPr>
            <w:tcW w:w="1701" w:type="dxa"/>
            <w:vMerge w:val="restart"/>
            <w:tcBorders>
              <w:top w:val="single" w:sz="4" w:space="0" w:color="auto"/>
              <w:left w:val="single" w:sz="4" w:space="0" w:color="auto"/>
              <w:right w:val="single" w:sz="4" w:space="0" w:color="auto"/>
            </w:tcBorders>
          </w:tcPr>
          <w:p w:rsidR="00830ED6" w:rsidRPr="001A7297" w:rsidRDefault="00830ED6" w:rsidP="000B1EB5">
            <w:pPr>
              <w:rPr>
                <w:rFonts w:ascii="Calibri" w:hAnsi="Calibri" w:cs="Arial"/>
                <w:bCs/>
                <w:sz w:val="20"/>
                <w:szCs w:val="20"/>
              </w:rPr>
            </w:pPr>
          </w:p>
          <w:p w:rsidR="00B165B7" w:rsidRPr="00465F4C" w:rsidRDefault="00B165B7" w:rsidP="000B1EB5">
            <w:pPr>
              <w:rPr>
                <w:rFonts w:ascii="Calibri" w:hAnsi="Calibri" w:cs="Arial"/>
                <w:bCs/>
                <w:sz w:val="20"/>
                <w:szCs w:val="20"/>
              </w:rPr>
            </w:pPr>
            <w:r w:rsidRPr="001A7297">
              <w:rPr>
                <w:rFonts w:ascii="Calibri" w:hAnsi="Calibri" w:cs="Arial"/>
                <w:bCs/>
                <w:sz w:val="20"/>
                <w:szCs w:val="20"/>
              </w:rPr>
              <w:t>specialista na zabezpečovací zařízení</w:t>
            </w:r>
            <w:r w:rsidRPr="00465F4C">
              <w:rPr>
                <w:rFonts w:ascii="Calibri" w:hAnsi="Calibri" w:cs="Arial"/>
                <w:bCs/>
                <w:sz w:val="20"/>
                <w:szCs w:val="20"/>
              </w:rPr>
              <w:t xml:space="preserve"> </w:t>
            </w:r>
          </w:p>
        </w:tc>
        <w:tc>
          <w:tcPr>
            <w:tcW w:w="3970" w:type="dxa"/>
            <w:tcBorders>
              <w:top w:val="single" w:sz="4" w:space="0" w:color="auto"/>
              <w:left w:val="nil"/>
              <w:bottom w:val="single" w:sz="4" w:space="0" w:color="auto"/>
              <w:right w:val="single" w:sz="4" w:space="0" w:color="auto"/>
            </w:tcBorders>
            <w:shd w:val="clear" w:color="auto" w:fill="auto"/>
          </w:tcPr>
          <w:p w:rsidR="00B165B7" w:rsidRPr="00465F4C" w:rsidRDefault="00B165B7" w:rsidP="005D7899">
            <w:pPr>
              <w:jc w:val="both"/>
              <w:rPr>
                <w:rFonts w:ascii="Calibri" w:hAnsi="Calibri" w:cs="Arial"/>
                <w:bCs/>
                <w:sz w:val="20"/>
                <w:szCs w:val="20"/>
              </w:rPr>
            </w:pPr>
            <w:r w:rsidRPr="00465F4C">
              <w:rPr>
                <w:rFonts w:ascii="Calibri" w:hAnsi="Calibri" w:cs="Arial"/>
                <w:bCs/>
                <w:sz w:val="20"/>
                <w:szCs w:val="20"/>
              </w:rPr>
              <w:t xml:space="preserve">délka praxe </w:t>
            </w:r>
            <w:r w:rsidR="00006EFA">
              <w:rPr>
                <w:rFonts w:ascii="Calibri" w:hAnsi="Calibri" w:cs="Arial"/>
                <w:bCs/>
                <w:sz w:val="20"/>
                <w:szCs w:val="20"/>
              </w:rPr>
              <w:t>ve svém oboru</w:t>
            </w:r>
            <w:r w:rsidR="00006EFA" w:rsidRPr="00465F4C">
              <w:rPr>
                <w:rFonts w:ascii="Calibri" w:hAnsi="Calibri" w:cs="Arial"/>
                <w:bCs/>
                <w:sz w:val="20"/>
                <w:szCs w:val="20"/>
              </w:rPr>
              <w:t xml:space="preserve"> </w:t>
            </w:r>
            <w:r w:rsidRPr="00465F4C">
              <w:rPr>
                <w:rFonts w:ascii="Calibri" w:hAnsi="Calibri" w:cs="Arial"/>
                <w:bCs/>
                <w:sz w:val="20"/>
                <w:szCs w:val="20"/>
              </w:rPr>
              <w:t xml:space="preserve">v projektování obdobných zakázek, </w:t>
            </w:r>
            <w:r w:rsidR="003F4D8D">
              <w:rPr>
                <w:rFonts w:ascii="Calibri" w:hAnsi="Calibri" w:cs="Arial"/>
                <w:bCs/>
                <w:sz w:val="20"/>
                <w:szCs w:val="20"/>
              </w:rPr>
              <w:t xml:space="preserve">tj. </w:t>
            </w:r>
            <w:r w:rsidR="00996AF8">
              <w:rPr>
                <w:rFonts w:ascii="Calibri" w:hAnsi="Calibri" w:cs="Calibri"/>
                <w:sz w:val="20"/>
                <w:szCs w:val="20"/>
              </w:rPr>
              <w:t xml:space="preserve">projektových </w:t>
            </w:r>
            <w:r w:rsidRPr="00465F4C">
              <w:rPr>
                <w:rFonts w:ascii="Calibri" w:hAnsi="Calibri" w:cs="Arial"/>
                <w:bCs/>
                <w:sz w:val="20"/>
                <w:szCs w:val="20"/>
              </w:rPr>
              <w:t>pr</w:t>
            </w:r>
            <w:r w:rsidR="003F4D8D">
              <w:rPr>
                <w:rFonts w:ascii="Calibri" w:hAnsi="Calibri" w:cs="Arial"/>
                <w:bCs/>
                <w:sz w:val="20"/>
                <w:szCs w:val="20"/>
              </w:rPr>
              <w:t>ací</w:t>
            </w:r>
            <w:r w:rsidRPr="00465F4C">
              <w:rPr>
                <w:rFonts w:ascii="Calibri" w:hAnsi="Calibri" w:cs="Arial"/>
                <w:bCs/>
                <w:sz w:val="20"/>
                <w:szCs w:val="20"/>
              </w:rPr>
              <w:t xml:space="preserve"> pro stavby železničních drah</w:t>
            </w:r>
            <w:r w:rsidR="005619A1">
              <w:rPr>
                <w:rFonts w:ascii="Calibri" w:hAnsi="Calibri" w:cs="Arial"/>
                <w:bCs/>
                <w:sz w:val="20"/>
                <w:szCs w:val="20"/>
              </w:rPr>
              <w:t xml:space="preserve"> </w:t>
            </w:r>
            <w:r w:rsidRPr="00465F4C">
              <w:rPr>
                <w:rFonts w:ascii="Calibri" w:hAnsi="Calibri" w:cs="Arial"/>
                <w:bCs/>
                <w:sz w:val="20"/>
                <w:szCs w:val="20"/>
              </w:rPr>
              <w:t xml:space="preserve">ve stupni </w:t>
            </w:r>
            <w:r w:rsidR="00203114">
              <w:rPr>
                <w:rFonts w:ascii="Calibri" w:hAnsi="Calibri" w:cs="Arial"/>
                <w:bCs/>
                <w:sz w:val="20"/>
                <w:szCs w:val="20"/>
              </w:rPr>
              <w:t>DUR</w:t>
            </w:r>
            <w:r w:rsidR="005D7899">
              <w:rPr>
                <w:rFonts w:ascii="Calibri" w:hAnsi="Calibri" w:cs="Arial"/>
                <w:bCs/>
                <w:sz w:val="20"/>
                <w:szCs w:val="20"/>
              </w:rPr>
              <w:t xml:space="preserve"> nebo</w:t>
            </w:r>
            <w:r w:rsidR="00FA4C95" w:rsidRPr="00465F4C">
              <w:rPr>
                <w:rFonts w:ascii="Calibri" w:hAnsi="Calibri" w:cs="Arial"/>
                <w:bCs/>
                <w:sz w:val="20"/>
                <w:szCs w:val="20"/>
              </w:rPr>
              <w:t xml:space="preserve"> </w:t>
            </w:r>
            <w:r w:rsidR="00203114">
              <w:rPr>
                <w:rFonts w:ascii="Calibri" w:hAnsi="Calibri" w:cs="Arial"/>
                <w:bCs/>
                <w:sz w:val="20"/>
                <w:szCs w:val="20"/>
              </w:rPr>
              <w:t>DSP</w:t>
            </w:r>
            <w:r w:rsidR="008E1620">
              <w:rPr>
                <w:rFonts w:ascii="Calibri" w:hAnsi="Calibri" w:cs="Arial"/>
                <w:bCs/>
                <w:sz w:val="20"/>
                <w:szCs w:val="20"/>
              </w:rPr>
              <w:t xml:space="preserve"> </w:t>
            </w:r>
            <w:r w:rsidR="005D7899">
              <w:rPr>
                <w:rFonts w:ascii="Calibri" w:hAnsi="Calibri" w:cs="Arial"/>
                <w:bCs/>
                <w:sz w:val="20"/>
                <w:szCs w:val="20"/>
              </w:rPr>
              <w:t xml:space="preserve">nebo DSP+PDPS </w:t>
            </w:r>
            <w:r w:rsidR="008E1620">
              <w:rPr>
                <w:rFonts w:ascii="Calibri" w:hAnsi="Calibri" w:cs="Arial"/>
                <w:bCs/>
                <w:sz w:val="20"/>
                <w:szCs w:val="20"/>
              </w:rPr>
              <w:t xml:space="preserve">nebo </w:t>
            </w:r>
            <w:r w:rsidR="005C2F26">
              <w:rPr>
                <w:rFonts w:ascii="Calibri" w:hAnsi="Calibri" w:cs="Calibri"/>
                <w:sz w:val="20"/>
                <w:szCs w:val="20"/>
              </w:rPr>
              <w:t>DUSP</w:t>
            </w:r>
            <w:r w:rsidR="0046773D">
              <w:rPr>
                <w:rFonts w:ascii="Calibri" w:hAnsi="Calibri" w:cs="Arial"/>
                <w:bCs/>
                <w:sz w:val="20"/>
                <w:szCs w:val="20"/>
              </w:rPr>
              <w:t>,</w:t>
            </w:r>
            <w:r w:rsidRPr="00465F4C">
              <w:rPr>
                <w:rFonts w:ascii="Calibri" w:hAnsi="Calibri" w:cs="Arial"/>
                <w:bCs/>
                <w:sz w:val="20"/>
                <w:szCs w:val="20"/>
              </w:rPr>
              <w:t xml:space="preserve">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B165B7" w:rsidP="0071222E">
            <w:pPr>
              <w:rPr>
                <w:rFonts w:ascii="Calibri" w:hAnsi="Calibri" w:cs="Arial"/>
                <w:bCs/>
                <w:sz w:val="20"/>
                <w:szCs w:val="20"/>
              </w:rPr>
            </w:pPr>
            <w:r w:rsidRPr="00465F4C">
              <w:rPr>
                <w:rFonts w:ascii="Calibri" w:hAnsi="Calibri" w:cs="Arial"/>
                <w:bCs/>
                <w:sz w:val="20"/>
                <w:szCs w:val="20"/>
              </w:rPr>
              <w:t>1 bod za každý</w:t>
            </w:r>
            <w:r w:rsidR="00A36F2F">
              <w:rPr>
                <w:rFonts w:ascii="Calibri" w:hAnsi="Calibri" w:cs="Arial"/>
                <w:bCs/>
                <w:sz w:val="20"/>
                <w:szCs w:val="20"/>
              </w:rPr>
              <w:t xml:space="preserve"> 1 rok</w:t>
            </w:r>
            <w:r w:rsidRPr="00465F4C">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465F4C" w:rsidDel="00DA194B" w:rsidRDefault="00B165B7" w:rsidP="000B1EB5">
            <w:pPr>
              <w:rPr>
                <w:rFonts w:ascii="Calibri" w:hAnsi="Calibri" w:cs="Arial"/>
                <w:bCs/>
                <w:sz w:val="20"/>
                <w:szCs w:val="20"/>
              </w:rPr>
            </w:pPr>
            <w:r w:rsidRPr="00465F4C">
              <w:rPr>
                <w:rFonts w:ascii="Calibri" w:hAnsi="Calibri" w:cs="Arial"/>
                <w:bCs/>
                <w:sz w:val="20"/>
                <w:szCs w:val="20"/>
              </w:rPr>
              <w:t>5</w:t>
            </w:r>
          </w:p>
        </w:tc>
      </w:tr>
      <w:tr w:rsidR="00B165B7" w:rsidRPr="00465F4C" w:rsidTr="00552A2D">
        <w:trPr>
          <w:trHeight w:val="1234"/>
        </w:trPr>
        <w:tc>
          <w:tcPr>
            <w:tcW w:w="1701" w:type="dxa"/>
            <w:vMerge/>
            <w:tcBorders>
              <w:left w:val="single" w:sz="4" w:space="0" w:color="auto"/>
              <w:bottom w:val="single" w:sz="4" w:space="0" w:color="auto"/>
              <w:right w:val="single" w:sz="4" w:space="0" w:color="auto"/>
            </w:tcBorders>
            <w:vAlign w:val="center"/>
          </w:tcPr>
          <w:p w:rsidR="00B165B7" w:rsidRPr="00465F4C" w:rsidRDefault="00B165B7" w:rsidP="000B1EB5">
            <w:pPr>
              <w:jc w:val="both"/>
              <w:rPr>
                <w:rFonts w:ascii="Calibri" w:hAnsi="Calibri" w:cs="Arial"/>
                <w:bCs/>
                <w:sz w:val="20"/>
                <w:szCs w:val="20"/>
              </w:rPr>
            </w:pPr>
          </w:p>
        </w:tc>
        <w:tc>
          <w:tcPr>
            <w:tcW w:w="3970" w:type="dxa"/>
            <w:tcBorders>
              <w:top w:val="single" w:sz="4" w:space="0" w:color="auto"/>
              <w:left w:val="nil"/>
              <w:bottom w:val="single" w:sz="4" w:space="0" w:color="auto"/>
              <w:right w:val="single" w:sz="4" w:space="0" w:color="auto"/>
            </w:tcBorders>
            <w:shd w:val="clear" w:color="auto" w:fill="auto"/>
          </w:tcPr>
          <w:p w:rsidR="00B165B7" w:rsidRPr="00465F4C" w:rsidRDefault="003C4DF6" w:rsidP="001A7297">
            <w:pPr>
              <w:jc w:val="both"/>
              <w:rPr>
                <w:rFonts w:ascii="Calibri" w:hAnsi="Calibri" w:cs="Arial"/>
                <w:bCs/>
                <w:sz w:val="20"/>
                <w:szCs w:val="20"/>
              </w:rPr>
            </w:pPr>
            <w:r w:rsidRPr="00465F4C">
              <w:rPr>
                <w:rFonts w:ascii="Calibri" w:hAnsi="Calibri" w:cs="Arial"/>
                <w:bCs/>
                <w:sz w:val="20"/>
                <w:szCs w:val="20"/>
              </w:rPr>
              <w:t xml:space="preserve">zkušenost s výkonem funkce specialisty na zabezpečovací zařízení u zakázky na </w:t>
            </w:r>
            <w:r w:rsidR="00F9709C">
              <w:rPr>
                <w:rFonts w:ascii="Calibri" w:hAnsi="Calibri" w:cs="Calibri"/>
                <w:sz w:val="20"/>
                <w:szCs w:val="20"/>
              </w:rPr>
              <w:t xml:space="preserve">projektové </w:t>
            </w:r>
            <w:r w:rsidRPr="00465F4C">
              <w:rPr>
                <w:rFonts w:ascii="Calibri" w:hAnsi="Calibri" w:cs="Arial"/>
                <w:bCs/>
                <w:sz w:val="20"/>
                <w:szCs w:val="20"/>
              </w:rPr>
              <w:t xml:space="preserve">práce pro stavby železničních drah ve stupni </w:t>
            </w:r>
            <w:r w:rsidR="00203114">
              <w:rPr>
                <w:rFonts w:ascii="Calibri" w:hAnsi="Calibri" w:cs="Arial"/>
                <w:bCs/>
                <w:sz w:val="20"/>
                <w:szCs w:val="20"/>
              </w:rPr>
              <w:t>DUR</w:t>
            </w:r>
            <w:r w:rsidR="005D7899">
              <w:rPr>
                <w:rFonts w:ascii="Calibri" w:hAnsi="Calibri" w:cs="Arial"/>
                <w:bCs/>
                <w:sz w:val="20"/>
                <w:szCs w:val="20"/>
              </w:rPr>
              <w:t xml:space="preserve"> nebo</w:t>
            </w:r>
            <w:r w:rsidR="00FA4C95" w:rsidRPr="00465F4C">
              <w:rPr>
                <w:rFonts w:ascii="Calibri" w:hAnsi="Calibri" w:cs="Arial"/>
                <w:bCs/>
                <w:sz w:val="20"/>
                <w:szCs w:val="20"/>
              </w:rPr>
              <w:t xml:space="preserve"> </w:t>
            </w:r>
            <w:r w:rsidR="00203114">
              <w:rPr>
                <w:rFonts w:ascii="Calibri" w:hAnsi="Calibri" w:cs="Arial"/>
                <w:bCs/>
                <w:sz w:val="20"/>
                <w:szCs w:val="20"/>
              </w:rPr>
              <w:t>DSP</w:t>
            </w:r>
            <w:r w:rsidR="008E1620">
              <w:rPr>
                <w:rFonts w:ascii="Calibri" w:hAnsi="Calibri" w:cs="Arial"/>
                <w:bCs/>
                <w:sz w:val="20"/>
                <w:szCs w:val="20"/>
              </w:rPr>
              <w:t xml:space="preserve"> </w:t>
            </w:r>
            <w:r w:rsidR="005D7899">
              <w:rPr>
                <w:rFonts w:ascii="Calibri" w:hAnsi="Calibri" w:cs="Arial"/>
                <w:bCs/>
                <w:sz w:val="20"/>
                <w:szCs w:val="20"/>
              </w:rPr>
              <w:t xml:space="preserve">nebo DSP+PDPS </w:t>
            </w:r>
            <w:r w:rsidR="008E1620">
              <w:rPr>
                <w:rFonts w:ascii="Calibri" w:hAnsi="Calibri" w:cs="Arial"/>
                <w:bCs/>
                <w:sz w:val="20"/>
                <w:szCs w:val="20"/>
              </w:rPr>
              <w:t xml:space="preserve">nebo </w:t>
            </w:r>
            <w:r w:rsidR="005C2F26">
              <w:rPr>
                <w:rFonts w:ascii="Calibri" w:hAnsi="Calibri" w:cs="Calibri"/>
                <w:sz w:val="20"/>
                <w:szCs w:val="20"/>
              </w:rPr>
              <w:t>DUSP</w:t>
            </w:r>
            <w:r w:rsidRPr="00465F4C">
              <w:rPr>
                <w:rFonts w:ascii="Calibri" w:hAnsi="Calibri" w:cs="Arial"/>
                <w:bCs/>
                <w:sz w:val="20"/>
                <w:szCs w:val="20"/>
              </w:rPr>
              <w:t xml:space="preserve"> s hodnotou zakázky </w:t>
            </w:r>
            <w:r w:rsidR="002B6BED" w:rsidRPr="00465F4C">
              <w:rPr>
                <w:rFonts w:ascii="Calibri" w:hAnsi="Calibri" w:cs="Arial"/>
                <w:bCs/>
                <w:sz w:val="20"/>
                <w:szCs w:val="20"/>
              </w:rPr>
              <w:t xml:space="preserve">na </w:t>
            </w:r>
            <w:r w:rsidR="00D768F2">
              <w:rPr>
                <w:rFonts w:ascii="Calibri" w:hAnsi="Calibri" w:cs="Calibri"/>
                <w:sz w:val="20"/>
                <w:szCs w:val="20"/>
              </w:rPr>
              <w:t xml:space="preserve">projektové </w:t>
            </w:r>
            <w:r w:rsidR="002B6BED" w:rsidRPr="00465F4C">
              <w:rPr>
                <w:rFonts w:ascii="Calibri" w:hAnsi="Calibri" w:cs="Arial"/>
                <w:bCs/>
                <w:sz w:val="20"/>
                <w:szCs w:val="20"/>
              </w:rPr>
              <w:t xml:space="preserve">práce </w:t>
            </w:r>
            <w:r w:rsidRPr="00465F4C">
              <w:rPr>
                <w:rFonts w:ascii="Calibri" w:hAnsi="Calibri" w:cs="Arial"/>
                <w:bCs/>
                <w:sz w:val="20"/>
                <w:szCs w:val="20"/>
              </w:rPr>
              <w:t>nejméně</w:t>
            </w:r>
            <w:r w:rsidR="001A7297">
              <w:rPr>
                <w:rFonts w:ascii="Calibri" w:hAnsi="Calibri" w:cs="Arial"/>
                <w:bCs/>
                <w:sz w:val="20"/>
                <w:szCs w:val="20"/>
              </w:rPr>
              <w:t xml:space="preserve"> 13 mil.</w:t>
            </w:r>
            <w:r w:rsidRPr="00465F4C">
              <w:rPr>
                <w:rFonts w:ascii="Calibri" w:hAnsi="Calibri" w:cs="Arial"/>
                <w:bCs/>
                <w:sz w:val="20"/>
                <w:szCs w:val="20"/>
              </w:rPr>
              <w:t xml:space="preserve"> 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3C4DF6" w:rsidP="000B1EB5">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465F4C" w:rsidDel="00DA194B" w:rsidRDefault="00B165B7" w:rsidP="000B1EB5">
            <w:pPr>
              <w:rPr>
                <w:rFonts w:ascii="Calibri" w:hAnsi="Calibri" w:cs="Arial"/>
                <w:bCs/>
                <w:sz w:val="20"/>
                <w:szCs w:val="20"/>
              </w:rPr>
            </w:pPr>
            <w:r w:rsidRPr="00465F4C">
              <w:rPr>
                <w:rFonts w:ascii="Calibri" w:hAnsi="Calibri" w:cs="Arial"/>
                <w:bCs/>
                <w:sz w:val="20"/>
                <w:szCs w:val="20"/>
              </w:rPr>
              <w:t>5</w:t>
            </w:r>
          </w:p>
        </w:tc>
      </w:tr>
      <w:tr w:rsidR="00B165B7" w:rsidRPr="00465F4C" w:rsidTr="00552A2D">
        <w:trPr>
          <w:trHeight w:val="1210"/>
        </w:trPr>
        <w:tc>
          <w:tcPr>
            <w:tcW w:w="1701" w:type="dxa"/>
            <w:vMerge w:val="restart"/>
            <w:tcBorders>
              <w:top w:val="single" w:sz="4" w:space="0" w:color="auto"/>
              <w:left w:val="single" w:sz="4" w:space="0" w:color="auto"/>
              <w:right w:val="single" w:sz="4" w:space="0" w:color="auto"/>
            </w:tcBorders>
          </w:tcPr>
          <w:p w:rsidR="00830ED6" w:rsidRPr="001A7297" w:rsidRDefault="00830ED6" w:rsidP="000B1EB5">
            <w:pPr>
              <w:rPr>
                <w:rFonts w:ascii="Calibri" w:hAnsi="Calibri" w:cs="Arial"/>
                <w:bCs/>
                <w:sz w:val="20"/>
                <w:szCs w:val="20"/>
              </w:rPr>
            </w:pPr>
          </w:p>
          <w:p w:rsidR="00B165B7" w:rsidRPr="00465F4C" w:rsidRDefault="00B165B7" w:rsidP="000B1EB5">
            <w:pPr>
              <w:rPr>
                <w:rFonts w:ascii="Calibri" w:hAnsi="Calibri" w:cs="Arial"/>
                <w:bCs/>
                <w:sz w:val="20"/>
                <w:szCs w:val="20"/>
              </w:rPr>
            </w:pPr>
            <w:r w:rsidRPr="001A7297">
              <w:rPr>
                <w:rFonts w:ascii="Calibri" w:hAnsi="Calibri" w:cs="Arial"/>
                <w:bCs/>
                <w:sz w:val="20"/>
                <w:szCs w:val="20"/>
              </w:rPr>
              <w:t>specialista na sdělovací zařízení</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B165B7" w:rsidRPr="00465F4C" w:rsidRDefault="00894537" w:rsidP="005D7899">
            <w:pPr>
              <w:jc w:val="both"/>
              <w:rPr>
                <w:rFonts w:ascii="Calibri" w:hAnsi="Calibri" w:cs="Arial"/>
                <w:bCs/>
                <w:sz w:val="20"/>
                <w:szCs w:val="20"/>
              </w:rPr>
            </w:pPr>
            <w:r w:rsidRPr="00465F4C">
              <w:rPr>
                <w:rFonts w:ascii="Calibri" w:hAnsi="Calibri" w:cs="Arial"/>
                <w:bCs/>
                <w:sz w:val="20"/>
                <w:szCs w:val="20"/>
              </w:rPr>
              <w:t xml:space="preserve">délka praxe </w:t>
            </w:r>
            <w:r w:rsidR="00006EFA">
              <w:rPr>
                <w:rFonts w:ascii="Calibri" w:hAnsi="Calibri" w:cs="Arial"/>
                <w:bCs/>
                <w:sz w:val="20"/>
                <w:szCs w:val="20"/>
              </w:rPr>
              <w:t>ve svém oboru</w:t>
            </w:r>
            <w:r w:rsidR="00006EFA" w:rsidRPr="00465F4C">
              <w:rPr>
                <w:rFonts w:ascii="Calibri" w:hAnsi="Calibri" w:cs="Arial"/>
                <w:bCs/>
                <w:sz w:val="20"/>
                <w:szCs w:val="20"/>
              </w:rPr>
              <w:t xml:space="preserve"> </w:t>
            </w:r>
            <w:r w:rsidRPr="00465F4C">
              <w:rPr>
                <w:rFonts w:ascii="Calibri" w:hAnsi="Calibri" w:cs="Arial"/>
                <w:bCs/>
                <w:sz w:val="20"/>
                <w:szCs w:val="20"/>
              </w:rPr>
              <w:t xml:space="preserve">v projektování obdobných zakázek, </w:t>
            </w:r>
            <w:r w:rsidR="003F4D8D">
              <w:rPr>
                <w:rFonts w:ascii="Calibri" w:hAnsi="Calibri" w:cs="Arial"/>
                <w:bCs/>
                <w:sz w:val="20"/>
                <w:szCs w:val="20"/>
              </w:rPr>
              <w:t xml:space="preserve">tj. </w:t>
            </w:r>
            <w:r w:rsidR="00996AF8">
              <w:rPr>
                <w:rFonts w:ascii="Calibri" w:hAnsi="Calibri" w:cs="Calibri"/>
                <w:sz w:val="20"/>
                <w:szCs w:val="20"/>
              </w:rPr>
              <w:t xml:space="preserve">projektových </w:t>
            </w:r>
            <w:r w:rsidRPr="00465F4C">
              <w:rPr>
                <w:rFonts w:ascii="Calibri" w:hAnsi="Calibri" w:cs="Arial"/>
                <w:bCs/>
                <w:sz w:val="20"/>
                <w:szCs w:val="20"/>
              </w:rPr>
              <w:t>pr</w:t>
            </w:r>
            <w:r w:rsidR="003F4D8D">
              <w:rPr>
                <w:rFonts w:ascii="Calibri" w:hAnsi="Calibri" w:cs="Arial"/>
                <w:bCs/>
                <w:sz w:val="20"/>
                <w:szCs w:val="20"/>
              </w:rPr>
              <w:t>ací</w:t>
            </w:r>
            <w:r w:rsidRPr="00465F4C">
              <w:rPr>
                <w:rFonts w:ascii="Calibri" w:hAnsi="Calibri" w:cs="Arial"/>
                <w:bCs/>
                <w:sz w:val="20"/>
                <w:szCs w:val="20"/>
              </w:rPr>
              <w:t xml:space="preserve"> pro stavby železničních drah</w:t>
            </w:r>
            <w:r w:rsidR="005619A1">
              <w:rPr>
                <w:rFonts w:ascii="Calibri" w:hAnsi="Calibri" w:cs="Arial"/>
                <w:bCs/>
                <w:sz w:val="20"/>
                <w:szCs w:val="20"/>
              </w:rPr>
              <w:t xml:space="preserve"> </w:t>
            </w:r>
            <w:r w:rsidRPr="00465F4C">
              <w:rPr>
                <w:rFonts w:ascii="Calibri" w:hAnsi="Calibri" w:cs="Arial"/>
                <w:bCs/>
                <w:sz w:val="20"/>
                <w:szCs w:val="20"/>
              </w:rPr>
              <w:t xml:space="preserve">ve stupni </w:t>
            </w:r>
            <w:r w:rsidR="00203114">
              <w:rPr>
                <w:rFonts w:ascii="Calibri" w:hAnsi="Calibri" w:cs="Arial"/>
                <w:bCs/>
                <w:sz w:val="20"/>
                <w:szCs w:val="20"/>
              </w:rPr>
              <w:t>DUR</w:t>
            </w:r>
            <w:r w:rsidR="005D7899">
              <w:rPr>
                <w:rFonts w:ascii="Calibri" w:hAnsi="Calibri" w:cs="Arial"/>
                <w:bCs/>
                <w:sz w:val="20"/>
                <w:szCs w:val="20"/>
              </w:rPr>
              <w:t xml:space="preserve"> nebo</w:t>
            </w:r>
            <w:r w:rsidR="00FA4C95" w:rsidRPr="00465F4C">
              <w:rPr>
                <w:rFonts w:ascii="Calibri" w:hAnsi="Calibri" w:cs="Arial"/>
                <w:bCs/>
                <w:sz w:val="20"/>
                <w:szCs w:val="20"/>
              </w:rPr>
              <w:t xml:space="preserve"> </w:t>
            </w:r>
            <w:r w:rsidR="00203114">
              <w:rPr>
                <w:rFonts w:ascii="Calibri" w:hAnsi="Calibri" w:cs="Arial"/>
                <w:bCs/>
                <w:sz w:val="20"/>
                <w:szCs w:val="20"/>
              </w:rPr>
              <w:t>DSP</w:t>
            </w:r>
            <w:r w:rsidR="008E1620">
              <w:rPr>
                <w:rFonts w:ascii="Calibri" w:hAnsi="Calibri" w:cs="Arial"/>
                <w:bCs/>
                <w:sz w:val="20"/>
                <w:szCs w:val="20"/>
              </w:rPr>
              <w:t xml:space="preserve"> </w:t>
            </w:r>
            <w:r w:rsidR="005D7899">
              <w:rPr>
                <w:rFonts w:ascii="Calibri" w:hAnsi="Calibri" w:cs="Arial"/>
                <w:bCs/>
                <w:sz w:val="20"/>
                <w:szCs w:val="20"/>
              </w:rPr>
              <w:t xml:space="preserve">nebo DSP+PDPS </w:t>
            </w:r>
            <w:r w:rsidR="008E1620">
              <w:rPr>
                <w:rFonts w:ascii="Calibri" w:hAnsi="Calibri" w:cs="Arial"/>
                <w:bCs/>
                <w:sz w:val="20"/>
                <w:szCs w:val="20"/>
              </w:rPr>
              <w:t xml:space="preserve">nebo </w:t>
            </w:r>
            <w:r w:rsidR="005C2F26">
              <w:rPr>
                <w:rFonts w:ascii="Calibri" w:hAnsi="Calibri" w:cs="Calibri"/>
                <w:sz w:val="20"/>
                <w:szCs w:val="20"/>
              </w:rPr>
              <w:t>DUSP</w:t>
            </w:r>
            <w:r w:rsidR="0046773D">
              <w:rPr>
                <w:rFonts w:ascii="Calibri" w:hAnsi="Calibri" w:cs="Arial"/>
                <w:bCs/>
                <w:sz w:val="20"/>
                <w:szCs w:val="20"/>
              </w:rPr>
              <w:t>,</w:t>
            </w:r>
            <w:r w:rsidRPr="00465F4C">
              <w:rPr>
                <w:rFonts w:ascii="Calibri" w:hAnsi="Calibri" w:cs="Arial"/>
                <w:bCs/>
                <w:sz w:val="20"/>
                <w:szCs w:val="20"/>
              </w:rPr>
              <w:t xml:space="preserve">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tcPr>
          <w:p w:rsidR="00B165B7" w:rsidRPr="00465F4C" w:rsidRDefault="00894537" w:rsidP="0071222E">
            <w:pPr>
              <w:rPr>
                <w:rFonts w:ascii="Calibri" w:hAnsi="Calibri" w:cs="Arial"/>
                <w:bCs/>
                <w:sz w:val="20"/>
                <w:szCs w:val="20"/>
              </w:rPr>
            </w:pPr>
            <w:r w:rsidRPr="00465F4C">
              <w:rPr>
                <w:rFonts w:ascii="Calibri" w:hAnsi="Calibri" w:cs="Arial"/>
                <w:bCs/>
                <w:sz w:val="20"/>
                <w:szCs w:val="20"/>
              </w:rPr>
              <w:t>1 bod za každý</w:t>
            </w:r>
            <w:r w:rsidR="00A36F2F">
              <w:rPr>
                <w:rFonts w:ascii="Calibri" w:hAnsi="Calibri" w:cs="Arial"/>
                <w:bCs/>
                <w:sz w:val="20"/>
                <w:szCs w:val="20"/>
              </w:rPr>
              <w:t xml:space="preserve"> 1 rok</w:t>
            </w:r>
            <w:r w:rsidRPr="00465F4C">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894537" w:rsidP="000B1EB5">
            <w:pPr>
              <w:rPr>
                <w:rFonts w:ascii="Calibri" w:hAnsi="Calibri" w:cs="Arial"/>
                <w:bCs/>
                <w:sz w:val="20"/>
                <w:szCs w:val="20"/>
              </w:rPr>
            </w:pPr>
            <w:r w:rsidRPr="00465F4C">
              <w:rPr>
                <w:rFonts w:ascii="Calibri" w:hAnsi="Calibri" w:cs="Arial"/>
                <w:bCs/>
                <w:sz w:val="20"/>
                <w:szCs w:val="20"/>
              </w:rPr>
              <w:t>5</w:t>
            </w:r>
          </w:p>
        </w:tc>
      </w:tr>
      <w:tr w:rsidR="00B165B7" w:rsidRPr="00465F4C" w:rsidTr="00552A2D">
        <w:trPr>
          <w:trHeight w:val="1222"/>
        </w:trPr>
        <w:tc>
          <w:tcPr>
            <w:tcW w:w="1701" w:type="dxa"/>
            <w:vMerge/>
            <w:tcBorders>
              <w:left w:val="single" w:sz="4" w:space="0" w:color="auto"/>
              <w:bottom w:val="single" w:sz="4" w:space="0" w:color="auto"/>
              <w:right w:val="single" w:sz="4" w:space="0" w:color="auto"/>
            </w:tcBorders>
            <w:vAlign w:val="center"/>
          </w:tcPr>
          <w:p w:rsidR="00B165B7" w:rsidRPr="00465F4C" w:rsidRDefault="00B165B7"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B165B7" w:rsidRPr="00465F4C" w:rsidRDefault="003C4DF6" w:rsidP="001A7297">
            <w:pPr>
              <w:jc w:val="both"/>
              <w:rPr>
                <w:rFonts w:ascii="Calibri" w:hAnsi="Calibri" w:cs="Arial"/>
                <w:bCs/>
                <w:sz w:val="20"/>
                <w:szCs w:val="20"/>
              </w:rPr>
            </w:pPr>
            <w:r w:rsidRPr="00465F4C">
              <w:rPr>
                <w:rFonts w:ascii="Calibri" w:hAnsi="Calibri" w:cs="Arial"/>
                <w:bCs/>
                <w:sz w:val="20"/>
                <w:szCs w:val="20"/>
              </w:rPr>
              <w:t xml:space="preserve">zkušenost s výkonem funkce specialisty na sdělovací zařízení u zakázky na </w:t>
            </w:r>
            <w:r w:rsidR="00F9709C">
              <w:rPr>
                <w:rFonts w:ascii="Calibri" w:hAnsi="Calibri" w:cs="Calibri"/>
                <w:sz w:val="20"/>
                <w:szCs w:val="20"/>
              </w:rPr>
              <w:t xml:space="preserve">projektové </w:t>
            </w:r>
            <w:r w:rsidRPr="00465F4C">
              <w:rPr>
                <w:rFonts w:ascii="Calibri" w:hAnsi="Calibri" w:cs="Arial"/>
                <w:bCs/>
                <w:sz w:val="20"/>
                <w:szCs w:val="20"/>
              </w:rPr>
              <w:t>práce pro stavby železničních drah</w:t>
            </w:r>
            <w:r w:rsidR="005619A1">
              <w:rPr>
                <w:rFonts w:ascii="Calibri" w:hAnsi="Calibri" w:cs="Arial"/>
                <w:bCs/>
                <w:sz w:val="20"/>
                <w:szCs w:val="20"/>
              </w:rPr>
              <w:t xml:space="preserve"> </w:t>
            </w:r>
            <w:r w:rsidRPr="00465F4C">
              <w:rPr>
                <w:rFonts w:ascii="Calibri" w:hAnsi="Calibri" w:cs="Arial"/>
                <w:bCs/>
                <w:sz w:val="20"/>
                <w:szCs w:val="20"/>
              </w:rPr>
              <w:t xml:space="preserve">ve stupni </w:t>
            </w:r>
            <w:r w:rsidR="00203114">
              <w:rPr>
                <w:rFonts w:ascii="Calibri" w:hAnsi="Calibri" w:cs="Arial"/>
                <w:bCs/>
                <w:sz w:val="20"/>
                <w:szCs w:val="20"/>
              </w:rPr>
              <w:t>DUR</w:t>
            </w:r>
            <w:r w:rsidR="005D7899">
              <w:rPr>
                <w:rFonts w:ascii="Calibri" w:hAnsi="Calibri" w:cs="Arial"/>
                <w:bCs/>
                <w:sz w:val="20"/>
                <w:szCs w:val="20"/>
              </w:rPr>
              <w:t xml:space="preserve"> nebo</w:t>
            </w:r>
            <w:r w:rsidR="00FA4C95" w:rsidRPr="00465F4C">
              <w:rPr>
                <w:rFonts w:ascii="Calibri" w:hAnsi="Calibri" w:cs="Arial"/>
                <w:bCs/>
                <w:sz w:val="20"/>
                <w:szCs w:val="20"/>
              </w:rPr>
              <w:t xml:space="preserve"> </w:t>
            </w:r>
            <w:r w:rsidR="00203114">
              <w:rPr>
                <w:rFonts w:ascii="Calibri" w:hAnsi="Calibri" w:cs="Arial"/>
                <w:bCs/>
                <w:sz w:val="20"/>
                <w:szCs w:val="20"/>
              </w:rPr>
              <w:t>DSP</w:t>
            </w:r>
            <w:r w:rsidR="008E1620">
              <w:rPr>
                <w:rFonts w:ascii="Calibri" w:hAnsi="Calibri" w:cs="Arial"/>
                <w:bCs/>
                <w:sz w:val="20"/>
                <w:szCs w:val="20"/>
              </w:rPr>
              <w:t xml:space="preserve"> </w:t>
            </w:r>
            <w:r w:rsidR="005D7899">
              <w:rPr>
                <w:rFonts w:ascii="Calibri" w:hAnsi="Calibri" w:cs="Arial"/>
                <w:bCs/>
                <w:sz w:val="20"/>
                <w:szCs w:val="20"/>
              </w:rPr>
              <w:t xml:space="preserve">nebo DSP+PDPS </w:t>
            </w:r>
            <w:r w:rsidR="008E1620">
              <w:rPr>
                <w:rFonts w:ascii="Calibri" w:hAnsi="Calibri" w:cs="Arial"/>
                <w:bCs/>
                <w:sz w:val="20"/>
                <w:szCs w:val="20"/>
              </w:rPr>
              <w:t xml:space="preserve">nebo </w:t>
            </w:r>
            <w:r w:rsidR="005C2F26">
              <w:rPr>
                <w:rFonts w:ascii="Calibri" w:hAnsi="Calibri" w:cs="Calibri"/>
                <w:sz w:val="20"/>
                <w:szCs w:val="20"/>
              </w:rPr>
              <w:t>DUSP</w:t>
            </w:r>
            <w:r w:rsidRPr="00465F4C">
              <w:rPr>
                <w:rFonts w:ascii="Calibri" w:hAnsi="Calibri" w:cs="Arial"/>
                <w:bCs/>
                <w:sz w:val="20"/>
                <w:szCs w:val="20"/>
              </w:rPr>
              <w:t xml:space="preserve"> s hodnotou zakázky </w:t>
            </w:r>
            <w:r w:rsidR="002B6BED" w:rsidRPr="00465F4C">
              <w:rPr>
                <w:rFonts w:ascii="Calibri" w:hAnsi="Calibri" w:cs="Arial"/>
                <w:bCs/>
                <w:sz w:val="20"/>
                <w:szCs w:val="20"/>
              </w:rPr>
              <w:t xml:space="preserve">na </w:t>
            </w:r>
            <w:r w:rsidR="00D768F2">
              <w:rPr>
                <w:rFonts w:ascii="Calibri" w:hAnsi="Calibri" w:cs="Calibri"/>
                <w:sz w:val="20"/>
                <w:szCs w:val="20"/>
              </w:rPr>
              <w:t xml:space="preserve">projektové </w:t>
            </w:r>
            <w:r w:rsidR="002B6BED" w:rsidRPr="00465F4C">
              <w:rPr>
                <w:rFonts w:ascii="Calibri" w:hAnsi="Calibri" w:cs="Arial"/>
                <w:bCs/>
                <w:sz w:val="20"/>
                <w:szCs w:val="20"/>
              </w:rPr>
              <w:t xml:space="preserve">práce </w:t>
            </w:r>
            <w:r w:rsidRPr="00465F4C">
              <w:rPr>
                <w:rFonts w:ascii="Calibri" w:hAnsi="Calibri" w:cs="Arial"/>
                <w:bCs/>
                <w:sz w:val="20"/>
                <w:szCs w:val="20"/>
              </w:rPr>
              <w:t>nejméně</w:t>
            </w:r>
            <w:r w:rsidR="001A7297">
              <w:rPr>
                <w:rFonts w:ascii="Calibri" w:hAnsi="Calibri" w:cs="Arial"/>
                <w:bCs/>
                <w:sz w:val="20"/>
                <w:szCs w:val="20"/>
              </w:rPr>
              <w:t xml:space="preserve"> 13 mil.</w:t>
            </w:r>
            <w:r w:rsidRPr="00465F4C">
              <w:rPr>
                <w:rFonts w:ascii="Calibri" w:hAnsi="Calibri" w:cs="Arial"/>
                <w:bCs/>
                <w:sz w:val="20"/>
                <w:szCs w:val="20"/>
              </w:rPr>
              <w:t xml:space="preserve"> 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3C4DF6" w:rsidP="000B1EB5">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894537" w:rsidP="000B1EB5">
            <w:pPr>
              <w:rPr>
                <w:rFonts w:ascii="Calibri" w:hAnsi="Calibri" w:cs="Arial"/>
                <w:bCs/>
                <w:sz w:val="20"/>
                <w:szCs w:val="20"/>
              </w:rPr>
            </w:pPr>
            <w:r w:rsidRPr="00465F4C">
              <w:rPr>
                <w:rFonts w:ascii="Calibri" w:hAnsi="Calibri" w:cs="Arial"/>
                <w:bCs/>
                <w:sz w:val="20"/>
                <w:szCs w:val="20"/>
              </w:rPr>
              <w:t>5</w:t>
            </w:r>
          </w:p>
        </w:tc>
      </w:tr>
      <w:tr w:rsidR="00B165B7" w:rsidRPr="00465F4C" w:rsidTr="00552A2D">
        <w:trPr>
          <w:trHeight w:val="1210"/>
        </w:trPr>
        <w:tc>
          <w:tcPr>
            <w:tcW w:w="1701" w:type="dxa"/>
            <w:vMerge w:val="restart"/>
            <w:tcBorders>
              <w:top w:val="single" w:sz="4" w:space="0" w:color="auto"/>
              <w:left w:val="single" w:sz="4" w:space="0" w:color="auto"/>
              <w:right w:val="single" w:sz="4" w:space="0" w:color="auto"/>
            </w:tcBorders>
          </w:tcPr>
          <w:p w:rsidR="00830ED6" w:rsidRDefault="00830ED6" w:rsidP="000B1EB5">
            <w:pPr>
              <w:rPr>
                <w:rFonts w:ascii="Calibri" w:hAnsi="Calibri" w:cs="Arial"/>
                <w:bCs/>
                <w:sz w:val="20"/>
                <w:szCs w:val="20"/>
                <w:highlight w:val="green"/>
              </w:rPr>
            </w:pPr>
          </w:p>
          <w:p w:rsidR="00B165B7" w:rsidRPr="00465F4C" w:rsidRDefault="00365B48" w:rsidP="000B1EB5">
            <w:pPr>
              <w:rPr>
                <w:rFonts w:ascii="Calibri" w:hAnsi="Calibri" w:cs="Arial"/>
                <w:bCs/>
                <w:sz w:val="20"/>
                <w:szCs w:val="20"/>
              </w:rPr>
            </w:pPr>
            <w:r w:rsidRPr="001A7297">
              <w:rPr>
                <w:rFonts w:ascii="Calibri" w:hAnsi="Calibri" w:cs="Arial"/>
                <w:bCs/>
                <w:sz w:val="20"/>
                <w:szCs w:val="20"/>
              </w:rPr>
              <w:t>s</w:t>
            </w:r>
            <w:r w:rsidR="00B165B7" w:rsidRPr="001A7297">
              <w:rPr>
                <w:rFonts w:ascii="Calibri" w:hAnsi="Calibri" w:cs="Arial"/>
                <w:bCs/>
                <w:sz w:val="20"/>
                <w:szCs w:val="20"/>
              </w:rPr>
              <w:t>pecialista na trakční vedení</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B165B7" w:rsidRPr="00465F4C" w:rsidRDefault="00894537" w:rsidP="005D7899">
            <w:pPr>
              <w:jc w:val="both"/>
              <w:rPr>
                <w:rFonts w:ascii="Calibri" w:hAnsi="Calibri" w:cs="Arial"/>
                <w:bCs/>
                <w:sz w:val="20"/>
                <w:szCs w:val="20"/>
              </w:rPr>
            </w:pPr>
            <w:r w:rsidRPr="00465F4C">
              <w:rPr>
                <w:rFonts w:ascii="Calibri" w:hAnsi="Calibri" w:cs="Arial"/>
                <w:bCs/>
                <w:sz w:val="20"/>
                <w:szCs w:val="20"/>
              </w:rPr>
              <w:t xml:space="preserve">délka praxe </w:t>
            </w:r>
            <w:r w:rsidR="00006EFA">
              <w:rPr>
                <w:rFonts w:ascii="Calibri" w:hAnsi="Calibri" w:cs="Arial"/>
                <w:bCs/>
                <w:sz w:val="20"/>
                <w:szCs w:val="20"/>
              </w:rPr>
              <w:t>ve svém oboru</w:t>
            </w:r>
            <w:r w:rsidR="00006EFA" w:rsidRPr="00465F4C">
              <w:rPr>
                <w:rFonts w:ascii="Calibri" w:hAnsi="Calibri" w:cs="Arial"/>
                <w:bCs/>
                <w:sz w:val="20"/>
                <w:szCs w:val="20"/>
              </w:rPr>
              <w:t xml:space="preserve"> </w:t>
            </w:r>
            <w:r w:rsidRPr="00465F4C">
              <w:rPr>
                <w:rFonts w:ascii="Calibri" w:hAnsi="Calibri" w:cs="Arial"/>
                <w:bCs/>
                <w:sz w:val="20"/>
                <w:szCs w:val="20"/>
              </w:rPr>
              <w:t xml:space="preserve">v projektování obdobných zakázek, </w:t>
            </w:r>
            <w:r w:rsidR="003F4D8D">
              <w:rPr>
                <w:rFonts w:ascii="Calibri" w:hAnsi="Calibri" w:cs="Arial"/>
                <w:bCs/>
                <w:sz w:val="20"/>
                <w:szCs w:val="20"/>
              </w:rPr>
              <w:t xml:space="preserve">tj. </w:t>
            </w:r>
            <w:r w:rsidR="00996AF8">
              <w:rPr>
                <w:rFonts w:ascii="Calibri" w:hAnsi="Calibri" w:cs="Calibri"/>
                <w:sz w:val="20"/>
                <w:szCs w:val="20"/>
              </w:rPr>
              <w:t xml:space="preserve">projektových </w:t>
            </w:r>
            <w:r w:rsidRPr="00465F4C">
              <w:rPr>
                <w:rFonts w:ascii="Calibri" w:hAnsi="Calibri" w:cs="Arial"/>
                <w:bCs/>
                <w:sz w:val="20"/>
                <w:szCs w:val="20"/>
              </w:rPr>
              <w:t>pr</w:t>
            </w:r>
            <w:r w:rsidR="003F4D8D">
              <w:rPr>
                <w:rFonts w:ascii="Calibri" w:hAnsi="Calibri" w:cs="Arial"/>
                <w:bCs/>
                <w:sz w:val="20"/>
                <w:szCs w:val="20"/>
              </w:rPr>
              <w:t>ací</w:t>
            </w:r>
            <w:r w:rsidRPr="00465F4C">
              <w:rPr>
                <w:rFonts w:ascii="Calibri" w:hAnsi="Calibri" w:cs="Arial"/>
                <w:bCs/>
                <w:sz w:val="20"/>
                <w:szCs w:val="20"/>
              </w:rPr>
              <w:t xml:space="preserve"> pro stavby železničních drah</w:t>
            </w:r>
            <w:r w:rsidR="005619A1">
              <w:rPr>
                <w:rFonts w:ascii="Calibri" w:hAnsi="Calibri" w:cs="Arial"/>
                <w:bCs/>
                <w:sz w:val="20"/>
                <w:szCs w:val="20"/>
              </w:rPr>
              <w:t xml:space="preserve"> </w:t>
            </w:r>
            <w:r w:rsidRPr="00465F4C">
              <w:rPr>
                <w:rFonts w:ascii="Calibri" w:hAnsi="Calibri" w:cs="Arial"/>
                <w:bCs/>
                <w:sz w:val="20"/>
                <w:szCs w:val="20"/>
              </w:rPr>
              <w:t xml:space="preserve">ve stupni </w:t>
            </w:r>
            <w:r w:rsidR="00203114">
              <w:rPr>
                <w:rFonts w:ascii="Calibri" w:hAnsi="Calibri" w:cs="Arial"/>
                <w:bCs/>
                <w:sz w:val="20"/>
                <w:szCs w:val="20"/>
              </w:rPr>
              <w:t>DUR</w:t>
            </w:r>
            <w:r w:rsidR="005D7899">
              <w:rPr>
                <w:rFonts w:ascii="Calibri" w:hAnsi="Calibri" w:cs="Arial"/>
                <w:bCs/>
                <w:sz w:val="20"/>
                <w:szCs w:val="20"/>
              </w:rPr>
              <w:t xml:space="preserve"> nebo</w:t>
            </w:r>
            <w:r w:rsidR="00FA4C95" w:rsidRPr="00465F4C">
              <w:rPr>
                <w:rFonts w:ascii="Calibri" w:hAnsi="Calibri" w:cs="Arial"/>
                <w:bCs/>
                <w:sz w:val="20"/>
                <w:szCs w:val="20"/>
              </w:rPr>
              <w:t xml:space="preserve"> </w:t>
            </w:r>
            <w:r w:rsidR="00203114">
              <w:rPr>
                <w:rFonts w:ascii="Calibri" w:hAnsi="Calibri" w:cs="Arial"/>
                <w:bCs/>
                <w:sz w:val="20"/>
                <w:szCs w:val="20"/>
              </w:rPr>
              <w:t>DSP</w:t>
            </w:r>
            <w:r w:rsidR="008E1620">
              <w:rPr>
                <w:rFonts w:ascii="Calibri" w:hAnsi="Calibri" w:cs="Arial"/>
                <w:bCs/>
                <w:sz w:val="20"/>
                <w:szCs w:val="20"/>
              </w:rPr>
              <w:t xml:space="preserve"> </w:t>
            </w:r>
            <w:r w:rsidR="005D7899">
              <w:rPr>
                <w:rFonts w:ascii="Calibri" w:hAnsi="Calibri" w:cs="Arial"/>
                <w:bCs/>
                <w:sz w:val="20"/>
                <w:szCs w:val="20"/>
              </w:rPr>
              <w:t xml:space="preserve">nebo DSP+PDPS </w:t>
            </w:r>
            <w:r w:rsidR="008E1620">
              <w:rPr>
                <w:rFonts w:ascii="Calibri" w:hAnsi="Calibri" w:cs="Arial"/>
                <w:bCs/>
                <w:sz w:val="20"/>
                <w:szCs w:val="20"/>
              </w:rPr>
              <w:t xml:space="preserve">nebo </w:t>
            </w:r>
            <w:r w:rsidR="005C2F26">
              <w:rPr>
                <w:rFonts w:ascii="Calibri" w:hAnsi="Calibri" w:cs="Calibri"/>
                <w:sz w:val="20"/>
                <w:szCs w:val="20"/>
              </w:rPr>
              <w:t>DUSP</w:t>
            </w:r>
            <w:r w:rsidR="0046773D">
              <w:rPr>
                <w:rFonts w:ascii="Calibri" w:hAnsi="Calibri" w:cs="Arial"/>
                <w:bCs/>
                <w:sz w:val="20"/>
                <w:szCs w:val="20"/>
              </w:rPr>
              <w:t>,</w:t>
            </w:r>
            <w:r w:rsidRPr="00465F4C">
              <w:rPr>
                <w:rFonts w:ascii="Calibri" w:hAnsi="Calibri" w:cs="Arial"/>
                <w:bCs/>
                <w:sz w:val="20"/>
                <w:szCs w:val="20"/>
              </w:rPr>
              <w:t xml:space="preserve">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tcPr>
          <w:p w:rsidR="00B165B7" w:rsidRPr="00465F4C" w:rsidRDefault="00894537" w:rsidP="0071222E">
            <w:pPr>
              <w:rPr>
                <w:rFonts w:ascii="Calibri" w:hAnsi="Calibri" w:cs="Arial"/>
                <w:bCs/>
                <w:sz w:val="20"/>
                <w:szCs w:val="20"/>
              </w:rPr>
            </w:pPr>
            <w:r w:rsidRPr="00465F4C">
              <w:rPr>
                <w:rFonts w:ascii="Calibri" w:hAnsi="Calibri" w:cs="Arial"/>
                <w:bCs/>
                <w:sz w:val="20"/>
                <w:szCs w:val="20"/>
              </w:rPr>
              <w:t>1 bod za každý</w:t>
            </w:r>
            <w:r w:rsidR="00A36F2F">
              <w:rPr>
                <w:rFonts w:ascii="Calibri" w:hAnsi="Calibri" w:cs="Arial"/>
                <w:bCs/>
                <w:sz w:val="20"/>
                <w:szCs w:val="20"/>
              </w:rPr>
              <w:t xml:space="preserve"> 1 rok</w:t>
            </w:r>
            <w:r w:rsidRPr="00465F4C">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894537" w:rsidP="000B1EB5">
            <w:pPr>
              <w:rPr>
                <w:rFonts w:ascii="Calibri" w:hAnsi="Calibri" w:cs="Arial"/>
                <w:bCs/>
                <w:sz w:val="20"/>
                <w:szCs w:val="20"/>
              </w:rPr>
            </w:pPr>
            <w:r w:rsidRPr="00465F4C">
              <w:rPr>
                <w:rFonts w:ascii="Calibri" w:hAnsi="Calibri" w:cs="Arial"/>
                <w:bCs/>
                <w:sz w:val="20"/>
                <w:szCs w:val="20"/>
              </w:rPr>
              <w:t>5</w:t>
            </w:r>
          </w:p>
        </w:tc>
      </w:tr>
      <w:tr w:rsidR="00B165B7" w:rsidRPr="00465F4C" w:rsidTr="00552A2D">
        <w:trPr>
          <w:trHeight w:val="1210"/>
        </w:trPr>
        <w:tc>
          <w:tcPr>
            <w:tcW w:w="1701" w:type="dxa"/>
            <w:vMerge/>
            <w:tcBorders>
              <w:left w:val="single" w:sz="4" w:space="0" w:color="auto"/>
              <w:bottom w:val="single" w:sz="4" w:space="0" w:color="auto"/>
              <w:right w:val="single" w:sz="4" w:space="0" w:color="auto"/>
            </w:tcBorders>
            <w:vAlign w:val="center"/>
          </w:tcPr>
          <w:p w:rsidR="00B165B7" w:rsidRPr="00465F4C" w:rsidRDefault="00B165B7"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B165B7" w:rsidRPr="00465F4C" w:rsidRDefault="003C4DF6" w:rsidP="001A7297">
            <w:pPr>
              <w:jc w:val="both"/>
              <w:rPr>
                <w:rFonts w:ascii="Calibri" w:hAnsi="Calibri" w:cs="Arial"/>
                <w:bCs/>
                <w:sz w:val="20"/>
                <w:szCs w:val="20"/>
              </w:rPr>
            </w:pPr>
            <w:r w:rsidRPr="00465F4C">
              <w:rPr>
                <w:rFonts w:ascii="Calibri" w:hAnsi="Calibri" w:cs="Arial"/>
                <w:bCs/>
                <w:sz w:val="20"/>
                <w:szCs w:val="20"/>
              </w:rPr>
              <w:t xml:space="preserve">zkušenost s výkonem funkce specialisty na trakční vedení u zakázky na </w:t>
            </w:r>
            <w:r w:rsidR="00F9709C">
              <w:rPr>
                <w:rFonts w:ascii="Calibri" w:hAnsi="Calibri" w:cs="Calibri"/>
                <w:sz w:val="20"/>
                <w:szCs w:val="20"/>
              </w:rPr>
              <w:t xml:space="preserve">projektové </w:t>
            </w:r>
            <w:r w:rsidRPr="00465F4C">
              <w:rPr>
                <w:rFonts w:ascii="Calibri" w:hAnsi="Calibri" w:cs="Arial"/>
                <w:bCs/>
                <w:sz w:val="20"/>
                <w:szCs w:val="20"/>
              </w:rPr>
              <w:t>práce pro stavby železničních drah</w:t>
            </w:r>
            <w:r w:rsidR="005619A1">
              <w:rPr>
                <w:rFonts w:ascii="Calibri" w:hAnsi="Calibri" w:cs="Arial"/>
                <w:bCs/>
                <w:sz w:val="20"/>
                <w:szCs w:val="20"/>
              </w:rPr>
              <w:t xml:space="preserve"> </w:t>
            </w:r>
            <w:r w:rsidRPr="00465F4C">
              <w:rPr>
                <w:rFonts w:ascii="Calibri" w:hAnsi="Calibri" w:cs="Arial"/>
                <w:bCs/>
                <w:sz w:val="20"/>
                <w:szCs w:val="20"/>
              </w:rPr>
              <w:t xml:space="preserve">ve stupni </w:t>
            </w:r>
            <w:r w:rsidR="00203114">
              <w:rPr>
                <w:rFonts w:ascii="Calibri" w:hAnsi="Calibri" w:cs="Arial"/>
                <w:bCs/>
                <w:sz w:val="20"/>
                <w:szCs w:val="20"/>
              </w:rPr>
              <w:t>DUR</w:t>
            </w:r>
            <w:r w:rsidR="005D7899">
              <w:rPr>
                <w:rFonts w:ascii="Calibri" w:hAnsi="Calibri" w:cs="Arial"/>
                <w:bCs/>
                <w:sz w:val="20"/>
                <w:szCs w:val="20"/>
              </w:rPr>
              <w:t xml:space="preserve"> nebo</w:t>
            </w:r>
            <w:r w:rsidR="00FA4C95" w:rsidRPr="00465F4C">
              <w:rPr>
                <w:rFonts w:ascii="Calibri" w:hAnsi="Calibri" w:cs="Arial"/>
                <w:bCs/>
                <w:sz w:val="20"/>
                <w:szCs w:val="20"/>
              </w:rPr>
              <w:t xml:space="preserve"> </w:t>
            </w:r>
            <w:r w:rsidR="00203114">
              <w:rPr>
                <w:rFonts w:ascii="Calibri" w:hAnsi="Calibri" w:cs="Arial"/>
                <w:bCs/>
                <w:sz w:val="20"/>
                <w:szCs w:val="20"/>
              </w:rPr>
              <w:t>DSP</w:t>
            </w:r>
            <w:r w:rsidR="008E1620">
              <w:rPr>
                <w:rFonts w:ascii="Calibri" w:hAnsi="Calibri" w:cs="Arial"/>
                <w:bCs/>
                <w:sz w:val="20"/>
                <w:szCs w:val="20"/>
              </w:rPr>
              <w:t xml:space="preserve"> </w:t>
            </w:r>
            <w:r w:rsidR="005D7899">
              <w:rPr>
                <w:rFonts w:ascii="Calibri" w:hAnsi="Calibri" w:cs="Arial"/>
                <w:bCs/>
                <w:sz w:val="20"/>
                <w:szCs w:val="20"/>
              </w:rPr>
              <w:t xml:space="preserve">nebo DSP+PDPS </w:t>
            </w:r>
            <w:r w:rsidR="008E1620">
              <w:rPr>
                <w:rFonts w:ascii="Calibri" w:hAnsi="Calibri" w:cs="Arial"/>
                <w:bCs/>
                <w:sz w:val="20"/>
                <w:szCs w:val="20"/>
              </w:rPr>
              <w:t xml:space="preserve">nebo </w:t>
            </w:r>
            <w:r w:rsidR="005C2F26">
              <w:rPr>
                <w:rFonts w:ascii="Calibri" w:hAnsi="Calibri" w:cs="Calibri"/>
                <w:sz w:val="20"/>
                <w:szCs w:val="20"/>
              </w:rPr>
              <w:t>DUSP</w:t>
            </w:r>
            <w:r w:rsidRPr="00465F4C">
              <w:rPr>
                <w:rFonts w:ascii="Calibri" w:hAnsi="Calibri" w:cs="Arial"/>
                <w:bCs/>
                <w:sz w:val="20"/>
                <w:szCs w:val="20"/>
              </w:rPr>
              <w:t xml:space="preserve"> s hodnotou zakázky </w:t>
            </w:r>
            <w:r w:rsidR="002B6BED" w:rsidRPr="00465F4C">
              <w:rPr>
                <w:rFonts w:ascii="Calibri" w:hAnsi="Calibri" w:cs="Arial"/>
                <w:bCs/>
                <w:sz w:val="20"/>
                <w:szCs w:val="20"/>
              </w:rPr>
              <w:t xml:space="preserve">na </w:t>
            </w:r>
            <w:r w:rsidR="00D768F2">
              <w:rPr>
                <w:rFonts w:ascii="Calibri" w:hAnsi="Calibri" w:cs="Calibri"/>
                <w:sz w:val="20"/>
                <w:szCs w:val="20"/>
              </w:rPr>
              <w:t xml:space="preserve">projektové </w:t>
            </w:r>
            <w:r w:rsidR="002B6BED" w:rsidRPr="00465F4C">
              <w:rPr>
                <w:rFonts w:ascii="Calibri" w:hAnsi="Calibri" w:cs="Arial"/>
                <w:bCs/>
                <w:sz w:val="20"/>
                <w:szCs w:val="20"/>
              </w:rPr>
              <w:t xml:space="preserve">práce </w:t>
            </w:r>
            <w:r w:rsidRPr="00465F4C">
              <w:rPr>
                <w:rFonts w:ascii="Calibri" w:hAnsi="Calibri" w:cs="Arial"/>
                <w:bCs/>
                <w:sz w:val="20"/>
                <w:szCs w:val="20"/>
              </w:rPr>
              <w:t>nejméně</w:t>
            </w:r>
            <w:r w:rsidR="001A7297">
              <w:rPr>
                <w:rFonts w:ascii="Calibri" w:hAnsi="Calibri" w:cs="Arial"/>
                <w:bCs/>
                <w:sz w:val="20"/>
                <w:szCs w:val="20"/>
              </w:rPr>
              <w:t xml:space="preserve"> 13 mil.</w:t>
            </w:r>
            <w:r w:rsidRPr="00465F4C">
              <w:rPr>
                <w:rFonts w:ascii="Calibri" w:hAnsi="Calibri" w:cs="Arial"/>
                <w:bCs/>
                <w:sz w:val="20"/>
                <w:szCs w:val="20"/>
              </w:rPr>
              <w:t xml:space="preserve"> 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3C4DF6" w:rsidP="000B1EB5">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894537" w:rsidP="000B1EB5">
            <w:pPr>
              <w:rPr>
                <w:rFonts w:ascii="Calibri" w:hAnsi="Calibri" w:cs="Arial"/>
                <w:bCs/>
                <w:sz w:val="20"/>
                <w:szCs w:val="20"/>
              </w:rPr>
            </w:pPr>
            <w:r w:rsidRPr="00465F4C">
              <w:rPr>
                <w:rFonts w:ascii="Calibri" w:hAnsi="Calibri" w:cs="Arial"/>
                <w:bCs/>
                <w:sz w:val="20"/>
                <w:szCs w:val="20"/>
              </w:rPr>
              <w:t>5</w:t>
            </w:r>
          </w:p>
        </w:tc>
      </w:tr>
      <w:tr w:rsidR="00365B48" w:rsidRPr="00465F4C" w:rsidTr="00830ED6">
        <w:trPr>
          <w:trHeight w:val="1210"/>
        </w:trPr>
        <w:tc>
          <w:tcPr>
            <w:tcW w:w="1701" w:type="dxa"/>
            <w:vMerge w:val="restart"/>
            <w:tcBorders>
              <w:top w:val="single" w:sz="4" w:space="0" w:color="auto"/>
              <w:left w:val="single" w:sz="4" w:space="0" w:color="auto"/>
              <w:right w:val="single" w:sz="4" w:space="0" w:color="auto"/>
            </w:tcBorders>
          </w:tcPr>
          <w:p w:rsidR="00830ED6" w:rsidRPr="001A7297" w:rsidRDefault="00830ED6" w:rsidP="000B1EB5">
            <w:pPr>
              <w:rPr>
                <w:rFonts w:ascii="Calibri" w:hAnsi="Calibri" w:cs="Arial"/>
                <w:bCs/>
                <w:sz w:val="20"/>
                <w:szCs w:val="20"/>
              </w:rPr>
            </w:pPr>
          </w:p>
          <w:p w:rsidR="00365B48" w:rsidRPr="00465F4C" w:rsidRDefault="00365B48" w:rsidP="000B1EB5">
            <w:pPr>
              <w:rPr>
                <w:rFonts w:ascii="Calibri" w:hAnsi="Calibri" w:cs="Arial"/>
                <w:bCs/>
                <w:sz w:val="20"/>
                <w:szCs w:val="20"/>
              </w:rPr>
            </w:pPr>
            <w:r w:rsidRPr="001A7297">
              <w:rPr>
                <w:rFonts w:ascii="Calibri" w:hAnsi="Calibri" w:cs="Arial"/>
                <w:bCs/>
                <w:sz w:val="20"/>
                <w:szCs w:val="20"/>
              </w:rPr>
              <w:t>specialista na inženýrskou činnost</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365B48" w:rsidRPr="00465F4C" w:rsidRDefault="00894537" w:rsidP="00E32173">
            <w:pPr>
              <w:jc w:val="both"/>
              <w:rPr>
                <w:rFonts w:ascii="Calibri" w:hAnsi="Calibri" w:cs="Arial"/>
                <w:bCs/>
                <w:sz w:val="20"/>
                <w:szCs w:val="20"/>
              </w:rPr>
            </w:pPr>
            <w:r w:rsidRPr="00465F4C">
              <w:rPr>
                <w:rFonts w:ascii="Calibri" w:hAnsi="Calibri" w:cs="Arial"/>
                <w:bCs/>
                <w:sz w:val="20"/>
                <w:szCs w:val="20"/>
              </w:rPr>
              <w:t xml:space="preserve">délka praxe v provádění služeb spočívajících mimo jiné ve </w:t>
            </w:r>
            <w:r w:rsidR="00394B96">
              <w:rPr>
                <w:rFonts w:ascii="Calibri" w:hAnsi="Calibri" w:cs="Arial"/>
                <w:bCs/>
                <w:sz w:val="20"/>
                <w:szCs w:val="20"/>
              </w:rPr>
              <w:t xml:space="preserve">výkonu </w:t>
            </w:r>
            <w:r w:rsidR="00394B96" w:rsidRPr="007930C2">
              <w:rPr>
                <w:rFonts w:ascii="Calibri" w:hAnsi="Calibri" w:cs="Arial"/>
                <w:bCs/>
                <w:sz w:val="20"/>
                <w:szCs w:val="20"/>
              </w:rPr>
              <w:t xml:space="preserve">inženýrské činnosti pro </w:t>
            </w:r>
            <w:r w:rsidR="00E32173">
              <w:rPr>
                <w:rFonts w:ascii="Calibri" w:hAnsi="Calibri" w:cs="Arial"/>
                <w:bCs/>
                <w:sz w:val="20"/>
                <w:szCs w:val="20"/>
              </w:rPr>
              <w:t xml:space="preserve">vydání </w:t>
            </w:r>
            <w:r w:rsidR="00394B96" w:rsidRPr="007930C2">
              <w:rPr>
                <w:rFonts w:ascii="Calibri" w:hAnsi="Calibri" w:cs="Arial"/>
                <w:bCs/>
                <w:sz w:val="20"/>
                <w:szCs w:val="20"/>
              </w:rPr>
              <w:t>územní</w:t>
            </w:r>
            <w:r w:rsidR="00E32173">
              <w:rPr>
                <w:rFonts w:ascii="Calibri" w:hAnsi="Calibri" w:cs="Arial"/>
                <w:bCs/>
                <w:sz w:val="20"/>
                <w:szCs w:val="20"/>
              </w:rPr>
              <w:t>ho</w:t>
            </w:r>
            <w:r w:rsidR="00394B96" w:rsidRPr="007930C2">
              <w:rPr>
                <w:rFonts w:ascii="Calibri" w:hAnsi="Calibri" w:cs="Arial"/>
                <w:bCs/>
                <w:sz w:val="20"/>
                <w:szCs w:val="20"/>
              </w:rPr>
              <w:t xml:space="preserve"> </w:t>
            </w:r>
            <w:r w:rsidR="00394B96" w:rsidRPr="00E32173">
              <w:rPr>
                <w:rFonts w:ascii="Calibri" w:hAnsi="Calibri" w:cs="Arial"/>
                <w:bCs/>
                <w:sz w:val="20"/>
                <w:szCs w:val="20"/>
              </w:rPr>
              <w:t>rozhodnutí</w:t>
            </w:r>
            <w:r w:rsidR="00E32173" w:rsidRPr="00E32173">
              <w:rPr>
                <w:rFonts w:ascii="Calibri" w:hAnsi="Calibri" w:cs="Arial"/>
                <w:bCs/>
                <w:sz w:val="20"/>
                <w:szCs w:val="20"/>
              </w:rPr>
              <w:t xml:space="preserve">, </w:t>
            </w:r>
            <w:r w:rsidR="00E32173" w:rsidRPr="00E32173">
              <w:rPr>
                <w:rFonts w:ascii="Calibri" w:hAnsi="Calibri" w:cs="Calibri"/>
                <w:bCs/>
                <w:sz w:val="20"/>
                <w:szCs w:val="20"/>
              </w:rPr>
              <w:t xml:space="preserve">územního souhlasu </w:t>
            </w:r>
            <w:r w:rsidR="00E32173" w:rsidRPr="00E32173">
              <w:rPr>
                <w:rFonts w:ascii="Calibri" w:hAnsi="Calibri" w:cs="Calibri"/>
                <w:sz w:val="20"/>
                <w:szCs w:val="20"/>
              </w:rPr>
              <w:t>nebo společného povolení,</w:t>
            </w:r>
            <w:r w:rsidRPr="00465F4C">
              <w:rPr>
                <w:rFonts w:ascii="Calibri" w:hAnsi="Calibri" w:cs="Arial"/>
                <w:bCs/>
                <w:sz w:val="20"/>
                <w:szCs w:val="20"/>
              </w:rPr>
              <w:t xml:space="preserve"> včetně majetkoprávní přípravy staveb</w:t>
            </w:r>
            <w:r w:rsidR="0046773D">
              <w:rPr>
                <w:rFonts w:ascii="Calibri" w:hAnsi="Calibri" w:cs="Arial"/>
                <w:bCs/>
                <w:sz w:val="20"/>
                <w:szCs w:val="20"/>
              </w:rPr>
              <w:t xml:space="preserve">, a to </w:t>
            </w:r>
            <w:r w:rsidR="0046773D" w:rsidRPr="00465F4C">
              <w:rPr>
                <w:rFonts w:ascii="Calibri" w:hAnsi="Calibri" w:cs="Arial"/>
                <w:bCs/>
                <w:sz w:val="20"/>
                <w:szCs w:val="20"/>
              </w:rPr>
              <w:t>nad rámec kvalifikačního kritéria</w:t>
            </w:r>
          </w:p>
        </w:tc>
        <w:tc>
          <w:tcPr>
            <w:tcW w:w="1984" w:type="dxa"/>
            <w:tcBorders>
              <w:top w:val="single" w:sz="4" w:space="0" w:color="auto"/>
              <w:left w:val="nil"/>
              <w:bottom w:val="single" w:sz="4" w:space="0" w:color="auto"/>
              <w:right w:val="single" w:sz="4" w:space="0" w:color="auto"/>
            </w:tcBorders>
            <w:shd w:val="clear" w:color="auto" w:fill="auto"/>
          </w:tcPr>
          <w:p w:rsidR="00365B48" w:rsidRPr="00465F4C" w:rsidRDefault="0070720A" w:rsidP="001A7297">
            <w:pPr>
              <w:rPr>
                <w:rFonts w:ascii="Calibri" w:hAnsi="Calibri" w:cs="Arial"/>
                <w:bCs/>
                <w:sz w:val="20"/>
                <w:szCs w:val="20"/>
              </w:rPr>
            </w:pPr>
            <w:r w:rsidRPr="0070720A">
              <w:rPr>
                <w:rFonts w:ascii="Calibri" w:hAnsi="Calibri" w:cs="Arial"/>
                <w:bCs/>
                <w:sz w:val="20"/>
                <w:szCs w:val="20"/>
              </w:rPr>
              <w:t>1 bod za každý</w:t>
            </w:r>
            <w:r w:rsidR="00A36F2F">
              <w:rPr>
                <w:rFonts w:ascii="Calibri" w:hAnsi="Calibri" w:cs="Arial"/>
                <w:bCs/>
                <w:sz w:val="20"/>
                <w:szCs w:val="20"/>
              </w:rPr>
              <w:t xml:space="preserve"> 1 rok</w:t>
            </w:r>
            <w:r w:rsidRPr="0070720A">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1A7297" w:rsidRPr="00465F4C" w:rsidRDefault="0070720A" w:rsidP="001A7297">
            <w:pPr>
              <w:rPr>
                <w:rFonts w:ascii="Calibri" w:hAnsi="Calibri" w:cs="Arial"/>
                <w:bCs/>
                <w:sz w:val="20"/>
                <w:szCs w:val="20"/>
              </w:rPr>
            </w:pPr>
            <w:r w:rsidRPr="0070720A">
              <w:rPr>
                <w:rFonts w:ascii="Calibri" w:hAnsi="Calibri" w:cs="Arial"/>
                <w:bCs/>
                <w:sz w:val="20"/>
                <w:szCs w:val="20"/>
              </w:rPr>
              <w:t xml:space="preserve">5 </w:t>
            </w:r>
          </w:p>
          <w:p w:rsidR="00365B48" w:rsidRPr="00465F4C" w:rsidRDefault="00365B48" w:rsidP="0071501E">
            <w:pPr>
              <w:rPr>
                <w:rFonts w:ascii="Calibri" w:hAnsi="Calibri" w:cs="Arial"/>
                <w:bCs/>
                <w:sz w:val="20"/>
                <w:szCs w:val="20"/>
              </w:rPr>
            </w:pPr>
          </w:p>
        </w:tc>
      </w:tr>
      <w:tr w:rsidR="00365B48" w:rsidRPr="00465F4C" w:rsidTr="00830ED6">
        <w:trPr>
          <w:trHeight w:val="1210"/>
        </w:trPr>
        <w:tc>
          <w:tcPr>
            <w:tcW w:w="1701" w:type="dxa"/>
            <w:vMerge/>
            <w:tcBorders>
              <w:left w:val="single" w:sz="4" w:space="0" w:color="auto"/>
              <w:right w:val="single" w:sz="4" w:space="0" w:color="auto"/>
            </w:tcBorders>
            <w:vAlign w:val="center"/>
          </w:tcPr>
          <w:p w:rsidR="00365B48" w:rsidRPr="00465F4C" w:rsidRDefault="00365B48"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365B48" w:rsidRPr="00465F4C" w:rsidRDefault="003C4DF6" w:rsidP="001A7297">
            <w:pPr>
              <w:jc w:val="both"/>
              <w:rPr>
                <w:rFonts w:ascii="Calibri" w:hAnsi="Calibri" w:cs="Arial"/>
                <w:bCs/>
                <w:sz w:val="20"/>
                <w:szCs w:val="20"/>
              </w:rPr>
            </w:pPr>
            <w:r w:rsidRPr="00465F4C">
              <w:rPr>
                <w:rFonts w:ascii="Calibri" w:hAnsi="Calibri" w:cs="Arial"/>
                <w:bCs/>
                <w:sz w:val="20"/>
                <w:szCs w:val="20"/>
              </w:rPr>
              <w:t xml:space="preserve">zkušenost s výkonem funkce specialisty na inženýrskou činnost u zakázky na </w:t>
            </w:r>
            <w:r w:rsidR="00F9709C">
              <w:rPr>
                <w:rFonts w:ascii="Calibri" w:hAnsi="Calibri" w:cs="Calibri"/>
                <w:sz w:val="20"/>
                <w:szCs w:val="20"/>
              </w:rPr>
              <w:t xml:space="preserve">projektové </w:t>
            </w:r>
            <w:r w:rsidRPr="00465F4C">
              <w:rPr>
                <w:rFonts w:ascii="Calibri" w:hAnsi="Calibri" w:cs="Arial"/>
                <w:bCs/>
                <w:sz w:val="20"/>
                <w:szCs w:val="20"/>
              </w:rPr>
              <w:t>práce pro stavby železničních drah</w:t>
            </w:r>
            <w:r w:rsidR="005619A1">
              <w:rPr>
                <w:rFonts w:ascii="Calibri" w:hAnsi="Calibri" w:cs="Arial"/>
                <w:bCs/>
                <w:sz w:val="20"/>
                <w:szCs w:val="20"/>
              </w:rPr>
              <w:t xml:space="preserve"> </w:t>
            </w:r>
            <w:r w:rsidRPr="00465F4C">
              <w:rPr>
                <w:rFonts w:ascii="Calibri" w:hAnsi="Calibri" w:cs="Arial"/>
                <w:bCs/>
                <w:sz w:val="20"/>
                <w:szCs w:val="20"/>
              </w:rPr>
              <w:t xml:space="preserve">ve stupni </w:t>
            </w:r>
            <w:r w:rsidR="00203114">
              <w:rPr>
                <w:rFonts w:ascii="Calibri" w:hAnsi="Calibri" w:cs="Arial"/>
                <w:bCs/>
                <w:sz w:val="20"/>
                <w:szCs w:val="20"/>
              </w:rPr>
              <w:t>DUR</w:t>
            </w:r>
            <w:r w:rsidR="005D7899">
              <w:rPr>
                <w:rFonts w:ascii="Calibri" w:hAnsi="Calibri" w:cs="Arial"/>
                <w:bCs/>
                <w:sz w:val="20"/>
                <w:szCs w:val="20"/>
              </w:rPr>
              <w:t xml:space="preserve"> nebo</w:t>
            </w:r>
            <w:r w:rsidR="00394B96">
              <w:rPr>
                <w:rFonts w:ascii="Calibri" w:hAnsi="Calibri" w:cs="Arial"/>
                <w:bCs/>
                <w:sz w:val="20"/>
                <w:szCs w:val="20"/>
              </w:rPr>
              <w:t xml:space="preserve"> </w:t>
            </w:r>
            <w:r w:rsidR="00203114">
              <w:rPr>
                <w:rFonts w:ascii="Calibri" w:hAnsi="Calibri" w:cs="Arial"/>
                <w:bCs/>
                <w:sz w:val="20"/>
                <w:szCs w:val="20"/>
              </w:rPr>
              <w:t>DSP</w:t>
            </w:r>
            <w:r w:rsidR="00B07F7C">
              <w:rPr>
                <w:rFonts w:ascii="Calibri" w:hAnsi="Calibri" w:cs="Arial"/>
                <w:bCs/>
                <w:sz w:val="20"/>
                <w:szCs w:val="20"/>
              </w:rPr>
              <w:t xml:space="preserve"> </w:t>
            </w:r>
            <w:r w:rsidR="005D7899">
              <w:rPr>
                <w:rFonts w:ascii="Calibri" w:hAnsi="Calibri" w:cs="Arial"/>
                <w:bCs/>
                <w:sz w:val="20"/>
                <w:szCs w:val="20"/>
              </w:rPr>
              <w:t xml:space="preserve">nebo DSP+PDPS </w:t>
            </w:r>
            <w:r w:rsidR="00B07F7C">
              <w:rPr>
                <w:rFonts w:ascii="Calibri" w:hAnsi="Calibri" w:cs="Arial"/>
                <w:bCs/>
                <w:sz w:val="20"/>
                <w:szCs w:val="20"/>
              </w:rPr>
              <w:t xml:space="preserve">nebo </w:t>
            </w:r>
            <w:r w:rsidR="005C2F26">
              <w:rPr>
                <w:rFonts w:ascii="Calibri" w:hAnsi="Calibri" w:cs="Calibri"/>
                <w:sz w:val="20"/>
                <w:szCs w:val="20"/>
              </w:rPr>
              <w:t>DUSP</w:t>
            </w:r>
            <w:r w:rsidRPr="00465F4C">
              <w:rPr>
                <w:rFonts w:ascii="Calibri" w:hAnsi="Calibri" w:cs="Arial"/>
                <w:bCs/>
                <w:sz w:val="20"/>
                <w:szCs w:val="20"/>
              </w:rPr>
              <w:t xml:space="preserve"> s hodnotou zakázky </w:t>
            </w:r>
            <w:r w:rsidR="002B6BED" w:rsidRPr="00465F4C">
              <w:rPr>
                <w:rFonts w:ascii="Calibri" w:hAnsi="Calibri" w:cs="Arial"/>
                <w:bCs/>
                <w:sz w:val="20"/>
                <w:szCs w:val="20"/>
              </w:rPr>
              <w:t xml:space="preserve">na </w:t>
            </w:r>
            <w:r w:rsidR="00D768F2">
              <w:rPr>
                <w:rFonts w:ascii="Calibri" w:hAnsi="Calibri" w:cs="Calibri"/>
                <w:sz w:val="20"/>
                <w:szCs w:val="20"/>
              </w:rPr>
              <w:t xml:space="preserve">projektové </w:t>
            </w:r>
            <w:r w:rsidR="002B6BED" w:rsidRPr="00465F4C">
              <w:rPr>
                <w:rFonts w:ascii="Calibri" w:hAnsi="Calibri" w:cs="Arial"/>
                <w:bCs/>
                <w:sz w:val="20"/>
                <w:szCs w:val="20"/>
              </w:rPr>
              <w:t xml:space="preserve">práce </w:t>
            </w:r>
            <w:r w:rsidRPr="00465F4C">
              <w:rPr>
                <w:rFonts w:ascii="Calibri" w:hAnsi="Calibri" w:cs="Arial"/>
                <w:bCs/>
                <w:sz w:val="20"/>
                <w:szCs w:val="20"/>
              </w:rPr>
              <w:t>nejméně</w:t>
            </w:r>
            <w:r w:rsidR="001A7297">
              <w:rPr>
                <w:rFonts w:ascii="Calibri" w:hAnsi="Calibri" w:cs="Arial"/>
                <w:bCs/>
                <w:sz w:val="20"/>
                <w:szCs w:val="20"/>
              </w:rPr>
              <w:t xml:space="preserve"> 13 mil. </w:t>
            </w:r>
            <w:r w:rsidRPr="00465F4C">
              <w:rPr>
                <w:rFonts w:ascii="Calibri" w:hAnsi="Calibri" w:cs="Arial"/>
                <w:bCs/>
                <w:sz w:val="20"/>
                <w:szCs w:val="20"/>
              </w:rPr>
              <w:t xml:space="preserve">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365B48" w:rsidRPr="00465F4C" w:rsidRDefault="003C4DF6" w:rsidP="000B1EB5">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1A7297" w:rsidRPr="00465F4C" w:rsidRDefault="00C05BD4" w:rsidP="001A7297">
            <w:pPr>
              <w:rPr>
                <w:rFonts w:ascii="Calibri" w:hAnsi="Calibri" w:cs="Arial"/>
                <w:bCs/>
                <w:sz w:val="20"/>
                <w:szCs w:val="20"/>
              </w:rPr>
            </w:pPr>
            <w:r w:rsidRPr="00C05BD4">
              <w:rPr>
                <w:rFonts w:ascii="Calibri" w:hAnsi="Calibri" w:cs="Arial"/>
                <w:bCs/>
                <w:sz w:val="20"/>
                <w:szCs w:val="20"/>
              </w:rPr>
              <w:t xml:space="preserve">5 </w:t>
            </w:r>
          </w:p>
          <w:p w:rsidR="00365B48" w:rsidRPr="00465F4C" w:rsidRDefault="00365B48" w:rsidP="00FF283C">
            <w:pPr>
              <w:rPr>
                <w:rFonts w:ascii="Calibri" w:hAnsi="Calibri" w:cs="Arial"/>
                <w:bCs/>
                <w:sz w:val="20"/>
                <w:szCs w:val="20"/>
              </w:rPr>
            </w:pPr>
          </w:p>
        </w:tc>
      </w:tr>
      <w:tr w:rsidR="00FA4C95" w:rsidRPr="00465F4C" w:rsidTr="00830ED6">
        <w:trPr>
          <w:trHeight w:val="1210"/>
        </w:trPr>
        <w:tc>
          <w:tcPr>
            <w:tcW w:w="1701" w:type="dxa"/>
            <w:tcBorders>
              <w:top w:val="single" w:sz="4" w:space="0" w:color="auto"/>
              <w:left w:val="single" w:sz="4" w:space="0" w:color="auto"/>
              <w:right w:val="single" w:sz="4" w:space="0" w:color="auto"/>
            </w:tcBorders>
            <w:vAlign w:val="center"/>
          </w:tcPr>
          <w:p w:rsidR="00FA4C95" w:rsidRPr="00465F4C" w:rsidRDefault="00830ED6" w:rsidP="002B6D6B">
            <w:pPr>
              <w:rPr>
                <w:rFonts w:ascii="Calibri" w:hAnsi="Calibri" w:cs="Arial"/>
                <w:bCs/>
                <w:sz w:val="20"/>
                <w:szCs w:val="20"/>
              </w:rPr>
            </w:pPr>
            <w:r w:rsidRPr="001A7297">
              <w:rPr>
                <w:rFonts w:ascii="Calibri" w:hAnsi="Calibri" w:cs="Arial"/>
                <w:bCs/>
                <w:sz w:val="20"/>
                <w:szCs w:val="20"/>
              </w:rPr>
              <w:t>specialista na hodnocení</w:t>
            </w:r>
            <w:r w:rsidR="002B6D6B" w:rsidRPr="001A7297">
              <w:rPr>
                <w:rFonts w:ascii="Calibri" w:hAnsi="Calibri" w:cs="Arial"/>
                <w:bCs/>
                <w:sz w:val="20"/>
                <w:szCs w:val="20"/>
              </w:rPr>
              <w:t xml:space="preserve"> ekonomické efektivnosti</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FA4C95" w:rsidRPr="005445B5" w:rsidRDefault="00F67216" w:rsidP="00394B96">
            <w:pPr>
              <w:jc w:val="both"/>
              <w:rPr>
                <w:rFonts w:ascii="Calibri" w:hAnsi="Calibri" w:cs="Arial"/>
                <w:bCs/>
                <w:sz w:val="20"/>
                <w:szCs w:val="20"/>
              </w:rPr>
            </w:pPr>
            <w:r w:rsidRPr="00465F4C">
              <w:rPr>
                <w:rFonts w:ascii="Calibri" w:hAnsi="Calibri" w:cs="Arial"/>
                <w:bCs/>
                <w:sz w:val="20"/>
                <w:szCs w:val="20"/>
              </w:rPr>
              <w:t xml:space="preserve">délka praxe </w:t>
            </w:r>
            <w:r w:rsidRPr="00F67216">
              <w:rPr>
                <w:rFonts w:ascii="Calibri" w:hAnsi="Calibri" w:cs="Arial"/>
                <w:bCs/>
                <w:sz w:val="20"/>
                <w:szCs w:val="20"/>
              </w:rPr>
              <w:t xml:space="preserve">v oblasti hodnocení ekonomické efektivnosti staveb </w:t>
            </w:r>
            <w:r w:rsidR="00394B96" w:rsidRPr="00F67216">
              <w:rPr>
                <w:rFonts w:ascii="Calibri" w:hAnsi="Calibri" w:cs="Arial"/>
                <w:bCs/>
                <w:sz w:val="20"/>
                <w:szCs w:val="20"/>
              </w:rPr>
              <w:t xml:space="preserve">železničních </w:t>
            </w:r>
            <w:r w:rsidRPr="00F67216">
              <w:rPr>
                <w:rFonts w:ascii="Calibri" w:hAnsi="Calibri" w:cs="Arial"/>
                <w:bCs/>
                <w:sz w:val="20"/>
                <w:szCs w:val="20"/>
              </w:rPr>
              <w:t>drah celostátních nebo regionálních</w:t>
            </w:r>
            <w:r>
              <w:rPr>
                <w:rFonts w:ascii="Calibri" w:hAnsi="Calibri" w:cs="Arial"/>
                <w:bCs/>
                <w:sz w:val="20"/>
                <w:szCs w:val="20"/>
              </w:rPr>
              <w:t>,</w:t>
            </w:r>
            <w:r w:rsidRPr="00465F4C">
              <w:rPr>
                <w:rFonts w:ascii="Calibri" w:hAnsi="Calibri" w:cs="Arial"/>
                <w:bCs/>
                <w:sz w:val="20"/>
                <w:szCs w:val="20"/>
              </w:rPr>
              <w:t xml:space="preserve">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vAlign w:val="center"/>
          </w:tcPr>
          <w:p w:rsidR="00FA4C95" w:rsidRPr="00465F4C" w:rsidRDefault="009537CF" w:rsidP="00F51275">
            <w:pPr>
              <w:rPr>
                <w:rFonts w:ascii="Calibri" w:hAnsi="Calibri" w:cs="Arial"/>
                <w:bCs/>
                <w:sz w:val="20"/>
                <w:szCs w:val="20"/>
              </w:rPr>
            </w:pPr>
            <w:r>
              <w:rPr>
                <w:rFonts w:ascii="Calibri" w:hAnsi="Calibri" w:cs="Arial"/>
                <w:bCs/>
                <w:sz w:val="20"/>
                <w:szCs w:val="20"/>
              </w:rPr>
              <w:t>3</w:t>
            </w:r>
            <w:r w:rsidR="00FA4C95" w:rsidRPr="00465F4C">
              <w:rPr>
                <w:rFonts w:ascii="Calibri" w:hAnsi="Calibri" w:cs="Arial"/>
                <w:bCs/>
                <w:sz w:val="20"/>
                <w:szCs w:val="20"/>
              </w:rPr>
              <w:t xml:space="preserve"> bod</w:t>
            </w:r>
            <w:r w:rsidR="00644805">
              <w:rPr>
                <w:rFonts w:ascii="Calibri" w:hAnsi="Calibri" w:cs="Arial"/>
                <w:bCs/>
                <w:sz w:val="20"/>
                <w:szCs w:val="20"/>
              </w:rPr>
              <w:t>y</w:t>
            </w:r>
            <w:r w:rsidR="00FA4C95" w:rsidRPr="00465F4C">
              <w:rPr>
                <w:rFonts w:ascii="Calibri" w:hAnsi="Calibri" w:cs="Arial"/>
                <w:bCs/>
                <w:sz w:val="20"/>
                <w:szCs w:val="20"/>
              </w:rPr>
              <w:t xml:space="preserve"> za každý</w:t>
            </w:r>
            <w:r w:rsidR="00A36F2F">
              <w:rPr>
                <w:rFonts w:ascii="Calibri" w:hAnsi="Calibri" w:cs="Arial"/>
                <w:bCs/>
                <w:sz w:val="20"/>
                <w:szCs w:val="20"/>
              </w:rPr>
              <w:t xml:space="preserve"> 1 rok</w:t>
            </w:r>
            <w:r w:rsidR="00FA4C95" w:rsidRPr="00465F4C">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FA4C95" w:rsidRPr="00C05BD4" w:rsidRDefault="00F67216" w:rsidP="000B1EB5">
            <w:pPr>
              <w:rPr>
                <w:rFonts w:ascii="Calibri" w:hAnsi="Calibri" w:cs="Arial"/>
                <w:bCs/>
                <w:sz w:val="20"/>
                <w:szCs w:val="20"/>
              </w:rPr>
            </w:pPr>
            <w:r>
              <w:rPr>
                <w:rFonts w:ascii="Calibri" w:hAnsi="Calibri" w:cs="Arial"/>
                <w:bCs/>
                <w:sz w:val="20"/>
                <w:szCs w:val="20"/>
              </w:rPr>
              <w:t>9</w:t>
            </w:r>
          </w:p>
        </w:tc>
      </w:tr>
      <w:tr w:rsidR="00FA4C95" w:rsidRPr="00465F4C" w:rsidTr="00830ED6">
        <w:trPr>
          <w:trHeight w:val="1210"/>
        </w:trPr>
        <w:tc>
          <w:tcPr>
            <w:tcW w:w="1701" w:type="dxa"/>
            <w:tcBorders>
              <w:left w:val="single" w:sz="4" w:space="0" w:color="auto"/>
              <w:bottom w:val="single" w:sz="4" w:space="0" w:color="auto"/>
              <w:right w:val="single" w:sz="4" w:space="0" w:color="auto"/>
            </w:tcBorders>
            <w:vAlign w:val="center"/>
          </w:tcPr>
          <w:p w:rsidR="00FA4C95" w:rsidRPr="00465F4C" w:rsidRDefault="00FA4C95" w:rsidP="00FA4C95">
            <w:pPr>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F67216" w:rsidRPr="005F594E" w:rsidRDefault="00F67216" w:rsidP="00F67216">
            <w:pPr>
              <w:jc w:val="both"/>
              <w:rPr>
                <w:rFonts w:ascii="Calibri" w:hAnsi="Calibri" w:cs="Calibri"/>
                <w:sz w:val="20"/>
                <w:szCs w:val="20"/>
              </w:rPr>
            </w:pPr>
            <w:r w:rsidRPr="00F67216">
              <w:rPr>
                <w:rFonts w:ascii="Calibri" w:hAnsi="Calibri" w:cs="Calibri"/>
                <w:sz w:val="20"/>
                <w:szCs w:val="20"/>
              </w:rPr>
              <w:t xml:space="preserve">zkušenost s plněním zakázky, jejímž předmětem bylo mj. zpracování hodnocení ekonomické efektivnosti stavby </w:t>
            </w:r>
            <w:r w:rsidR="00A521FD" w:rsidRPr="00F67216">
              <w:rPr>
                <w:rFonts w:ascii="Calibri" w:hAnsi="Calibri" w:cs="Calibri"/>
                <w:sz w:val="20"/>
                <w:szCs w:val="20"/>
              </w:rPr>
              <w:t>železniční</w:t>
            </w:r>
            <w:r w:rsidR="00A521FD">
              <w:rPr>
                <w:rFonts w:ascii="Calibri" w:hAnsi="Calibri" w:cs="Calibri"/>
                <w:sz w:val="20"/>
                <w:szCs w:val="20"/>
              </w:rPr>
              <w:t>ch</w:t>
            </w:r>
            <w:r w:rsidR="00A521FD" w:rsidRPr="00F67216">
              <w:rPr>
                <w:rFonts w:ascii="Calibri" w:hAnsi="Calibri" w:cs="Calibri"/>
                <w:sz w:val="20"/>
                <w:szCs w:val="20"/>
              </w:rPr>
              <w:t xml:space="preserve"> </w:t>
            </w:r>
            <w:r w:rsidRPr="00F67216">
              <w:rPr>
                <w:rFonts w:ascii="Calibri" w:hAnsi="Calibri" w:cs="Calibri"/>
                <w:sz w:val="20"/>
                <w:szCs w:val="20"/>
              </w:rPr>
              <w:t xml:space="preserve">drah celostátních nebo regionálních, zpracované v rámci studie proveditelnosti nebo záměru </w:t>
            </w:r>
            <w:r w:rsidR="00934BFC" w:rsidRPr="000E510D">
              <w:rPr>
                <w:rFonts w:ascii="Calibri" w:hAnsi="Calibri" w:cs="Calibri"/>
                <w:sz w:val="20"/>
                <w:szCs w:val="20"/>
              </w:rPr>
              <w:t>projekt</w:t>
            </w:r>
            <w:r w:rsidRPr="000E510D">
              <w:rPr>
                <w:rFonts w:ascii="Calibri" w:hAnsi="Calibri" w:cs="Calibri"/>
                <w:sz w:val="20"/>
                <w:szCs w:val="20"/>
              </w:rPr>
              <w:t xml:space="preserve">u </w:t>
            </w:r>
            <w:r w:rsidR="000E510D" w:rsidRPr="000E510D">
              <w:rPr>
                <w:rFonts w:ascii="Calibri" w:hAnsi="Calibri" w:cs="Calibri"/>
                <w:iCs/>
                <w:sz w:val="20"/>
                <w:szCs w:val="20"/>
              </w:rPr>
              <w:t>nebo projektové žádosti o spolufinancování z prostředků EU</w:t>
            </w:r>
            <w:r w:rsidR="000E510D" w:rsidRPr="000E510D">
              <w:rPr>
                <w:rFonts w:ascii="Calibri" w:hAnsi="Calibri" w:cs="Calibri"/>
                <w:i/>
                <w:iCs/>
                <w:sz w:val="20"/>
                <w:szCs w:val="20"/>
              </w:rPr>
              <w:t xml:space="preserve"> </w:t>
            </w:r>
            <w:r w:rsidRPr="000E510D">
              <w:rPr>
                <w:rFonts w:ascii="Calibri" w:hAnsi="Calibri" w:cs="Calibri"/>
                <w:sz w:val="20"/>
                <w:szCs w:val="20"/>
              </w:rPr>
              <w:t>nebo jejich aktualizací, ve funkci specialisty</w:t>
            </w:r>
            <w:r w:rsidRPr="00F67216">
              <w:rPr>
                <w:rFonts w:ascii="Calibri" w:hAnsi="Calibri" w:cs="Calibri"/>
                <w:sz w:val="20"/>
                <w:szCs w:val="20"/>
              </w:rPr>
              <w:t xml:space="preserve">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w:t>
            </w:r>
            <w:r w:rsidR="005619A1">
              <w:rPr>
                <w:rFonts w:ascii="Calibri" w:hAnsi="Calibri" w:cs="Calibri"/>
                <w:sz w:val="20"/>
                <w:szCs w:val="20"/>
              </w:rPr>
              <w:t xml:space="preserve">, tj. </w:t>
            </w:r>
            <w:r w:rsidR="005619A1" w:rsidRPr="00F67216">
              <w:rPr>
                <w:rFonts w:ascii="Calibri" w:hAnsi="Calibri" w:cs="Calibri"/>
                <w:sz w:val="20"/>
                <w:szCs w:val="20"/>
              </w:rPr>
              <w:t>zpracování hodnocení ekonomické efektivnosti</w:t>
            </w:r>
            <w:r w:rsidRPr="00F67216">
              <w:rPr>
                <w:rFonts w:ascii="Calibri" w:hAnsi="Calibri" w:cs="Calibri"/>
                <w:sz w:val="20"/>
                <w:szCs w:val="20"/>
              </w:rPr>
              <w:t>), (</w:t>
            </w:r>
            <w:proofErr w:type="spellStart"/>
            <w:r w:rsidRPr="00F67216">
              <w:rPr>
                <w:rFonts w:ascii="Calibri" w:hAnsi="Calibri" w:cs="Calibri"/>
                <w:sz w:val="20"/>
                <w:szCs w:val="20"/>
              </w:rPr>
              <w:t>ii</w:t>
            </w:r>
            <w:proofErr w:type="spellEnd"/>
            <w:r w:rsidRPr="00F67216">
              <w:rPr>
                <w:rFonts w:ascii="Calibri" w:hAnsi="Calibri" w:cs="Calibri"/>
                <w:sz w:val="20"/>
                <w:szCs w:val="20"/>
              </w:rPr>
              <w:t xml:space="preserve">) hodnocení ekonomické efektivnosti bylo zpracováno podle </w:t>
            </w:r>
            <w:r w:rsidR="00D626B4" w:rsidRPr="00D626B4">
              <w:rPr>
                <w:rFonts w:ascii="Calibri" w:hAnsi="Calibri" w:cs="Calibri"/>
                <w:sz w:val="20"/>
                <w:szCs w:val="20"/>
              </w:rPr>
              <w:t xml:space="preserve">Prováděcích pokynů pro hodnocení efektivnosti projektů dopravní infrastruktury vydaných Ministerstvem dopravy, Odborem infrastruktury a územního plánu dne </w:t>
            </w:r>
            <w:proofErr w:type="gramStart"/>
            <w:r w:rsidR="00D626B4" w:rsidRPr="00D626B4">
              <w:rPr>
                <w:rFonts w:ascii="Calibri" w:hAnsi="Calibri" w:cs="Calibri"/>
                <w:sz w:val="20"/>
                <w:szCs w:val="20"/>
              </w:rPr>
              <w:t>15.11.2017</w:t>
            </w:r>
            <w:proofErr w:type="gramEnd"/>
            <w:r w:rsidR="00D626B4" w:rsidRPr="00D626B4">
              <w:rPr>
                <w:rFonts w:ascii="Calibri" w:hAnsi="Calibri" w:cs="Calibri"/>
                <w:sz w:val="20"/>
                <w:szCs w:val="20"/>
              </w:rPr>
              <w:t xml:space="preserve"> nebo  podle </w:t>
            </w:r>
            <w:r w:rsidRPr="00F67216">
              <w:rPr>
                <w:rFonts w:ascii="Calibri" w:hAnsi="Calibri" w:cs="Calibri"/>
                <w:sz w:val="20"/>
                <w:szCs w:val="20"/>
              </w:rPr>
              <w:t>Prováděcích pokynů k „Metodice pro hodnocení ekonomické efektivnosti a ex-post posuzování nákladů a výnosů</w:t>
            </w:r>
            <w:r w:rsidR="00934BFC">
              <w:rPr>
                <w:rFonts w:ascii="Calibri" w:hAnsi="Calibri" w:cs="Calibri"/>
                <w:sz w:val="20"/>
                <w:szCs w:val="20"/>
              </w:rPr>
              <w:t>,</w:t>
            </w:r>
            <w:r w:rsidRPr="00F67216">
              <w:rPr>
                <w:rFonts w:ascii="Calibri" w:hAnsi="Calibri" w:cs="Calibri"/>
                <w:sz w:val="20"/>
                <w:szCs w:val="20"/>
              </w:rPr>
              <w:t xml:space="preserve">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F67216">
              <w:rPr>
                <w:rFonts w:ascii="Calibri" w:hAnsi="Calibri" w:cs="Calibri"/>
                <w:sz w:val="20"/>
                <w:szCs w:val="20"/>
              </w:rPr>
              <w:t>Cost</w:t>
            </w:r>
            <w:proofErr w:type="spellEnd"/>
            <w:r w:rsidRPr="00F67216">
              <w:rPr>
                <w:rFonts w:ascii="Calibri" w:hAnsi="Calibri" w:cs="Calibri"/>
                <w:sz w:val="20"/>
                <w:szCs w:val="20"/>
              </w:rPr>
              <w:t xml:space="preserve">-benefit </w:t>
            </w:r>
            <w:proofErr w:type="spellStart"/>
            <w:r w:rsidRPr="00F67216">
              <w:rPr>
                <w:rFonts w:ascii="Calibri" w:hAnsi="Calibri" w:cs="Calibri"/>
                <w:sz w:val="20"/>
                <w:szCs w:val="20"/>
              </w:rPr>
              <w:t>Analysis</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of</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Investment</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Projects</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Structural</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Funds</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Cohesion</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Fund</w:t>
            </w:r>
            <w:proofErr w:type="spellEnd"/>
            <w:r w:rsidRPr="00F67216">
              <w:rPr>
                <w:rFonts w:ascii="Calibri" w:hAnsi="Calibri" w:cs="Calibri"/>
                <w:sz w:val="20"/>
                <w:szCs w:val="20"/>
              </w:rPr>
              <w:t xml:space="preserve"> and Instrument </w:t>
            </w:r>
            <w:proofErr w:type="spellStart"/>
            <w:r w:rsidRPr="00F67216">
              <w:rPr>
                <w:rFonts w:ascii="Calibri" w:hAnsi="Calibri" w:cs="Calibri"/>
                <w:sz w:val="20"/>
                <w:szCs w:val="20"/>
              </w:rPr>
              <w:t>for</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Pre-Accession</w:t>
            </w:r>
            <w:proofErr w:type="spellEnd"/>
            <w:r w:rsidRPr="00F67216">
              <w:rPr>
                <w:rFonts w:ascii="Calibri" w:hAnsi="Calibri" w:cs="Calibri"/>
                <w:sz w:val="20"/>
                <w:szCs w:val="20"/>
              </w:rPr>
              <w:t xml:space="preserve">, EK, 06/2008 nebo podle </w:t>
            </w:r>
            <w:proofErr w:type="spellStart"/>
            <w:r w:rsidRPr="00F67216">
              <w:rPr>
                <w:rFonts w:ascii="Calibri" w:hAnsi="Calibri" w:cs="Calibri"/>
                <w:sz w:val="20"/>
                <w:szCs w:val="20"/>
              </w:rPr>
              <w:t>Guide</w:t>
            </w:r>
            <w:proofErr w:type="spellEnd"/>
            <w:r w:rsidRPr="00F67216">
              <w:rPr>
                <w:rFonts w:ascii="Calibri" w:hAnsi="Calibri" w:cs="Calibri"/>
                <w:sz w:val="20"/>
                <w:szCs w:val="20"/>
              </w:rPr>
              <w:t xml:space="preserve"> to </w:t>
            </w:r>
            <w:proofErr w:type="spellStart"/>
            <w:r w:rsidRPr="00F67216">
              <w:rPr>
                <w:rFonts w:ascii="Calibri" w:hAnsi="Calibri" w:cs="Calibri"/>
                <w:sz w:val="20"/>
                <w:szCs w:val="20"/>
              </w:rPr>
              <w:t>Cost</w:t>
            </w:r>
            <w:proofErr w:type="spellEnd"/>
            <w:r w:rsidRPr="00F67216">
              <w:rPr>
                <w:rFonts w:ascii="Calibri" w:hAnsi="Calibri" w:cs="Calibri"/>
                <w:sz w:val="20"/>
                <w:szCs w:val="20"/>
              </w:rPr>
              <w:t xml:space="preserve">-benefit </w:t>
            </w:r>
            <w:proofErr w:type="spellStart"/>
            <w:r w:rsidRPr="00F67216">
              <w:rPr>
                <w:rFonts w:ascii="Calibri" w:hAnsi="Calibri" w:cs="Calibri"/>
                <w:sz w:val="20"/>
                <w:szCs w:val="20"/>
              </w:rPr>
              <w:t>Analysis</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of</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Investment</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Projects</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Economic</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appraisal</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tool</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for</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Cohesion</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Policy</w:t>
            </w:r>
            <w:proofErr w:type="spellEnd"/>
            <w:r w:rsidRPr="00F67216">
              <w:rPr>
                <w:rFonts w:ascii="Calibri" w:hAnsi="Calibri" w:cs="Calibri"/>
                <w:sz w:val="20"/>
                <w:szCs w:val="20"/>
              </w:rPr>
              <w:t xml:space="preserve"> 2014-2020, EK, 12/2014, (</w:t>
            </w:r>
            <w:proofErr w:type="spellStart"/>
            <w:r w:rsidRPr="00F67216">
              <w:rPr>
                <w:rFonts w:ascii="Calibri" w:hAnsi="Calibri" w:cs="Calibri"/>
                <w:sz w:val="20"/>
                <w:szCs w:val="20"/>
              </w:rPr>
              <w:t>iii</w:t>
            </w:r>
            <w:proofErr w:type="spellEnd"/>
            <w:r w:rsidRPr="00F67216">
              <w:rPr>
                <w:rFonts w:ascii="Calibri" w:hAnsi="Calibri" w:cs="Calibri"/>
                <w:sz w:val="20"/>
                <w:szCs w:val="20"/>
              </w:rPr>
              <w:t xml:space="preserve">) hodnocení ekonomické efektivnosti se týkalo </w:t>
            </w:r>
            <w:r w:rsidRPr="000E510D">
              <w:rPr>
                <w:rFonts w:ascii="Calibri" w:hAnsi="Calibri" w:cs="Calibri"/>
                <w:sz w:val="20"/>
                <w:szCs w:val="20"/>
              </w:rPr>
              <w:t>stavby</w:t>
            </w:r>
            <w:r w:rsidR="000E510D" w:rsidRPr="000E510D">
              <w:rPr>
                <w:rFonts w:ascii="Calibri" w:hAnsi="Calibri"/>
                <w:iCs/>
                <w:sz w:val="20"/>
                <w:szCs w:val="20"/>
              </w:rPr>
              <w:t xml:space="preserve"> nebo společně </w:t>
            </w:r>
            <w:r w:rsidR="000E510D" w:rsidRPr="005F594E">
              <w:rPr>
                <w:rFonts w:ascii="Calibri" w:hAnsi="Calibri"/>
                <w:iCs/>
                <w:sz w:val="20"/>
                <w:szCs w:val="20"/>
              </w:rPr>
              <w:t>hodnoceného souboru staveb</w:t>
            </w:r>
            <w:r w:rsidRPr="005F594E">
              <w:rPr>
                <w:rFonts w:ascii="Calibri" w:hAnsi="Calibri" w:cs="Calibri"/>
                <w:sz w:val="20"/>
                <w:szCs w:val="20"/>
              </w:rPr>
              <w:t xml:space="preserve"> </w:t>
            </w:r>
            <w:r w:rsidR="00852E9B" w:rsidRPr="005F594E">
              <w:rPr>
                <w:rFonts w:ascii="Calibri" w:hAnsi="Calibri" w:cs="Calibri"/>
                <w:sz w:val="20"/>
                <w:szCs w:val="20"/>
              </w:rPr>
              <w:t xml:space="preserve">železničních </w:t>
            </w:r>
            <w:r w:rsidRPr="005F594E">
              <w:rPr>
                <w:rFonts w:ascii="Calibri" w:hAnsi="Calibri" w:cs="Calibri"/>
                <w:sz w:val="20"/>
                <w:szCs w:val="20"/>
              </w:rPr>
              <w:t>drah celostátních nebo regionálních s celkovými investičními náklady (CIN) minimálně ve výši:</w:t>
            </w:r>
          </w:p>
          <w:p w:rsidR="005619A1" w:rsidRPr="005F594E" w:rsidRDefault="001A7297" w:rsidP="006D7EB3">
            <w:pPr>
              <w:numPr>
                <w:ilvl w:val="0"/>
                <w:numId w:val="31"/>
              </w:numPr>
              <w:jc w:val="both"/>
              <w:rPr>
                <w:rFonts w:ascii="Calibri" w:hAnsi="Calibri" w:cs="Arial"/>
                <w:bCs/>
                <w:sz w:val="20"/>
                <w:szCs w:val="20"/>
              </w:rPr>
            </w:pPr>
            <w:r w:rsidRPr="005F594E">
              <w:rPr>
                <w:rFonts w:ascii="Calibri" w:hAnsi="Calibri" w:cs="Calibri"/>
                <w:sz w:val="20"/>
                <w:szCs w:val="20"/>
              </w:rPr>
              <w:t>750 mil. Kč</w:t>
            </w:r>
            <w:r w:rsidR="00164DBC" w:rsidRPr="005F594E">
              <w:rPr>
                <w:rFonts w:ascii="Calibri" w:hAnsi="Calibri" w:cs="Calibri"/>
                <w:sz w:val="20"/>
                <w:szCs w:val="20"/>
              </w:rPr>
              <w:t xml:space="preserve"> bez DPH</w:t>
            </w:r>
            <w:r w:rsidR="00FA4C95" w:rsidRPr="005F594E">
              <w:rPr>
                <w:rFonts w:ascii="Calibri" w:hAnsi="Calibri" w:cs="Calibri"/>
                <w:sz w:val="20"/>
                <w:szCs w:val="20"/>
              </w:rPr>
              <w:t xml:space="preserve">, </w:t>
            </w:r>
          </w:p>
          <w:p w:rsidR="00FA4C95" w:rsidRPr="005445B5" w:rsidRDefault="00FA4C95" w:rsidP="005619A1">
            <w:pPr>
              <w:jc w:val="both"/>
              <w:rPr>
                <w:rFonts w:ascii="Calibri" w:hAnsi="Calibri" w:cs="Arial"/>
                <w:bCs/>
                <w:sz w:val="20"/>
                <w:szCs w:val="20"/>
              </w:rPr>
            </w:pPr>
            <w:r w:rsidRPr="005F594E">
              <w:rPr>
                <w:rFonts w:ascii="Calibri" w:hAnsi="Calibri" w:cs="Arial"/>
                <w:bCs/>
                <w:sz w:val="20"/>
                <w:szCs w:val="20"/>
              </w:rPr>
              <w:t>a to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vAlign w:val="center"/>
          </w:tcPr>
          <w:p w:rsidR="00FA4C95" w:rsidRPr="00465F4C" w:rsidRDefault="00644805" w:rsidP="000B1EB5">
            <w:pPr>
              <w:rPr>
                <w:rFonts w:ascii="Calibri" w:hAnsi="Calibri" w:cs="Arial"/>
                <w:bCs/>
                <w:sz w:val="20"/>
                <w:szCs w:val="20"/>
              </w:rPr>
            </w:pPr>
            <w:r>
              <w:rPr>
                <w:rFonts w:ascii="Calibri" w:hAnsi="Calibri" w:cs="Arial"/>
                <w:bCs/>
                <w:sz w:val="20"/>
                <w:szCs w:val="20"/>
              </w:rPr>
              <w:t>3</w:t>
            </w:r>
            <w:r w:rsidR="00FA4C95" w:rsidRPr="00465F4C">
              <w:rPr>
                <w:rFonts w:ascii="Calibri" w:hAnsi="Calibri" w:cs="Arial"/>
                <w:bCs/>
                <w:sz w:val="20"/>
                <w:szCs w:val="20"/>
              </w:rPr>
              <w:t xml:space="preserve"> bod</w:t>
            </w:r>
            <w:r>
              <w:rPr>
                <w:rFonts w:ascii="Calibri" w:hAnsi="Calibri" w:cs="Arial"/>
                <w:bCs/>
                <w:sz w:val="20"/>
                <w:szCs w:val="20"/>
              </w:rPr>
              <w:t>y</w:t>
            </w:r>
            <w:r w:rsidR="00FA4C95" w:rsidRPr="00465F4C">
              <w:rPr>
                <w:rFonts w:ascii="Calibri" w:hAnsi="Calibri" w:cs="Arial"/>
                <w:bCs/>
                <w:sz w:val="20"/>
                <w:szCs w:val="20"/>
              </w:rPr>
              <w:t xml:space="preserve"> za každou zakázku</w:t>
            </w:r>
            <w:r w:rsidR="00664D3C">
              <w:rPr>
                <w:rFonts w:ascii="Calibri" w:hAnsi="Calibri" w:cs="Arial"/>
                <w:bCs/>
                <w:sz w:val="20"/>
                <w:szCs w:val="20"/>
              </w:rPr>
              <w:t xml:space="preserve">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FA4C95" w:rsidRPr="00C05BD4" w:rsidRDefault="00644805" w:rsidP="009537CF">
            <w:pPr>
              <w:rPr>
                <w:rFonts w:ascii="Calibri" w:hAnsi="Calibri" w:cs="Arial"/>
                <w:bCs/>
                <w:sz w:val="20"/>
                <w:szCs w:val="20"/>
              </w:rPr>
            </w:pPr>
            <w:r>
              <w:rPr>
                <w:rFonts w:ascii="Calibri" w:hAnsi="Calibri" w:cs="Arial"/>
                <w:bCs/>
                <w:sz w:val="20"/>
                <w:szCs w:val="20"/>
              </w:rPr>
              <w:t>1</w:t>
            </w:r>
            <w:r w:rsidR="009537CF">
              <w:rPr>
                <w:rFonts w:ascii="Calibri" w:hAnsi="Calibri" w:cs="Arial"/>
                <w:bCs/>
                <w:sz w:val="20"/>
                <w:szCs w:val="20"/>
              </w:rPr>
              <w:t>5</w:t>
            </w:r>
          </w:p>
        </w:tc>
      </w:tr>
    </w:tbl>
    <w:p w:rsidR="00DB467F" w:rsidRDefault="00DB467F" w:rsidP="00AD501E">
      <w:pPr>
        <w:pStyle w:val="Odstavecseseznamem"/>
        <w:ind w:left="1418"/>
        <w:jc w:val="both"/>
        <w:rPr>
          <w:rFonts w:ascii="Calibri" w:hAnsi="Calibri" w:cs="Calibri"/>
          <w:sz w:val="20"/>
          <w:szCs w:val="20"/>
        </w:rPr>
      </w:pPr>
    </w:p>
    <w:p w:rsidR="000E510D" w:rsidRDefault="000E510D" w:rsidP="00AD501E">
      <w:pPr>
        <w:pStyle w:val="Odstavecseseznamem"/>
        <w:ind w:left="1418"/>
        <w:jc w:val="both"/>
        <w:rPr>
          <w:rFonts w:ascii="Calibri" w:hAnsi="Calibri" w:cs="Calibri"/>
          <w:sz w:val="20"/>
          <w:szCs w:val="20"/>
        </w:rPr>
      </w:pPr>
      <w:r>
        <w:rPr>
          <w:rFonts w:ascii="Calibri" w:hAnsi="Calibri" w:cs="Calibri"/>
          <w:sz w:val="20"/>
          <w:szCs w:val="20"/>
        </w:rPr>
        <w:t>Za 1 rok praxe je považováno dokončených 12 měsíců.</w:t>
      </w:r>
      <w:r w:rsidR="00203114">
        <w:rPr>
          <w:rFonts w:ascii="Calibri" w:hAnsi="Calibri" w:cs="Calibri"/>
          <w:sz w:val="20"/>
          <w:szCs w:val="20"/>
        </w:rPr>
        <w:t xml:space="preserve"> </w:t>
      </w:r>
      <w:r w:rsidR="00203114" w:rsidRPr="00245FDB">
        <w:rPr>
          <w:rFonts w:ascii="Calibri" w:hAnsi="Calibri" w:cs="Calibri"/>
          <w:sz w:val="20"/>
          <w:szCs w:val="20"/>
        </w:rPr>
        <w:t xml:space="preserve">Za </w:t>
      </w:r>
      <w:r w:rsidR="00F75FAB">
        <w:rPr>
          <w:rFonts w:ascii="Calibri" w:hAnsi="Calibri" w:cs="Calibri"/>
          <w:sz w:val="20"/>
          <w:szCs w:val="20"/>
        </w:rPr>
        <w:t xml:space="preserve">projektové </w:t>
      </w:r>
      <w:r w:rsidR="00203114" w:rsidRPr="00465F4C">
        <w:rPr>
          <w:rFonts w:ascii="Calibri" w:hAnsi="Calibri" w:cs="Arial"/>
          <w:bCs/>
          <w:sz w:val="20"/>
          <w:szCs w:val="20"/>
        </w:rPr>
        <w:t>pr</w:t>
      </w:r>
      <w:r w:rsidR="00203114">
        <w:rPr>
          <w:rFonts w:ascii="Calibri" w:hAnsi="Calibri" w:cs="Arial"/>
          <w:bCs/>
          <w:sz w:val="20"/>
          <w:szCs w:val="20"/>
        </w:rPr>
        <w:t>áce</w:t>
      </w:r>
      <w:r w:rsidR="00203114" w:rsidRPr="00465F4C">
        <w:rPr>
          <w:rFonts w:ascii="Calibri" w:hAnsi="Calibri" w:cs="Arial"/>
          <w:bCs/>
          <w:sz w:val="20"/>
          <w:szCs w:val="20"/>
        </w:rPr>
        <w:t xml:space="preserve"> </w:t>
      </w:r>
      <w:r w:rsidR="00203114">
        <w:rPr>
          <w:rFonts w:ascii="Calibri" w:hAnsi="Calibri" w:cs="Arial"/>
          <w:bCs/>
          <w:sz w:val="20"/>
          <w:szCs w:val="20"/>
        </w:rPr>
        <w:t>ve stupni DUR</w:t>
      </w:r>
      <w:r w:rsidR="00B34C19">
        <w:rPr>
          <w:rFonts w:ascii="Calibri" w:hAnsi="Calibri" w:cs="Arial"/>
          <w:bCs/>
          <w:sz w:val="20"/>
          <w:szCs w:val="20"/>
        </w:rPr>
        <w:t>,</w:t>
      </w:r>
      <w:r w:rsidR="00DF6ADD">
        <w:rPr>
          <w:rFonts w:ascii="Calibri" w:hAnsi="Calibri" w:cs="Calibri"/>
          <w:sz w:val="20"/>
          <w:szCs w:val="20"/>
        </w:rPr>
        <w:t xml:space="preserve"> DSP</w:t>
      </w:r>
      <w:r w:rsidR="00F75FAB">
        <w:rPr>
          <w:rFonts w:ascii="Calibri" w:hAnsi="Calibri" w:cs="Calibri"/>
          <w:sz w:val="20"/>
          <w:szCs w:val="20"/>
        </w:rPr>
        <w:t xml:space="preserve">, </w:t>
      </w:r>
      <w:r w:rsidR="00F75FAB" w:rsidRPr="00F75FAB">
        <w:rPr>
          <w:rFonts w:ascii="Calibri" w:hAnsi="Calibri" w:cs="Calibri"/>
          <w:sz w:val="20"/>
          <w:szCs w:val="20"/>
        </w:rPr>
        <w:t>DSP+PDPS</w:t>
      </w:r>
      <w:r w:rsidR="00DF6ADD">
        <w:rPr>
          <w:rFonts w:ascii="Calibri" w:hAnsi="Calibri" w:cs="Calibri"/>
          <w:sz w:val="20"/>
          <w:szCs w:val="20"/>
        </w:rPr>
        <w:t xml:space="preserve"> </w:t>
      </w:r>
      <w:r w:rsidR="00B34C19">
        <w:rPr>
          <w:rFonts w:ascii="Calibri" w:hAnsi="Calibri" w:cs="Calibri"/>
          <w:sz w:val="20"/>
          <w:szCs w:val="20"/>
        </w:rPr>
        <w:t xml:space="preserve">nebo </w:t>
      </w:r>
      <w:r w:rsidR="005C2F26">
        <w:rPr>
          <w:rFonts w:ascii="Calibri" w:hAnsi="Calibri" w:cs="Calibri"/>
          <w:sz w:val="20"/>
          <w:szCs w:val="20"/>
        </w:rPr>
        <w:t>DUSP</w:t>
      </w:r>
      <w:r w:rsidR="00B34C19">
        <w:rPr>
          <w:rFonts w:ascii="Calibri" w:hAnsi="Calibri" w:cs="Calibri"/>
          <w:sz w:val="20"/>
          <w:szCs w:val="20"/>
        </w:rPr>
        <w:t xml:space="preserve"> </w:t>
      </w:r>
      <w:r w:rsidR="00203114">
        <w:rPr>
          <w:rFonts w:ascii="Calibri" w:hAnsi="Calibri" w:cs="Calibri"/>
          <w:sz w:val="20"/>
          <w:szCs w:val="20"/>
        </w:rPr>
        <w:t xml:space="preserve">zadavatel považuje rovněž provedení </w:t>
      </w:r>
      <w:r w:rsidR="00203114" w:rsidRPr="00BD53F7">
        <w:rPr>
          <w:rFonts w:ascii="Calibri" w:hAnsi="Calibri" w:cs="Calibri"/>
          <w:sz w:val="20"/>
          <w:szCs w:val="20"/>
        </w:rPr>
        <w:t>aktualizac</w:t>
      </w:r>
      <w:r w:rsidR="00203114">
        <w:rPr>
          <w:rFonts w:ascii="Calibri" w:hAnsi="Calibri" w:cs="Calibri"/>
          <w:sz w:val="20"/>
          <w:szCs w:val="20"/>
        </w:rPr>
        <w:t>e</w:t>
      </w:r>
      <w:r w:rsidR="00203114" w:rsidRPr="00BD53F7">
        <w:rPr>
          <w:rFonts w:ascii="Calibri" w:hAnsi="Calibri" w:cs="Calibri"/>
          <w:sz w:val="20"/>
          <w:szCs w:val="20"/>
        </w:rPr>
        <w:t xml:space="preserve"> dokumentace</w:t>
      </w:r>
      <w:r w:rsidR="00203114">
        <w:rPr>
          <w:rFonts w:ascii="Calibri" w:hAnsi="Calibri" w:cs="Calibri"/>
          <w:sz w:val="20"/>
          <w:szCs w:val="20"/>
        </w:rPr>
        <w:t xml:space="preserve"> ve stupni DUR</w:t>
      </w:r>
      <w:r w:rsidR="00B34C19">
        <w:rPr>
          <w:rFonts w:ascii="Calibri" w:hAnsi="Calibri" w:cs="Calibri"/>
          <w:sz w:val="20"/>
          <w:szCs w:val="20"/>
        </w:rPr>
        <w:t>,</w:t>
      </w:r>
      <w:r w:rsidR="00DF6ADD">
        <w:rPr>
          <w:rFonts w:ascii="Calibri" w:hAnsi="Calibri" w:cs="Calibri"/>
          <w:sz w:val="20"/>
          <w:szCs w:val="20"/>
        </w:rPr>
        <w:t xml:space="preserve"> DSP</w:t>
      </w:r>
      <w:r w:rsidR="00F75FAB">
        <w:rPr>
          <w:rFonts w:ascii="Calibri" w:hAnsi="Calibri" w:cs="Calibri"/>
          <w:sz w:val="20"/>
          <w:szCs w:val="20"/>
        </w:rPr>
        <w:t xml:space="preserve">, </w:t>
      </w:r>
      <w:r w:rsidR="00F75FAB">
        <w:rPr>
          <w:rFonts w:ascii="Calibri" w:hAnsi="Calibri" w:cs="Arial"/>
          <w:bCs/>
          <w:sz w:val="20"/>
          <w:szCs w:val="20"/>
        </w:rPr>
        <w:t>DSP+PDPS</w:t>
      </w:r>
      <w:r w:rsidR="00B34C19">
        <w:rPr>
          <w:rFonts w:ascii="Calibri" w:hAnsi="Calibri" w:cs="Calibri"/>
          <w:sz w:val="20"/>
          <w:szCs w:val="20"/>
        </w:rPr>
        <w:t xml:space="preserve"> nebo </w:t>
      </w:r>
      <w:r w:rsidR="005C2F26">
        <w:rPr>
          <w:rFonts w:ascii="Calibri" w:hAnsi="Calibri" w:cs="Calibri"/>
          <w:sz w:val="20"/>
          <w:szCs w:val="20"/>
        </w:rPr>
        <w:t>DUSP</w:t>
      </w:r>
      <w:r w:rsidR="00203114">
        <w:rPr>
          <w:rFonts w:ascii="Calibri" w:hAnsi="Calibri" w:cs="Calibri"/>
          <w:sz w:val="20"/>
          <w:szCs w:val="20"/>
        </w:rPr>
        <w:t>.</w:t>
      </w:r>
    </w:p>
    <w:p w:rsidR="000E510D" w:rsidRDefault="000E510D" w:rsidP="00AD501E">
      <w:pPr>
        <w:pStyle w:val="Odstavecseseznamem"/>
        <w:ind w:left="1418"/>
        <w:jc w:val="both"/>
        <w:rPr>
          <w:rFonts w:ascii="Calibri" w:hAnsi="Calibri" w:cs="Calibri"/>
          <w:sz w:val="20"/>
          <w:szCs w:val="20"/>
        </w:rPr>
      </w:pPr>
    </w:p>
    <w:p w:rsidR="00D6048E" w:rsidRDefault="009225E6" w:rsidP="00AD501E">
      <w:pPr>
        <w:pStyle w:val="Odstavecseseznamem"/>
        <w:ind w:left="1418"/>
        <w:jc w:val="both"/>
        <w:rPr>
          <w:rFonts w:ascii="Calibri" w:hAnsi="Calibri" w:cs="Calibri"/>
          <w:sz w:val="20"/>
          <w:szCs w:val="20"/>
        </w:rPr>
      </w:pPr>
      <w:r w:rsidRPr="00C0573F">
        <w:rPr>
          <w:rFonts w:ascii="Calibri" w:hAnsi="Calibri" w:cs="Calibri"/>
          <w:sz w:val="20"/>
          <w:szCs w:val="20"/>
        </w:rPr>
        <w:t>Dodavatel může u každé funkce</w:t>
      </w:r>
      <w:r w:rsidR="00C54005" w:rsidRPr="00C0573F">
        <w:rPr>
          <w:rFonts w:ascii="Calibri" w:hAnsi="Calibri" w:cs="Calibri"/>
          <w:sz w:val="20"/>
          <w:szCs w:val="20"/>
        </w:rPr>
        <w:t xml:space="preserve"> člena </w:t>
      </w:r>
      <w:r w:rsidR="004E3915" w:rsidRPr="00C0573F">
        <w:rPr>
          <w:rFonts w:ascii="Calibri" w:hAnsi="Calibri" w:cs="Calibri"/>
          <w:sz w:val="20"/>
          <w:szCs w:val="20"/>
        </w:rPr>
        <w:t xml:space="preserve">odborného </w:t>
      </w:r>
      <w:r w:rsidR="00BD37C0" w:rsidRPr="00C0573F">
        <w:rPr>
          <w:rFonts w:ascii="Calibri" w:hAnsi="Calibri" w:cs="Calibri"/>
          <w:sz w:val="20"/>
          <w:szCs w:val="20"/>
        </w:rPr>
        <w:t>personálu dodavatele</w:t>
      </w:r>
      <w:r w:rsidR="00C0573F" w:rsidRPr="00C0573F">
        <w:rPr>
          <w:rFonts w:ascii="Calibri" w:hAnsi="Calibri" w:cs="Calibri"/>
          <w:sz w:val="20"/>
          <w:szCs w:val="20"/>
        </w:rPr>
        <w:t>, s výjimkou úředně oprávněného zeměměřického inženýra,</w:t>
      </w:r>
      <w:r w:rsidRPr="00C0573F">
        <w:rPr>
          <w:rFonts w:ascii="Calibri" w:hAnsi="Calibri" w:cs="Calibri"/>
          <w:sz w:val="20"/>
          <w:szCs w:val="20"/>
        </w:rPr>
        <w:t xml:space="preserve"> určit pouze jednu osobu</w:t>
      </w:r>
      <w:r w:rsidR="00BD37C0" w:rsidRPr="00C0573F">
        <w:rPr>
          <w:rFonts w:ascii="Calibri" w:hAnsi="Calibri" w:cs="Calibri"/>
          <w:sz w:val="20"/>
          <w:szCs w:val="20"/>
        </w:rPr>
        <w:t>,</w:t>
      </w:r>
      <w:r w:rsidR="00C54005" w:rsidRPr="00C0573F">
        <w:rPr>
          <w:rFonts w:ascii="Calibri" w:hAnsi="Calibri" w:cs="Calibri"/>
          <w:sz w:val="20"/>
          <w:szCs w:val="20"/>
        </w:rPr>
        <w:t xml:space="preserve"> kter</w:t>
      </w:r>
      <w:r w:rsidRPr="00C0573F">
        <w:rPr>
          <w:rFonts w:ascii="Calibri" w:hAnsi="Calibri" w:cs="Calibri"/>
          <w:sz w:val="20"/>
          <w:szCs w:val="20"/>
        </w:rPr>
        <w:t>ou</w:t>
      </w:r>
      <w:r w:rsidR="00C54005" w:rsidRPr="00C0573F">
        <w:rPr>
          <w:rFonts w:ascii="Calibri" w:hAnsi="Calibri" w:cs="Calibri"/>
          <w:sz w:val="20"/>
          <w:szCs w:val="20"/>
        </w:rPr>
        <w:t xml:space="preserve"> m</w:t>
      </w:r>
      <w:r w:rsidR="00BD37C0" w:rsidRPr="00C0573F">
        <w:rPr>
          <w:rFonts w:ascii="Calibri" w:hAnsi="Calibri" w:cs="Calibri"/>
          <w:sz w:val="20"/>
          <w:szCs w:val="20"/>
        </w:rPr>
        <w:t>á</w:t>
      </w:r>
      <w:r w:rsidR="00C54005" w:rsidRPr="00C0573F">
        <w:rPr>
          <w:rFonts w:ascii="Calibri" w:hAnsi="Calibri" w:cs="Calibri"/>
          <w:sz w:val="20"/>
          <w:szCs w:val="20"/>
        </w:rPr>
        <w:t xml:space="preserve"> být prokazován</w:t>
      </w:r>
      <w:r w:rsidR="00BD37C0" w:rsidRPr="00C0573F">
        <w:rPr>
          <w:rFonts w:ascii="Calibri" w:hAnsi="Calibri" w:cs="Calibri"/>
          <w:sz w:val="20"/>
          <w:szCs w:val="20"/>
        </w:rPr>
        <w:t>a</w:t>
      </w:r>
      <w:r w:rsidR="00C54005" w:rsidRPr="00C0573F">
        <w:rPr>
          <w:rFonts w:ascii="Calibri" w:hAnsi="Calibri" w:cs="Calibri"/>
          <w:sz w:val="20"/>
          <w:szCs w:val="20"/>
        </w:rPr>
        <w:t xml:space="preserve"> technick</w:t>
      </w:r>
      <w:r w:rsidR="00BD37C0" w:rsidRPr="00C0573F">
        <w:rPr>
          <w:rFonts w:ascii="Calibri" w:hAnsi="Calibri" w:cs="Calibri"/>
          <w:sz w:val="20"/>
          <w:szCs w:val="20"/>
        </w:rPr>
        <w:t xml:space="preserve">á kvalifikace dle </w:t>
      </w:r>
      <w:r w:rsidR="00B11A72" w:rsidRPr="00C0573F">
        <w:rPr>
          <w:rFonts w:ascii="Calibri" w:hAnsi="Calibri" w:cs="Calibri"/>
          <w:sz w:val="20"/>
          <w:szCs w:val="20"/>
        </w:rPr>
        <w:t>čl</w:t>
      </w:r>
      <w:r w:rsidR="00BD37C0" w:rsidRPr="00C0573F">
        <w:rPr>
          <w:rFonts w:ascii="Calibri" w:hAnsi="Calibri" w:cs="Calibri"/>
          <w:sz w:val="20"/>
          <w:szCs w:val="20"/>
        </w:rPr>
        <w:t>. 8.</w:t>
      </w:r>
      <w:r w:rsidR="006439EB" w:rsidRPr="00C0573F">
        <w:rPr>
          <w:rFonts w:ascii="Calibri" w:hAnsi="Calibri" w:cs="Calibri"/>
          <w:sz w:val="20"/>
          <w:szCs w:val="20"/>
        </w:rPr>
        <w:t>5</w:t>
      </w:r>
      <w:r w:rsidR="00BD37C0" w:rsidRPr="00C0573F">
        <w:rPr>
          <w:rFonts w:ascii="Calibri" w:hAnsi="Calibri" w:cs="Calibri"/>
          <w:sz w:val="20"/>
          <w:szCs w:val="20"/>
        </w:rPr>
        <w:t xml:space="preserve"> těchto Pokynů</w:t>
      </w:r>
      <w:r w:rsidR="00C54005" w:rsidRPr="00C0573F">
        <w:rPr>
          <w:rFonts w:ascii="Calibri" w:hAnsi="Calibri" w:cs="Calibri"/>
          <w:sz w:val="20"/>
          <w:szCs w:val="20"/>
        </w:rPr>
        <w:t xml:space="preserve">. </w:t>
      </w:r>
      <w:r w:rsidR="00BD37C0" w:rsidRPr="00C0573F">
        <w:rPr>
          <w:rFonts w:ascii="Calibri" w:hAnsi="Calibri" w:cs="Calibri"/>
          <w:sz w:val="20"/>
          <w:szCs w:val="20"/>
        </w:rPr>
        <w:t>Tato osoba bude u vybraných</w:t>
      </w:r>
      <w:r w:rsidR="002F3ADD" w:rsidRPr="00C0573F">
        <w:rPr>
          <w:rFonts w:ascii="Calibri" w:hAnsi="Calibri" w:cs="Calibri"/>
          <w:sz w:val="20"/>
          <w:szCs w:val="20"/>
        </w:rPr>
        <w:t xml:space="preserve"> (výše v tabulce uvedených)</w:t>
      </w:r>
      <w:r w:rsidR="00BD37C0" w:rsidRPr="00C0573F">
        <w:rPr>
          <w:rFonts w:ascii="Calibri" w:hAnsi="Calibri" w:cs="Calibri"/>
          <w:sz w:val="20"/>
          <w:szCs w:val="20"/>
        </w:rPr>
        <w:t xml:space="preserve"> členů </w:t>
      </w:r>
      <w:r w:rsidR="004E3915" w:rsidRPr="00C0573F">
        <w:rPr>
          <w:rFonts w:ascii="Calibri" w:hAnsi="Calibri" w:cs="Calibri"/>
          <w:sz w:val="20"/>
          <w:szCs w:val="20"/>
        </w:rPr>
        <w:t xml:space="preserve">odborného </w:t>
      </w:r>
      <w:r w:rsidR="00BD37C0" w:rsidRPr="00C0573F">
        <w:rPr>
          <w:rFonts w:ascii="Calibri" w:hAnsi="Calibri" w:cs="Calibri"/>
          <w:sz w:val="20"/>
          <w:szCs w:val="20"/>
        </w:rPr>
        <w:t xml:space="preserve">personálu současně i hodnocena. </w:t>
      </w:r>
      <w:r w:rsidR="00D6048E" w:rsidRPr="00C0573F">
        <w:rPr>
          <w:rFonts w:ascii="Calibri" w:hAnsi="Calibri" w:cs="Calibri"/>
          <w:sz w:val="20"/>
          <w:szCs w:val="20"/>
        </w:rPr>
        <w:t xml:space="preserve">Pokud by však dodavatel </w:t>
      </w:r>
      <w:r w:rsidR="00F71855" w:rsidRPr="00C0573F">
        <w:rPr>
          <w:rFonts w:ascii="Calibri" w:hAnsi="Calibri" w:cs="Calibri"/>
          <w:sz w:val="20"/>
          <w:szCs w:val="20"/>
        </w:rPr>
        <w:t>u těchto vybraných (výše v tabulce uvedených) osob, jež mají</w:t>
      </w:r>
      <w:r w:rsidR="00F71855">
        <w:rPr>
          <w:rFonts w:ascii="Calibri" w:hAnsi="Calibri" w:cs="Calibri"/>
          <w:sz w:val="20"/>
          <w:szCs w:val="20"/>
        </w:rPr>
        <w:t xml:space="preserve"> být hodnoceny, přesto určil </w:t>
      </w:r>
      <w:r w:rsidR="00D6048E">
        <w:rPr>
          <w:rFonts w:ascii="Calibri" w:hAnsi="Calibri" w:cs="Calibri"/>
          <w:sz w:val="20"/>
          <w:szCs w:val="20"/>
        </w:rPr>
        <w:t xml:space="preserve">pro </w:t>
      </w:r>
      <w:r w:rsidR="00D6048E">
        <w:rPr>
          <w:rFonts w:ascii="Calibri" w:hAnsi="Calibri" w:cs="Calibri"/>
          <w:sz w:val="20"/>
          <w:szCs w:val="20"/>
        </w:rPr>
        <w:lastRenderedPageBreak/>
        <w:t>funkci</w:t>
      </w:r>
      <w:r w:rsidR="00D6048E" w:rsidRPr="00C54005">
        <w:rPr>
          <w:rFonts w:ascii="Calibri" w:hAnsi="Calibri" w:cs="Calibri"/>
          <w:sz w:val="20"/>
          <w:szCs w:val="20"/>
        </w:rPr>
        <w:t xml:space="preserve"> člena </w:t>
      </w:r>
      <w:r w:rsidR="004E3915">
        <w:rPr>
          <w:rFonts w:ascii="Calibri" w:hAnsi="Calibri" w:cs="Calibri"/>
          <w:sz w:val="20"/>
          <w:szCs w:val="20"/>
        </w:rPr>
        <w:t xml:space="preserve">odborného </w:t>
      </w:r>
      <w:r w:rsidR="00D6048E">
        <w:rPr>
          <w:rFonts w:ascii="Calibri" w:hAnsi="Calibri" w:cs="Calibri"/>
          <w:sz w:val="20"/>
          <w:szCs w:val="20"/>
        </w:rPr>
        <w:t>personálu dodavatele za účelem</w:t>
      </w:r>
      <w:r w:rsidR="00D6048E" w:rsidRPr="00C54005">
        <w:rPr>
          <w:rFonts w:ascii="Calibri" w:hAnsi="Calibri" w:cs="Calibri"/>
          <w:sz w:val="20"/>
          <w:szCs w:val="20"/>
        </w:rPr>
        <w:t xml:space="preserve"> prok</w:t>
      </w:r>
      <w:r w:rsidR="00D6048E">
        <w:rPr>
          <w:rFonts w:ascii="Calibri" w:hAnsi="Calibri" w:cs="Calibri"/>
          <w:sz w:val="20"/>
          <w:szCs w:val="20"/>
        </w:rPr>
        <w:t>ázání splnění</w:t>
      </w:r>
      <w:r w:rsidR="00D6048E" w:rsidRPr="00C54005">
        <w:rPr>
          <w:rFonts w:ascii="Calibri" w:hAnsi="Calibri" w:cs="Calibri"/>
          <w:sz w:val="20"/>
          <w:szCs w:val="20"/>
        </w:rPr>
        <w:t xml:space="preserve"> technick</w:t>
      </w:r>
      <w:r w:rsidR="00D6048E">
        <w:rPr>
          <w:rFonts w:ascii="Calibri" w:hAnsi="Calibri" w:cs="Calibri"/>
          <w:sz w:val="20"/>
          <w:szCs w:val="20"/>
        </w:rPr>
        <w:t>é kvalifikace dle čl. 8.</w:t>
      </w:r>
      <w:r w:rsidR="006439EB">
        <w:rPr>
          <w:rFonts w:ascii="Calibri" w:hAnsi="Calibri" w:cs="Calibri"/>
          <w:sz w:val="20"/>
          <w:szCs w:val="20"/>
        </w:rPr>
        <w:t>5</w:t>
      </w:r>
      <w:r w:rsidR="00D6048E">
        <w:rPr>
          <w:rFonts w:ascii="Calibri" w:hAnsi="Calibri" w:cs="Calibri"/>
          <w:sz w:val="20"/>
          <w:szCs w:val="20"/>
        </w:rPr>
        <w:t xml:space="preserve"> těchto Pokynů více než </w:t>
      </w:r>
      <w:r w:rsidR="00D6048E" w:rsidRPr="00C54005">
        <w:rPr>
          <w:rFonts w:ascii="Calibri" w:hAnsi="Calibri" w:cs="Calibri"/>
          <w:sz w:val="20"/>
          <w:szCs w:val="20"/>
        </w:rPr>
        <w:t>jednu osobu</w:t>
      </w:r>
      <w:r w:rsidR="00D6048E">
        <w:rPr>
          <w:rFonts w:ascii="Calibri" w:hAnsi="Calibri" w:cs="Calibri"/>
          <w:sz w:val="20"/>
          <w:szCs w:val="20"/>
        </w:rPr>
        <w:t>,</w:t>
      </w:r>
      <w:r w:rsidR="00D6048E" w:rsidRPr="00C54005">
        <w:rPr>
          <w:rFonts w:ascii="Calibri" w:hAnsi="Calibri" w:cs="Calibri"/>
          <w:sz w:val="20"/>
          <w:szCs w:val="20"/>
        </w:rPr>
        <w:t xml:space="preserve"> </w:t>
      </w:r>
      <w:r w:rsidR="00417544">
        <w:rPr>
          <w:rFonts w:ascii="Calibri" w:hAnsi="Calibri" w:cs="Calibri"/>
          <w:sz w:val="20"/>
          <w:szCs w:val="20"/>
        </w:rPr>
        <w:t>ne</w:t>
      </w:r>
      <w:r w:rsidR="00417544" w:rsidRPr="00F00016">
        <w:rPr>
          <w:rFonts w:ascii="Calibri" w:hAnsi="Calibri" w:cs="Calibri"/>
          <w:sz w:val="20"/>
          <w:szCs w:val="20"/>
        </w:rPr>
        <w:t>bude nabídka dodavatele ve vzt</w:t>
      </w:r>
      <w:r w:rsidR="00417544">
        <w:rPr>
          <w:rFonts w:ascii="Calibri" w:hAnsi="Calibri" w:cs="Calibri"/>
          <w:sz w:val="20"/>
          <w:szCs w:val="20"/>
        </w:rPr>
        <w:t xml:space="preserve">ahu k žádné z těchto konkrétních osob </w:t>
      </w:r>
      <w:r w:rsidR="00417544" w:rsidRPr="00C54005">
        <w:rPr>
          <w:rFonts w:ascii="Calibri" w:hAnsi="Calibri" w:cs="Calibri"/>
          <w:sz w:val="20"/>
          <w:szCs w:val="20"/>
        </w:rPr>
        <w:t>navržen</w:t>
      </w:r>
      <w:r w:rsidR="00417544">
        <w:rPr>
          <w:rFonts w:ascii="Calibri" w:hAnsi="Calibri" w:cs="Calibri"/>
          <w:sz w:val="20"/>
          <w:szCs w:val="20"/>
        </w:rPr>
        <w:t>ých</w:t>
      </w:r>
      <w:r w:rsidR="00417544" w:rsidRPr="00C54005">
        <w:rPr>
          <w:rFonts w:ascii="Calibri" w:hAnsi="Calibri" w:cs="Calibri"/>
          <w:sz w:val="20"/>
          <w:szCs w:val="20"/>
        </w:rPr>
        <w:t xml:space="preserve"> na danou </w:t>
      </w:r>
      <w:r w:rsidR="00417544">
        <w:rPr>
          <w:rFonts w:ascii="Calibri" w:hAnsi="Calibri" w:cs="Calibri"/>
          <w:sz w:val="20"/>
          <w:szCs w:val="20"/>
        </w:rPr>
        <w:t xml:space="preserve">funkci </w:t>
      </w:r>
      <w:r w:rsidR="00417544" w:rsidRPr="00C54005">
        <w:rPr>
          <w:rFonts w:ascii="Calibri" w:hAnsi="Calibri" w:cs="Calibri"/>
          <w:sz w:val="20"/>
          <w:szCs w:val="20"/>
        </w:rPr>
        <w:t>v rámci</w:t>
      </w:r>
      <w:r w:rsidR="00417544">
        <w:rPr>
          <w:rFonts w:ascii="Calibri" w:hAnsi="Calibri" w:cs="Calibri"/>
          <w:sz w:val="20"/>
          <w:szCs w:val="20"/>
        </w:rPr>
        <w:t xml:space="preserve"> </w:t>
      </w:r>
      <w:r w:rsidR="00417544" w:rsidRPr="00C54005">
        <w:rPr>
          <w:rFonts w:ascii="Calibri" w:hAnsi="Calibri" w:cs="Calibri"/>
          <w:sz w:val="20"/>
          <w:szCs w:val="20"/>
        </w:rPr>
        <w:t xml:space="preserve">hodnotícího kritéria dle </w:t>
      </w:r>
      <w:r w:rsidR="00417544">
        <w:rPr>
          <w:rFonts w:ascii="Calibri" w:hAnsi="Calibri" w:cs="Calibri"/>
          <w:sz w:val="20"/>
          <w:szCs w:val="20"/>
        </w:rPr>
        <w:t>čl</w:t>
      </w:r>
      <w:r w:rsidR="00417544" w:rsidRPr="00C54005">
        <w:rPr>
          <w:rFonts w:ascii="Calibri" w:hAnsi="Calibri" w:cs="Calibri"/>
          <w:sz w:val="20"/>
          <w:szCs w:val="20"/>
        </w:rPr>
        <w:t xml:space="preserve">. </w:t>
      </w:r>
      <w:r w:rsidR="00417544">
        <w:rPr>
          <w:rFonts w:ascii="Calibri" w:hAnsi="Calibri" w:cs="Calibri"/>
          <w:sz w:val="20"/>
          <w:szCs w:val="20"/>
        </w:rPr>
        <w:t>16</w:t>
      </w:r>
      <w:r w:rsidR="00417544" w:rsidRPr="00C54005">
        <w:rPr>
          <w:rFonts w:ascii="Calibri" w:hAnsi="Calibri" w:cs="Calibri"/>
          <w:sz w:val="20"/>
          <w:szCs w:val="20"/>
        </w:rPr>
        <w:t xml:space="preserve">.3 </w:t>
      </w:r>
      <w:r w:rsidR="00417544">
        <w:rPr>
          <w:rFonts w:ascii="Calibri" w:hAnsi="Calibri" w:cs="Calibri"/>
          <w:sz w:val="20"/>
          <w:szCs w:val="20"/>
        </w:rPr>
        <w:t xml:space="preserve">těchto Pokynů </w:t>
      </w:r>
      <w:r w:rsidR="00417544" w:rsidRPr="00F00016">
        <w:rPr>
          <w:rFonts w:ascii="Calibri" w:hAnsi="Calibri" w:cs="Calibri"/>
          <w:sz w:val="20"/>
          <w:szCs w:val="20"/>
        </w:rPr>
        <w:t>hodnocena</w:t>
      </w:r>
      <w:r w:rsidR="00D6048E">
        <w:rPr>
          <w:rFonts w:ascii="Calibri" w:hAnsi="Calibri" w:cs="Calibri"/>
          <w:sz w:val="20"/>
          <w:szCs w:val="20"/>
        </w:rPr>
        <w:t xml:space="preserve">. </w:t>
      </w:r>
    </w:p>
    <w:p w:rsidR="00A404BB" w:rsidRDefault="00BD37C0" w:rsidP="00D6048E">
      <w:pPr>
        <w:spacing w:before="120"/>
        <w:ind w:left="1418"/>
        <w:jc w:val="both"/>
        <w:rPr>
          <w:rFonts w:ascii="Calibri" w:hAnsi="Calibri" w:cs="Calibri"/>
          <w:sz w:val="20"/>
          <w:szCs w:val="20"/>
        </w:rPr>
      </w:pPr>
      <w:r>
        <w:rPr>
          <w:rFonts w:ascii="Calibri" w:hAnsi="Calibri" w:cs="Calibri"/>
          <w:sz w:val="20"/>
          <w:szCs w:val="20"/>
        </w:rPr>
        <w:t xml:space="preserve">Navrhovat další osoby </w:t>
      </w:r>
      <w:r w:rsidR="009225E6">
        <w:rPr>
          <w:rFonts w:ascii="Calibri" w:hAnsi="Calibri" w:cs="Calibri"/>
          <w:sz w:val="20"/>
          <w:szCs w:val="20"/>
        </w:rPr>
        <w:t>ve funkci</w:t>
      </w:r>
      <w:r>
        <w:rPr>
          <w:rFonts w:ascii="Calibri" w:hAnsi="Calibri" w:cs="Calibri"/>
          <w:sz w:val="20"/>
          <w:szCs w:val="20"/>
        </w:rPr>
        <w:t xml:space="preserve"> členů </w:t>
      </w:r>
      <w:r w:rsidR="004E3915">
        <w:rPr>
          <w:rFonts w:ascii="Calibri" w:hAnsi="Calibri" w:cs="Calibri"/>
          <w:sz w:val="20"/>
          <w:szCs w:val="20"/>
        </w:rPr>
        <w:t xml:space="preserve">odborného </w:t>
      </w:r>
      <w:r>
        <w:rPr>
          <w:rFonts w:ascii="Calibri" w:hAnsi="Calibri" w:cs="Calibri"/>
          <w:sz w:val="20"/>
          <w:szCs w:val="20"/>
        </w:rPr>
        <w:t xml:space="preserve">personálu dodavatele může dodavatel pouze u těch osob, u kterých je to </w:t>
      </w:r>
      <w:r w:rsidR="002F3ADD">
        <w:rPr>
          <w:rFonts w:ascii="Calibri" w:hAnsi="Calibri" w:cs="Calibri"/>
          <w:sz w:val="20"/>
          <w:szCs w:val="20"/>
        </w:rPr>
        <w:t xml:space="preserve">zadavatelem </w:t>
      </w:r>
      <w:r>
        <w:rPr>
          <w:rFonts w:ascii="Calibri" w:hAnsi="Calibri" w:cs="Calibri"/>
          <w:sz w:val="20"/>
          <w:szCs w:val="20"/>
        </w:rPr>
        <w:t>výslovně připuštěno</w:t>
      </w:r>
      <w:r w:rsidR="00A03C34">
        <w:rPr>
          <w:rFonts w:ascii="Calibri" w:hAnsi="Calibri" w:cs="Calibri"/>
          <w:sz w:val="20"/>
          <w:szCs w:val="20"/>
        </w:rPr>
        <w:t xml:space="preserve"> (viz výše v tabulce)</w:t>
      </w:r>
      <w:r>
        <w:rPr>
          <w:rFonts w:ascii="Calibri" w:hAnsi="Calibri" w:cs="Calibri"/>
          <w:sz w:val="20"/>
          <w:szCs w:val="20"/>
        </w:rPr>
        <w:t xml:space="preserve">, a to pouze do maximálně </w:t>
      </w:r>
      <w:r w:rsidR="002F3ADD">
        <w:rPr>
          <w:rFonts w:ascii="Calibri" w:hAnsi="Calibri" w:cs="Calibri"/>
          <w:sz w:val="20"/>
          <w:szCs w:val="20"/>
        </w:rPr>
        <w:t>stanoveného</w:t>
      </w:r>
      <w:r>
        <w:rPr>
          <w:rFonts w:ascii="Calibri" w:hAnsi="Calibri" w:cs="Calibri"/>
          <w:sz w:val="20"/>
          <w:szCs w:val="20"/>
        </w:rPr>
        <w:t xml:space="preserve"> počtu. Tyto osoby navíc budou rovněž hodnoceny ohledně všech parametrů (praxe i zkušeností) způsobilých k hodnocení. </w:t>
      </w:r>
      <w:r w:rsidR="00A03C34">
        <w:rPr>
          <w:rFonts w:ascii="Calibri" w:hAnsi="Calibri" w:cs="Calibri"/>
          <w:sz w:val="20"/>
          <w:szCs w:val="20"/>
        </w:rPr>
        <w:t xml:space="preserve">Rovněž obdobně </w:t>
      </w:r>
      <w:r w:rsidR="003C076F">
        <w:rPr>
          <w:rFonts w:ascii="Calibri" w:hAnsi="Calibri" w:cs="Calibri"/>
          <w:sz w:val="20"/>
          <w:szCs w:val="20"/>
        </w:rPr>
        <w:t xml:space="preserve">předchozímu odstavci </w:t>
      </w:r>
      <w:r w:rsidR="00A03C34">
        <w:rPr>
          <w:rFonts w:ascii="Calibri" w:hAnsi="Calibri" w:cs="Calibri"/>
          <w:sz w:val="20"/>
          <w:szCs w:val="20"/>
        </w:rPr>
        <w:t>platí, že p</w:t>
      </w:r>
      <w:r w:rsidR="00A03C34" w:rsidRPr="00C54005">
        <w:rPr>
          <w:rFonts w:ascii="Calibri" w:hAnsi="Calibri" w:cs="Calibri"/>
          <w:sz w:val="20"/>
          <w:szCs w:val="20"/>
        </w:rPr>
        <w:t xml:space="preserve">okud </w:t>
      </w:r>
      <w:r w:rsidR="00A03C34">
        <w:rPr>
          <w:rFonts w:ascii="Calibri" w:hAnsi="Calibri" w:cs="Calibri"/>
          <w:sz w:val="20"/>
          <w:szCs w:val="20"/>
        </w:rPr>
        <w:t>by dodavatel pro funkci</w:t>
      </w:r>
      <w:r w:rsidR="00A03C34" w:rsidRPr="00C54005">
        <w:rPr>
          <w:rFonts w:ascii="Calibri" w:hAnsi="Calibri" w:cs="Calibri"/>
          <w:sz w:val="20"/>
          <w:szCs w:val="20"/>
        </w:rPr>
        <w:t xml:space="preserve"> člena </w:t>
      </w:r>
      <w:r w:rsidR="004E3915">
        <w:rPr>
          <w:rFonts w:ascii="Calibri" w:hAnsi="Calibri" w:cs="Calibri"/>
          <w:sz w:val="20"/>
          <w:szCs w:val="20"/>
        </w:rPr>
        <w:t xml:space="preserve">odborného </w:t>
      </w:r>
      <w:r w:rsidR="00A03C34">
        <w:rPr>
          <w:rFonts w:ascii="Calibri" w:hAnsi="Calibri" w:cs="Calibri"/>
          <w:sz w:val="20"/>
          <w:szCs w:val="20"/>
        </w:rPr>
        <w:t>personálu dodavatele</w:t>
      </w:r>
      <w:r w:rsidR="00A03C34" w:rsidRPr="00A03C34">
        <w:rPr>
          <w:rFonts w:ascii="Calibri" w:hAnsi="Calibri" w:cs="Calibri"/>
          <w:sz w:val="20"/>
          <w:szCs w:val="20"/>
        </w:rPr>
        <w:t xml:space="preserve"> </w:t>
      </w:r>
      <w:r w:rsidR="00A03C34">
        <w:rPr>
          <w:rFonts w:ascii="Calibri" w:hAnsi="Calibri" w:cs="Calibri"/>
          <w:sz w:val="20"/>
          <w:szCs w:val="20"/>
        </w:rPr>
        <w:t>u těch osob, u kterých je to zadavatelem výslovně připuštěno, navrhl za účelem hodnocení další osoby</w:t>
      </w:r>
      <w:r w:rsidR="00417544">
        <w:rPr>
          <w:rFonts w:ascii="Calibri" w:hAnsi="Calibri" w:cs="Calibri"/>
          <w:sz w:val="20"/>
          <w:szCs w:val="20"/>
        </w:rPr>
        <w:t>,</w:t>
      </w:r>
      <w:r w:rsidR="00A03C34">
        <w:rPr>
          <w:rFonts w:ascii="Calibri" w:hAnsi="Calibri" w:cs="Calibri"/>
          <w:sz w:val="20"/>
          <w:szCs w:val="20"/>
        </w:rPr>
        <w:t xml:space="preserve"> </w:t>
      </w:r>
      <w:r w:rsidR="00B45A87">
        <w:rPr>
          <w:rFonts w:ascii="Calibri" w:hAnsi="Calibri" w:cs="Calibri"/>
          <w:sz w:val="20"/>
          <w:szCs w:val="20"/>
        </w:rPr>
        <w:t xml:space="preserve">avšak </w:t>
      </w:r>
      <w:r w:rsidR="00A03C34">
        <w:rPr>
          <w:rFonts w:ascii="Calibri" w:hAnsi="Calibri" w:cs="Calibri"/>
          <w:sz w:val="20"/>
          <w:szCs w:val="20"/>
        </w:rPr>
        <w:t>nad rámec maximálně stanoveného počtu,</w:t>
      </w:r>
      <w:r w:rsidR="00417544">
        <w:rPr>
          <w:rFonts w:ascii="Calibri" w:hAnsi="Calibri" w:cs="Calibri"/>
          <w:sz w:val="20"/>
          <w:szCs w:val="20"/>
        </w:rPr>
        <w:t xml:space="preserve"> ne</w:t>
      </w:r>
      <w:r w:rsidR="00417544" w:rsidRPr="00F00016">
        <w:rPr>
          <w:rFonts w:ascii="Calibri" w:hAnsi="Calibri" w:cs="Calibri"/>
          <w:sz w:val="20"/>
          <w:szCs w:val="20"/>
        </w:rPr>
        <w:t>bude nabídka dodavatele ve vzt</w:t>
      </w:r>
      <w:r w:rsidR="00417544">
        <w:rPr>
          <w:rFonts w:ascii="Calibri" w:hAnsi="Calibri" w:cs="Calibri"/>
          <w:sz w:val="20"/>
          <w:szCs w:val="20"/>
        </w:rPr>
        <w:t xml:space="preserve">ahu k žádné z těchto konkrétních osob </w:t>
      </w:r>
      <w:r w:rsidR="00417544" w:rsidRPr="00C54005">
        <w:rPr>
          <w:rFonts w:ascii="Calibri" w:hAnsi="Calibri" w:cs="Calibri"/>
          <w:sz w:val="20"/>
          <w:szCs w:val="20"/>
        </w:rPr>
        <w:t>v rámci</w:t>
      </w:r>
      <w:r w:rsidR="00417544">
        <w:rPr>
          <w:rFonts w:ascii="Calibri" w:hAnsi="Calibri" w:cs="Calibri"/>
          <w:sz w:val="20"/>
          <w:szCs w:val="20"/>
        </w:rPr>
        <w:t xml:space="preserve"> </w:t>
      </w:r>
      <w:r w:rsidR="00417544" w:rsidRPr="00C54005">
        <w:rPr>
          <w:rFonts w:ascii="Calibri" w:hAnsi="Calibri" w:cs="Calibri"/>
          <w:sz w:val="20"/>
          <w:szCs w:val="20"/>
        </w:rPr>
        <w:t xml:space="preserve">hodnotícího kritéria dle </w:t>
      </w:r>
      <w:r w:rsidR="00417544">
        <w:rPr>
          <w:rFonts w:ascii="Calibri" w:hAnsi="Calibri" w:cs="Calibri"/>
          <w:sz w:val="20"/>
          <w:szCs w:val="20"/>
        </w:rPr>
        <w:t>čl</w:t>
      </w:r>
      <w:r w:rsidR="00417544" w:rsidRPr="00C54005">
        <w:rPr>
          <w:rFonts w:ascii="Calibri" w:hAnsi="Calibri" w:cs="Calibri"/>
          <w:sz w:val="20"/>
          <w:szCs w:val="20"/>
        </w:rPr>
        <w:t xml:space="preserve">. </w:t>
      </w:r>
      <w:r w:rsidR="00417544">
        <w:rPr>
          <w:rFonts w:ascii="Calibri" w:hAnsi="Calibri" w:cs="Calibri"/>
          <w:sz w:val="20"/>
          <w:szCs w:val="20"/>
        </w:rPr>
        <w:t>16</w:t>
      </w:r>
      <w:r w:rsidR="00417544" w:rsidRPr="00C54005">
        <w:rPr>
          <w:rFonts w:ascii="Calibri" w:hAnsi="Calibri" w:cs="Calibri"/>
          <w:sz w:val="20"/>
          <w:szCs w:val="20"/>
        </w:rPr>
        <w:t xml:space="preserve">.3 </w:t>
      </w:r>
      <w:r w:rsidR="00417544">
        <w:rPr>
          <w:rFonts w:ascii="Calibri" w:hAnsi="Calibri" w:cs="Calibri"/>
          <w:sz w:val="20"/>
          <w:szCs w:val="20"/>
        </w:rPr>
        <w:t xml:space="preserve">těchto Pokynů </w:t>
      </w:r>
      <w:r w:rsidR="00417544" w:rsidRPr="00F00016">
        <w:rPr>
          <w:rFonts w:ascii="Calibri" w:hAnsi="Calibri" w:cs="Calibri"/>
          <w:sz w:val="20"/>
          <w:szCs w:val="20"/>
        </w:rPr>
        <w:t>hodnocena</w:t>
      </w:r>
      <w:r w:rsidR="00417544">
        <w:rPr>
          <w:rFonts w:ascii="Calibri" w:hAnsi="Calibri" w:cs="Calibri"/>
          <w:sz w:val="20"/>
          <w:szCs w:val="20"/>
        </w:rPr>
        <w:t>.</w:t>
      </w:r>
      <w:r w:rsidR="00B45A87">
        <w:rPr>
          <w:rFonts w:ascii="Calibri" w:hAnsi="Calibri" w:cs="Calibri"/>
          <w:sz w:val="20"/>
          <w:szCs w:val="20"/>
        </w:rPr>
        <w:t xml:space="preserve"> </w:t>
      </w:r>
    </w:p>
    <w:p w:rsidR="00132217" w:rsidRDefault="00F00016" w:rsidP="00E90964">
      <w:pPr>
        <w:spacing w:before="120"/>
        <w:ind w:left="1418"/>
        <w:jc w:val="both"/>
        <w:rPr>
          <w:rFonts w:ascii="Calibri" w:hAnsi="Calibri" w:cs="Calibri"/>
          <w:sz w:val="20"/>
          <w:szCs w:val="20"/>
        </w:rPr>
      </w:pPr>
      <w:r w:rsidRPr="00CF102C">
        <w:rPr>
          <w:rFonts w:ascii="Calibri" w:hAnsi="Calibri" w:cs="Calibri"/>
          <w:sz w:val="20"/>
          <w:szCs w:val="20"/>
        </w:rPr>
        <w:t xml:space="preserve">Dodavatel je oprávněn svěřit jedné fyzické osobě výkon </w:t>
      </w:r>
      <w:r w:rsidR="00132217">
        <w:rPr>
          <w:rFonts w:ascii="Calibri" w:hAnsi="Calibri" w:cs="Calibri"/>
          <w:sz w:val="20"/>
          <w:szCs w:val="20"/>
        </w:rPr>
        <w:t>maximálně dvou</w:t>
      </w:r>
      <w:r w:rsidRPr="00CF102C">
        <w:rPr>
          <w:rFonts w:ascii="Calibri" w:hAnsi="Calibri" w:cs="Calibri"/>
          <w:sz w:val="20"/>
          <w:szCs w:val="20"/>
        </w:rPr>
        <w:t xml:space="preserve"> funkcí člena </w:t>
      </w:r>
      <w:r w:rsidR="004E3915">
        <w:rPr>
          <w:rFonts w:ascii="Calibri" w:hAnsi="Calibri" w:cs="Calibri"/>
          <w:sz w:val="20"/>
          <w:szCs w:val="20"/>
        </w:rPr>
        <w:t xml:space="preserve">odborného </w:t>
      </w:r>
      <w:r w:rsidRPr="00CF102C">
        <w:rPr>
          <w:rFonts w:ascii="Calibri" w:hAnsi="Calibri" w:cs="Calibri"/>
          <w:sz w:val="20"/>
          <w:szCs w:val="20"/>
        </w:rPr>
        <w:t>personálu</w:t>
      </w:r>
      <w:r w:rsidRPr="00D86738">
        <w:rPr>
          <w:rFonts w:ascii="Calibri" w:hAnsi="Calibri" w:cs="Calibri"/>
          <w:sz w:val="20"/>
          <w:szCs w:val="20"/>
        </w:rPr>
        <w:t xml:space="preserve"> dodavatele </w:t>
      </w:r>
      <w:r w:rsidR="00132217">
        <w:rPr>
          <w:rFonts w:ascii="Calibri" w:hAnsi="Calibri" w:cs="Calibri"/>
          <w:sz w:val="20"/>
          <w:szCs w:val="20"/>
        </w:rPr>
        <w:t>a</w:t>
      </w:r>
      <w:r w:rsidR="00132217" w:rsidRPr="00132217">
        <w:rPr>
          <w:rFonts w:ascii="Calibri" w:hAnsi="Calibri" w:cs="Calibri"/>
          <w:sz w:val="20"/>
          <w:szCs w:val="20"/>
        </w:rPr>
        <w:t xml:space="preserve"> </w:t>
      </w:r>
      <w:r w:rsidR="00132217">
        <w:rPr>
          <w:rFonts w:ascii="Calibri" w:hAnsi="Calibri" w:cs="Calibri"/>
          <w:sz w:val="20"/>
          <w:szCs w:val="20"/>
        </w:rPr>
        <w:t>touto jednou fyzickou osobou prokazovat splnění kvalifikace ve vztahu k více funkcím člena odborného personálu za předpokladu</w:t>
      </w:r>
      <w:r w:rsidRPr="00D86738">
        <w:rPr>
          <w:rFonts w:ascii="Calibri" w:hAnsi="Calibri" w:cs="Calibri"/>
          <w:sz w:val="20"/>
          <w:szCs w:val="20"/>
        </w:rPr>
        <w:t>, že tato osoba splňuje všechn</w:t>
      </w:r>
      <w:r>
        <w:rPr>
          <w:rFonts w:ascii="Calibri" w:hAnsi="Calibri" w:cs="Calibri"/>
          <w:sz w:val="20"/>
          <w:szCs w:val="20"/>
        </w:rPr>
        <w:t>a</w:t>
      </w:r>
      <w:r w:rsidRPr="00D86738">
        <w:rPr>
          <w:rFonts w:ascii="Calibri" w:hAnsi="Calibri" w:cs="Calibri"/>
          <w:sz w:val="20"/>
          <w:szCs w:val="20"/>
        </w:rPr>
        <w:t xml:space="preserve"> kvalifikační </w:t>
      </w:r>
      <w:r>
        <w:rPr>
          <w:rFonts w:ascii="Calibri" w:hAnsi="Calibri" w:cs="Calibri"/>
          <w:sz w:val="20"/>
          <w:szCs w:val="20"/>
        </w:rPr>
        <w:t xml:space="preserve">kritéria </w:t>
      </w:r>
      <w:r w:rsidRPr="00D86738">
        <w:rPr>
          <w:rFonts w:ascii="Calibri" w:hAnsi="Calibri" w:cs="Calibri"/>
          <w:sz w:val="20"/>
          <w:szCs w:val="20"/>
        </w:rPr>
        <w:t>požadovan</w:t>
      </w:r>
      <w:r>
        <w:rPr>
          <w:rFonts w:ascii="Calibri" w:hAnsi="Calibri" w:cs="Calibri"/>
          <w:sz w:val="20"/>
          <w:szCs w:val="20"/>
        </w:rPr>
        <w:t>á</w:t>
      </w:r>
      <w:r w:rsidRPr="00D86738">
        <w:rPr>
          <w:rFonts w:ascii="Calibri" w:hAnsi="Calibri" w:cs="Calibri"/>
          <w:sz w:val="20"/>
          <w:szCs w:val="20"/>
        </w:rPr>
        <w:t xml:space="preserve"> na výkon těchto funkcí.</w:t>
      </w:r>
      <w:r w:rsidR="00254B26">
        <w:rPr>
          <w:rFonts w:ascii="Calibri" w:hAnsi="Calibri" w:cs="Calibri"/>
          <w:sz w:val="20"/>
          <w:szCs w:val="20"/>
        </w:rPr>
        <w:t xml:space="preserve"> </w:t>
      </w:r>
    </w:p>
    <w:p w:rsidR="00132217" w:rsidRDefault="00132217" w:rsidP="00E90964">
      <w:pPr>
        <w:spacing w:before="120"/>
        <w:ind w:left="1418"/>
        <w:jc w:val="both"/>
        <w:rPr>
          <w:rFonts w:ascii="Calibri" w:hAnsi="Calibri" w:cs="Calibri"/>
          <w:sz w:val="20"/>
          <w:szCs w:val="20"/>
        </w:rPr>
      </w:pPr>
      <w:r>
        <w:rPr>
          <w:rFonts w:ascii="Calibri" w:hAnsi="Calibri" w:cs="Calibri"/>
          <w:sz w:val="20"/>
          <w:szCs w:val="20"/>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w:t>
      </w:r>
      <w:r w:rsidR="00907CC9">
        <w:rPr>
          <w:rFonts w:ascii="Calibri" w:hAnsi="Calibri" w:cs="Calibri"/>
          <w:sz w:val="20"/>
          <w:szCs w:val="20"/>
        </w:rPr>
        <w:t xml:space="preserve"> </w:t>
      </w:r>
      <w:r w:rsidR="00907CC9" w:rsidRPr="00FC7D99">
        <w:rPr>
          <w:rFonts w:ascii="Calibri" w:hAnsi="Calibri" w:cs="Calibri"/>
          <w:sz w:val="20"/>
          <w:szCs w:val="20"/>
        </w:rPr>
        <w:t>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 a „s.“ v profesních životopisech dodavatel vyplňuje za účelem hodnocení pouze u osob v těch funkcích, které mají být hodnoceny.</w:t>
      </w:r>
    </w:p>
    <w:p w:rsidR="00680975" w:rsidRDefault="007C0719" w:rsidP="00680975">
      <w:pPr>
        <w:spacing w:before="120"/>
        <w:ind w:left="1418"/>
        <w:jc w:val="both"/>
        <w:rPr>
          <w:rFonts w:ascii="Calibri" w:hAnsi="Calibri" w:cs="Calibri"/>
          <w:sz w:val="20"/>
          <w:szCs w:val="20"/>
        </w:rPr>
      </w:pPr>
      <w:r>
        <w:rPr>
          <w:rFonts w:ascii="Calibri" w:hAnsi="Calibri" w:cs="Calibri"/>
          <w:sz w:val="20"/>
          <w:szCs w:val="20"/>
        </w:rPr>
        <w:t>Pro odstranění pochybností zadavatel upřesňuje, že v</w:t>
      </w:r>
      <w:r w:rsidR="00CD5BCC">
        <w:rPr>
          <w:rFonts w:ascii="Calibri" w:hAnsi="Calibri" w:cs="Calibri"/>
          <w:sz w:val="20"/>
          <w:szCs w:val="20"/>
        </w:rPr>
        <w:t xml:space="preserve"> těch </w:t>
      </w:r>
      <w:r>
        <w:rPr>
          <w:rFonts w:ascii="Calibri" w:hAnsi="Calibri" w:cs="Calibri"/>
          <w:sz w:val="20"/>
          <w:szCs w:val="20"/>
        </w:rPr>
        <w:t>případ</w:t>
      </w:r>
      <w:r w:rsidR="00CD5BCC">
        <w:rPr>
          <w:rFonts w:ascii="Calibri" w:hAnsi="Calibri" w:cs="Calibri"/>
          <w:sz w:val="20"/>
          <w:szCs w:val="20"/>
        </w:rPr>
        <w:t xml:space="preserve">ech, kdy je </w:t>
      </w:r>
      <w:r>
        <w:rPr>
          <w:rFonts w:ascii="Calibri" w:hAnsi="Calibri" w:cs="Calibri"/>
          <w:sz w:val="20"/>
          <w:szCs w:val="20"/>
        </w:rPr>
        <w:t xml:space="preserve">u členů </w:t>
      </w:r>
      <w:r w:rsidR="004E3915">
        <w:rPr>
          <w:rFonts w:ascii="Calibri" w:hAnsi="Calibri" w:cs="Calibri"/>
          <w:sz w:val="20"/>
          <w:szCs w:val="20"/>
        </w:rPr>
        <w:t xml:space="preserve">odborného </w:t>
      </w:r>
      <w:r>
        <w:rPr>
          <w:rFonts w:ascii="Calibri" w:hAnsi="Calibri" w:cs="Calibri"/>
          <w:sz w:val="20"/>
          <w:szCs w:val="20"/>
        </w:rPr>
        <w:t xml:space="preserve">personálu </w:t>
      </w:r>
      <w:r w:rsidR="00CD5BCC">
        <w:rPr>
          <w:rFonts w:ascii="Calibri" w:hAnsi="Calibri" w:cs="Calibri"/>
          <w:sz w:val="20"/>
          <w:szCs w:val="20"/>
        </w:rPr>
        <w:t>jako</w:t>
      </w:r>
      <w:r>
        <w:rPr>
          <w:rFonts w:ascii="Calibri" w:hAnsi="Calibri" w:cs="Calibri"/>
          <w:sz w:val="20"/>
          <w:szCs w:val="20"/>
        </w:rPr>
        <w:t xml:space="preserve"> </w:t>
      </w:r>
      <w:r w:rsidR="00CD5BCC">
        <w:rPr>
          <w:rFonts w:ascii="Calibri" w:hAnsi="Calibri" w:cs="Calibri"/>
          <w:sz w:val="20"/>
          <w:szCs w:val="20"/>
        </w:rPr>
        <w:t xml:space="preserve">kritérium kvalifikace požadováno splnění určité </w:t>
      </w:r>
      <w:r w:rsidR="00CD5BCC" w:rsidRPr="00CD5BCC">
        <w:rPr>
          <w:rFonts w:ascii="Calibri" w:hAnsi="Calibri" w:cs="Calibri"/>
          <w:sz w:val="20"/>
          <w:szCs w:val="20"/>
        </w:rPr>
        <w:t>délky praxe v projektování v oboru své specializace, avšak pro účely hodnocení je počítán</w:t>
      </w:r>
      <w:r w:rsidR="00CD5BCC">
        <w:rPr>
          <w:rFonts w:ascii="Calibri" w:hAnsi="Calibri" w:cs="Calibri"/>
          <w:sz w:val="20"/>
          <w:szCs w:val="20"/>
        </w:rPr>
        <w:t>a</w:t>
      </w:r>
      <w:r w:rsidR="00CD5BCC" w:rsidRPr="00465F4C">
        <w:rPr>
          <w:rFonts w:ascii="Calibri" w:hAnsi="Calibri" w:cs="Arial"/>
          <w:bCs/>
          <w:sz w:val="20"/>
          <w:szCs w:val="20"/>
        </w:rPr>
        <w:t xml:space="preserve"> </w:t>
      </w:r>
      <w:r w:rsidR="0075475F">
        <w:rPr>
          <w:rFonts w:ascii="Calibri" w:hAnsi="Calibri" w:cs="Arial"/>
          <w:bCs/>
          <w:sz w:val="20"/>
          <w:szCs w:val="20"/>
        </w:rPr>
        <w:t>(</w:t>
      </w:r>
      <w:r w:rsidR="00CD5BCC">
        <w:rPr>
          <w:rFonts w:ascii="Calibri" w:hAnsi="Calibri" w:cs="Arial"/>
          <w:bCs/>
          <w:sz w:val="20"/>
          <w:szCs w:val="20"/>
        </w:rPr>
        <w:t xml:space="preserve">pouze) </w:t>
      </w:r>
      <w:r w:rsidRPr="00465F4C">
        <w:rPr>
          <w:rFonts w:ascii="Calibri" w:hAnsi="Calibri" w:cs="Arial"/>
          <w:bCs/>
          <w:sz w:val="20"/>
          <w:szCs w:val="20"/>
        </w:rPr>
        <w:t xml:space="preserve">délka praxe v projektování obdobných zakázek, </w:t>
      </w:r>
      <w:r>
        <w:rPr>
          <w:rFonts w:ascii="Calibri" w:hAnsi="Calibri" w:cs="Arial"/>
          <w:bCs/>
          <w:sz w:val="20"/>
          <w:szCs w:val="20"/>
        </w:rPr>
        <w:t xml:space="preserve">tj. </w:t>
      </w:r>
      <w:r w:rsidR="00D96C76">
        <w:rPr>
          <w:rFonts w:ascii="Calibri" w:hAnsi="Calibri" w:cs="Calibri"/>
          <w:sz w:val="20"/>
          <w:szCs w:val="20"/>
        </w:rPr>
        <w:t xml:space="preserve">projektových </w:t>
      </w:r>
      <w:r w:rsidRPr="00465F4C">
        <w:rPr>
          <w:rFonts w:ascii="Calibri" w:hAnsi="Calibri" w:cs="Arial"/>
          <w:bCs/>
          <w:sz w:val="20"/>
          <w:szCs w:val="20"/>
        </w:rPr>
        <w:t>pr</w:t>
      </w:r>
      <w:r>
        <w:rPr>
          <w:rFonts w:ascii="Calibri" w:hAnsi="Calibri" w:cs="Arial"/>
          <w:bCs/>
          <w:sz w:val="20"/>
          <w:szCs w:val="20"/>
        </w:rPr>
        <w:t>ací</w:t>
      </w:r>
      <w:r w:rsidRPr="00465F4C">
        <w:rPr>
          <w:rFonts w:ascii="Calibri" w:hAnsi="Calibri" w:cs="Arial"/>
          <w:bCs/>
          <w:sz w:val="20"/>
          <w:szCs w:val="20"/>
        </w:rPr>
        <w:t xml:space="preserve"> </w:t>
      </w:r>
      <w:r w:rsidR="00AA4615" w:rsidRPr="00465F4C">
        <w:rPr>
          <w:rFonts w:ascii="Calibri" w:hAnsi="Calibri" w:cs="Arial"/>
          <w:bCs/>
          <w:sz w:val="20"/>
          <w:szCs w:val="20"/>
        </w:rPr>
        <w:t xml:space="preserve">ve stupni </w:t>
      </w:r>
      <w:r w:rsidR="00B4021C">
        <w:rPr>
          <w:rFonts w:ascii="Calibri" w:hAnsi="Calibri" w:cs="Arial"/>
          <w:bCs/>
          <w:sz w:val="20"/>
          <w:szCs w:val="20"/>
        </w:rPr>
        <w:t>DUR</w:t>
      </w:r>
      <w:r w:rsidR="00B07EA3">
        <w:rPr>
          <w:rFonts w:ascii="Calibri" w:hAnsi="Calibri" w:cs="Arial"/>
          <w:bCs/>
          <w:sz w:val="20"/>
          <w:szCs w:val="20"/>
        </w:rPr>
        <w:t>,</w:t>
      </w:r>
      <w:r w:rsidR="00F463FF">
        <w:rPr>
          <w:rFonts w:ascii="Calibri" w:hAnsi="Calibri" w:cs="Arial"/>
          <w:bCs/>
          <w:sz w:val="20"/>
          <w:szCs w:val="20"/>
        </w:rPr>
        <w:t xml:space="preserve"> </w:t>
      </w:r>
      <w:r w:rsidR="00B4021C">
        <w:rPr>
          <w:rFonts w:ascii="Calibri" w:hAnsi="Calibri" w:cs="Arial"/>
          <w:bCs/>
          <w:sz w:val="20"/>
          <w:szCs w:val="20"/>
        </w:rPr>
        <w:t>DSP</w:t>
      </w:r>
      <w:r w:rsidR="00D96C76">
        <w:rPr>
          <w:rFonts w:ascii="Calibri" w:hAnsi="Calibri" w:cs="Arial"/>
          <w:bCs/>
          <w:sz w:val="20"/>
          <w:szCs w:val="20"/>
        </w:rPr>
        <w:t>, DSP+PDPS</w:t>
      </w:r>
      <w:r w:rsidR="00AA4615" w:rsidRPr="00465F4C">
        <w:rPr>
          <w:rFonts w:ascii="Calibri" w:hAnsi="Calibri" w:cs="Arial"/>
          <w:bCs/>
          <w:sz w:val="20"/>
          <w:szCs w:val="20"/>
        </w:rPr>
        <w:t xml:space="preserve"> </w:t>
      </w:r>
      <w:r w:rsidR="00B07EA3">
        <w:rPr>
          <w:rFonts w:ascii="Calibri" w:hAnsi="Calibri" w:cs="Arial"/>
          <w:bCs/>
          <w:sz w:val="20"/>
          <w:szCs w:val="20"/>
        </w:rPr>
        <w:t xml:space="preserve">nebo </w:t>
      </w:r>
      <w:r w:rsidR="005C2F26">
        <w:rPr>
          <w:rFonts w:ascii="Calibri" w:hAnsi="Calibri" w:cs="Calibri"/>
          <w:sz w:val="20"/>
          <w:szCs w:val="20"/>
        </w:rPr>
        <w:t>DUSP</w:t>
      </w:r>
      <w:r w:rsidR="00B07EA3">
        <w:rPr>
          <w:rFonts w:ascii="Calibri" w:hAnsi="Calibri" w:cs="Arial"/>
          <w:bCs/>
          <w:sz w:val="20"/>
          <w:szCs w:val="20"/>
        </w:rPr>
        <w:t xml:space="preserve"> </w:t>
      </w:r>
      <w:r w:rsidRPr="00465F4C">
        <w:rPr>
          <w:rFonts w:ascii="Calibri" w:hAnsi="Calibri" w:cs="Arial"/>
          <w:bCs/>
          <w:sz w:val="20"/>
          <w:szCs w:val="20"/>
        </w:rPr>
        <w:t>pro stavby železničních drah</w:t>
      </w:r>
      <w:r w:rsidR="00CD5BCC">
        <w:rPr>
          <w:rFonts w:ascii="Calibri" w:hAnsi="Calibri" w:cs="Arial"/>
          <w:bCs/>
          <w:sz w:val="20"/>
          <w:szCs w:val="20"/>
        </w:rPr>
        <w:t xml:space="preserve">, bude </w:t>
      </w:r>
      <w:r w:rsidR="00AA4615" w:rsidRPr="00D34B59">
        <w:rPr>
          <w:rFonts w:ascii="Calibri" w:hAnsi="Calibri" w:cs="Arial"/>
          <w:bCs/>
          <w:sz w:val="20"/>
          <w:szCs w:val="20"/>
        </w:rPr>
        <w:t xml:space="preserve">délka praxe v projektování obdobných zakázek (bude-li u takových členů </w:t>
      </w:r>
      <w:r w:rsidR="004E3915" w:rsidRPr="00D34B59">
        <w:rPr>
          <w:rFonts w:ascii="Calibri" w:hAnsi="Calibri" w:cs="Arial"/>
          <w:bCs/>
          <w:sz w:val="20"/>
          <w:szCs w:val="20"/>
        </w:rPr>
        <w:t xml:space="preserve">odborného </w:t>
      </w:r>
      <w:r w:rsidR="00AA4615" w:rsidRPr="00D34B59">
        <w:rPr>
          <w:rFonts w:ascii="Calibri" w:hAnsi="Calibri" w:cs="Arial"/>
          <w:bCs/>
          <w:sz w:val="20"/>
          <w:szCs w:val="20"/>
        </w:rPr>
        <w:t>personálu v nabídce uvedena) hodnocena v plné výši (resp. do stanoveného maxima), i když současně bude tato praxe použita (zcela nebo zčásti) za účelem prokázání kvalifikace.</w:t>
      </w:r>
      <w:r w:rsidR="0075475F" w:rsidRPr="00D34B59">
        <w:rPr>
          <w:rFonts w:ascii="Calibri" w:hAnsi="Calibri" w:cs="Arial"/>
          <w:bCs/>
          <w:sz w:val="20"/>
          <w:szCs w:val="20"/>
        </w:rPr>
        <w:t xml:space="preserve"> Obdobným způsobem bude zadavatel postupovat i ohledně hodnocení počtu zkušeností s plněním zakázek u vedoucího týmu, </w:t>
      </w:r>
      <w:proofErr w:type="gramStart"/>
      <w:r w:rsidR="0075475F" w:rsidRPr="00D34B59">
        <w:rPr>
          <w:rFonts w:ascii="Calibri" w:hAnsi="Calibri" w:cs="Arial"/>
          <w:bCs/>
          <w:sz w:val="20"/>
          <w:szCs w:val="20"/>
        </w:rPr>
        <w:t>tzn.</w:t>
      </w:r>
      <w:r w:rsidR="004D5DC2" w:rsidRPr="00D34B59">
        <w:rPr>
          <w:rFonts w:ascii="Calibri" w:hAnsi="Calibri" w:cs="Arial"/>
          <w:bCs/>
          <w:sz w:val="20"/>
          <w:szCs w:val="20"/>
        </w:rPr>
        <w:t xml:space="preserve"> </w:t>
      </w:r>
      <w:r w:rsidR="0075475F" w:rsidRPr="00D34B59">
        <w:rPr>
          <w:rFonts w:ascii="Calibri" w:hAnsi="Calibri" w:cs="Arial"/>
          <w:bCs/>
          <w:sz w:val="20"/>
          <w:szCs w:val="20"/>
        </w:rPr>
        <w:t>pokud</w:t>
      </w:r>
      <w:proofErr w:type="gramEnd"/>
      <w:r w:rsidR="0075475F" w:rsidRPr="00D34B59">
        <w:rPr>
          <w:rFonts w:ascii="Calibri" w:hAnsi="Calibri" w:cs="Arial"/>
          <w:bCs/>
          <w:sz w:val="20"/>
          <w:szCs w:val="20"/>
        </w:rPr>
        <w:t xml:space="preserve"> např. k prokázání kvalifikace vedoucí týmu doloží zkušenost s plněním zakázky na </w:t>
      </w:r>
      <w:r w:rsidR="00D96C76">
        <w:rPr>
          <w:rFonts w:ascii="Calibri" w:hAnsi="Calibri" w:cs="Calibri"/>
          <w:sz w:val="20"/>
          <w:szCs w:val="20"/>
        </w:rPr>
        <w:t xml:space="preserve">projektové </w:t>
      </w:r>
      <w:r w:rsidR="0075475F" w:rsidRPr="00D34B59">
        <w:rPr>
          <w:rFonts w:ascii="Calibri" w:hAnsi="Calibri" w:cs="Arial"/>
          <w:bCs/>
          <w:sz w:val="20"/>
          <w:szCs w:val="20"/>
        </w:rPr>
        <w:t xml:space="preserve">práce pro stavby železničních drah ve stupni </w:t>
      </w:r>
      <w:r w:rsidR="00B4021C">
        <w:rPr>
          <w:rFonts w:ascii="Calibri" w:hAnsi="Calibri" w:cs="Arial"/>
          <w:bCs/>
          <w:sz w:val="20"/>
          <w:szCs w:val="20"/>
        </w:rPr>
        <w:t>DUR</w:t>
      </w:r>
      <w:r w:rsidR="00B07EA3">
        <w:rPr>
          <w:rFonts w:ascii="Calibri" w:hAnsi="Calibri" w:cs="Arial"/>
          <w:bCs/>
          <w:sz w:val="20"/>
          <w:szCs w:val="20"/>
        </w:rPr>
        <w:t>,</w:t>
      </w:r>
      <w:r w:rsidR="00F463FF">
        <w:rPr>
          <w:rFonts w:ascii="Calibri" w:hAnsi="Calibri" w:cs="Arial"/>
          <w:bCs/>
          <w:sz w:val="20"/>
          <w:szCs w:val="20"/>
        </w:rPr>
        <w:t xml:space="preserve"> </w:t>
      </w:r>
      <w:r w:rsidR="00B4021C">
        <w:rPr>
          <w:rFonts w:ascii="Calibri" w:hAnsi="Calibri" w:cs="Arial"/>
          <w:bCs/>
          <w:sz w:val="20"/>
          <w:szCs w:val="20"/>
        </w:rPr>
        <w:t>DSP</w:t>
      </w:r>
      <w:r w:rsidR="00D96C76">
        <w:rPr>
          <w:rFonts w:ascii="Calibri" w:hAnsi="Calibri" w:cs="Arial"/>
          <w:bCs/>
          <w:sz w:val="20"/>
          <w:szCs w:val="20"/>
        </w:rPr>
        <w:t>, DSP+PDPS</w:t>
      </w:r>
      <w:r w:rsidR="0075475F" w:rsidRPr="00D34B59">
        <w:rPr>
          <w:rFonts w:ascii="Calibri" w:hAnsi="Calibri" w:cs="Arial"/>
          <w:bCs/>
          <w:sz w:val="20"/>
          <w:szCs w:val="20"/>
        </w:rPr>
        <w:t xml:space="preserve"> </w:t>
      </w:r>
      <w:r w:rsidR="00B07EA3">
        <w:rPr>
          <w:rFonts w:ascii="Calibri" w:hAnsi="Calibri" w:cs="Arial"/>
          <w:bCs/>
          <w:sz w:val="20"/>
          <w:szCs w:val="20"/>
        </w:rPr>
        <w:t xml:space="preserve">nebo </w:t>
      </w:r>
      <w:r w:rsidR="005C2F26">
        <w:rPr>
          <w:rFonts w:ascii="Calibri" w:hAnsi="Calibri" w:cs="Calibri"/>
          <w:sz w:val="20"/>
          <w:szCs w:val="20"/>
        </w:rPr>
        <w:t>DUSP</w:t>
      </w:r>
      <w:r w:rsidR="00B07EA3">
        <w:rPr>
          <w:rFonts w:ascii="Calibri" w:hAnsi="Calibri" w:cs="Arial"/>
          <w:bCs/>
          <w:sz w:val="20"/>
          <w:szCs w:val="20"/>
        </w:rPr>
        <w:t xml:space="preserve"> </w:t>
      </w:r>
      <w:r w:rsidR="0075475F" w:rsidRPr="00D34B59">
        <w:rPr>
          <w:rFonts w:ascii="Calibri" w:hAnsi="Calibri" w:cs="Arial"/>
          <w:bCs/>
          <w:sz w:val="20"/>
          <w:szCs w:val="20"/>
        </w:rPr>
        <w:t>ve funkci vedoucího týmu s hodnotou zakázky dosahující minimální výši požadovanou pro účely hodnocení a dokončené v posledních 8 letech před zahájením zadávacího řízení</w:t>
      </w:r>
      <w:r w:rsidR="008C3EA8" w:rsidRPr="00D34B59">
        <w:rPr>
          <w:rFonts w:ascii="Calibri" w:hAnsi="Calibri" w:cs="Arial"/>
          <w:bCs/>
          <w:sz w:val="20"/>
          <w:szCs w:val="20"/>
        </w:rPr>
        <w:t xml:space="preserve"> (přestože parametr velikosti hodnoty </w:t>
      </w:r>
      <w:r w:rsidR="00D34B59" w:rsidRPr="00D34B59">
        <w:rPr>
          <w:rFonts w:ascii="Calibri" w:hAnsi="Calibri" w:cs="Arial"/>
          <w:bCs/>
          <w:sz w:val="20"/>
          <w:szCs w:val="20"/>
        </w:rPr>
        <w:t xml:space="preserve">zakázky </w:t>
      </w:r>
      <w:r w:rsidR="008C3EA8" w:rsidRPr="00D34B59">
        <w:rPr>
          <w:rFonts w:ascii="Calibri" w:hAnsi="Calibri" w:cs="Arial"/>
          <w:bCs/>
          <w:sz w:val="20"/>
          <w:szCs w:val="20"/>
        </w:rPr>
        <w:t>a lhůty pro dokončení zakázky nebyl pro prokázání kvalifikace požadován)</w:t>
      </w:r>
      <w:r w:rsidR="0075475F" w:rsidRPr="00D34B59">
        <w:rPr>
          <w:rFonts w:ascii="Calibri" w:hAnsi="Calibri" w:cs="Arial"/>
          <w:bCs/>
          <w:sz w:val="20"/>
          <w:szCs w:val="20"/>
        </w:rPr>
        <w:t>,</w:t>
      </w:r>
      <w:r w:rsidR="008C3EA8" w:rsidRPr="00D34B59">
        <w:rPr>
          <w:rFonts w:ascii="Calibri" w:hAnsi="Calibri" w:cs="Arial"/>
          <w:bCs/>
          <w:sz w:val="20"/>
          <w:szCs w:val="20"/>
        </w:rPr>
        <w:t xml:space="preserve"> bude taková zkušenost současně i hodnocena.</w:t>
      </w:r>
      <w:r w:rsidR="0075475F">
        <w:rPr>
          <w:rFonts w:ascii="Calibri" w:hAnsi="Calibri" w:cs="Arial"/>
          <w:bCs/>
          <w:sz w:val="20"/>
          <w:szCs w:val="20"/>
        </w:rPr>
        <w:t xml:space="preserve"> </w:t>
      </w:r>
    </w:p>
    <w:p w:rsidR="00E90964" w:rsidRDefault="00E90964" w:rsidP="00E90964">
      <w:pPr>
        <w:spacing w:before="120"/>
        <w:ind w:left="1418"/>
        <w:jc w:val="both"/>
        <w:rPr>
          <w:rFonts w:ascii="Calibri" w:hAnsi="Calibri" w:cs="Calibri"/>
          <w:sz w:val="20"/>
          <w:szCs w:val="20"/>
        </w:rPr>
      </w:pPr>
      <w:r w:rsidRPr="00E90964">
        <w:rPr>
          <w:rFonts w:ascii="Calibri" w:hAnsi="Calibri" w:cs="Calibri"/>
          <w:sz w:val="20"/>
          <w:szCs w:val="20"/>
        </w:rPr>
        <w:t xml:space="preserve">Zadavatel upozorňuje na ustanovení </w:t>
      </w:r>
      <w:r w:rsidR="00AD501E">
        <w:rPr>
          <w:rFonts w:ascii="Calibri" w:hAnsi="Calibri" w:cs="Calibri"/>
          <w:sz w:val="20"/>
          <w:szCs w:val="20"/>
        </w:rPr>
        <w:t>čl</w:t>
      </w:r>
      <w:r>
        <w:rPr>
          <w:rFonts w:ascii="Calibri" w:hAnsi="Calibri" w:cs="Calibri"/>
          <w:sz w:val="20"/>
          <w:szCs w:val="20"/>
        </w:rPr>
        <w:t>.</w:t>
      </w:r>
      <w:r w:rsidRPr="00E90964">
        <w:rPr>
          <w:rFonts w:ascii="Calibri" w:hAnsi="Calibri" w:cs="Calibri"/>
          <w:sz w:val="20"/>
          <w:szCs w:val="20"/>
        </w:rPr>
        <w:t xml:space="preserve"> </w:t>
      </w:r>
      <w:r>
        <w:rPr>
          <w:rFonts w:ascii="Calibri" w:hAnsi="Calibri" w:cs="Calibri"/>
          <w:sz w:val="20"/>
          <w:szCs w:val="20"/>
        </w:rPr>
        <w:t>9</w:t>
      </w:r>
      <w:r w:rsidRPr="00E90964">
        <w:rPr>
          <w:rFonts w:ascii="Calibri" w:hAnsi="Calibri" w:cs="Calibri"/>
          <w:sz w:val="20"/>
          <w:szCs w:val="20"/>
        </w:rPr>
        <w:t>.</w:t>
      </w:r>
      <w:r>
        <w:rPr>
          <w:rFonts w:ascii="Calibri" w:hAnsi="Calibri" w:cs="Calibri"/>
          <w:sz w:val="20"/>
          <w:szCs w:val="20"/>
        </w:rPr>
        <w:t>3 těchto Pokynů</w:t>
      </w:r>
      <w:r w:rsidRPr="00E90964">
        <w:rPr>
          <w:rFonts w:ascii="Calibri" w:hAnsi="Calibri" w:cs="Calibri"/>
          <w:sz w:val="20"/>
          <w:szCs w:val="20"/>
        </w:rPr>
        <w:t xml:space="preserve">, v němž je uveden </w:t>
      </w:r>
      <w:r w:rsidR="004468B4">
        <w:rPr>
          <w:rFonts w:ascii="Calibri" w:hAnsi="Calibri" w:cs="Calibri"/>
          <w:sz w:val="20"/>
          <w:szCs w:val="20"/>
        </w:rPr>
        <w:t xml:space="preserve">požadavek, aby </w:t>
      </w:r>
      <w:r w:rsidR="004468B4" w:rsidRPr="005B60B3">
        <w:rPr>
          <w:rFonts w:ascii="Calibri" w:hAnsi="Calibri" w:cs="Calibri"/>
          <w:bCs/>
          <w:sz w:val="20"/>
          <w:szCs w:val="20"/>
        </w:rPr>
        <w:t xml:space="preserve">uvedené významné činnosti při plnění veřejné zakázky </w:t>
      </w:r>
      <w:r w:rsidR="004468B4">
        <w:rPr>
          <w:rFonts w:ascii="Calibri" w:hAnsi="Calibri" w:cs="Calibri"/>
          <w:bCs/>
          <w:sz w:val="20"/>
          <w:szCs w:val="20"/>
        </w:rPr>
        <w:t>byly</w:t>
      </w:r>
      <w:r w:rsidR="004468B4" w:rsidRPr="005B60B3">
        <w:rPr>
          <w:rFonts w:ascii="Calibri" w:hAnsi="Calibri" w:cs="Calibri"/>
          <w:bCs/>
          <w:sz w:val="20"/>
          <w:szCs w:val="20"/>
        </w:rPr>
        <w:t xml:space="preserve"> plněny přímo vybraným dodavatelem</w:t>
      </w:r>
      <w:r w:rsidRPr="00E90964">
        <w:rPr>
          <w:rFonts w:ascii="Calibri" w:hAnsi="Calibri" w:cs="Calibri"/>
          <w:sz w:val="20"/>
          <w:szCs w:val="20"/>
        </w:rPr>
        <w:t xml:space="preserve">. V rozsahu takto </w:t>
      </w:r>
      <w:r w:rsidR="004468B4">
        <w:rPr>
          <w:rFonts w:ascii="Calibri" w:hAnsi="Calibri" w:cs="Calibri"/>
          <w:sz w:val="20"/>
          <w:szCs w:val="20"/>
        </w:rPr>
        <w:t>vyhrazených</w:t>
      </w:r>
      <w:r w:rsidRPr="00E90964">
        <w:rPr>
          <w:rFonts w:ascii="Calibri" w:hAnsi="Calibri" w:cs="Calibri"/>
          <w:sz w:val="20"/>
          <w:szCs w:val="20"/>
        </w:rPr>
        <w:t xml:space="preserve"> částí předmětu </w:t>
      </w:r>
      <w:r w:rsidR="004468B4">
        <w:rPr>
          <w:rFonts w:ascii="Calibri" w:hAnsi="Calibri" w:cs="Calibri"/>
          <w:sz w:val="20"/>
          <w:szCs w:val="20"/>
        </w:rPr>
        <w:t xml:space="preserve">plnění </w:t>
      </w:r>
      <w:r w:rsidRPr="00E90964">
        <w:rPr>
          <w:rFonts w:ascii="Calibri" w:hAnsi="Calibri" w:cs="Calibri"/>
          <w:sz w:val="20"/>
          <w:szCs w:val="20"/>
        </w:rPr>
        <w:t xml:space="preserve">veřejné zakázky zadavatel nepřipouští doložení osob </w:t>
      </w:r>
      <w:r w:rsidR="004468B4">
        <w:rPr>
          <w:rFonts w:ascii="Calibri" w:hAnsi="Calibri" w:cs="Calibri"/>
          <w:sz w:val="20"/>
          <w:szCs w:val="20"/>
        </w:rPr>
        <w:t xml:space="preserve">za účelem </w:t>
      </w:r>
      <w:r w:rsidR="004468B4" w:rsidRPr="00E90964">
        <w:rPr>
          <w:rFonts w:ascii="Calibri" w:hAnsi="Calibri" w:cs="Calibri"/>
          <w:sz w:val="20"/>
          <w:szCs w:val="20"/>
        </w:rPr>
        <w:t>hodnocen</w:t>
      </w:r>
      <w:r w:rsidR="004468B4">
        <w:rPr>
          <w:rFonts w:ascii="Calibri" w:hAnsi="Calibri" w:cs="Calibri"/>
          <w:sz w:val="20"/>
          <w:szCs w:val="20"/>
        </w:rPr>
        <w:t>í</w:t>
      </w:r>
      <w:r w:rsidR="004468B4" w:rsidRPr="00E90964">
        <w:rPr>
          <w:rFonts w:ascii="Calibri" w:hAnsi="Calibri" w:cs="Calibri"/>
          <w:sz w:val="20"/>
          <w:szCs w:val="20"/>
        </w:rPr>
        <w:t xml:space="preserve"> </w:t>
      </w:r>
      <w:r w:rsidRPr="00E90964">
        <w:rPr>
          <w:rFonts w:ascii="Calibri" w:hAnsi="Calibri" w:cs="Calibri"/>
          <w:sz w:val="20"/>
          <w:szCs w:val="20"/>
        </w:rPr>
        <w:t xml:space="preserve">dle tohoto článku prostřednictvím poddodavatelů. </w:t>
      </w:r>
      <w:r w:rsidR="004468B4">
        <w:rPr>
          <w:rFonts w:ascii="Calibri" w:hAnsi="Calibri" w:cs="Calibri"/>
          <w:sz w:val="20"/>
          <w:szCs w:val="20"/>
        </w:rPr>
        <w:t>Při n</w:t>
      </w:r>
      <w:r w:rsidRPr="00E90964">
        <w:rPr>
          <w:rFonts w:ascii="Calibri" w:hAnsi="Calibri" w:cs="Calibri"/>
          <w:sz w:val="20"/>
          <w:szCs w:val="20"/>
        </w:rPr>
        <w:t xml:space="preserve">esplnění této podmínky </w:t>
      </w:r>
      <w:r w:rsidR="00003A5F">
        <w:rPr>
          <w:rFonts w:ascii="Calibri" w:hAnsi="Calibri" w:cs="Calibri"/>
          <w:sz w:val="20"/>
          <w:szCs w:val="20"/>
        </w:rPr>
        <w:t>ne</w:t>
      </w:r>
      <w:r w:rsidR="004468B4" w:rsidRPr="00F00016">
        <w:rPr>
          <w:rFonts w:ascii="Calibri" w:hAnsi="Calibri" w:cs="Calibri"/>
          <w:sz w:val="20"/>
          <w:szCs w:val="20"/>
        </w:rPr>
        <w:t>bude nabídka dodavatele ve vzt</w:t>
      </w:r>
      <w:r w:rsidR="004468B4">
        <w:rPr>
          <w:rFonts w:ascii="Calibri" w:hAnsi="Calibri" w:cs="Calibri"/>
          <w:sz w:val="20"/>
          <w:szCs w:val="20"/>
        </w:rPr>
        <w:t xml:space="preserve">ahu k takové konkrétní osobě </w:t>
      </w:r>
      <w:r w:rsidR="004468B4" w:rsidRPr="00F00016">
        <w:rPr>
          <w:rFonts w:ascii="Calibri" w:hAnsi="Calibri" w:cs="Calibri"/>
          <w:sz w:val="20"/>
          <w:szCs w:val="20"/>
        </w:rPr>
        <w:t>hodnocena</w:t>
      </w:r>
      <w:r w:rsidR="004468B4">
        <w:rPr>
          <w:rFonts w:ascii="Calibri" w:hAnsi="Calibri" w:cs="Calibri"/>
          <w:sz w:val="20"/>
          <w:szCs w:val="20"/>
        </w:rPr>
        <w:t>.</w:t>
      </w:r>
    </w:p>
    <w:p w:rsidR="00834ABD" w:rsidRPr="003D75EA" w:rsidRDefault="002B6BED" w:rsidP="002B6BED">
      <w:pPr>
        <w:spacing w:before="120"/>
        <w:ind w:left="1418"/>
        <w:jc w:val="both"/>
        <w:rPr>
          <w:rFonts w:ascii="Calibri" w:hAnsi="Calibri" w:cs="Calibri"/>
          <w:sz w:val="20"/>
          <w:szCs w:val="20"/>
        </w:rPr>
      </w:pPr>
      <w:r>
        <w:rPr>
          <w:rFonts w:ascii="Calibri" w:hAnsi="Calibri" w:cs="Calibri"/>
          <w:sz w:val="20"/>
          <w:szCs w:val="20"/>
        </w:rPr>
        <w:t>Doba 8 let (u referenčních zakázek uvedených výše v tabulce hodnocených jako zkušenost konkrétního</w:t>
      </w:r>
      <w:r w:rsidR="008C3EA8">
        <w:rPr>
          <w:rFonts w:ascii="Calibri" w:hAnsi="Calibri" w:cs="Calibri"/>
          <w:sz w:val="20"/>
          <w:szCs w:val="20"/>
        </w:rPr>
        <w:t xml:space="preserve"> člena </w:t>
      </w:r>
      <w:r w:rsidR="004E3915">
        <w:rPr>
          <w:rFonts w:ascii="Calibri" w:hAnsi="Calibri" w:cs="Calibri"/>
          <w:sz w:val="20"/>
          <w:szCs w:val="20"/>
        </w:rPr>
        <w:t xml:space="preserve">odborného </w:t>
      </w:r>
      <w:r w:rsidR="008C3EA8">
        <w:rPr>
          <w:rFonts w:ascii="Calibri" w:hAnsi="Calibri" w:cs="Calibri"/>
          <w:sz w:val="20"/>
          <w:szCs w:val="20"/>
        </w:rPr>
        <w:t>personálu</w:t>
      </w:r>
      <w:r>
        <w:rPr>
          <w:rFonts w:ascii="Calibri" w:hAnsi="Calibri" w:cs="Calibri"/>
          <w:sz w:val="20"/>
          <w:szCs w:val="20"/>
        </w:rPr>
        <w:t>) se považuje za splněnou, pokud byl</w:t>
      </w:r>
      <w:r w:rsidR="00386065">
        <w:rPr>
          <w:rFonts w:ascii="Calibri" w:hAnsi="Calibri" w:cs="Calibri"/>
          <w:sz w:val="20"/>
          <w:szCs w:val="20"/>
        </w:rPr>
        <w:t>a</w:t>
      </w:r>
      <w:r>
        <w:rPr>
          <w:rFonts w:ascii="Calibri" w:hAnsi="Calibri" w:cs="Calibri"/>
          <w:sz w:val="20"/>
          <w:szCs w:val="20"/>
        </w:rPr>
        <w:t xml:space="preserve"> referenční zakázk</w:t>
      </w:r>
      <w:r w:rsidR="00386065">
        <w:rPr>
          <w:rFonts w:ascii="Calibri" w:hAnsi="Calibri" w:cs="Calibri"/>
          <w:sz w:val="20"/>
          <w:szCs w:val="20"/>
        </w:rPr>
        <w:t>a</w:t>
      </w:r>
      <w:r>
        <w:rPr>
          <w:rFonts w:ascii="Calibri" w:hAnsi="Calibri" w:cs="Calibri"/>
          <w:sz w:val="20"/>
          <w:szCs w:val="20"/>
        </w:rPr>
        <w:t xml:space="preserve"> v průběhu této doby dokončen</w:t>
      </w:r>
      <w:r w:rsidR="00386065">
        <w:rPr>
          <w:rFonts w:ascii="Calibri" w:hAnsi="Calibri" w:cs="Calibri"/>
          <w:sz w:val="20"/>
          <w:szCs w:val="20"/>
        </w:rPr>
        <w:t>a</w:t>
      </w:r>
      <w:r>
        <w:rPr>
          <w:rFonts w:ascii="Calibri" w:hAnsi="Calibri" w:cs="Calibri"/>
          <w:sz w:val="20"/>
          <w:szCs w:val="20"/>
        </w:rPr>
        <w:t>. V </w:t>
      </w:r>
      <w:r w:rsidRPr="00347E19">
        <w:rPr>
          <w:rFonts w:ascii="Calibri" w:hAnsi="Calibri" w:cs="Calibri"/>
          <w:sz w:val="20"/>
          <w:szCs w:val="20"/>
        </w:rPr>
        <w:t xml:space="preserve">případě, že byla referovaná </w:t>
      </w:r>
      <w:r>
        <w:rPr>
          <w:rFonts w:ascii="Calibri" w:hAnsi="Calibri" w:cs="Calibri"/>
          <w:sz w:val="20"/>
          <w:szCs w:val="20"/>
        </w:rPr>
        <w:t>zakázka</w:t>
      </w:r>
      <w:r w:rsidRPr="00347E19">
        <w:rPr>
          <w:rFonts w:ascii="Calibri" w:hAnsi="Calibri" w:cs="Calibri"/>
          <w:sz w:val="20"/>
          <w:szCs w:val="20"/>
        </w:rPr>
        <w:t xml:space="preserve"> součástí rozsáhlejšího plnění pro objednatele služby (např. kromě zpracování projektové dokumentace měl dodavatel vykonávat i autorský dozor</w:t>
      </w:r>
      <w:r w:rsidR="00834ABD">
        <w:rPr>
          <w:rFonts w:ascii="Calibri" w:hAnsi="Calibri" w:cs="Calibri"/>
          <w:sz w:val="20"/>
          <w:szCs w:val="20"/>
        </w:rPr>
        <w:t xml:space="preserve"> při realizaci stavby</w:t>
      </w:r>
      <w:r>
        <w:rPr>
          <w:rFonts w:ascii="Calibri" w:hAnsi="Calibri" w:cs="Calibri"/>
          <w:sz w:val="20"/>
          <w:szCs w:val="20"/>
        </w:rPr>
        <w:t xml:space="preserve"> </w:t>
      </w:r>
      <w:r w:rsidR="00834ABD">
        <w:rPr>
          <w:rFonts w:ascii="Calibri" w:hAnsi="Calibri" w:cs="Calibri"/>
          <w:sz w:val="20"/>
          <w:szCs w:val="20"/>
        </w:rPr>
        <w:t>apod.</w:t>
      </w:r>
      <w:r w:rsidRPr="00347E19">
        <w:rPr>
          <w:rFonts w:ascii="Calibri" w:hAnsi="Calibri" w:cs="Calibri"/>
          <w:sz w:val="20"/>
          <w:szCs w:val="20"/>
        </w:rPr>
        <w:t xml:space="preserve">) postačí, pokud je </w:t>
      </w:r>
      <w:r w:rsidR="00553604">
        <w:rPr>
          <w:rFonts w:ascii="Calibri" w:hAnsi="Calibri" w:cs="Calibri"/>
          <w:sz w:val="20"/>
          <w:szCs w:val="20"/>
        </w:rPr>
        <w:lastRenderedPageBreak/>
        <w:t xml:space="preserve">v uvedené době </w:t>
      </w:r>
      <w:r w:rsidRPr="00347E19">
        <w:rPr>
          <w:rFonts w:ascii="Calibri" w:hAnsi="Calibri" w:cs="Calibri"/>
          <w:sz w:val="20"/>
          <w:szCs w:val="20"/>
        </w:rPr>
        <w:t>dokončeno plnění v rozsahu referované činnosti</w:t>
      </w:r>
      <w:r>
        <w:rPr>
          <w:rFonts w:ascii="Calibri" w:hAnsi="Calibri" w:cs="Calibri"/>
          <w:sz w:val="20"/>
          <w:szCs w:val="20"/>
        </w:rPr>
        <w:t xml:space="preserve"> (tj. </w:t>
      </w:r>
      <w:r w:rsidR="00A44BBD">
        <w:rPr>
          <w:rFonts w:ascii="Calibri" w:hAnsi="Calibri" w:cs="Calibri"/>
          <w:sz w:val="20"/>
          <w:szCs w:val="20"/>
        </w:rPr>
        <w:t xml:space="preserve">projektové </w:t>
      </w:r>
      <w:r>
        <w:rPr>
          <w:rFonts w:ascii="Calibri" w:hAnsi="Calibri" w:cs="Calibri"/>
          <w:sz w:val="20"/>
          <w:szCs w:val="20"/>
        </w:rPr>
        <w:t>práce)</w:t>
      </w:r>
      <w:r w:rsidR="00386065">
        <w:rPr>
          <w:rFonts w:ascii="Calibri" w:hAnsi="Calibri" w:cs="Calibri"/>
          <w:sz w:val="20"/>
          <w:szCs w:val="20"/>
        </w:rPr>
        <w:t xml:space="preserve"> s tím, že zakázka jako celek (tj. ohledně dalších činností) dokončena není</w:t>
      </w:r>
      <w:r>
        <w:rPr>
          <w:rFonts w:ascii="Calibri" w:hAnsi="Calibri" w:cs="Calibri"/>
          <w:sz w:val="20"/>
          <w:szCs w:val="20"/>
        </w:rPr>
        <w:t xml:space="preserve">; </w:t>
      </w:r>
      <w:r w:rsidR="00386065">
        <w:rPr>
          <w:rFonts w:ascii="Calibri" w:hAnsi="Calibri" w:cs="Calibri"/>
          <w:sz w:val="20"/>
          <w:szCs w:val="20"/>
        </w:rPr>
        <w:t xml:space="preserve">zároveň </w:t>
      </w:r>
      <w:r w:rsidR="00834ABD">
        <w:rPr>
          <w:rFonts w:ascii="Calibri" w:hAnsi="Calibri" w:cs="Calibri"/>
          <w:sz w:val="20"/>
          <w:szCs w:val="20"/>
        </w:rPr>
        <w:t xml:space="preserve">však </w:t>
      </w:r>
      <w:r w:rsidR="00386065">
        <w:rPr>
          <w:rFonts w:ascii="Calibri" w:hAnsi="Calibri" w:cs="Calibri"/>
          <w:sz w:val="20"/>
          <w:szCs w:val="20"/>
        </w:rPr>
        <w:t>platí</w:t>
      </w:r>
      <w:r w:rsidR="00777377">
        <w:rPr>
          <w:rFonts w:ascii="Calibri" w:hAnsi="Calibri" w:cs="Calibri"/>
          <w:sz w:val="20"/>
          <w:szCs w:val="20"/>
        </w:rPr>
        <w:t>,</w:t>
      </w:r>
      <w:r w:rsidR="00386065">
        <w:rPr>
          <w:rFonts w:ascii="Calibri" w:hAnsi="Calibri" w:cs="Calibri"/>
          <w:sz w:val="20"/>
          <w:szCs w:val="20"/>
        </w:rPr>
        <w:t xml:space="preserve"> že nestačí, pokud je v posledních 8 letech dokončena zakázka </w:t>
      </w:r>
      <w:r w:rsidR="00386065" w:rsidRPr="00347E19">
        <w:rPr>
          <w:rFonts w:ascii="Calibri" w:hAnsi="Calibri" w:cs="Calibri"/>
          <w:sz w:val="20"/>
          <w:szCs w:val="20"/>
        </w:rPr>
        <w:t xml:space="preserve">rozsáhlejšího </w:t>
      </w:r>
      <w:r w:rsidR="00386065" w:rsidRPr="007F0156">
        <w:rPr>
          <w:rFonts w:ascii="Calibri" w:hAnsi="Calibri" w:cs="Calibri"/>
          <w:sz w:val="20"/>
          <w:szCs w:val="20"/>
        </w:rPr>
        <w:t xml:space="preserve">plnění jako celek, avšak </w:t>
      </w:r>
      <w:r w:rsidR="00834ABD">
        <w:rPr>
          <w:rFonts w:ascii="Calibri" w:hAnsi="Calibri" w:cs="Calibri"/>
          <w:sz w:val="20"/>
          <w:szCs w:val="20"/>
        </w:rPr>
        <w:t xml:space="preserve">plnění v rozsahu referované činnosti </w:t>
      </w:r>
      <w:r w:rsidR="00386065" w:rsidRPr="007F0156">
        <w:rPr>
          <w:rFonts w:ascii="Calibri" w:hAnsi="Calibri" w:cs="Calibri"/>
          <w:sz w:val="20"/>
          <w:szCs w:val="20"/>
        </w:rPr>
        <w:t>byl</w:t>
      </w:r>
      <w:r w:rsidR="00834ABD">
        <w:rPr>
          <w:rFonts w:ascii="Calibri" w:hAnsi="Calibri" w:cs="Calibri"/>
          <w:sz w:val="20"/>
          <w:szCs w:val="20"/>
        </w:rPr>
        <w:t>o</w:t>
      </w:r>
      <w:r w:rsidR="00386065" w:rsidRPr="007F0156">
        <w:rPr>
          <w:rFonts w:ascii="Calibri" w:hAnsi="Calibri" w:cs="Calibri"/>
          <w:sz w:val="20"/>
          <w:szCs w:val="20"/>
        </w:rPr>
        <w:t xml:space="preserve"> dokončen</w:t>
      </w:r>
      <w:r w:rsidR="00834ABD">
        <w:rPr>
          <w:rFonts w:ascii="Calibri" w:hAnsi="Calibri" w:cs="Calibri"/>
          <w:sz w:val="20"/>
          <w:szCs w:val="20"/>
        </w:rPr>
        <w:t>o</w:t>
      </w:r>
      <w:r w:rsidR="00386065" w:rsidRPr="007F0156">
        <w:rPr>
          <w:rFonts w:ascii="Calibri" w:hAnsi="Calibri" w:cs="Calibri"/>
          <w:sz w:val="20"/>
          <w:szCs w:val="20"/>
        </w:rPr>
        <w:t xml:space="preserve"> dříve než před 8 lety. </w:t>
      </w:r>
      <w:r w:rsidR="00466253">
        <w:rPr>
          <w:rFonts w:ascii="Calibri" w:hAnsi="Calibri" w:cs="Calibri"/>
          <w:sz w:val="20"/>
          <w:szCs w:val="20"/>
        </w:rPr>
        <w:t xml:space="preserve">Obdobným způsobem je nutno naplnit i parametr ceny dané referované činnosti, </w:t>
      </w:r>
      <w:proofErr w:type="gramStart"/>
      <w:r w:rsidR="00466253">
        <w:rPr>
          <w:rFonts w:ascii="Calibri" w:hAnsi="Calibri" w:cs="Calibri"/>
          <w:sz w:val="20"/>
          <w:szCs w:val="20"/>
        </w:rPr>
        <w:t xml:space="preserve">tzn. </w:t>
      </w:r>
      <w:r w:rsidR="00466253" w:rsidRPr="00466253">
        <w:rPr>
          <w:rFonts w:ascii="Calibri" w:hAnsi="Calibri" w:cs="Calibri"/>
          <w:sz w:val="20"/>
          <w:szCs w:val="20"/>
        </w:rPr>
        <w:t>že</w:t>
      </w:r>
      <w:proofErr w:type="gramEnd"/>
      <w:r w:rsidR="00466253" w:rsidRPr="00466253">
        <w:rPr>
          <w:rFonts w:ascii="Calibri" w:hAnsi="Calibri" w:cs="Calibri"/>
          <w:sz w:val="20"/>
          <w:szCs w:val="20"/>
        </w:rPr>
        <w:t xml:space="preserve"> p</w:t>
      </w:r>
      <w:r w:rsidRPr="00466253">
        <w:rPr>
          <w:rFonts w:ascii="Calibri" w:hAnsi="Calibri" w:cs="Calibri"/>
          <w:sz w:val="20"/>
          <w:szCs w:val="20"/>
        </w:rPr>
        <w:t>ro potřeby hodnocení</w:t>
      </w:r>
      <w:r w:rsidRPr="007F0156">
        <w:rPr>
          <w:rFonts w:ascii="Calibri" w:hAnsi="Calibri" w:cs="Calibri"/>
          <w:sz w:val="20"/>
          <w:szCs w:val="20"/>
        </w:rPr>
        <w:t xml:space="preserve"> lze považovat za relevantní </w:t>
      </w:r>
      <w:r w:rsidR="00777377">
        <w:rPr>
          <w:rFonts w:ascii="Calibri" w:hAnsi="Calibri" w:cs="Calibri"/>
          <w:sz w:val="20"/>
          <w:szCs w:val="20"/>
        </w:rPr>
        <w:t xml:space="preserve">pro naplnění požadavků </w:t>
      </w:r>
      <w:r w:rsidR="008C3EA8">
        <w:rPr>
          <w:rFonts w:ascii="Calibri" w:hAnsi="Calibri" w:cs="Calibri"/>
          <w:sz w:val="20"/>
          <w:szCs w:val="20"/>
        </w:rPr>
        <w:t xml:space="preserve">hodnoty zakázky </w:t>
      </w:r>
      <w:r w:rsidR="00777377">
        <w:rPr>
          <w:rFonts w:ascii="Calibri" w:hAnsi="Calibri" w:cs="Calibri"/>
          <w:sz w:val="20"/>
          <w:szCs w:val="20"/>
        </w:rPr>
        <w:t xml:space="preserve">i doby plnění </w:t>
      </w:r>
      <w:r w:rsidRPr="007F0156">
        <w:rPr>
          <w:rFonts w:ascii="Calibri" w:hAnsi="Calibri" w:cs="Calibri"/>
          <w:sz w:val="20"/>
          <w:szCs w:val="20"/>
        </w:rPr>
        <w:t xml:space="preserve">pouze tu část plnění referenční zakázky, která připadá na </w:t>
      </w:r>
      <w:r w:rsidRPr="00CD6EB7">
        <w:rPr>
          <w:rFonts w:ascii="Calibri" w:hAnsi="Calibri" w:cs="Calibri"/>
          <w:sz w:val="20"/>
          <w:szCs w:val="20"/>
        </w:rPr>
        <w:t>činnosti požadovaného charakteru, tj. nelze je směšovat s pracemi jinými.</w:t>
      </w:r>
      <w:r w:rsidR="008D35EB">
        <w:rPr>
          <w:rFonts w:ascii="Calibri" w:hAnsi="Calibri" w:cs="Calibri"/>
          <w:sz w:val="20"/>
          <w:szCs w:val="20"/>
        </w:rPr>
        <w:t xml:space="preserve"> Zadavatel upozorňuje, že z předloženého </w:t>
      </w:r>
      <w:r w:rsidR="001639C3">
        <w:rPr>
          <w:rFonts w:ascii="Calibri" w:hAnsi="Calibri" w:cs="Calibri"/>
          <w:sz w:val="20"/>
          <w:szCs w:val="20"/>
        </w:rPr>
        <w:t xml:space="preserve">profesního </w:t>
      </w:r>
      <w:r w:rsidR="008D35EB">
        <w:rPr>
          <w:rFonts w:ascii="Calibri" w:hAnsi="Calibri" w:cs="Calibri"/>
          <w:sz w:val="20"/>
          <w:szCs w:val="20"/>
        </w:rPr>
        <w:t xml:space="preserve">životopisu musí konkrétně vyplývat, jaká byla cena té části plnění, které obsahově odpovídá zadavatelem stanovené minimální úrovni </w:t>
      </w:r>
      <w:r w:rsidR="00F633FF">
        <w:rPr>
          <w:rFonts w:ascii="Calibri" w:hAnsi="Calibri" w:cs="Calibri"/>
          <w:sz w:val="20"/>
          <w:szCs w:val="20"/>
        </w:rPr>
        <w:t xml:space="preserve">hodnocené zkušenosti, </w:t>
      </w:r>
      <w:r w:rsidR="008D35EB">
        <w:rPr>
          <w:rFonts w:ascii="Calibri" w:hAnsi="Calibri" w:cs="Calibri"/>
          <w:sz w:val="20"/>
          <w:szCs w:val="20"/>
        </w:rPr>
        <w:t xml:space="preserve">a v jakém časovém období byly tyto konkrétní </w:t>
      </w:r>
      <w:r w:rsidR="001639C3">
        <w:rPr>
          <w:rFonts w:ascii="Calibri" w:hAnsi="Calibri" w:cs="Calibri"/>
          <w:sz w:val="20"/>
          <w:szCs w:val="20"/>
        </w:rPr>
        <w:t xml:space="preserve">části plnění </w:t>
      </w:r>
      <w:r w:rsidR="00F633FF">
        <w:rPr>
          <w:rFonts w:ascii="Calibri" w:hAnsi="Calibri" w:cs="Calibri"/>
          <w:sz w:val="20"/>
          <w:szCs w:val="20"/>
        </w:rPr>
        <w:t>dokončeny</w:t>
      </w:r>
      <w:r w:rsidR="008D35EB">
        <w:rPr>
          <w:rFonts w:ascii="Calibri" w:hAnsi="Calibri" w:cs="Calibri"/>
          <w:sz w:val="20"/>
          <w:szCs w:val="20"/>
        </w:rPr>
        <w:t>.</w:t>
      </w:r>
      <w:r w:rsidR="000E510D" w:rsidRPr="000E510D">
        <w:rPr>
          <w:rFonts w:ascii="Calibri" w:hAnsi="Calibri" w:cs="Calibri"/>
          <w:sz w:val="20"/>
          <w:szCs w:val="20"/>
        </w:rPr>
        <w:t xml:space="preserve"> </w:t>
      </w:r>
      <w:r w:rsidR="000E510D">
        <w:rPr>
          <w:rFonts w:ascii="Calibri" w:hAnsi="Calibri" w:cs="Calibri"/>
          <w:sz w:val="20"/>
          <w:szCs w:val="20"/>
        </w:rPr>
        <w:t xml:space="preserve">Pro odstranění pochybností zadavatel upřesňuje, že pro potřeby doložení referenčních zakázek </w:t>
      </w:r>
      <w:r w:rsidR="00FA304F">
        <w:rPr>
          <w:rFonts w:ascii="Calibri" w:hAnsi="Calibri" w:cs="Calibri"/>
          <w:sz w:val="20"/>
          <w:szCs w:val="20"/>
        </w:rPr>
        <w:t>za účelem hodnocení</w:t>
      </w:r>
      <w:r w:rsidR="000E510D">
        <w:rPr>
          <w:rFonts w:ascii="Calibri" w:hAnsi="Calibri" w:cs="Calibri"/>
          <w:sz w:val="20"/>
          <w:szCs w:val="20"/>
        </w:rPr>
        <w:t xml:space="preserve"> se </w:t>
      </w:r>
      <w:r w:rsidR="008867D4">
        <w:rPr>
          <w:rFonts w:ascii="Calibri" w:hAnsi="Calibri" w:cs="Calibri"/>
          <w:sz w:val="20"/>
          <w:szCs w:val="20"/>
        </w:rPr>
        <w:t xml:space="preserve">zakázka na </w:t>
      </w:r>
      <w:r w:rsidR="00A44BBD">
        <w:rPr>
          <w:rFonts w:ascii="Calibri" w:hAnsi="Calibri" w:cs="Calibri"/>
          <w:sz w:val="20"/>
          <w:szCs w:val="20"/>
        </w:rPr>
        <w:t xml:space="preserve">projektové </w:t>
      </w:r>
      <w:r w:rsidR="008867D4">
        <w:rPr>
          <w:rFonts w:ascii="Calibri" w:hAnsi="Calibri" w:cs="Calibri"/>
          <w:sz w:val="20"/>
          <w:szCs w:val="20"/>
        </w:rPr>
        <w:t>práce</w:t>
      </w:r>
      <w:r w:rsidR="000E510D">
        <w:rPr>
          <w:rFonts w:ascii="Calibri" w:hAnsi="Calibri" w:cs="Calibri"/>
          <w:sz w:val="20"/>
          <w:szCs w:val="20"/>
        </w:rPr>
        <w:t xml:space="preserve"> ve stupni </w:t>
      </w:r>
      <w:r w:rsidR="001A650B">
        <w:rPr>
          <w:rFonts w:ascii="Calibri" w:hAnsi="Calibri" w:cs="Calibri"/>
          <w:sz w:val="20"/>
          <w:szCs w:val="20"/>
        </w:rPr>
        <w:t xml:space="preserve">DUR, </w:t>
      </w:r>
      <w:r w:rsidR="00B4021C">
        <w:rPr>
          <w:rFonts w:ascii="Calibri" w:hAnsi="Calibri" w:cs="Calibri"/>
          <w:sz w:val="20"/>
          <w:szCs w:val="20"/>
        </w:rPr>
        <w:t>DSP</w:t>
      </w:r>
      <w:r w:rsidR="00A44BBD">
        <w:rPr>
          <w:rFonts w:ascii="Calibri" w:hAnsi="Calibri" w:cs="Calibri"/>
          <w:sz w:val="20"/>
          <w:szCs w:val="20"/>
        </w:rPr>
        <w:t xml:space="preserve">, </w:t>
      </w:r>
      <w:r w:rsidR="00A44BBD">
        <w:rPr>
          <w:rFonts w:ascii="Calibri" w:hAnsi="Calibri" w:cs="Arial"/>
          <w:bCs/>
          <w:sz w:val="20"/>
          <w:szCs w:val="20"/>
        </w:rPr>
        <w:t>DSP+PDPS</w:t>
      </w:r>
      <w:r w:rsidR="000E510D">
        <w:rPr>
          <w:rFonts w:ascii="Calibri" w:hAnsi="Calibri" w:cs="Calibri"/>
          <w:sz w:val="20"/>
          <w:szCs w:val="20"/>
        </w:rPr>
        <w:t xml:space="preserve"> </w:t>
      </w:r>
      <w:r w:rsidR="001A650B">
        <w:rPr>
          <w:rFonts w:ascii="Calibri" w:hAnsi="Calibri" w:cs="Calibri"/>
          <w:sz w:val="20"/>
          <w:szCs w:val="20"/>
        </w:rPr>
        <w:t xml:space="preserve">nebo </w:t>
      </w:r>
      <w:r w:rsidR="005C2F26">
        <w:rPr>
          <w:rFonts w:ascii="Calibri" w:hAnsi="Calibri" w:cs="Calibri"/>
          <w:sz w:val="20"/>
          <w:szCs w:val="20"/>
        </w:rPr>
        <w:t>DUSP</w:t>
      </w:r>
      <w:r w:rsidR="001A650B">
        <w:rPr>
          <w:rFonts w:ascii="Calibri" w:hAnsi="Calibri" w:cs="Calibri"/>
          <w:sz w:val="20"/>
          <w:szCs w:val="20"/>
        </w:rPr>
        <w:t xml:space="preserve"> </w:t>
      </w:r>
      <w:r w:rsidR="000E510D">
        <w:rPr>
          <w:rFonts w:ascii="Calibri" w:hAnsi="Calibri" w:cs="Calibri"/>
          <w:sz w:val="20"/>
          <w:szCs w:val="20"/>
        </w:rPr>
        <w:t xml:space="preserve">považuje za dokončenou předáním kompletní </w:t>
      </w:r>
      <w:r w:rsidR="001A650B">
        <w:rPr>
          <w:rFonts w:ascii="Calibri" w:hAnsi="Calibri" w:cs="Calibri"/>
          <w:sz w:val="20"/>
          <w:szCs w:val="20"/>
        </w:rPr>
        <w:t xml:space="preserve">DUR, </w:t>
      </w:r>
      <w:r w:rsidR="00B4021C">
        <w:rPr>
          <w:rFonts w:ascii="Calibri" w:hAnsi="Calibri" w:cs="Calibri"/>
          <w:sz w:val="20"/>
          <w:szCs w:val="20"/>
        </w:rPr>
        <w:t>DSP</w:t>
      </w:r>
      <w:r w:rsidR="00A44BBD">
        <w:rPr>
          <w:rFonts w:ascii="Calibri" w:hAnsi="Calibri" w:cs="Calibri"/>
          <w:sz w:val="20"/>
          <w:szCs w:val="20"/>
        </w:rPr>
        <w:t xml:space="preserve">, </w:t>
      </w:r>
      <w:r w:rsidR="00A44BBD">
        <w:rPr>
          <w:rFonts w:ascii="Calibri" w:hAnsi="Calibri" w:cs="Arial"/>
          <w:bCs/>
          <w:sz w:val="20"/>
          <w:szCs w:val="20"/>
        </w:rPr>
        <w:t>DSP+PDPS</w:t>
      </w:r>
      <w:r w:rsidR="001A650B">
        <w:rPr>
          <w:rFonts w:ascii="Calibri" w:hAnsi="Calibri" w:cs="Calibri"/>
          <w:sz w:val="20"/>
          <w:szCs w:val="20"/>
        </w:rPr>
        <w:t xml:space="preserve"> nebo </w:t>
      </w:r>
      <w:r w:rsidR="005C2F26">
        <w:rPr>
          <w:rFonts w:ascii="Calibri" w:hAnsi="Calibri" w:cs="Calibri"/>
          <w:sz w:val="20"/>
          <w:szCs w:val="20"/>
        </w:rPr>
        <w:t>DUSP</w:t>
      </w:r>
      <w:r w:rsidR="00E5645B">
        <w:rPr>
          <w:rFonts w:ascii="Calibri" w:hAnsi="Calibri" w:cs="Calibri"/>
          <w:sz w:val="20"/>
          <w:szCs w:val="20"/>
        </w:rPr>
        <w:t xml:space="preserve">, příp. </w:t>
      </w:r>
      <w:r w:rsidR="001A650B">
        <w:rPr>
          <w:rFonts w:ascii="Calibri" w:hAnsi="Calibri" w:cs="Calibri"/>
          <w:sz w:val="20"/>
          <w:szCs w:val="20"/>
        </w:rPr>
        <w:t xml:space="preserve">jejich </w:t>
      </w:r>
      <w:r w:rsidR="00433134">
        <w:rPr>
          <w:rFonts w:ascii="Calibri" w:hAnsi="Calibri" w:cs="Calibri"/>
          <w:sz w:val="20"/>
          <w:szCs w:val="20"/>
        </w:rPr>
        <w:t xml:space="preserve">kompletní </w:t>
      </w:r>
      <w:r w:rsidR="00E5645B">
        <w:rPr>
          <w:rFonts w:ascii="Calibri" w:hAnsi="Calibri" w:cs="Calibri"/>
          <w:sz w:val="20"/>
          <w:szCs w:val="20"/>
        </w:rPr>
        <w:t>aktualizac</w:t>
      </w:r>
      <w:r w:rsidR="003C1A61">
        <w:rPr>
          <w:rFonts w:ascii="Calibri" w:hAnsi="Calibri" w:cs="Calibri"/>
          <w:sz w:val="20"/>
          <w:szCs w:val="20"/>
        </w:rPr>
        <w:t>e</w:t>
      </w:r>
      <w:r w:rsidR="001A650B">
        <w:rPr>
          <w:rFonts w:ascii="Calibri" w:hAnsi="Calibri" w:cs="Calibri"/>
          <w:sz w:val="20"/>
          <w:szCs w:val="20"/>
        </w:rPr>
        <w:t>,</w:t>
      </w:r>
      <w:r w:rsidR="00E5645B">
        <w:rPr>
          <w:rFonts w:ascii="Calibri" w:hAnsi="Calibri" w:cs="Calibri"/>
          <w:sz w:val="20"/>
          <w:szCs w:val="20"/>
        </w:rPr>
        <w:t xml:space="preserve"> </w:t>
      </w:r>
      <w:r w:rsidR="000E510D">
        <w:rPr>
          <w:rFonts w:ascii="Calibri" w:hAnsi="Calibri" w:cs="Calibri"/>
          <w:sz w:val="20"/>
          <w:szCs w:val="20"/>
        </w:rPr>
        <w:t xml:space="preserve">objednateli po zapracování všech připomínek ze strany </w:t>
      </w:r>
      <w:r w:rsidR="000E510D" w:rsidRPr="003D75EA">
        <w:rPr>
          <w:rFonts w:ascii="Calibri" w:hAnsi="Calibri" w:cs="Calibri"/>
          <w:sz w:val="20"/>
          <w:szCs w:val="20"/>
        </w:rPr>
        <w:t xml:space="preserve">objednatele, a to bez případného podání </w:t>
      </w:r>
      <w:r w:rsidR="000E510D" w:rsidRPr="008867D4">
        <w:rPr>
          <w:rFonts w:ascii="Calibri" w:hAnsi="Calibri" w:cs="Calibri"/>
          <w:sz w:val="20"/>
          <w:szCs w:val="20"/>
        </w:rPr>
        <w:t xml:space="preserve">žádosti o </w:t>
      </w:r>
      <w:r w:rsidR="003C1A61">
        <w:rPr>
          <w:rFonts w:ascii="Calibri" w:hAnsi="Calibri" w:cs="Calibri"/>
          <w:sz w:val="20"/>
          <w:szCs w:val="20"/>
        </w:rPr>
        <w:t xml:space="preserve">územní rozhodnutí, územní souhlas, </w:t>
      </w:r>
      <w:r w:rsidR="000E510D" w:rsidRPr="008867D4">
        <w:rPr>
          <w:rFonts w:ascii="Calibri" w:hAnsi="Calibri" w:cs="Calibri"/>
          <w:sz w:val="20"/>
          <w:szCs w:val="20"/>
        </w:rPr>
        <w:t>stavební povolení</w:t>
      </w:r>
      <w:r w:rsidR="003C1A61">
        <w:rPr>
          <w:rFonts w:ascii="Calibri" w:hAnsi="Calibri" w:cs="Calibri"/>
          <w:sz w:val="20"/>
          <w:szCs w:val="20"/>
        </w:rPr>
        <w:t xml:space="preserve"> nebo</w:t>
      </w:r>
      <w:r w:rsidR="008867D4">
        <w:rPr>
          <w:rFonts w:ascii="Calibri" w:hAnsi="Calibri" w:cs="Calibri"/>
          <w:sz w:val="20"/>
          <w:szCs w:val="20"/>
        </w:rPr>
        <w:t xml:space="preserve"> společné povolení</w:t>
      </w:r>
      <w:r w:rsidR="000E510D" w:rsidRPr="003D75EA">
        <w:rPr>
          <w:rFonts w:ascii="Calibri" w:hAnsi="Calibri" w:cs="Calibri"/>
          <w:sz w:val="20"/>
          <w:szCs w:val="20"/>
        </w:rPr>
        <w:t>, je-li součástí plnění zakázky</w:t>
      </w:r>
      <w:r w:rsidR="003C1A61">
        <w:rPr>
          <w:rFonts w:ascii="Calibri" w:hAnsi="Calibri" w:cs="Calibri"/>
          <w:sz w:val="20"/>
          <w:szCs w:val="20"/>
        </w:rPr>
        <w:t>.</w:t>
      </w:r>
    </w:p>
    <w:p w:rsidR="00526E21" w:rsidRPr="00CD6EB7" w:rsidRDefault="00CD6EB7" w:rsidP="00003A5F">
      <w:pPr>
        <w:spacing w:before="120"/>
        <w:ind w:left="1418"/>
        <w:jc w:val="both"/>
        <w:rPr>
          <w:rFonts w:ascii="Calibri" w:hAnsi="Calibri" w:cs="Calibri"/>
          <w:sz w:val="20"/>
          <w:szCs w:val="20"/>
        </w:rPr>
      </w:pPr>
      <w:r w:rsidRPr="003D75EA">
        <w:rPr>
          <w:rFonts w:ascii="Calibri" w:hAnsi="Calibri" w:cs="Calibri"/>
          <w:sz w:val="20"/>
          <w:szCs w:val="20"/>
        </w:rPr>
        <w:t xml:space="preserve">Ohledně požadavku na </w:t>
      </w:r>
      <w:r w:rsidR="00526E21" w:rsidRPr="003D75EA">
        <w:rPr>
          <w:rFonts w:ascii="Calibri" w:hAnsi="Calibri" w:cs="Calibri"/>
          <w:sz w:val="20"/>
          <w:szCs w:val="20"/>
        </w:rPr>
        <w:t xml:space="preserve">prokázání zkušenosti ve funkci vedoucího týmu zadavatel </w:t>
      </w:r>
      <w:r w:rsidRPr="003D75EA">
        <w:rPr>
          <w:rFonts w:ascii="Calibri" w:hAnsi="Calibri" w:cs="Calibri"/>
          <w:sz w:val="20"/>
          <w:szCs w:val="20"/>
        </w:rPr>
        <w:t xml:space="preserve">pro odstranění pochybností </w:t>
      </w:r>
      <w:r w:rsidR="00526E21" w:rsidRPr="003D75EA">
        <w:rPr>
          <w:rFonts w:ascii="Calibri" w:hAnsi="Calibri" w:cs="Calibri"/>
          <w:sz w:val="20"/>
          <w:szCs w:val="20"/>
        </w:rPr>
        <w:t>upřesňuje</w:t>
      </w:r>
      <w:r w:rsidR="00526E21" w:rsidRPr="00CD6EB7">
        <w:rPr>
          <w:rFonts w:ascii="Calibri" w:hAnsi="Calibri" w:cs="Calibri"/>
          <w:sz w:val="20"/>
          <w:szCs w:val="20"/>
        </w:rPr>
        <w:t xml:space="preserve">, že za vedoucího týmu považuje osobu, která zejména řídí </w:t>
      </w:r>
      <w:r w:rsidR="00473982">
        <w:rPr>
          <w:rFonts w:ascii="Calibri" w:hAnsi="Calibri" w:cs="Calibri"/>
          <w:sz w:val="20"/>
          <w:szCs w:val="20"/>
        </w:rPr>
        <w:t xml:space="preserve">a koordinuje </w:t>
      </w:r>
      <w:r w:rsidR="00526E21" w:rsidRPr="00CD6EB7">
        <w:rPr>
          <w:rFonts w:ascii="Calibri" w:hAnsi="Calibri" w:cs="Calibri"/>
          <w:sz w:val="20"/>
          <w:szCs w:val="20"/>
        </w:rPr>
        <w:t>zpracování projektov</w:t>
      </w:r>
      <w:r>
        <w:rPr>
          <w:rFonts w:ascii="Calibri" w:hAnsi="Calibri" w:cs="Calibri"/>
          <w:sz w:val="20"/>
          <w:szCs w:val="20"/>
        </w:rPr>
        <w:t>ých</w:t>
      </w:r>
      <w:r w:rsidR="00526E21" w:rsidRPr="00CD6EB7">
        <w:rPr>
          <w:rFonts w:ascii="Calibri" w:hAnsi="Calibri" w:cs="Calibri"/>
          <w:sz w:val="20"/>
          <w:szCs w:val="20"/>
        </w:rPr>
        <w:t xml:space="preserve"> prací, nese odpovědnost za úplnost, bezvadnost a technickou správnost projektov</w:t>
      </w:r>
      <w:r>
        <w:rPr>
          <w:rFonts w:ascii="Calibri" w:hAnsi="Calibri" w:cs="Calibri"/>
          <w:sz w:val="20"/>
          <w:szCs w:val="20"/>
        </w:rPr>
        <w:t>é</w:t>
      </w:r>
      <w:r w:rsidR="00526E21" w:rsidRPr="00CD6EB7">
        <w:rPr>
          <w:rFonts w:ascii="Calibri" w:hAnsi="Calibri" w:cs="Calibri"/>
          <w:sz w:val="20"/>
          <w:szCs w:val="20"/>
        </w:rPr>
        <w:t xml:space="preserve"> dokumentac</w:t>
      </w:r>
      <w:r>
        <w:rPr>
          <w:rFonts w:ascii="Calibri" w:hAnsi="Calibri" w:cs="Calibri"/>
          <w:sz w:val="20"/>
          <w:szCs w:val="20"/>
        </w:rPr>
        <w:t>e</w:t>
      </w:r>
      <w:r w:rsidR="00526E21" w:rsidRPr="00CD6EB7">
        <w:rPr>
          <w:rFonts w:ascii="Calibri" w:hAnsi="Calibri" w:cs="Calibri"/>
          <w:sz w:val="20"/>
          <w:szCs w:val="20"/>
        </w:rPr>
        <w:t xml:space="preserve"> a vykonává při zpracování projektov</w:t>
      </w:r>
      <w:r>
        <w:rPr>
          <w:rFonts w:ascii="Calibri" w:hAnsi="Calibri" w:cs="Calibri"/>
          <w:sz w:val="20"/>
          <w:szCs w:val="20"/>
        </w:rPr>
        <w:t>é</w:t>
      </w:r>
      <w:r w:rsidR="00526E21" w:rsidRPr="00CD6EB7">
        <w:rPr>
          <w:rFonts w:ascii="Calibri" w:hAnsi="Calibri" w:cs="Calibri"/>
          <w:sz w:val="20"/>
          <w:szCs w:val="20"/>
        </w:rPr>
        <w:t xml:space="preserve"> dokumentac</w:t>
      </w:r>
      <w:r>
        <w:rPr>
          <w:rFonts w:ascii="Calibri" w:hAnsi="Calibri" w:cs="Calibri"/>
          <w:sz w:val="20"/>
          <w:szCs w:val="20"/>
        </w:rPr>
        <w:t>e</w:t>
      </w:r>
      <w:r w:rsidR="00526E21" w:rsidRPr="00CD6EB7">
        <w:rPr>
          <w:rFonts w:ascii="Calibri" w:hAnsi="Calibri" w:cs="Calibri"/>
          <w:sz w:val="20"/>
          <w:szCs w:val="20"/>
        </w:rPr>
        <w:t xml:space="preserve"> koordinační funkci vůči týmům případných poddodavatelů. Za vedoucího týmu je považován např. hlavní inženýr projektu, může jím však být i jinak označená osoba splňující výše uvedené parametry.</w:t>
      </w:r>
    </w:p>
    <w:p w:rsidR="00526E21" w:rsidRDefault="00526E21" w:rsidP="00003A5F">
      <w:pPr>
        <w:spacing w:before="120"/>
        <w:ind w:left="1418"/>
        <w:jc w:val="both"/>
        <w:rPr>
          <w:rFonts w:ascii="Calibri" w:hAnsi="Calibri" w:cs="Calibri"/>
          <w:sz w:val="20"/>
          <w:szCs w:val="20"/>
        </w:rPr>
      </w:pPr>
      <w:r w:rsidRPr="00CD6EB7">
        <w:rPr>
          <w:rFonts w:ascii="Calibri" w:hAnsi="Calibri" w:cs="Calibri"/>
          <w:sz w:val="20"/>
          <w:szCs w:val="20"/>
        </w:rPr>
        <w:t>Zadavatel požaduje, aby</w:t>
      </w:r>
      <w:r>
        <w:rPr>
          <w:rFonts w:ascii="Calibri" w:hAnsi="Calibri" w:cs="Calibri"/>
          <w:sz w:val="20"/>
          <w:szCs w:val="20"/>
        </w:rPr>
        <w:t xml:space="preserve"> plnění veřejné zakázky bylo v příslušných funkcích jednotlivých členů </w:t>
      </w:r>
      <w:r w:rsidR="003C076F">
        <w:rPr>
          <w:rFonts w:ascii="Calibri" w:hAnsi="Calibri" w:cs="Calibri"/>
          <w:sz w:val="20"/>
          <w:szCs w:val="20"/>
        </w:rPr>
        <w:t xml:space="preserve">odborného </w:t>
      </w:r>
      <w:r>
        <w:rPr>
          <w:rFonts w:ascii="Calibri" w:hAnsi="Calibri" w:cs="Calibri"/>
          <w:sz w:val="20"/>
          <w:szCs w:val="20"/>
        </w:rPr>
        <w:t xml:space="preserve">personálu poskytováno osobami, které </w:t>
      </w:r>
      <w:r w:rsidR="008049F6">
        <w:rPr>
          <w:rFonts w:ascii="Calibri" w:hAnsi="Calibri" w:cs="Calibri"/>
          <w:sz w:val="20"/>
          <w:szCs w:val="20"/>
        </w:rPr>
        <w:t xml:space="preserve">byly hodnoceny. </w:t>
      </w:r>
      <w:r>
        <w:rPr>
          <w:rFonts w:ascii="Calibri" w:hAnsi="Calibri" w:cs="Calibri"/>
          <w:sz w:val="20"/>
          <w:szCs w:val="20"/>
        </w:rPr>
        <w:t>Pokud se v průběhu plnění veřejné zakázky některá z </w:t>
      </w:r>
      <w:r w:rsidR="002E1E82">
        <w:rPr>
          <w:rFonts w:ascii="Calibri" w:hAnsi="Calibri" w:cs="Calibri"/>
          <w:sz w:val="20"/>
          <w:szCs w:val="20"/>
        </w:rPr>
        <w:t xml:space="preserve">těchto </w:t>
      </w:r>
      <w:r>
        <w:rPr>
          <w:rFonts w:ascii="Calibri" w:hAnsi="Calibri" w:cs="Calibri"/>
          <w:sz w:val="20"/>
          <w:szCs w:val="20"/>
        </w:rPr>
        <w:t xml:space="preserve">osob </w:t>
      </w:r>
      <w:r w:rsidR="00E76AC9">
        <w:rPr>
          <w:rFonts w:ascii="Calibri" w:hAnsi="Calibri" w:cs="Calibri"/>
          <w:sz w:val="20"/>
          <w:szCs w:val="20"/>
        </w:rPr>
        <w:t xml:space="preserve">odborného </w:t>
      </w:r>
      <w:r>
        <w:rPr>
          <w:rFonts w:ascii="Calibri" w:hAnsi="Calibri" w:cs="Calibri"/>
          <w:sz w:val="20"/>
          <w:szCs w:val="20"/>
        </w:rPr>
        <w:t>personálu</w:t>
      </w:r>
      <w:r w:rsidR="002E1E82">
        <w:rPr>
          <w:rFonts w:ascii="Calibri" w:hAnsi="Calibri" w:cs="Calibri"/>
          <w:sz w:val="20"/>
          <w:szCs w:val="20"/>
        </w:rPr>
        <w:t>, jejíž praxe a zkušenosti byly hodnoceny,</w:t>
      </w:r>
      <w:r>
        <w:rPr>
          <w:rFonts w:ascii="Calibri" w:hAnsi="Calibri" w:cs="Calibri"/>
          <w:sz w:val="20"/>
          <w:szCs w:val="20"/>
        </w:rPr>
        <w:t xml:space="preserve"> změní, </w:t>
      </w:r>
      <w:r w:rsidR="002E1E82">
        <w:rPr>
          <w:rFonts w:ascii="Calibri" w:hAnsi="Calibri" w:cs="Calibri"/>
          <w:sz w:val="20"/>
          <w:szCs w:val="20"/>
        </w:rPr>
        <w:t xml:space="preserve">může </w:t>
      </w:r>
      <w:r>
        <w:rPr>
          <w:rFonts w:ascii="Calibri" w:hAnsi="Calibri" w:cs="Calibri"/>
          <w:sz w:val="20"/>
          <w:szCs w:val="20"/>
        </w:rPr>
        <w:t xml:space="preserve">být za podmínek stanovených smlouvou </w:t>
      </w:r>
      <w:r w:rsidR="00E76AC9">
        <w:rPr>
          <w:rFonts w:ascii="Calibri" w:hAnsi="Calibri" w:cs="Calibri"/>
          <w:sz w:val="20"/>
          <w:szCs w:val="20"/>
        </w:rPr>
        <w:t xml:space="preserve">o dílo </w:t>
      </w:r>
      <w:r>
        <w:rPr>
          <w:rFonts w:ascii="Calibri" w:hAnsi="Calibri" w:cs="Calibri"/>
          <w:sz w:val="20"/>
          <w:szCs w:val="20"/>
        </w:rPr>
        <w:t xml:space="preserve">nahrazena </w:t>
      </w:r>
      <w:r w:rsidR="002E1E82">
        <w:rPr>
          <w:rFonts w:ascii="Calibri" w:hAnsi="Calibri" w:cs="Calibri"/>
          <w:sz w:val="20"/>
          <w:szCs w:val="20"/>
        </w:rPr>
        <w:t xml:space="preserve">pouze </w:t>
      </w:r>
      <w:r>
        <w:rPr>
          <w:rFonts w:ascii="Calibri" w:hAnsi="Calibri" w:cs="Calibri"/>
          <w:sz w:val="20"/>
          <w:szCs w:val="20"/>
        </w:rPr>
        <w:t xml:space="preserve">osobou, která splňuje </w:t>
      </w:r>
      <w:r w:rsidR="008049F6">
        <w:rPr>
          <w:rFonts w:ascii="Calibri" w:hAnsi="Calibri" w:cs="Calibri"/>
          <w:sz w:val="20"/>
          <w:szCs w:val="20"/>
        </w:rPr>
        <w:t>minimálně parametry kvality</w:t>
      </w:r>
      <w:r w:rsidR="002E1E82">
        <w:rPr>
          <w:rFonts w:ascii="Calibri" w:hAnsi="Calibri" w:cs="Calibri"/>
          <w:sz w:val="20"/>
          <w:szCs w:val="20"/>
        </w:rPr>
        <w:t xml:space="preserve"> (tzn. dosažené bodové hodnocení)</w:t>
      </w:r>
      <w:r w:rsidR="008049F6">
        <w:rPr>
          <w:rFonts w:ascii="Calibri" w:hAnsi="Calibri" w:cs="Calibri"/>
          <w:sz w:val="20"/>
          <w:szCs w:val="20"/>
        </w:rPr>
        <w:t xml:space="preserve">, jež měla hodnocená osoba, </w:t>
      </w:r>
      <w:r w:rsidR="002E1E82">
        <w:rPr>
          <w:rFonts w:ascii="Calibri" w:hAnsi="Calibri" w:cs="Calibri"/>
          <w:sz w:val="20"/>
          <w:szCs w:val="20"/>
        </w:rPr>
        <w:t>která</w:t>
      </w:r>
      <w:r w:rsidR="008049F6">
        <w:rPr>
          <w:rFonts w:ascii="Calibri" w:hAnsi="Calibri" w:cs="Calibri"/>
          <w:sz w:val="20"/>
          <w:szCs w:val="20"/>
        </w:rPr>
        <w:t xml:space="preserve"> má být nahrazena</w:t>
      </w:r>
      <w:r>
        <w:rPr>
          <w:rFonts w:ascii="Calibri" w:hAnsi="Calibri" w:cs="Calibri"/>
          <w:sz w:val="20"/>
          <w:szCs w:val="20"/>
        </w:rPr>
        <w:t>.</w:t>
      </w:r>
      <w:r w:rsidR="002E1E82">
        <w:rPr>
          <w:rFonts w:ascii="Calibri" w:hAnsi="Calibri" w:cs="Calibri"/>
          <w:sz w:val="20"/>
          <w:szCs w:val="20"/>
        </w:rPr>
        <w:t xml:space="preserve"> </w:t>
      </w:r>
      <w:r w:rsidR="002E1E82" w:rsidRPr="00ED0C41">
        <w:rPr>
          <w:rFonts w:ascii="Calibri" w:hAnsi="Calibri" w:cs="Calibri"/>
          <w:sz w:val="20"/>
          <w:szCs w:val="20"/>
        </w:rPr>
        <w:t xml:space="preserve">U této </w:t>
      </w:r>
      <w:r w:rsidR="002E1E82">
        <w:rPr>
          <w:rFonts w:ascii="Calibri" w:hAnsi="Calibri" w:cs="Calibri"/>
          <w:sz w:val="20"/>
          <w:szCs w:val="20"/>
        </w:rPr>
        <w:t xml:space="preserve">nové </w:t>
      </w:r>
      <w:r w:rsidR="002E1E82" w:rsidRPr="00ED0C41">
        <w:rPr>
          <w:rFonts w:ascii="Calibri" w:hAnsi="Calibri" w:cs="Calibri"/>
          <w:sz w:val="20"/>
          <w:szCs w:val="20"/>
        </w:rPr>
        <w:t xml:space="preserve">osoby </w:t>
      </w:r>
      <w:r w:rsidR="002E1E82">
        <w:rPr>
          <w:rFonts w:ascii="Calibri" w:hAnsi="Calibri" w:cs="Calibri"/>
          <w:sz w:val="20"/>
          <w:szCs w:val="20"/>
        </w:rPr>
        <w:t xml:space="preserve">však </w:t>
      </w:r>
      <w:r w:rsidR="002E1E82" w:rsidRPr="00ED0C41">
        <w:rPr>
          <w:rFonts w:ascii="Calibri" w:hAnsi="Calibri" w:cs="Calibri"/>
          <w:sz w:val="20"/>
          <w:szCs w:val="20"/>
        </w:rPr>
        <w:t>nemusí být dodržena míra zkušenosti a praxe původně hodnocené osoby, které byly nad rámec hodnoceného maxima.</w:t>
      </w:r>
    </w:p>
    <w:p w:rsidR="00E4415F" w:rsidRDefault="00526E21" w:rsidP="00526E21">
      <w:pPr>
        <w:spacing w:before="120"/>
        <w:ind w:left="1418"/>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 xml:space="preserve">odavatel není oprávněn </w:t>
      </w:r>
      <w:r>
        <w:rPr>
          <w:rFonts w:ascii="Calibri" w:hAnsi="Calibri" w:cs="Calibri"/>
          <w:sz w:val="20"/>
          <w:szCs w:val="20"/>
        </w:rPr>
        <w:t xml:space="preserve">za účelem hodnocení v nabídce navrhovat </w:t>
      </w:r>
      <w:r w:rsidR="009B4B1A">
        <w:rPr>
          <w:rFonts w:ascii="Calibri" w:hAnsi="Calibri" w:cs="Calibri"/>
          <w:sz w:val="20"/>
          <w:szCs w:val="20"/>
        </w:rPr>
        <w:t xml:space="preserve">na členy </w:t>
      </w:r>
      <w:r w:rsidR="004E3915">
        <w:rPr>
          <w:rFonts w:ascii="Calibri" w:hAnsi="Calibri" w:cs="Calibri"/>
          <w:sz w:val="20"/>
          <w:szCs w:val="20"/>
        </w:rPr>
        <w:t xml:space="preserve">odborného </w:t>
      </w:r>
      <w:r w:rsidR="009B4B1A">
        <w:rPr>
          <w:rFonts w:ascii="Calibri" w:hAnsi="Calibri" w:cs="Calibri"/>
          <w:sz w:val="20"/>
          <w:szCs w:val="20"/>
        </w:rPr>
        <w:t xml:space="preserve">personálu </w:t>
      </w:r>
      <w:r>
        <w:rPr>
          <w:rFonts w:ascii="Calibri" w:hAnsi="Calibri" w:cs="Calibri"/>
          <w:sz w:val="20"/>
          <w:szCs w:val="20"/>
        </w:rPr>
        <w:t xml:space="preserve">své </w:t>
      </w:r>
      <w:r w:rsidRPr="00422E34">
        <w:rPr>
          <w:rFonts w:ascii="Calibri" w:hAnsi="Calibri" w:cs="Calibri"/>
          <w:sz w:val="20"/>
          <w:szCs w:val="20"/>
        </w:rPr>
        <w:t>zaměstnance či osoby v jiném vztahu k dodavateli, kte</w:t>
      </w:r>
      <w:r w:rsidR="00003A5F">
        <w:rPr>
          <w:rFonts w:ascii="Calibri" w:hAnsi="Calibri" w:cs="Calibri"/>
          <w:sz w:val="20"/>
          <w:szCs w:val="20"/>
        </w:rPr>
        <w:t>ré</w:t>
      </w:r>
      <w:r w:rsidRPr="00422E34">
        <w:rPr>
          <w:rFonts w:ascii="Calibri" w:hAnsi="Calibri" w:cs="Calibri"/>
          <w:sz w:val="20"/>
          <w:szCs w:val="20"/>
        </w:rPr>
        <w:t xml:space="preserve"> j</w:t>
      </w:r>
      <w:r w:rsidR="008049F6">
        <w:rPr>
          <w:rFonts w:ascii="Calibri" w:hAnsi="Calibri" w:cs="Calibri"/>
          <w:sz w:val="20"/>
          <w:szCs w:val="20"/>
        </w:rPr>
        <w:t>sou</w:t>
      </w:r>
      <w:r w:rsidRPr="00422E34">
        <w:rPr>
          <w:rFonts w:ascii="Calibri" w:hAnsi="Calibri" w:cs="Calibri"/>
          <w:sz w:val="20"/>
          <w:szCs w:val="20"/>
        </w:rPr>
        <w:t xml:space="preserve"> současně zaměstnanc</w:t>
      </w:r>
      <w:r w:rsidR="008049F6">
        <w:rPr>
          <w:rFonts w:ascii="Calibri" w:hAnsi="Calibri" w:cs="Calibri"/>
          <w:sz w:val="20"/>
          <w:szCs w:val="20"/>
        </w:rPr>
        <w:t>i</w:t>
      </w:r>
      <w:r w:rsidRPr="00422E34">
        <w:rPr>
          <w:rFonts w:ascii="Calibri" w:hAnsi="Calibri" w:cs="Calibri"/>
          <w:sz w:val="20"/>
          <w:szCs w:val="20"/>
        </w:rPr>
        <w:t xml:space="preserve"> zadavatele. Informace o této skutečnosti bude uvedena v</w:t>
      </w:r>
      <w:r w:rsidR="000C7415">
        <w:rPr>
          <w:rFonts w:ascii="Calibri" w:hAnsi="Calibri" w:cs="Calibri"/>
          <w:sz w:val="20"/>
          <w:szCs w:val="20"/>
        </w:rPr>
        <w:t xml:space="preserve"> profesním </w:t>
      </w:r>
      <w:r w:rsidRPr="00422E34">
        <w:rPr>
          <w:rFonts w:ascii="Calibri" w:hAnsi="Calibri" w:cs="Calibri"/>
          <w:sz w:val="20"/>
          <w:szCs w:val="20"/>
        </w:rPr>
        <w:t xml:space="preserve">životopisu ve formě obsažené v Příloze č. </w:t>
      </w:r>
      <w:r>
        <w:rPr>
          <w:rFonts w:ascii="Calibri" w:hAnsi="Calibri" w:cs="Calibri"/>
          <w:sz w:val="20"/>
          <w:szCs w:val="20"/>
        </w:rPr>
        <w:t>6</w:t>
      </w:r>
      <w:r w:rsidRPr="00422E34">
        <w:rPr>
          <w:rFonts w:ascii="Calibri" w:hAnsi="Calibri" w:cs="Calibri"/>
          <w:sz w:val="20"/>
          <w:szCs w:val="20"/>
        </w:rPr>
        <w:t xml:space="preserve"> pod písm. </w:t>
      </w:r>
      <w:r w:rsidR="001B5C28">
        <w:rPr>
          <w:rFonts w:ascii="Calibri" w:hAnsi="Calibri" w:cs="Calibri"/>
          <w:sz w:val="20"/>
          <w:szCs w:val="20"/>
        </w:rPr>
        <w:t>l</w:t>
      </w:r>
      <w:r w:rsidRPr="00422E34">
        <w:rPr>
          <w:rFonts w:ascii="Calibri" w:hAnsi="Calibri" w:cs="Calibri"/>
          <w:sz w:val="20"/>
          <w:szCs w:val="20"/>
        </w:rPr>
        <w:t xml:space="preserve">). </w:t>
      </w:r>
      <w:r w:rsidR="00E4415F">
        <w:rPr>
          <w:rFonts w:ascii="Calibri" w:hAnsi="Calibri" w:cs="Calibri"/>
          <w:sz w:val="20"/>
          <w:szCs w:val="20"/>
        </w:rPr>
        <w:t>Při n</w:t>
      </w:r>
      <w:r w:rsidR="00E4415F" w:rsidRPr="00E90964">
        <w:rPr>
          <w:rFonts w:ascii="Calibri" w:hAnsi="Calibri" w:cs="Calibri"/>
          <w:sz w:val="20"/>
          <w:szCs w:val="20"/>
        </w:rPr>
        <w:t xml:space="preserve">esplnění této podmínky </w:t>
      </w:r>
      <w:r w:rsidR="00E4415F">
        <w:rPr>
          <w:rFonts w:ascii="Calibri" w:hAnsi="Calibri" w:cs="Calibri"/>
          <w:sz w:val="20"/>
          <w:szCs w:val="20"/>
        </w:rPr>
        <w:t>ne</w:t>
      </w:r>
      <w:r w:rsidR="00E4415F" w:rsidRPr="00F00016">
        <w:rPr>
          <w:rFonts w:ascii="Calibri" w:hAnsi="Calibri" w:cs="Calibri"/>
          <w:sz w:val="20"/>
          <w:szCs w:val="20"/>
        </w:rPr>
        <w:t>bude nabídka dodavatele ve vzt</w:t>
      </w:r>
      <w:r w:rsidR="00E4415F">
        <w:rPr>
          <w:rFonts w:ascii="Calibri" w:hAnsi="Calibri" w:cs="Calibri"/>
          <w:sz w:val="20"/>
          <w:szCs w:val="20"/>
        </w:rPr>
        <w:t xml:space="preserve">ahu k takové konkrétní osobě </w:t>
      </w:r>
      <w:r w:rsidR="00E4415F" w:rsidRPr="00F00016">
        <w:rPr>
          <w:rFonts w:ascii="Calibri" w:hAnsi="Calibri" w:cs="Calibri"/>
          <w:sz w:val="20"/>
          <w:szCs w:val="20"/>
        </w:rPr>
        <w:t>hodnocena</w:t>
      </w:r>
      <w:r w:rsidR="00E4415F">
        <w:rPr>
          <w:rFonts w:ascii="Calibri" w:hAnsi="Calibri" w:cs="Calibri"/>
          <w:sz w:val="20"/>
          <w:szCs w:val="20"/>
        </w:rPr>
        <w:t>.</w:t>
      </w:r>
    </w:p>
    <w:p w:rsidR="00F41FE9" w:rsidRDefault="007765CC" w:rsidP="00526E21">
      <w:pPr>
        <w:spacing w:before="120"/>
        <w:ind w:left="1418"/>
        <w:jc w:val="both"/>
        <w:rPr>
          <w:rFonts w:ascii="Calibri" w:hAnsi="Calibri" w:cs="Calibri"/>
          <w:sz w:val="20"/>
          <w:szCs w:val="20"/>
        </w:rPr>
      </w:pPr>
      <w:r w:rsidRPr="007765CC">
        <w:rPr>
          <w:rFonts w:ascii="Calibri" w:hAnsi="Calibri" w:cs="Calibri"/>
          <w:sz w:val="20"/>
          <w:szCs w:val="20"/>
        </w:rPr>
        <w:t xml:space="preserve">Zadavatel si vyhrazuje v celém procesu hodnocení nabídek právo provádět taková ověřování </w:t>
      </w:r>
      <w:r>
        <w:rPr>
          <w:rFonts w:ascii="Calibri" w:hAnsi="Calibri" w:cs="Calibri"/>
          <w:sz w:val="20"/>
          <w:szCs w:val="20"/>
        </w:rPr>
        <w:t xml:space="preserve">věrohodnosti </w:t>
      </w:r>
      <w:r w:rsidRPr="007765CC">
        <w:rPr>
          <w:rFonts w:ascii="Calibri" w:hAnsi="Calibri" w:cs="Calibri"/>
          <w:sz w:val="20"/>
          <w:szCs w:val="20"/>
        </w:rPr>
        <w:t xml:space="preserve">informací předložených v nabídce, která může </w:t>
      </w:r>
      <w:r>
        <w:rPr>
          <w:rFonts w:ascii="Calibri" w:hAnsi="Calibri" w:cs="Calibri"/>
          <w:sz w:val="20"/>
          <w:szCs w:val="20"/>
        </w:rPr>
        <w:t xml:space="preserve">zadavatel </w:t>
      </w:r>
      <w:r w:rsidRPr="007765CC">
        <w:rPr>
          <w:rFonts w:ascii="Calibri" w:hAnsi="Calibri" w:cs="Calibri"/>
          <w:sz w:val="20"/>
          <w:szCs w:val="20"/>
        </w:rPr>
        <w:t xml:space="preserve">považovat za potřebná, včetně ověřování u třetích stran. </w:t>
      </w:r>
    </w:p>
    <w:p w:rsidR="00FA7914" w:rsidRDefault="00FA7914" w:rsidP="007765CC">
      <w:pPr>
        <w:spacing w:before="120"/>
        <w:ind w:left="1418"/>
        <w:jc w:val="both"/>
        <w:rPr>
          <w:rFonts w:ascii="Calibri" w:hAnsi="Calibri" w:cs="Calibri"/>
          <w:b/>
          <w:sz w:val="20"/>
          <w:szCs w:val="20"/>
        </w:rPr>
      </w:pPr>
    </w:p>
    <w:p w:rsidR="00EB6FEC" w:rsidRPr="008D5BF4" w:rsidRDefault="00EB6FEC" w:rsidP="007765CC">
      <w:pPr>
        <w:spacing w:before="120"/>
        <w:ind w:left="1418"/>
        <w:jc w:val="both"/>
        <w:rPr>
          <w:rFonts w:ascii="Calibri" w:hAnsi="Calibri" w:cs="Calibri"/>
          <w:b/>
          <w:sz w:val="20"/>
          <w:szCs w:val="20"/>
        </w:rPr>
      </w:pPr>
      <w:r w:rsidRPr="008D5BF4">
        <w:rPr>
          <w:rFonts w:ascii="Calibri" w:hAnsi="Calibri" w:cs="Calibri"/>
          <w:b/>
          <w:sz w:val="20"/>
          <w:szCs w:val="20"/>
        </w:rPr>
        <w:t>Výpočet hodnocení dílčího hodnotícího kritéria:</w:t>
      </w:r>
    </w:p>
    <w:p w:rsidR="009B4B1A" w:rsidRPr="00D94EB9" w:rsidRDefault="00EB6FEC" w:rsidP="009B4B1A">
      <w:pPr>
        <w:spacing w:before="120"/>
        <w:ind w:left="1418"/>
        <w:jc w:val="both"/>
        <w:rPr>
          <w:rFonts w:ascii="Calibri" w:hAnsi="Calibri" w:cs="Calibri"/>
          <w:sz w:val="20"/>
          <w:szCs w:val="20"/>
        </w:rPr>
      </w:pPr>
      <w:r w:rsidRPr="00EB6FEC">
        <w:rPr>
          <w:rFonts w:ascii="Calibri" w:hAnsi="Calibri" w:cs="Calibri"/>
          <w:sz w:val="20"/>
          <w:szCs w:val="20"/>
        </w:rPr>
        <w:t xml:space="preserve">Přidělování bodů v rámci dílčího hodnotícího kritéria </w:t>
      </w:r>
      <w:r w:rsidRPr="008B6105">
        <w:rPr>
          <w:rFonts w:ascii="Calibri" w:hAnsi="Calibri" w:cs="Calibri"/>
          <w:sz w:val="20"/>
          <w:szCs w:val="20"/>
        </w:rPr>
        <w:t xml:space="preserve">Kvalifikace a zkušenosti </w:t>
      </w:r>
      <w:r>
        <w:rPr>
          <w:rFonts w:ascii="Calibri" w:hAnsi="Calibri" w:cs="Calibri"/>
          <w:sz w:val="20"/>
          <w:szCs w:val="20"/>
        </w:rPr>
        <w:t xml:space="preserve">vybraných členů </w:t>
      </w:r>
      <w:r w:rsidR="00E76AC9">
        <w:rPr>
          <w:rFonts w:ascii="Calibri" w:hAnsi="Calibri" w:cs="Calibri"/>
          <w:sz w:val="20"/>
          <w:szCs w:val="20"/>
        </w:rPr>
        <w:t xml:space="preserve">odborného </w:t>
      </w:r>
      <w:r>
        <w:rPr>
          <w:rFonts w:ascii="Calibri" w:hAnsi="Calibri" w:cs="Calibri"/>
          <w:sz w:val="20"/>
          <w:szCs w:val="20"/>
        </w:rPr>
        <w:t xml:space="preserve">personálu dodavatele </w:t>
      </w:r>
      <w:r w:rsidRPr="00EB6FEC">
        <w:rPr>
          <w:rFonts w:ascii="Calibri" w:hAnsi="Calibri" w:cs="Calibri"/>
          <w:sz w:val="20"/>
          <w:szCs w:val="20"/>
        </w:rPr>
        <w:t xml:space="preserve">bude probíhat tak, že </w:t>
      </w:r>
      <w:r>
        <w:rPr>
          <w:rFonts w:ascii="Calibri" w:hAnsi="Calibri" w:cs="Calibri"/>
          <w:sz w:val="20"/>
          <w:szCs w:val="20"/>
        </w:rPr>
        <w:t xml:space="preserve">zadavatel </w:t>
      </w:r>
      <w:r w:rsidRPr="00EB6FEC">
        <w:rPr>
          <w:rFonts w:ascii="Calibri" w:hAnsi="Calibri" w:cs="Calibri"/>
          <w:sz w:val="20"/>
          <w:szCs w:val="20"/>
        </w:rPr>
        <w:t xml:space="preserve">přidělí body dle výše uvedené tabulky. </w:t>
      </w:r>
      <w:r>
        <w:rPr>
          <w:rFonts w:ascii="Calibri" w:hAnsi="Calibri" w:cs="Calibri"/>
          <w:sz w:val="20"/>
          <w:szCs w:val="20"/>
        </w:rPr>
        <w:t>P</w:t>
      </w:r>
      <w:r w:rsidRPr="00EB6FEC">
        <w:rPr>
          <w:rFonts w:ascii="Calibri" w:hAnsi="Calibri" w:cs="Calibri"/>
          <w:sz w:val="20"/>
          <w:szCs w:val="20"/>
        </w:rPr>
        <w:t xml:space="preserve">očet bodů </w:t>
      </w:r>
      <w:r>
        <w:rPr>
          <w:rFonts w:ascii="Calibri" w:hAnsi="Calibri" w:cs="Calibri"/>
          <w:sz w:val="20"/>
          <w:szCs w:val="20"/>
        </w:rPr>
        <w:t xml:space="preserve">vybraných členů </w:t>
      </w:r>
      <w:r w:rsidR="00E76AC9">
        <w:rPr>
          <w:rFonts w:ascii="Calibri" w:hAnsi="Calibri" w:cs="Calibri"/>
          <w:sz w:val="20"/>
          <w:szCs w:val="20"/>
        </w:rPr>
        <w:t xml:space="preserve">odborného </w:t>
      </w:r>
      <w:r>
        <w:rPr>
          <w:rFonts w:ascii="Calibri" w:hAnsi="Calibri" w:cs="Calibri"/>
          <w:sz w:val="20"/>
          <w:szCs w:val="20"/>
        </w:rPr>
        <w:t>personálu dodavatele bu</w:t>
      </w:r>
      <w:r w:rsidRPr="00EB6FEC">
        <w:rPr>
          <w:rFonts w:ascii="Calibri" w:hAnsi="Calibri" w:cs="Calibri"/>
          <w:sz w:val="20"/>
          <w:szCs w:val="20"/>
        </w:rPr>
        <w:t>de dán součtem</w:t>
      </w:r>
      <w:r>
        <w:rPr>
          <w:rFonts w:ascii="Calibri" w:hAnsi="Calibri" w:cs="Calibri"/>
          <w:sz w:val="20"/>
          <w:szCs w:val="20"/>
        </w:rPr>
        <w:t xml:space="preserve"> </w:t>
      </w:r>
      <w:r w:rsidRPr="00EB6FEC">
        <w:rPr>
          <w:rFonts w:ascii="Calibri" w:hAnsi="Calibri" w:cs="Calibri"/>
          <w:sz w:val="20"/>
          <w:szCs w:val="20"/>
        </w:rPr>
        <w:t xml:space="preserve">bodů </w:t>
      </w:r>
      <w:r>
        <w:rPr>
          <w:rFonts w:ascii="Calibri" w:hAnsi="Calibri" w:cs="Calibri"/>
          <w:sz w:val="20"/>
          <w:szCs w:val="20"/>
        </w:rPr>
        <w:t>jednotlivých hodnocených členů z</w:t>
      </w:r>
      <w:r w:rsidRPr="00EB6FEC">
        <w:rPr>
          <w:rFonts w:ascii="Calibri" w:hAnsi="Calibri" w:cs="Calibri"/>
          <w:sz w:val="20"/>
          <w:szCs w:val="20"/>
        </w:rPr>
        <w:t>a praxi</w:t>
      </w:r>
      <w:r>
        <w:rPr>
          <w:rFonts w:ascii="Calibri" w:hAnsi="Calibri" w:cs="Calibri"/>
          <w:sz w:val="20"/>
          <w:szCs w:val="20"/>
        </w:rPr>
        <w:t>, zkušenosti a počet členů navíc</w:t>
      </w:r>
      <w:r w:rsidRPr="00EB6FEC">
        <w:rPr>
          <w:rFonts w:ascii="Calibri" w:hAnsi="Calibri" w:cs="Calibri"/>
          <w:sz w:val="20"/>
          <w:szCs w:val="20"/>
        </w:rPr>
        <w:t xml:space="preserve"> </w:t>
      </w:r>
      <w:r w:rsidR="00A21192" w:rsidRPr="00CD7F11">
        <w:rPr>
          <w:rFonts w:ascii="Calibri" w:hAnsi="Calibri" w:cs="Arial"/>
          <w:bCs/>
          <w:sz w:val="20"/>
          <w:szCs w:val="20"/>
        </w:rPr>
        <w:t xml:space="preserve">nad rámec minimálního počtu požadovaného </w:t>
      </w:r>
      <w:r w:rsidR="00CB3564">
        <w:rPr>
          <w:rFonts w:ascii="Calibri" w:hAnsi="Calibri" w:cs="Arial"/>
          <w:bCs/>
          <w:sz w:val="20"/>
          <w:szCs w:val="20"/>
        </w:rPr>
        <w:t>pro</w:t>
      </w:r>
      <w:r w:rsidR="00A21192" w:rsidRPr="00CD7F11">
        <w:rPr>
          <w:rFonts w:ascii="Calibri" w:hAnsi="Calibri" w:cs="Arial"/>
          <w:bCs/>
          <w:sz w:val="20"/>
          <w:szCs w:val="20"/>
        </w:rPr>
        <w:t xml:space="preserve"> prokázání splnění kvalifikace</w:t>
      </w:r>
      <w:r w:rsidRPr="00EB6FEC">
        <w:rPr>
          <w:rFonts w:ascii="Calibri" w:hAnsi="Calibri" w:cs="Calibri"/>
          <w:sz w:val="20"/>
          <w:szCs w:val="20"/>
        </w:rPr>
        <w:t xml:space="preserve">. Takto dosažené body se přepočtou tak, </w:t>
      </w:r>
      <w:r w:rsidR="00D120D7">
        <w:rPr>
          <w:rFonts w:ascii="Calibri" w:hAnsi="Calibri" w:cs="Calibri"/>
          <w:sz w:val="20"/>
          <w:szCs w:val="20"/>
        </w:rPr>
        <w:t xml:space="preserve">že </w:t>
      </w:r>
      <w:r w:rsidR="00A21192">
        <w:rPr>
          <w:rFonts w:ascii="Calibri" w:hAnsi="Calibri" w:cs="Calibri"/>
          <w:sz w:val="20"/>
          <w:szCs w:val="20"/>
        </w:rPr>
        <w:t xml:space="preserve">nejlepší nabídka, tj. nabídka dodavatele s nejvyšším </w:t>
      </w:r>
      <w:r w:rsidR="00D120D7">
        <w:rPr>
          <w:rFonts w:ascii="Calibri" w:hAnsi="Calibri" w:cs="Calibri"/>
          <w:sz w:val="20"/>
          <w:szCs w:val="20"/>
        </w:rPr>
        <w:t>bodovým hodnocením</w:t>
      </w:r>
      <w:r w:rsidR="00A21192">
        <w:rPr>
          <w:rFonts w:ascii="Calibri" w:hAnsi="Calibri" w:cs="Calibri"/>
          <w:sz w:val="20"/>
          <w:szCs w:val="20"/>
        </w:rPr>
        <w:t>,</w:t>
      </w:r>
      <w:r w:rsidRPr="00EB6FEC">
        <w:rPr>
          <w:rFonts w:ascii="Calibri" w:hAnsi="Calibri" w:cs="Calibri"/>
          <w:sz w:val="20"/>
          <w:szCs w:val="20"/>
        </w:rPr>
        <w:t xml:space="preserve"> obdrží 100 bodů</w:t>
      </w:r>
      <w:r w:rsidR="00CB3564">
        <w:rPr>
          <w:rFonts w:ascii="Calibri" w:hAnsi="Calibri" w:cs="Calibri"/>
          <w:sz w:val="20"/>
          <w:szCs w:val="20"/>
        </w:rPr>
        <w:t>,</w:t>
      </w:r>
      <w:r w:rsidRPr="00EB6FEC">
        <w:rPr>
          <w:rFonts w:ascii="Calibri" w:hAnsi="Calibri" w:cs="Calibri"/>
          <w:sz w:val="20"/>
          <w:szCs w:val="20"/>
        </w:rPr>
        <w:t xml:space="preserve"> a každé </w:t>
      </w:r>
      <w:r w:rsidR="00CB3564">
        <w:rPr>
          <w:rFonts w:ascii="Calibri" w:hAnsi="Calibri" w:cs="Calibri"/>
          <w:sz w:val="20"/>
          <w:szCs w:val="20"/>
        </w:rPr>
        <w:t xml:space="preserve">další </w:t>
      </w:r>
      <w:r w:rsidRPr="00EB6FEC">
        <w:rPr>
          <w:rFonts w:ascii="Calibri" w:hAnsi="Calibri" w:cs="Calibri"/>
          <w:sz w:val="20"/>
          <w:szCs w:val="20"/>
        </w:rPr>
        <w:t>nabídce se přiřadí</w:t>
      </w:r>
      <w:r>
        <w:rPr>
          <w:rFonts w:ascii="Calibri" w:hAnsi="Calibri" w:cs="Calibri"/>
          <w:sz w:val="20"/>
          <w:szCs w:val="20"/>
        </w:rPr>
        <w:t xml:space="preserve"> </w:t>
      </w:r>
      <w:r w:rsidR="00D120D7">
        <w:rPr>
          <w:rFonts w:ascii="Calibri" w:hAnsi="Calibri" w:cs="Calibri"/>
          <w:sz w:val="20"/>
          <w:szCs w:val="20"/>
        </w:rPr>
        <w:t>počet bodů</w:t>
      </w:r>
      <w:r w:rsidRPr="00EB6FEC">
        <w:rPr>
          <w:rFonts w:ascii="Calibri" w:hAnsi="Calibri" w:cs="Calibri"/>
          <w:sz w:val="20"/>
          <w:szCs w:val="20"/>
        </w:rPr>
        <w:t>, kter</w:t>
      </w:r>
      <w:r w:rsidR="00D120D7">
        <w:rPr>
          <w:rFonts w:ascii="Calibri" w:hAnsi="Calibri" w:cs="Calibri"/>
          <w:sz w:val="20"/>
          <w:szCs w:val="20"/>
        </w:rPr>
        <w:t>ý</w:t>
      </w:r>
      <w:r w:rsidRPr="00EB6FEC">
        <w:rPr>
          <w:rFonts w:ascii="Calibri" w:hAnsi="Calibri" w:cs="Calibri"/>
          <w:sz w:val="20"/>
          <w:szCs w:val="20"/>
        </w:rPr>
        <w:t xml:space="preserve"> odpovídá </w:t>
      </w:r>
      <w:r w:rsidR="009B4B1A">
        <w:rPr>
          <w:rFonts w:ascii="Calibri" w:hAnsi="Calibri" w:cs="Calibri"/>
          <w:sz w:val="20"/>
          <w:szCs w:val="20"/>
        </w:rPr>
        <w:t xml:space="preserve">násobku čísla 100 a </w:t>
      </w:r>
      <w:r w:rsidRPr="00EB6FEC">
        <w:rPr>
          <w:rFonts w:ascii="Calibri" w:hAnsi="Calibri" w:cs="Calibri"/>
          <w:sz w:val="20"/>
          <w:szCs w:val="20"/>
        </w:rPr>
        <w:t xml:space="preserve">poměru </w:t>
      </w:r>
      <w:r w:rsidR="009B4B1A">
        <w:rPr>
          <w:rFonts w:ascii="Calibri" w:hAnsi="Calibri" w:cs="Calibri"/>
          <w:sz w:val="20"/>
          <w:szCs w:val="20"/>
        </w:rPr>
        <w:t xml:space="preserve">počtu </w:t>
      </w:r>
      <w:r w:rsidR="00D120D7">
        <w:rPr>
          <w:rFonts w:ascii="Calibri" w:hAnsi="Calibri" w:cs="Calibri"/>
          <w:sz w:val="20"/>
          <w:szCs w:val="20"/>
        </w:rPr>
        <w:t xml:space="preserve">bodového hodnocení </w:t>
      </w:r>
      <w:r w:rsidRPr="00EB6FEC">
        <w:rPr>
          <w:rFonts w:ascii="Calibri" w:hAnsi="Calibri" w:cs="Calibri"/>
          <w:sz w:val="20"/>
          <w:szCs w:val="20"/>
        </w:rPr>
        <w:t>hodnocené nabídky k</w:t>
      </w:r>
      <w:r w:rsidR="009B4B1A">
        <w:rPr>
          <w:rFonts w:ascii="Calibri" w:hAnsi="Calibri" w:cs="Calibri"/>
          <w:sz w:val="20"/>
          <w:szCs w:val="20"/>
        </w:rPr>
        <w:t> </w:t>
      </w:r>
      <w:r w:rsidR="00D120D7">
        <w:rPr>
          <w:rFonts w:ascii="Calibri" w:hAnsi="Calibri" w:cs="Calibri"/>
          <w:sz w:val="20"/>
          <w:szCs w:val="20"/>
        </w:rPr>
        <w:t>b</w:t>
      </w:r>
      <w:r w:rsidR="00AE5C0A">
        <w:rPr>
          <w:rFonts w:ascii="Calibri" w:hAnsi="Calibri" w:cs="Calibri"/>
          <w:sz w:val="20"/>
          <w:szCs w:val="20"/>
        </w:rPr>
        <w:t>odovému hodnocen</w:t>
      </w:r>
      <w:r w:rsidR="00D120D7">
        <w:rPr>
          <w:rFonts w:ascii="Calibri" w:hAnsi="Calibri" w:cs="Calibri"/>
          <w:sz w:val="20"/>
          <w:szCs w:val="20"/>
        </w:rPr>
        <w:t>í</w:t>
      </w:r>
      <w:r w:rsidR="009B4B1A">
        <w:rPr>
          <w:rFonts w:ascii="Calibri" w:hAnsi="Calibri" w:cs="Calibri"/>
          <w:sz w:val="20"/>
          <w:szCs w:val="20"/>
        </w:rPr>
        <w:t xml:space="preserve"> </w:t>
      </w:r>
      <w:r w:rsidR="00A21192">
        <w:rPr>
          <w:rFonts w:ascii="Calibri" w:hAnsi="Calibri" w:cs="Calibri"/>
          <w:sz w:val="20"/>
          <w:szCs w:val="20"/>
        </w:rPr>
        <w:t>nejlepší nabíd</w:t>
      </w:r>
      <w:r w:rsidR="009B4B1A">
        <w:rPr>
          <w:rFonts w:ascii="Calibri" w:hAnsi="Calibri" w:cs="Calibri"/>
          <w:sz w:val="20"/>
          <w:szCs w:val="20"/>
        </w:rPr>
        <w:t>ky</w:t>
      </w:r>
      <w:r w:rsidR="00A21192">
        <w:rPr>
          <w:rFonts w:ascii="Calibri" w:hAnsi="Calibri" w:cs="Calibri"/>
          <w:sz w:val="20"/>
          <w:szCs w:val="20"/>
        </w:rPr>
        <w:t xml:space="preserve"> (tj. nabíd</w:t>
      </w:r>
      <w:r w:rsidR="009B4B1A">
        <w:rPr>
          <w:rFonts w:ascii="Calibri" w:hAnsi="Calibri" w:cs="Calibri"/>
          <w:sz w:val="20"/>
          <w:szCs w:val="20"/>
        </w:rPr>
        <w:t>ky</w:t>
      </w:r>
      <w:r w:rsidR="00A21192">
        <w:rPr>
          <w:rFonts w:ascii="Calibri" w:hAnsi="Calibri" w:cs="Calibri"/>
          <w:sz w:val="20"/>
          <w:szCs w:val="20"/>
        </w:rPr>
        <w:t xml:space="preserve"> s nejvyšším </w:t>
      </w:r>
      <w:r w:rsidR="00AE5C0A">
        <w:rPr>
          <w:rFonts w:ascii="Calibri" w:hAnsi="Calibri" w:cs="Calibri"/>
          <w:sz w:val="20"/>
          <w:szCs w:val="20"/>
        </w:rPr>
        <w:t>bodovým hodnocením</w:t>
      </w:r>
      <w:r w:rsidR="00A21192">
        <w:rPr>
          <w:rFonts w:ascii="Calibri" w:hAnsi="Calibri" w:cs="Calibri"/>
          <w:sz w:val="20"/>
          <w:szCs w:val="20"/>
        </w:rPr>
        <w:t>)</w:t>
      </w:r>
      <w:r w:rsidRPr="00EB6FEC">
        <w:rPr>
          <w:rFonts w:ascii="Calibri" w:hAnsi="Calibri" w:cs="Calibri"/>
          <w:sz w:val="20"/>
          <w:szCs w:val="20"/>
        </w:rPr>
        <w:t>.</w:t>
      </w:r>
      <w:r>
        <w:rPr>
          <w:rFonts w:ascii="Calibri" w:hAnsi="Calibri" w:cs="Calibri"/>
          <w:sz w:val="20"/>
          <w:szCs w:val="20"/>
        </w:rPr>
        <w:t xml:space="preserve"> </w:t>
      </w:r>
      <w:r w:rsidR="00AE5C0A">
        <w:rPr>
          <w:rFonts w:ascii="Calibri" w:hAnsi="Calibri" w:cs="Calibri"/>
          <w:sz w:val="20"/>
          <w:szCs w:val="20"/>
        </w:rPr>
        <w:t xml:space="preserve">Bodovým hodnocením se pro účely tohoto výpočtu </w:t>
      </w:r>
      <w:r w:rsidR="00FF0ED4">
        <w:rPr>
          <w:rFonts w:ascii="Calibri" w:hAnsi="Calibri" w:cs="Calibri"/>
          <w:sz w:val="20"/>
          <w:szCs w:val="20"/>
        </w:rPr>
        <w:t>rozumí</w:t>
      </w:r>
      <w:r w:rsidR="00AE5C0A">
        <w:rPr>
          <w:rFonts w:ascii="Calibri" w:hAnsi="Calibri" w:cs="Calibri"/>
          <w:sz w:val="20"/>
          <w:szCs w:val="20"/>
        </w:rPr>
        <w:t xml:space="preserve"> celkový součet bodů, který získal příslušný účastník dle pravidel uvedených ve výše uvedené tabulce v článku 16.3 těchto Pokynů. </w:t>
      </w:r>
      <w:r w:rsidR="009B4B1A">
        <w:rPr>
          <w:rFonts w:ascii="Calibri" w:hAnsi="Calibri" w:cs="Calibri"/>
          <w:sz w:val="20"/>
          <w:szCs w:val="20"/>
        </w:rPr>
        <w:t xml:space="preserve">Výpočet odpovídá následujícímu </w:t>
      </w:r>
      <w:r w:rsidR="009B4B1A" w:rsidRPr="00D94EB9">
        <w:rPr>
          <w:rFonts w:ascii="Calibri" w:hAnsi="Calibri" w:cs="Calibri"/>
          <w:sz w:val="20"/>
          <w:szCs w:val="20"/>
        </w:rPr>
        <w:t>vzorci</w:t>
      </w:r>
      <w:r w:rsidR="009B4B1A">
        <w:rPr>
          <w:rFonts w:ascii="Calibri" w:hAnsi="Calibri" w:cs="Calibri"/>
          <w:sz w:val="20"/>
          <w:szCs w:val="20"/>
        </w:rPr>
        <w:t>:</w:t>
      </w:r>
    </w:p>
    <w:p w:rsidR="009B4B1A" w:rsidRPr="00D94EB9" w:rsidRDefault="00AE5C0A" w:rsidP="009B4B1A">
      <w:pPr>
        <w:pStyle w:val="Odstavecseseznamem"/>
        <w:spacing w:before="240"/>
        <w:ind w:left="1418"/>
        <w:jc w:val="center"/>
        <w:rPr>
          <w:rFonts w:ascii="Calibri" w:hAnsi="Calibri" w:cs="Calibri"/>
          <w:sz w:val="20"/>
          <w:szCs w:val="20"/>
          <w:u w:val="single"/>
        </w:rPr>
      </w:pPr>
      <w:r>
        <w:rPr>
          <w:rFonts w:ascii="Calibri" w:hAnsi="Calibri" w:cs="Calibri"/>
          <w:sz w:val="20"/>
          <w:szCs w:val="20"/>
          <w:u w:val="single"/>
        </w:rPr>
        <w:lastRenderedPageBreak/>
        <w:t>bodové hodnocení</w:t>
      </w:r>
      <w:r w:rsidR="009B4B1A" w:rsidRPr="00D94EB9">
        <w:rPr>
          <w:rFonts w:ascii="Calibri" w:hAnsi="Calibri" w:cs="Calibri"/>
          <w:sz w:val="20"/>
          <w:szCs w:val="20"/>
          <w:u w:val="single"/>
        </w:rPr>
        <w:t xml:space="preserve"> </w:t>
      </w:r>
      <w:r w:rsidR="009B4B1A">
        <w:rPr>
          <w:rFonts w:ascii="Calibri" w:hAnsi="Calibri" w:cs="Calibri"/>
          <w:sz w:val="20"/>
          <w:szCs w:val="20"/>
          <w:u w:val="single"/>
        </w:rPr>
        <w:t>hodnocené nabídky</w:t>
      </w:r>
      <w:r w:rsidR="009B4B1A" w:rsidRPr="00D94EB9">
        <w:rPr>
          <w:rFonts w:ascii="Calibri" w:hAnsi="Calibri" w:cs="Calibri"/>
          <w:sz w:val="20"/>
          <w:szCs w:val="20"/>
          <w:u w:val="single"/>
        </w:rPr>
        <w:t xml:space="preserve"> x 100</w:t>
      </w:r>
    </w:p>
    <w:p w:rsidR="009B4B1A" w:rsidRPr="00D94EB9" w:rsidRDefault="00AE5C0A" w:rsidP="009B4B1A">
      <w:pPr>
        <w:pStyle w:val="Odstavecseseznamem"/>
        <w:ind w:left="1418"/>
        <w:jc w:val="center"/>
        <w:rPr>
          <w:rFonts w:ascii="Calibri" w:hAnsi="Calibri" w:cs="Calibri"/>
          <w:sz w:val="20"/>
          <w:szCs w:val="20"/>
        </w:rPr>
      </w:pPr>
      <w:r>
        <w:rPr>
          <w:rFonts w:ascii="Calibri" w:hAnsi="Calibri" w:cs="Calibri"/>
          <w:sz w:val="20"/>
          <w:szCs w:val="20"/>
        </w:rPr>
        <w:t>bodové hodnocení</w:t>
      </w:r>
      <w:r w:rsidR="009B4B1A">
        <w:rPr>
          <w:rFonts w:ascii="Calibri" w:hAnsi="Calibri" w:cs="Calibri"/>
          <w:sz w:val="20"/>
          <w:szCs w:val="20"/>
        </w:rPr>
        <w:t xml:space="preserve"> nejlepší nabídky</w:t>
      </w:r>
    </w:p>
    <w:p w:rsidR="00EB6FEC" w:rsidRDefault="00EB6FEC" w:rsidP="00DA34FD">
      <w:pPr>
        <w:spacing w:before="120"/>
        <w:ind w:left="1418"/>
        <w:jc w:val="both"/>
        <w:rPr>
          <w:rFonts w:ascii="Calibri" w:hAnsi="Calibri" w:cs="Calibri"/>
          <w:sz w:val="20"/>
          <w:szCs w:val="20"/>
        </w:rPr>
      </w:pPr>
      <w:r w:rsidRPr="00EB6FEC">
        <w:rPr>
          <w:rFonts w:ascii="Calibri" w:hAnsi="Calibri" w:cs="Calibri"/>
          <w:sz w:val="20"/>
          <w:szCs w:val="20"/>
        </w:rPr>
        <w:t>Takto získaný počet bodů bude vynásoben koeficientem 0,</w:t>
      </w:r>
      <w:r w:rsidR="00E26F3A">
        <w:rPr>
          <w:rFonts w:ascii="Calibri" w:hAnsi="Calibri" w:cs="Calibri"/>
          <w:sz w:val="20"/>
          <w:szCs w:val="20"/>
        </w:rPr>
        <w:t>4</w:t>
      </w:r>
      <w:r w:rsidRPr="00EB6FEC">
        <w:rPr>
          <w:rFonts w:ascii="Calibri" w:hAnsi="Calibri" w:cs="Calibri"/>
          <w:sz w:val="20"/>
          <w:szCs w:val="20"/>
        </w:rPr>
        <w:t>0 (</w:t>
      </w:r>
      <w:r w:rsidR="009B4B1A">
        <w:rPr>
          <w:rFonts w:ascii="Calibri" w:hAnsi="Calibri" w:cs="Calibri"/>
          <w:sz w:val="20"/>
          <w:szCs w:val="20"/>
        </w:rPr>
        <w:t xml:space="preserve">tj. </w:t>
      </w:r>
      <w:r w:rsidRPr="00EB6FEC">
        <w:rPr>
          <w:rFonts w:ascii="Calibri" w:hAnsi="Calibri" w:cs="Calibri"/>
          <w:sz w:val="20"/>
          <w:szCs w:val="20"/>
        </w:rPr>
        <w:t>váh</w:t>
      </w:r>
      <w:r w:rsidR="009B4B1A">
        <w:rPr>
          <w:rFonts w:ascii="Calibri" w:hAnsi="Calibri" w:cs="Calibri"/>
          <w:sz w:val="20"/>
          <w:szCs w:val="20"/>
        </w:rPr>
        <w:t xml:space="preserve">ou </w:t>
      </w:r>
      <w:r w:rsidRPr="00EB6FEC">
        <w:rPr>
          <w:rFonts w:ascii="Calibri" w:hAnsi="Calibri" w:cs="Calibri"/>
          <w:sz w:val="20"/>
          <w:szCs w:val="20"/>
        </w:rPr>
        <w:t>dílčího hodnotícího</w:t>
      </w:r>
      <w:r>
        <w:rPr>
          <w:rFonts w:ascii="Calibri" w:hAnsi="Calibri" w:cs="Calibri"/>
          <w:sz w:val="20"/>
          <w:szCs w:val="20"/>
        </w:rPr>
        <w:t xml:space="preserve"> </w:t>
      </w:r>
      <w:r w:rsidR="00A21192">
        <w:rPr>
          <w:rFonts w:ascii="Calibri" w:hAnsi="Calibri" w:cs="Calibri"/>
          <w:sz w:val="20"/>
          <w:szCs w:val="20"/>
        </w:rPr>
        <w:t xml:space="preserve">kritéria </w:t>
      </w:r>
      <w:r w:rsidR="00A21192" w:rsidRPr="008B6105">
        <w:rPr>
          <w:rFonts w:ascii="Calibri" w:hAnsi="Calibri" w:cs="Calibri"/>
          <w:sz w:val="20"/>
          <w:szCs w:val="20"/>
        </w:rPr>
        <w:t xml:space="preserve">Kvalifikace a zkušenosti </w:t>
      </w:r>
      <w:r w:rsidR="00A21192">
        <w:rPr>
          <w:rFonts w:ascii="Calibri" w:hAnsi="Calibri" w:cs="Calibri"/>
          <w:sz w:val="20"/>
          <w:szCs w:val="20"/>
        </w:rPr>
        <w:t xml:space="preserve">vybraných členů </w:t>
      </w:r>
      <w:r w:rsidR="004E3915">
        <w:rPr>
          <w:rFonts w:ascii="Calibri" w:hAnsi="Calibri" w:cs="Calibri"/>
          <w:sz w:val="20"/>
          <w:szCs w:val="20"/>
        </w:rPr>
        <w:t xml:space="preserve">odborného </w:t>
      </w:r>
      <w:r w:rsidR="00A21192">
        <w:rPr>
          <w:rFonts w:ascii="Calibri" w:hAnsi="Calibri" w:cs="Calibri"/>
          <w:sz w:val="20"/>
          <w:szCs w:val="20"/>
        </w:rPr>
        <w:t>personálu dodavatele</w:t>
      </w:r>
      <w:r w:rsidRPr="00EB6FEC">
        <w:rPr>
          <w:rFonts w:ascii="Calibri" w:hAnsi="Calibri" w:cs="Calibri"/>
          <w:sz w:val="20"/>
          <w:szCs w:val="20"/>
        </w:rPr>
        <w:t>) a</w:t>
      </w:r>
      <w:r>
        <w:rPr>
          <w:rFonts w:ascii="Calibri" w:hAnsi="Calibri" w:cs="Calibri"/>
          <w:sz w:val="20"/>
          <w:szCs w:val="20"/>
        </w:rPr>
        <w:t xml:space="preserve"> </w:t>
      </w:r>
      <w:r w:rsidRPr="00EB6FEC">
        <w:rPr>
          <w:rFonts w:ascii="Calibri" w:hAnsi="Calibri" w:cs="Calibri"/>
          <w:sz w:val="20"/>
          <w:szCs w:val="20"/>
        </w:rPr>
        <w:t>následně matematicky zaokrouhlen na dvě desetinná místa.</w:t>
      </w:r>
    </w:p>
    <w:p w:rsidR="00FA7914" w:rsidRDefault="00FA7914" w:rsidP="00DA34FD">
      <w:pPr>
        <w:spacing w:before="120"/>
        <w:ind w:left="1418"/>
        <w:jc w:val="both"/>
        <w:rPr>
          <w:rFonts w:ascii="Calibri" w:hAnsi="Calibri" w:cs="Calibri"/>
          <w:sz w:val="20"/>
          <w:szCs w:val="20"/>
        </w:rPr>
      </w:pPr>
    </w:p>
    <w:p w:rsidR="00A21192" w:rsidRPr="00A21192" w:rsidRDefault="00A21192" w:rsidP="00A64D23">
      <w:pPr>
        <w:pStyle w:val="Odstavecseseznamem"/>
        <w:numPr>
          <w:ilvl w:val="1"/>
          <w:numId w:val="21"/>
        </w:numPr>
        <w:ind w:left="1418" w:hanging="709"/>
        <w:jc w:val="both"/>
        <w:rPr>
          <w:rFonts w:ascii="Calibri" w:hAnsi="Calibri" w:cs="Calibri"/>
          <w:b/>
          <w:sz w:val="20"/>
          <w:szCs w:val="20"/>
        </w:rPr>
      </w:pPr>
      <w:r w:rsidRPr="00A21192">
        <w:rPr>
          <w:rFonts w:ascii="Calibri" w:hAnsi="Calibri" w:cs="Calibri"/>
          <w:b/>
          <w:sz w:val="20"/>
          <w:szCs w:val="20"/>
        </w:rPr>
        <w:t>Celkové hodnocení</w:t>
      </w:r>
    </w:p>
    <w:p w:rsidR="00A21192" w:rsidRDefault="00A21192" w:rsidP="00A21192">
      <w:pPr>
        <w:pStyle w:val="Odstavecseseznamem"/>
        <w:spacing w:before="240"/>
        <w:ind w:left="1418"/>
        <w:jc w:val="both"/>
        <w:rPr>
          <w:rFonts w:ascii="Calibri" w:hAnsi="Calibri" w:cs="Calibri"/>
          <w:sz w:val="20"/>
          <w:szCs w:val="20"/>
        </w:rPr>
      </w:pPr>
      <w:r w:rsidRPr="00A21192">
        <w:rPr>
          <w:rFonts w:ascii="Calibri" w:hAnsi="Calibri" w:cs="Calibri"/>
          <w:sz w:val="20"/>
          <w:szCs w:val="20"/>
        </w:rPr>
        <w:t xml:space="preserve">Celkový počet získaných bodů je dán součtem počtu bodů </w:t>
      </w:r>
      <w:r w:rsidR="00DF2F2E">
        <w:rPr>
          <w:rFonts w:ascii="Calibri" w:hAnsi="Calibri" w:cs="Calibri"/>
          <w:sz w:val="20"/>
          <w:szCs w:val="20"/>
        </w:rPr>
        <w:t xml:space="preserve">(zaokrouhlených na dvě desetinná místa) </w:t>
      </w:r>
      <w:r w:rsidRPr="00A21192">
        <w:rPr>
          <w:rFonts w:ascii="Calibri" w:hAnsi="Calibri" w:cs="Calibri"/>
          <w:sz w:val="20"/>
          <w:szCs w:val="20"/>
        </w:rPr>
        <w:t>získaných v rámci dílčích</w:t>
      </w:r>
      <w:r>
        <w:rPr>
          <w:rFonts w:ascii="Calibri" w:hAnsi="Calibri" w:cs="Calibri"/>
          <w:sz w:val="20"/>
          <w:szCs w:val="20"/>
        </w:rPr>
        <w:t xml:space="preserve"> hodnotících kritérií</w:t>
      </w:r>
      <w:r w:rsidRPr="00A21192">
        <w:rPr>
          <w:rFonts w:ascii="Calibri" w:hAnsi="Calibri" w:cs="Calibri"/>
          <w:sz w:val="20"/>
          <w:szCs w:val="20"/>
        </w:rPr>
        <w:t xml:space="preserve">. Nabídka, která získá nejvyšší počet bodů, bude vyhodnocena jako </w:t>
      </w:r>
      <w:r w:rsidR="00420BA9">
        <w:rPr>
          <w:rFonts w:ascii="Calibri" w:hAnsi="Calibri" w:cs="Calibri"/>
          <w:sz w:val="20"/>
          <w:szCs w:val="20"/>
        </w:rPr>
        <w:t>nabídka ekonomicky nejvýhodnější</w:t>
      </w:r>
      <w:r w:rsidRPr="00A21192">
        <w:rPr>
          <w:rFonts w:ascii="Calibri" w:hAnsi="Calibri" w:cs="Calibri"/>
          <w:sz w:val="20"/>
          <w:szCs w:val="20"/>
        </w:rPr>
        <w:t>. Ostatní nabídky budou seřazeny</w:t>
      </w:r>
      <w:r>
        <w:rPr>
          <w:rFonts w:ascii="Calibri" w:hAnsi="Calibri" w:cs="Calibri"/>
          <w:sz w:val="20"/>
          <w:szCs w:val="20"/>
        </w:rPr>
        <w:t xml:space="preserve"> </w:t>
      </w:r>
      <w:r w:rsidRPr="00A21192">
        <w:rPr>
          <w:rFonts w:ascii="Calibri" w:hAnsi="Calibri" w:cs="Calibri"/>
          <w:sz w:val="20"/>
          <w:szCs w:val="20"/>
        </w:rPr>
        <w:t>dle počtu získaných bodů sestupně za nejv</w:t>
      </w:r>
      <w:r w:rsidR="00420BA9">
        <w:rPr>
          <w:rFonts w:ascii="Calibri" w:hAnsi="Calibri" w:cs="Calibri"/>
          <w:sz w:val="20"/>
          <w:szCs w:val="20"/>
        </w:rPr>
        <w:t>ý</w:t>
      </w:r>
      <w:r w:rsidRPr="00A21192">
        <w:rPr>
          <w:rFonts w:ascii="Calibri" w:hAnsi="Calibri" w:cs="Calibri"/>
          <w:sz w:val="20"/>
          <w:szCs w:val="20"/>
        </w:rPr>
        <w:t>hodnější nabídkou a jejich pořadí bude</w:t>
      </w:r>
      <w:r>
        <w:rPr>
          <w:rFonts w:ascii="Calibri" w:hAnsi="Calibri" w:cs="Calibri"/>
          <w:sz w:val="20"/>
          <w:szCs w:val="20"/>
        </w:rPr>
        <w:t xml:space="preserve"> </w:t>
      </w:r>
      <w:r w:rsidRPr="00A21192">
        <w:rPr>
          <w:rFonts w:ascii="Calibri" w:hAnsi="Calibri" w:cs="Calibri"/>
          <w:sz w:val="20"/>
          <w:szCs w:val="20"/>
        </w:rPr>
        <w:t>očíslováno.</w:t>
      </w:r>
    </w:p>
    <w:p w:rsidR="00C54005" w:rsidRPr="00465F4C" w:rsidRDefault="00C54005" w:rsidP="00C54005">
      <w:pPr>
        <w:pStyle w:val="Odstavecseseznamem"/>
        <w:spacing w:before="240"/>
        <w:ind w:left="1418"/>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0" w:name="_Toc5975936"/>
      <w:r w:rsidRPr="00CF6468">
        <w:rPr>
          <w:rFonts w:ascii="Calibri" w:hAnsi="Calibri" w:cs="Calibri"/>
          <w:kern w:val="28"/>
          <w:sz w:val="24"/>
          <w:szCs w:val="24"/>
          <w:lang w:val="cs-CZ"/>
        </w:rPr>
        <w:t>ZRUŠENÍ ZADÁVACÍHO ŘÍZENÍ</w:t>
      </w:r>
      <w:bookmarkEnd w:id="40"/>
    </w:p>
    <w:p w:rsidR="00B574F0" w:rsidRPr="00DE0A69" w:rsidRDefault="00B574F0" w:rsidP="008F713B">
      <w:pPr>
        <w:ind w:left="1414"/>
        <w:jc w:val="both"/>
        <w:rPr>
          <w:rFonts w:ascii="Calibri" w:hAnsi="Calibri" w:cs="Calibri"/>
          <w:sz w:val="20"/>
          <w:szCs w:val="20"/>
        </w:rPr>
      </w:pPr>
    </w:p>
    <w:p w:rsidR="00B574F0" w:rsidRPr="00A4312C" w:rsidRDefault="00D2753C"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Důvody pro z</w:t>
      </w:r>
      <w:r w:rsidR="00B574F0" w:rsidRPr="00A4312C">
        <w:rPr>
          <w:rFonts w:ascii="Calibri" w:hAnsi="Calibri" w:cs="Calibri"/>
          <w:sz w:val="20"/>
          <w:szCs w:val="20"/>
        </w:rPr>
        <w:t xml:space="preserve">rušení zadávacího řízení této veřejné zakázky upravuje § </w:t>
      </w:r>
      <w:r>
        <w:rPr>
          <w:rFonts w:ascii="Calibri" w:hAnsi="Calibri" w:cs="Calibri"/>
          <w:sz w:val="20"/>
          <w:szCs w:val="20"/>
        </w:rPr>
        <w:t>127</w:t>
      </w:r>
      <w:r w:rsidR="00B574F0" w:rsidRPr="00A4312C">
        <w:rPr>
          <w:rFonts w:ascii="Calibri" w:hAnsi="Calibri" w:cs="Calibri"/>
          <w:sz w:val="20"/>
          <w:szCs w:val="20"/>
        </w:rPr>
        <w:t xml:space="preserve"> </w:t>
      </w:r>
      <w:r>
        <w:rPr>
          <w:rFonts w:ascii="Calibri" w:hAnsi="Calibri" w:cs="Calibri"/>
          <w:sz w:val="20"/>
          <w:szCs w:val="20"/>
        </w:rPr>
        <w:t>Z</w:t>
      </w:r>
      <w:r w:rsidR="00B574F0" w:rsidRPr="00A4312C">
        <w:rPr>
          <w:rFonts w:ascii="Calibri" w:hAnsi="Calibri" w:cs="Calibri"/>
          <w:sz w:val="20"/>
          <w:szCs w:val="20"/>
        </w:rPr>
        <w:t xml:space="preserve">ZVZ.  </w:t>
      </w:r>
    </w:p>
    <w:p w:rsidR="00B574F0" w:rsidRPr="00DE0A69" w:rsidRDefault="00B574F0" w:rsidP="008F713B">
      <w:pPr>
        <w:ind w:left="1414"/>
        <w:jc w:val="both"/>
        <w:rPr>
          <w:rFonts w:ascii="Calibri" w:hAnsi="Calibri" w:cs="Calibri"/>
          <w:sz w:val="20"/>
          <w:szCs w:val="20"/>
        </w:rPr>
      </w:pPr>
    </w:p>
    <w:p w:rsidR="00B574F0" w:rsidRPr="00DE0A69" w:rsidRDefault="00B574F0" w:rsidP="00A64D23">
      <w:pPr>
        <w:numPr>
          <w:ilvl w:val="1"/>
          <w:numId w:val="21"/>
        </w:numPr>
        <w:ind w:left="1418" w:hanging="709"/>
        <w:jc w:val="both"/>
        <w:rPr>
          <w:rFonts w:ascii="Calibri" w:hAnsi="Calibri" w:cs="Calibri"/>
          <w:sz w:val="20"/>
          <w:szCs w:val="20"/>
        </w:rPr>
      </w:pPr>
      <w:r w:rsidRPr="00DE0A69">
        <w:rPr>
          <w:rFonts w:ascii="Calibri" w:hAnsi="Calibri" w:cs="Calibri"/>
          <w:sz w:val="20"/>
          <w:szCs w:val="20"/>
        </w:rPr>
        <w:t xml:space="preserve">V souladu s  § </w:t>
      </w:r>
      <w:r w:rsidR="00D2753C">
        <w:rPr>
          <w:rFonts w:ascii="Calibri" w:hAnsi="Calibri" w:cs="Calibri"/>
          <w:sz w:val="20"/>
          <w:szCs w:val="20"/>
        </w:rPr>
        <w:t>170</w:t>
      </w:r>
      <w:r w:rsidRPr="00DE0A69">
        <w:rPr>
          <w:rFonts w:ascii="Calibri" w:hAnsi="Calibri" w:cs="Calibri"/>
          <w:sz w:val="20"/>
          <w:szCs w:val="20"/>
        </w:rPr>
        <w:t xml:space="preserve"> </w:t>
      </w:r>
      <w:r w:rsidR="00D2753C">
        <w:rPr>
          <w:rFonts w:ascii="Calibri" w:hAnsi="Calibri" w:cs="Calibri"/>
          <w:sz w:val="20"/>
          <w:szCs w:val="20"/>
        </w:rPr>
        <w:t>Z</w:t>
      </w:r>
      <w:r w:rsidRPr="00DE0A69">
        <w:rPr>
          <w:rFonts w:ascii="Calibri" w:hAnsi="Calibri" w:cs="Calibri"/>
          <w:sz w:val="20"/>
          <w:szCs w:val="20"/>
        </w:rPr>
        <w:t xml:space="preserve">ZVZ si zadavatel vyhrazuje právo zrušit zadávací řízení této veřejné zakázky </w:t>
      </w:r>
      <w:r w:rsidR="00D2753C">
        <w:rPr>
          <w:rFonts w:ascii="Calibri" w:hAnsi="Calibri" w:cs="Calibri"/>
          <w:sz w:val="20"/>
          <w:szCs w:val="20"/>
        </w:rPr>
        <w:t>i</w:t>
      </w:r>
      <w:r w:rsidR="00260840">
        <w:rPr>
          <w:rFonts w:ascii="Calibri" w:hAnsi="Calibri" w:cs="Calibri"/>
          <w:sz w:val="20"/>
          <w:szCs w:val="20"/>
        </w:rPr>
        <w:t> </w:t>
      </w:r>
      <w:r w:rsidR="00D2753C">
        <w:rPr>
          <w:rFonts w:ascii="Calibri" w:hAnsi="Calibri" w:cs="Calibri"/>
          <w:sz w:val="20"/>
          <w:szCs w:val="20"/>
        </w:rPr>
        <w:t xml:space="preserve">bez naplnění důvodů podle § 127 ZZVZ </w:t>
      </w:r>
      <w:r w:rsidRPr="00DE0A69">
        <w:rPr>
          <w:rFonts w:ascii="Calibri" w:hAnsi="Calibri" w:cs="Calibri"/>
          <w:sz w:val="20"/>
          <w:szCs w:val="20"/>
        </w:rPr>
        <w:t>kdykoliv před uzavřením smlouvy na plnění této veřejné zakázky.</w:t>
      </w:r>
    </w:p>
    <w:p w:rsidR="00B574F0" w:rsidRDefault="00B574F0">
      <w:pPr>
        <w:jc w:val="both"/>
        <w:rPr>
          <w:rFonts w:ascii="Calibri" w:hAnsi="Calibri" w:cs="Calibri"/>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1" w:name="_Toc5975937"/>
      <w:r w:rsidRPr="00CF6468">
        <w:rPr>
          <w:rFonts w:ascii="Calibri" w:hAnsi="Calibri" w:cs="Calibri"/>
          <w:kern w:val="28"/>
          <w:sz w:val="24"/>
          <w:szCs w:val="24"/>
          <w:lang w:val="cs-CZ"/>
        </w:rPr>
        <w:t>UZAVŘENÍ SMLOUVY</w:t>
      </w:r>
      <w:bookmarkEnd w:id="41"/>
    </w:p>
    <w:p w:rsidR="00B574F0" w:rsidRPr="00DE0A69" w:rsidRDefault="00B574F0">
      <w:pPr>
        <w:rPr>
          <w:rFonts w:ascii="Calibri" w:hAnsi="Calibri" w:cs="Calibri"/>
          <w:sz w:val="22"/>
          <w:szCs w:val="22"/>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A4312C">
        <w:rPr>
          <w:rFonts w:ascii="Calibri" w:hAnsi="Calibri" w:cs="Calibri"/>
          <w:sz w:val="20"/>
          <w:szCs w:val="20"/>
        </w:rPr>
        <w:t xml:space="preserve">Uzavření Smlouvy s vybraným </w:t>
      </w:r>
      <w:r w:rsidR="00D2753C">
        <w:rPr>
          <w:rFonts w:ascii="Calibri" w:hAnsi="Calibri" w:cs="Calibri"/>
          <w:sz w:val="20"/>
          <w:szCs w:val="20"/>
        </w:rPr>
        <w:t>dodavatelem</w:t>
      </w:r>
      <w:r w:rsidRPr="00A4312C">
        <w:rPr>
          <w:rFonts w:ascii="Calibri" w:hAnsi="Calibri" w:cs="Calibri"/>
          <w:sz w:val="20"/>
          <w:szCs w:val="20"/>
        </w:rPr>
        <w:t xml:space="preserve"> upravuje § </w:t>
      </w:r>
      <w:r w:rsidR="00D2753C">
        <w:rPr>
          <w:rFonts w:ascii="Calibri" w:hAnsi="Calibri" w:cs="Calibri"/>
          <w:sz w:val="20"/>
          <w:szCs w:val="20"/>
        </w:rPr>
        <w:t>124</w:t>
      </w:r>
      <w:r w:rsidRPr="00A4312C">
        <w:rPr>
          <w:rFonts w:ascii="Calibri" w:hAnsi="Calibri" w:cs="Calibri"/>
          <w:sz w:val="20"/>
          <w:szCs w:val="20"/>
        </w:rPr>
        <w:t xml:space="preserve"> </w:t>
      </w:r>
      <w:r w:rsidR="00D2753C">
        <w:rPr>
          <w:rFonts w:ascii="Calibri" w:hAnsi="Calibri" w:cs="Calibri"/>
          <w:sz w:val="20"/>
          <w:szCs w:val="20"/>
        </w:rPr>
        <w:t>Z</w:t>
      </w:r>
      <w:r w:rsidRPr="00A4312C">
        <w:rPr>
          <w:rFonts w:ascii="Calibri" w:hAnsi="Calibri" w:cs="Calibri"/>
          <w:sz w:val="20"/>
          <w:szCs w:val="20"/>
        </w:rPr>
        <w:t xml:space="preserve">ZVZ. Smlouva bude uzavřena </w:t>
      </w:r>
      <w:r w:rsidR="00D2753C">
        <w:rPr>
          <w:rFonts w:ascii="Calibri" w:hAnsi="Calibri" w:cs="Calibri"/>
          <w:sz w:val="20"/>
          <w:szCs w:val="20"/>
        </w:rPr>
        <w:t xml:space="preserve">písemně </w:t>
      </w:r>
      <w:r w:rsidR="00E4731C">
        <w:rPr>
          <w:rFonts w:ascii="Calibri" w:hAnsi="Calibri" w:cs="Calibri"/>
          <w:sz w:val="20"/>
          <w:szCs w:val="20"/>
        </w:rPr>
        <w:t xml:space="preserve">v listinné podobě </w:t>
      </w:r>
      <w:r w:rsidR="00D2753C">
        <w:rPr>
          <w:rFonts w:ascii="Calibri" w:hAnsi="Calibri" w:cs="Calibri"/>
          <w:sz w:val="20"/>
          <w:szCs w:val="20"/>
        </w:rPr>
        <w:t xml:space="preserve">v souladu s nabídkou vybraného dodavatele a v podobě </w:t>
      </w:r>
      <w:r w:rsidRPr="00A4312C">
        <w:rPr>
          <w:rFonts w:ascii="Calibri" w:hAnsi="Calibri" w:cs="Calibri"/>
          <w:sz w:val="20"/>
          <w:szCs w:val="20"/>
        </w:rPr>
        <w:t xml:space="preserve">uvedené v Dílu 2 této zadávací dokumentace s názvem </w:t>
      </w:r>
      <w:r w:rsidR="00BF357F">
        <w:rPr>
          <w:rFonts w:ascii="Calibri" w:hAnsi="Calibri" w:cs="Calibri"/>
          <w:sz w:val="20"/>
          <w:szCs w:val="20"/>
        </w:rPr>
        <w:t>Smlouva o dílo</w:t>
      </w:r>
      <w:r w:rsidRPr="00A4312C">
        <w:rPr>
          <w:rFonts w:ascii="Calibri" w:hAnsi="Calibri" w:cs="Calibri"/>
          <w:sz w:val="20"/>
          <w:szCs w:val="20"/>
        </w:rPr>
        <w:t>.</w:t>
      </w:r>
      <w:r w:rsidR="00E4731C">
        <w:rPr>
          <w:rFonts w:ascii="Calibri" w:hAnsi="Calibri" w:cs="Calibri"/>
          <w:sz w:val="20"/>
          <w:szCs w:val="20"/>
        </w:rPr>
        <w:t xml:space="preserve"> P</w:t>
      </w:r>
      <w:r w:rsidR="00E4731C" w:rsidRPr="00684ABF">
        <w:rPr>
          <w:rFonts w:ascii="Calibri" w:hAnsi="Calibri" w:cs="Calibri"/>
          <w:sz w:val="20"/>
          <w:szCs w:val="20"/>
        </w:rPr>
        <w:t>řed podpisem smlouvy obě smluvní strany projev</w:t>
      </w:r>
      <w:r w:rsidR="00E4731C">
        <w:rPr>
          <w:rFonts w:ascii="Calibri" w:hAnsi="Calibri" w:cs="Calibri"/>
          <w:sz w:val="20"/>
          <w:szCs w:val="20"/>
        </w:rPr>
        <w:t>í</w:t>
      </w:r>
      <w:r w:rsidR="00E4731C" w:rsidRPr="00684ABF">
        <w:rPr>
          <w:rFonts w:ascii="Calibri" w:hAnsi="Calibri" w:cs="Calibri"/>
          <w:sz w:val="20"/>
          <w:szCs w:val="20"/>
        </w:rPr>
        <w:t xml:space="preserve"> souhlas a vůli podepsat smlouvu písemně v listinné podobě. </w:t>
      </w:r>
      <w:r w:rsidR="00E4731C">
        <w:rPr>
          <w:rFonts w:ascii="Calibri" w:hAnsi="Calibri" w:cs="Calibri"/>
          <w:sz w:val="20"/>
          <w:szCs w:val="20"/>
        </w:rPr>
        <w:t>P</w:t>
      </w:r>
      <w:r w:rsidR="00E4731C" w:rsidRPr="00684ABF">
        <w:rPr>
          <w:rFonts w:ascii="Calibri" w:hAnsi="Calibri" w:cs="Calibri"/>
          <w:sz w:val="20"/>
          <w:szCs w:val="20"/>
        </w:rPr>
        <w:t xml:space="preserve">rojev vůle vybranému dodavateli </w:t>
      </w:r>
      <w:r w:rsidR="00E4731C">
        <w:rPr>
          <w:rFonts w:ascii="Calibri" w:hAnsi="Calibri" w:cs="Calibri"/>
          <w:sz w:val="20"/>
          <w:szCs w:val="20"/>
        </w:rPr>
        <w:t xml:space="preserve">bude </w:t>
      </w:r>
      <w:r w:rsidR="00E4731C" w:rsidRPr="00684ABF">
        <w:rPr>
          <w:rFonts w:ascii="Calibri" w:hAnsi="Calibri" w:cs="Calibri"/>
          <w:sz w:val="20"/>
          <w:szCs w:val="20"/>
        </w:rPr>
        <w:t>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w:t>
      </w:r>
      <w:r w:rsidR="00E4731C">
        <w:rPr>
          <w:rFonts w:ascii="Calibri" w:hAnsi="Calibri" w:cs="Calibri"/>
          <w:sz w:val="20"/>
          <w:szCs w:val="20"/>
        </w:rPr>
        <w:t>í</w:t>
      </w:r>
      <w:r w:rsidR="00E4731C" w:rsidRPr="00684ABF">
        <w:rPr>
          <w:rFonts w:ascii="Calibri" w:hAnsi="Calibri" w:cs="Calibri"/>
          <w:sz w:val="20"/>
          <w:szCs w:val="20"/>
        </w:rPr>
        <w:t xml:space="preserve"> souhlas. Souhlas musí být zaslán formou zprávy prostřednictvím elektronického nástroje E-ZAK.</w:t>
      </w:r>
    </w:p>
    <w:p w:rsidR="00D2753C" w:rsidRDefault="00D2753C" w:rsidP="00D2753C">
      <w:pPr>
        <w:pStyle w:val="Odstavecseseznamem"/>
        <w:ind w:left="1418"/>
        <w:jc w:val="both"/>
        <w:rPr>
          <w:rFonts w:ascii="Calibri" w:hAnsi="Calibri" w:cs="Calibri"/>
          <w:sz w:val="20"/>
          <w:szCs w:val="20"/>
        </w:rPr>
      </w:pPr>
    </w:p>
    <w:p w:rsidR="00D2753C" w:rsidRDefault="00D2753C" w:rsidP="00A64D23">
      <w:pPr>
        <w:pStyle w:val="Odstavecseseznamem"/>
        <w:numPr>
          <w:ilvl w:val="1"/>
          <w:numId w:val="21"/>
        </w:numPr>
        <w:ind w:left="1418" w:hanging="709"/>
        <w:jc w:val="both"/>
        <w:rPr>
          <w:rFonts w:ascii="Calibri" w:hAnsi="Calibri" w:cs="Calibri"/>
          <w:sz w:val="20"/>
          <w:szCs w:val="20"/>
        </w:rPr>
      </w:pPr>
      <w:r w:rsidRPr="00BC7E55">
        <w:rPr>
          <w:rFonts w:ascii="Calibri" w:hAnsi="Calibri" w:cs="Calibri"/>
          <w:sz w:val="20"/>
          <w:szCs w:val="20"/>
        </w:rPr>
        <w:t xml:space="preserve">Vybraný </w:t>
      </w:r>
      <w:r>
        <w:rPr>
          <w:rFonts w:ascii="Calibri" w:hAnsi="Calibri" w:cs="Calibri"/>
          <w:sz w:val="20"/>
          <w:szCs w:val="20"/>
        </w:rPr>
        <w:t xml:space="preserve">dodavatel </w:t>
      </w:r>
      <w:r w:rsidRPr="00BC7E55">
        <w:rPr>
          <w:rFonts w:ascii="Calibri" w:hAnsi="Calibri" w:cs="Calibri"/>
          <w:sz w:val="20"/>
          <w:szCs w:val="20"/>
        </w:rPr>
        <w:t xml:space="preserve">je před uzavřením </w:t>
      </w:r>
      <w:r>
        <w:rPr>
          <w:rFonts w:ascii="Calibri" w:hAnsi="Calibri" w:cs="Calibri"/>
          <w:sz w:val="20"/>
          <w:szCs w:val="20"/>
        </w:rPr>
        <w:t>s</w:t>
      </w:r>
      <w:r w:rsidRPr="00BC7E55">
        <w:rPr>
          <w:rFonts w:ascii="Calibri" w:hAnsi="Calibri" w:cs="Calibri"/>
          <w:sz w:val="20"/>
          <w:szCs w:val="20"/>
        </w:rPr>
        <w:t xml:space="preserve">mlouvy povinen poskytnout </w:t>
      </w:r>
      <w:r>
        <w:rPr>
          <w:rFonts w:ascii="Calibri" w:hAnsi="Calibri" w:cs="Calibri"/>
          <w:sz w:val="20"/>
          <w:szCs w:val="20"/>
        </w:rPr>
        <w:t>z</w:t>
      </w:r>
      <w:r w:rsidRPr="00BC7E55">
        <w:rPr>
          <w:rFonts w:ascii="Calibri" w:hAnsi="Calibri" w:cs="Calibri"/>
          <w:sz w:val="20"/>
          <w:szCs w:val="20"/>
        </w:rPr>
        <w:t xml:space="preserve">adavateli nezbytnou součinnost, především pak </w:t>
      </w:r>
      <w:r>
        <w:rPr>
          <w:rFonts w:ascii="Calibri" w:hAnsi="Calibri" w:cs="Calibri"/>
          <w:sz w:val="20"/>
          <w:szCs w:val="20"/>
        </w:rPr>
        <w:t xml:space="preserve">před podpisem smlouvy ze strany objednatele </w:t>
      </w:r>
      <w:r w:rsidRPr="00BC7E55">
        <w:rPr>
          <w:rFonts w:ascii="Calibri" w:hAnsi="Calibri" w:cs="Calibri"/>
          <w:sz w:val="20"/>
          <w:szCs w:val="20"/>
        </w:rPr>
        <w:t xml:space="preserve">předložit </w:t>
      </w:r>
      <w:r w:rsidR="003109C2">
        <w:rPr>
          <w:rFonts w:ascii="Calibri" w:hAnsi="Calibri" w:cs="Calibri"/>
          <w:sz w:val="20"/>
          <w:szCs w:val="20"/>
        </w:rPr>
        <w:t xml:space="preserve">prostřednictvím elektronického nástroje E-ZAK </w:t>
      </w:r>
      <w:r w:rsidR="003109C2" w:rsidRPr="00AC2801">
        <w:rPr>
          <w:rFonts w:ascii="Calibri" w:hAnsi="Calibri" w:cs="Calibri"/>
          <w:sz w:val="20"/>
          <w:szCs w:val="20"/>
        </w:rPr>
        <w:t>na adrese: https://zakazky.szdc.cz/, případně jinou formou písemné elektronické komunikace (zadavatel preferuje komunikaci prostřednictvím elektronického nástroje E-ZAK)</w:t>
      </w:r>
      <w:r w:rsidR="003109C2">
        <w:rPr>
          <w:rFonts w:ascii="Calibri" w:hAnsi="Calibri" w:cs="Calibri"/>
          <w:sz w:val="20"/>
          <w:szCs w:val="20"/>
        </w:rPr>
        <w:t xml:space="preserve"> </w:t>
      </w:r>
      <w:r w:rsidRPr="00BC7E55">
        <w:rPr>
          <w:rFonts w:ascii="Calibri" w:hAnsi="Calibri" w:cs="Calibri"/>
          <w:sz w:val="20"/>
          <w:szCs w:val="20"/>
        </w:rPr>
        <w:t>dokument</w:t>
      </w:r>
      <w:r>
        <w:rPr>
          <w:rFonts w:ascii="Calibri" w:hAnsi="Calibri" w:cs="Calibri"/>
          <w:sz w:val="20"/>
          <w:szCs w:val="20"/>
        </w:rPr>
        <w:t>y</w:t>
      </w:r>
      <w:r w:rsidRPr="00BC7E55">
        <w:rPr>
          <w:rFonts w:ascii="Calibri" w:hAnsi="Calibri" w:cs="Calibri"/>
          <w:sz w:val="20"/>
          <w:szCs w:val="20"/>
        </w:rPr>
        <w:t xml:space="preserve"> uveden</w:t>
      </w:r>
      <w:r>
        <w:rPr>
          <w:rFonts w:ascii="Calibri" w:hAnsi="Calibri" w:cs="Calibri"/>
          <w:sz w:val="20"/>
          <w:szCs w:val="20"/>
        </w:rPr>
        <w:t>é</w:t>
      </w:r>
      <w:r w:rsidRPr="00BC7E55">
        <w:rPr>
          <w:rFonts w:ascii="Calibri" w:hAnsi="Calibri" w:cs="Calibri"/>
          <w:sz w:val="20"/>
          <w:szCs w:val="20"/>
        </w:rPr>
        <w:t xml:space="preserve"> v článku </w:t>
      </w:r>
      <w:r w:rsidR="00EE3561">
        <w:rPr>
          <w:rFonts w:ascii="Calibri" w:hAnsi="Calibri" w:cs="Calibri"/>
          <w:sz w:val="20"/>
          <w:szCs w:val="20"/>
        </w:rPr>
        <w:t>18</w:t>
      </w:r>
      <w:r>
        <w:rPr>
          <w:rFonts w:ascii="Calibri" w:hAnsi="Calibri" w:cs="Calibri"/>
          <w:sz w:val="20"/>
          <w:szCs w:val="20"/>
        </w:rPr>
        <w:t xml:space="preserve">.3 a </w:t>
      </w:r>
      <w:r w:rsidR="00EE3561">
        <w:rPr>
          <w:rFonts w:ascii="Calibri" w:hAnsi="Calibri" w:cs="Calibri"/>
          <w:sz w:val="20"/>
          <w:szCs w:val="20"/>
        </w:rPr>
        <w:t xml:space="preserve">případně </w:t>
      </w:r>
      <w:r w:rsidR="00E24AA8">
        <w:rPr>
          <w:rFonts w:ascii="Calibri" w:hAnsi="Calibri" w:cs="Calibri"/>
          <w:sz w:val="20"/>
          <w:szCs w:val="20"/>
        </w:rPr>
        <w:t xml:space="preserve">i v článku 18.4, </w:t>
      </w:r>
      <w:r w:rsidR="00EE3561">
        <w:rPr>
          <w:rFonts w:ascii="Calibri" w:hAnsi="Calibri" w:cs="Calibri"/>
          <w:sz w:val="20"/>
          <w:szCs w:val="20"/>
        </w:rPr>
        <w:t>18.5</w:t>
      </w:r>
      <w:r w:rsidR="00E24AA8">
        <w:rPr>
          <w:rFonts w:ascii="Calibri" w:hAnsi="Calibri" w:cs="Calibri"/>
          <w:sz w:val="20"/>
          <w:szCs w:val="20"/>
        </w:rPr>
        <w:t xml:space="preserve"> či 18.6</w:t>
      </w:r>
      <w:r w:rsidR="00EE3561">
        <w:rPr>
          <w:rFonts w:ascii="Calibri" w:hAnsi="Calibri" w:cs="Calibri"/>
          <w:sz w:val="20"/>
          <w:szCs w:val="20"/>
        </w:rPr>
        <w:t xml:space="preserve"> </w:t>
      </w:r>
      <w:r w:rsidRPr="00BC7E55">
        <w:rPr>
          <w:rFonts w:ascii="Calibri" w:hAnsi="Calibri" w:cs="Calibri"/>
          <w:sz w:val="20"/>
          <w:szCs w:val="20"/>
        </w:rPr>
        <w:t>těchto Pokynů</w:t>
      </w:r>
      <w:r w:rsidR="003109C2">
        <w:rPr>
          <w:rFonts w:ascii="Calibri" w:hAnsi="Calibri" w:cs="Calibri"/>
          <w:sz w:val="20"/>
          <w:szCs w:val="20"/>
        </w:rPr>
        <w:t>, dopadají-li na vybraného dodavatele</w:t>
      </w:r>
      <w:r w:rsidR="003109C2" w:rsidRPr="00BC7E55">
        <w:rPr>
          <w:rFonts w:ascii="Calibri" w:hAnsi="Calibri" w:cs="Calibri"/>
          <w:sz w:val="20"/>
          <w:szCs w:val="20"/>
        </w:rPr>
        <w:t xml:space="preserve">. </w:t>
      </w:r>
      <w:r w:rsidR="003109C2">
        <w:rPr>
          <w:rFonts w:ascii="Calibri" w:hAnsi="Calibri" w:cs="Calibri"/>
          <w:sz w:val="20"/>
          <w:szCs w:val="20"/>
        </w:rPr>
        <w:t>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w:t>
      </w:r>
      <w:r w:rsidRPr="00BC7E55">
        <w:rPr>
          <w:rFonts w:ascii="Calibri" w:hAnsi="Calibri" w:cs="Calibri"/>
          <w:sz w:val="20"/>
          <w:szCs w:val="20"/>
        </w:rPr>
        <w:t xml:space="preserve">. V případě neposkytnutí této řádné součinnosti (nepředložení </w:t>
      </w:r>
      <w:r>
        <w:rPr>
          <w:rFonts w:ascii="Calibri" w:hAnsi="Calibri" w:cs="Calibri"/>
          <w:sz w:val="20"/>
          <w:szCs w:val="20"/>
        </w:rPr>
        <w:t xml:space="preserve">některého z </w:t>
      </w:r>
      <w:r w:rsidRPr="00BC7E55">
        <w:rPr>
          <w:rFonts w:ascii="Calibri" w:hAnsi="Calibri" w:cs="Calibri"/>
          <w:sz w:val="20"/>
          <w:szCs w:val="20"/>
        </w:rPr>
        <w:t>požadovan</w:t>
      </w:r>
      <w:r>
        <w:rPr>
          <w:rFonts w:ascii="Calibri" w:hAnsi="Calibri" w:cs="Calibri"/>
          <w:sz w:val="20"/>
          <w:szCs w:val="20"/>
        </w:rPr>
        <w:t>ých</w:t>
      </w:r>
      <w:r w:rsidRPr="00BC7E55">
        <w:rPr>
          <w:rFonts w:ascii="Calibri" w:hAnsi="Calibri" w:cs="Calibri"/>
          <w:sz w:val="20"/>
          <w:szCs w:val="20"/>
        </w:rPr>
        <w:t xml:space="preserve"> dokument</w:t>
      </w:r>
      <w:r>
        <w:rPr>
          <w:rFonts w:ascii="Calibri" w:hAnsi="Calibri" w:cs="Calibri"/>
          <w:sz w:val="20"/>
          <w:szCs w:val="20"/>
        </w:rPr>
        <w:t>ů vůbec nebo</w:t>
      </w:r>
      <w:r w:rsidRPr="00BC7E55">
        <w:rPr>
          <w:rFonts w:ascii="Calibri" w:hAnsi="Calibri" w:cs="Calibri"/>
          <w:sz w:val="20"/>
          <w:szCs w:val="20"/>
        </w:rPr>
        <w:t xml:space="preserve"> v náležité podobě) </w:t>
      </w:r>
      <w:r>
        <w:rPr>
          <w:rFonts w:ascii="Calibri" w:hAnsi="Calibri" w:cs="Calibri"/>
          <w:sz w:val="20"/>
          <w:szCs w:val="20"/>
        </w:rPr>
        <w:t xml:space="preserve">zadavatel vyloučí vybraného dodavatele z účasti v zadávacím řízení </w:t>
      </w:r>
      <w:r w:rsidRPr="00BC7E55">
        <w:rPr>
          <w:rFonts w:ascii="Calibri" w:hAnsi="Calibri" w:cs="Calibri"/>
          <w:sz w:val="20"/>
          <w:szCs w:val="20"/>
        </w:rPr>
        <w:t>a </w:t>
      </w:r>
      <w:r>
        <w:rPr>
          <w:rFonts w:ascii="Calibri" w:hAnsi="Calibri" w:cs="Calibri"/>
          <w:sz w:val="20"/>
          <w:szCs w:val="20"/>
        </w:rPr>
        <w:t>z</w:t>
      </w:r>
      <w:r w:rsidRPr="00BC7E55">
        <w:rPr>
          <w:rFonts w:ascii="Calibri" w:hAnsi="Calibri" w:cs="Calibri"/>
          <w:sz w:val="20"/>
          <w:szCs w:val="20"/>
        </w:rPr>
        <w:t xml:space="preserve">adavatel může </w:t>
      </w:r>
      <w:r>
        <w:rPr>
          <w:rFonts w:ascii="Calibri" w:hAnsi="Calibri" w:cs="Calibri"/>
          <w:sz w:val="20"/>
          <w:szCs w:val="20"/>
        </w:rPr>
        <w:t xml:space="preserve">v souladu s § 125 odst. 1 ZZVZ </w:t>
      </w:r>
      <w:r w:rsidRPr="00BC7E55">
        <w:rPr>
          <w:rFonts w:ascii="Calibri" w:hAnsi="Calibri" w:cs="Calibri"/>
          <w:sz w:val="20"/>
          <w:szCs w:val="20"/>
        </w:rPr>
        <w:t xml:space="preserve">uzavřít </w:t>
      </w:r>
      <w:r>
        <w:rPr>
          <w:rFonts w:ascii="Calibri" w:hAnsi="Calibri" w:cs="Calibri"/>
          <w:sz w:val="20"/>
          <w:szCs w:val="20"/>
        </w:rPr>
        <w:t>s</w:t>
      </w:r>
      <w:r w:rsidRPr="00BC7E55">
        <w:rPr>
          <w:rFonts w:ascii="Calibri" w:hAnsi="Calibri" w:cs="Calibri"/>
          <w:sz w:val="20"/>
          <w:szCs w:val="20"/>
        </w:rPr>
        <w:t>mlouvu s</w:t>
      </w:r>
      <w:r>
        <w:rPr>
          <w:rFonts w:ascii="Calibri" w:hAnsi="Calibri" w:cs="Calibri"/>
          <w:sz w:val="20"/>
          <w:szCs w:val="20"/>
        </w:rPr>
        <w:t> účastníkem zadávacího řízení</w:t>
      </w:r>
      <w:r w:rsidRPr="00BC7E55">
        <w:rPr>
          <w:rFonts w:ascii="Calibri" w:hAnsi="Calibri" w:cs="Calibri"/>
          <w:sz w:val="20"/>
          <w:szCs w:val="20"/>
        </w:rPr>
        <w:t xml:space="preserve">, který se umístil jako </w:t>
      </w:r>
      <w:r>
        <w:rPr>
          <w:rFonts w:ascii="Calibri" w:hAnsi="Calibri" w:cs="Calibri"/>
          <w:sz w:val="20"/>
          <w:szCs w:val="20"/>
        </w:rPr>
        <w:t>další</w:t>
      </w:r>
      <w:r w:rsidRPr="00BC7E55">
        <w:rPr>
          <w:rFonts w:ascii="Calibri" w:hAnsi="Calibri" w:cs="Calibri"/>
          <w:sz w:val="20"/>
          <w:szCs w:val="20"/>
        </w:rPr>
        <w:t xml:space="preserve"> v pořadí.</w:t>
      </w:r>
      <w:r w:rsidR="003109C2">
        <w:rPr>
          <w:rFonts w:ascii="Calibri" w:hAnsi="Calibri" w:cs="Calibri"/>
          <w:sz w:val="20"/>
          <w:szCs w:val="20"/>
        </w:rPr>
        <w:t xml:space="preserve"> </w:t>
      </w:r>
      <w:r w:rsidR="003109C2" w:rsidRPr="002807EC">
        <w:rPr>
          <w:rFonts w:ascii="Calibri" w:hAnsi="Calibri" w:cs="Calibri"/>
          <w:b/>
          <w:sz w:val="20"/>
          <w:szCs w:val="20"/>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w:t>
      </w:r>
      <w:r w:rsidR="003109C2" w:rsidRPr="002807EC">
        <w:rPr>
          <w:rFonts w:ascii="Calibri" w:hAnsi="Calibri" w:cs="Calibri"/>
          <w:b/>
          <w:sz w:val="20"/>
          <w:szCs w:val="20"/>
        </w:rPr>
        <w:lastRenderedPageBreak/>
        <w:t>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p>
    <w:p w:rsidR="00D2753C" w:rsidRDefault="00D2753C" w:rsidP="00D2753C">
      <w:pPr>
        <w:pStyle w:val="Odstavecseseznamem"/>
        <w:rPr>
          <w:rFonts w:ascii="Calibri" w:hAnsi="Calibri" w:cs="Calibri"/>
          <w:sz w:val="20"/>
          <w:szCs w:val="20"/>
        </w:rPr>
      </w:pPr>
    </w:p>
    <w:p w:rsidR="00D2753C" w:rsidRDefault="00D2753C" w:rsidP="00A64D23">
      <w:pPr>
        <w:pStyle w:val="Odstavecseseznamem"/>
        <w:numPr>
          <w:ilvl w:val="1"/>
          <w:numId w:val="21"/>
        </w:numPr>
        <w:ind w:left="1418" w:hanging="709"/>
        <w:jc w:val="both"/>
        <w:rPr>
          <w:rFonts w:ascii="Calibri" w:hAnsi="Calibri" w:cs="Calibri"/>
          <w:sz w:val="20"/>
          <w:szCs w:val="20"/>
        </w:rPr>
      </w:pPr>
      <w:r w:rsidRPr="004B164B">
        <w:rPr>
          <w:rFonts w:ascii="Calibri" w:hAnsi="Calibri" w:cs="Calibri"/>
          <w:sz w:val="20"/>
          <w:szCs w:val="20"/>
        </w:rPr>
        <w:t xml:space="preserve">Vybraný </w:t>
      </w:r>
      <w:r>
        <w:rPr>
          <w:rFonts w:ascii="Calibri" w:hAnsi="Calibri" w:cs="Calibri"/>
          <w:sz w:val="20"/>
          <w:szCs w:val="20"/>
        </w:rPr>
        <w:t xml:space="preserve">dodavatel </w:t>
      </w:r>
      <w:r w:rsidRPr="004B164B">
        <w:rPr>
          <w:rFonts w:ascii="Calibri" w:hAnsi="Calibri" w:cs="Calibri"/>
          <w:sz w:val="20"/>
          <w:szCs w:val="20"/>
        </w:rPr>
        <w:t xml:space="preserve">je povinen </w:t>
      </w:r>
      <w:r>
        <w:rPr>
          <w:rFonts w:ascii="Calibri" w:hAnsi="Calibri" w:cs="Calibri"/>
          <w:sz w:val="20"/>
          <w:szCs w:val="20"/>
        </w:rPr>
        <w:t xml:space="preserve">na základě písemné výzvy jako podmínku pro uzavření smlouvy </w:t>
      </w:r>
      <w:r w:rsidRPr="004B164B">
        <w:rPr>
          <w:rFonts w:ascii="Calibri" w:hAnsi="Calibri" w:cs="Calibri"/>
          <w:sz w:val="20"/>
          <w:szCs w:val="20"/>
        </w:rPr>
        <w:t>poskytnout zadavateli řádnou součinnost, která spočívá zejména v</w:t>
      </w:r>
      <w:r>
        <w:rPr>
          <w:rFonts w:ascii="Calibri" w:hAnsi="Calibri" w:cs="Calibri"/>
          <w:sz w:val="20"/>
          <w:szCs w:val="20"/>
        </w:rPr>
        <w:t> </w:t>
      </w:r>
      <w:r w:rsidRPr="004B164B">
        <w:rPr>
          <w:rFonts w:ascii="Calibri" w:hAnsi="Calibri" w:cs="Calibri"/>
          <w:sz w:val="20"/>
          <w:szCs w:val="20"/>
        </w:rPr>
        <w:t>předložení</w:t>
      </w:r>
      <w:r>
        <w:rPr>
          <w:rFonts w:ascii="Calibri" w:hAnsi="Calibri" w:cs="Calibri"/>
          <w:sz w:val="20"/>
          <w:szCs w:val="20"/>
        </w:rPr>
        <w:t xml:space="preserve"> následujících dokumentů</w:t>
      </w:r>
      <w:r w:rsidRPr="004B164B">
        <w:rPr>
          <w:rFonts w:ascii="Calibri" w:hAnsi="Calibri" w:cs="Calibri"/>
          <w:sz w:val="20"/>
          <w:szCs w:val="20"/>
        </w:rPr>
        <w:t>:</w:t>
      </w:r>
    </w:p>
    <w:p w:rsidR="00D2753C" w:rsidRDefault="00D2753C" w:rsidP="00A64D23">
      <w:pPr>
        <w:numPr>
          <w:ilvl w:val="0"/>
          <w:numId w:val="12"/>
        </w:numPr>
        <w:spacing w:before="120"/>
        <w:jc w:val="both"/>
        <w:rPr>
          <w:rFonts w:ascii="Calibri" w:hAnsi="Calibri" w:cs="Calibri"/>
          <w:sz w:val="20"/>
          <w:szCs w:val="20"/>
        </w:rPr>
      </w:pPr>
      <w:r>
        <w:rPr>
          <w:rFonts w:ascii="Calibri" w:hAnsi="Calibri" w:cs="Calibri"/>
          <w:sz w:val="20"/>
          <w:szCs w:val="20"/>
        </w:rPr>
        <w:t>originálů nebo ověřených kopií dokladů o kvalifikaci</w:t>
      </w:r>
      <w:r w:rsidR="007C4CF7">
        <w:rPr>
          <w:rFonts w:ascii="Calibri" w:hAnsi="Calibri" w:cs="Calibri"/>
          <w:sz w:val="20"/>
          <w:szCs w:val="20"/>
        </w:rPr>
        <w:t xml:space="preserve"> ve smyslu čl. 8 těchto Pokynů</w:t>
      </w:r>
      <w:r>
        <w:rPr>
          <w:rFonts w:ascii="Calibri" w:hAnsi="Calibri" w:cs="Calibri"/>
          <w:sz w:val="20"/>
          <w:szCs w:val="20"/>
        </w:rPr>
        <w:t>;</w:t>
      </w:r>
    </w:p>
    <w:p w:rsidR="0063446A" w:rsidRDefault="0063446A"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originálu bankovní záruky za provedení díla ve výši stanovené v čl. 4.1 Smlouvy o dílo </w:t>
      </w:r>
      <w:r w:rsidRPr="001A663A">
        <w:rPr>
          <w:rFonts w:ascii="Calibri" w:hAnsi="Calibri" w:cs="Calibri"/>
          <w:sz w:val="20"/>
          <w:szCs w:val="20"/>
        </w:rPr>
        <w:t>a splňující požadavky stanovené v </w:t>
      </w:r>
      <w:r>
        <w:rPr>
          <w:rFonts w:ascii="Calibri" w:hAnsi="Calibri" w:cs="Calibri"/>
          <w:sz w:val="20"/>
          <w:szCs w:val="20"/>
        </w:rPr>
        <w:t>č</w:t>
      </w:r>
      <w:r w:rsidRPr="001A663A">
        <w:rPr>
          <w:rFonts w:ascii="Calibri" w:hAnsi="Calibri" w:cs="Calibri"/>
          <w:sz w:val="20"/>
          <w:szCs w:val="20"/>
        </w:rPr>
        <w:t xml:space="preserve">lánku </w:t>
      </w:r>
      <w:r>
        <w:rPr>
          <w:rFonts w:ascii="Calibri" w:hAnsi="Calibri" w:cs="Calibri"/>
          <w:sz w:val="20"/>
          <w:szCs w:val="20"/>
        </w:rPr>
        <w:t>11.</w:t>
      </w:r>
      <w:r w:rsidRPr="001A663A">
        <w:rPr>
          <w:rFonts w:ascii="Calibri" w:hAnsi="Calibri" w:cs="Calibri"/>
          <w:sz w:val="20"/>
          <w:szCs w:val="20"/>
        </w:rPr>
        <w:t xml:space="preserve"> </w:t>
      </w:r>
      <w:r>
        <w:rPr>
          <w:rFonts w:ascii="Calibri" w:hAnsi="Calibri" w:cs="Calibri"/>
          <w:sz w:val="20"/>
          <w:szCs w:val="20"/>
        </w:rPr>
        <w:t>Obchodních</w:t>
      </w:r>
      <w:r w:rsidRPr="001A663A">
        <w:rPr>
          <w:rFonts w:ascii="Calibri" w:hAnsi="Calibri" w:cs="Calibri"/>
          <w:sz w:val="20"/>
          <w:szCs w:val="20"/>
        </w:rPr>
        <w:t xml:space="preserve"> podmínek</w:t>
      </w:r>
      <w:r w:rsidR="00BA71A5">
        <w:rPr>
          <w:rFonts w:ascii="Calibri" w:hAnsi="Calibri" w:cs="Calibri"/>
          <w:sz w:val="20"/>
          <w:szCs w:val="20"/>
        </w:rPr>
        <w:t>;</w:t>
      </w:r>
      <w:r w:rsidR="004D7680">
        <w:rPr>
          <w:rFonts w:ascii="Calibri" w:hAnsi="Calibri" w:cs="Calibri"/>
          <w:sz w:val="20"/>
          <w:szCs w:val="20"/>
        </w:rPr>
        <w:t xml:space="preserve"> </w:t>
      </w:r>
      <w:r w:rsidR="004D7680" w:rsidRPr="00AA6D5E">
        <w:rPr>
          <w:rFonts w:ascii="Calibri" w:hAnsi="Calibri" w:cs="Calibri"/>
          <w:sz w:val="20"/>
          <w:szCs w:val="20"/>
        </w:rPr>
        <w:t>bankovní záruk</w:t>
      </w:r>
      <w:r w:rsidR="00BA71A5">
        <w:rPr>
          <w:rFonts w:ascii="Calibri" w:hAnsi="Calibri" w:cs="Calibri"/>
          <w:sz w:val="20"/>
          <w:szCs w:val="20"/>
        </w:rPr>
        <w:t>u vybraný dodavatel</w:t>
      </w:r>
      <w:r w:rsidR="004D7680" w:rsidRPr="00AA6D5E">
        <w:rPr>
          <w:rFonts w:ascii="Calibri" w:hAnsi="Calibri" w:cs="Calibri"/>
          <w:sz w:val="20"/>
          <w:szCs w:val="20"/>
        </w:rPr>
        <w:t xml:space="preserve"> </w:t>
      </w:r>
      <w:r w:rsidR="00BA71A5">
        <w:rPr>
          <w:rFonts w:ascii="Calibri" w:hAnsi="Calibri" w:cs="Calibri"/>
          <w:sz w:val="20"/>
          <w:szCs w:val="20"/>
        </w:rPr>
        <w:t xml:space="preserve">předloží </w:t>
      </w:r>
      <w:r w:rsidR="004D7680" w:rsidRPr="00AA6D5E">
        <w:rPr>
          <w:rFonts w:ascii="Calibri" w:hAnsi="Calibri" w:cs="Calibri"/>
          <w:sz w:val="20"/>
          <w:szCs w:val="20"/>
        </w:rPr>
        <w:t>až po uplynutí lhůty ve smyslu § 246 ZZVZ, ve které zadavatel nesmí uzavřít smlouvu</w:t>
      </w:r>
      <w:r>
        <w:rPr>
          <w:rFonts w:ascii="Calibri" w:hAnsi="Calibri" w:cs="Calibri"/>
          <w:sz w:val="20"/>
          <w:szCs w:val="20"/>
        </w:rPr>
        <w:t>;</w:t>
      </w:r>
    </w:p>
    <w:p w:rsidR="00D2753C" w:rsidRDefault="00D2753C"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vybraným dodavatelem vyplněné </w:t>
      </w:r>
      <w:r w:rsidRPr="002D1C85">
        <w:rPr>
          <w:rFonts w:ascii="Calibri" w:hAnsi="Calibri" w:cs="Calibri"/>
          <w:sz w:val="20"/>
          <w:szCs w:val="20"/>
        </w:rPr>
        <w:t xml:space="preserve">Přílohy č. </w:t>
      </w:r>
      <w:r w:rsidR="002D1C85">
        <w:rPr>
          <w:rFonts w:ascii="Calibri" w:hAnsi="Calibri" w:cs="Calibri"/>
          <w:sz w:val="20"/>
          <w:szCs w:val="20"/>
        </w:rPr>
        <w:t>6</w:t>
      </w:r>
      <w:r>
        <w:rPr>
          <w:rFonts w:ascii="Calibri" w:hAnsi="Calibri" w:cs="Calibri"/>
          <w:sz w:val="20"/>
          <w:szCs w:val="20"/>
        </w:rPr>
        <w:t xml:space="preserve"> </w:t>
      </w:r>
      <w:r w:rsidR="005F3D17">
        <w:rPr>
          <w:rFonts w:ascii="Calibri" w:hAnsi="Calibri" w:cs="Calibri"/>
          <w:sz w:val="20"/>
          <w:szCs w:val="20"/>
        </w:rPr>
        <w:t>S</w:t>
      </w:r>
      <w:r>
        <w:rPr>
          <w:rFonts w:ascii="Calibri" w:hAnsi="Calibri" w:cs="Calibri"/>
          <w:sz w:val="20"/>
          <w:szCs w:val="20"/>
        </w:rPr>
        <w:t>mlouvy o dílo s</w:t>
      </w:r>
      <w:r w:rsidR="002D1C85">
        <w:rPr>
          <w:rFonts w:ascii="Calibri" w:hAnsi="Calibri" w:cs="Calibri"/>
          <w:sz w:val="20"/>
          <w:szCs w:val="20"/>
        </w:rPr>
        <w:t> </w:t>
      </w:r>
      <w:r>
        <w:rPr>
          <w:rFonts w:ascii="Calibri" w:hAnsi="Calibri" w:cs="Calibri"/>
          <w:sz w:val="20"/>
          <w:szCs w:val="20"/>
        </w:rPr>
        <w:t>názvem</w:t>
      </w:r>
      <w:r w:rsidR="002D1C85">
        <w:rPr>
          <w:rFonts w:ascii="Calibri" w:hAnsi="Calibri" w:cs="Calibri"/>
          <w:sz w:val="20"/>
          <w:szCs w:val="20"/>
        </w:rPr>
        <w:t xml:space="preserve"> </w:t>
      </w:r>
      <w:r w:rsidR="002D1C85" w:rsidRPr="00794E62">
        <w:rPr>
          <w:rFonts w:ascii="Calibri" w:hAnsi="Calibri" w:cs="Calibri"/>
          <w:sz w:val="20"/>
          <w:szCs w:val="20"/>
        </w:rPr>
        <w:t>Oprávněné osoby</w:t>
      </w:r>
      <w:r>
        <w:rPr>
          <w:rFonts w:ascii="Calibri" w:hAnsi="Calibri" w:cs="Calibri"/>
          <w:sz w:val="20"/>
          <w:szCs w:val="20"/>
        </w:rPr>
        <w:t>, a to</w:t>
      </w:r>
      <w:r w:rsidR="00BA71A5" w:rsidRPr="00BA71A5">
        <w:rPr>
          <w:rFonts w:ascii="Calibri" w:hAnsi="Calibri" w:cs="Calibri"/>
          <w:sz w:val="20"/>
          <w:szCs w:val="20"/>
        </w:rPr>
        <w:t xml:space="preserve"> </w:t>
      </w:r>
      <w:r w:rsidR="00BA71A5">
        <w:rPr>
          <w:rFonts w:ascii="Calibri" w:hAnsi="Calibri" w:cs="Calibri"/>
          <w:sz w:val="20"/>
          <w:szCs w:val="20"/>
        </w:rPr>
        <w:t>ve formátu umožňujícím editaci</w:t>
      </w:r>
      <w:r>
        <w:rPr>
          <w:rFonts w:ascii="Calibri" w:hAnsi="Calibri" w:cs="Calibri"/>
          <w:sz w:val="20"/>
          <w:szCs w:val="20"/>
        </w:rPr>
        <w:t>;</w:t>
      </w:r>
      <w:r w:rsidR="00506FFC">
        <w:rPr>
          <w:rFonts w:ascii="Calibri" w:hAnsi="Calibri" w:cs="Calibri"/>
          <w:sz w:val="20"/>
          <w:szCs w:val="20"/>
        </w:rPr>
        <w:t xml:space="preserve"> v</w:t>
      </w:r>
      <w:r w:rsidR="00506FFC" w:rsidRPr="00794E62">
        <w:rPr>
          <w:rFonts w:ascii="Calibri" w:hAnsi="Calibri" w:cs="Calibri"/>
          <w:sz w:val="20"/>
          <w:szCs w:val="20"/>
        </w:rPr>
        <w:t xml:space="preserve">šechny kontaktní údaje </w:t>
      </w:r>
      <w:r w:rsidR="00506FFC">
        <w:rPr>
          <w:rFonts w:ascii="Calibri" w:hAnsi="Calibri" w:cs="Calibri"/>
          <w:sz w:val="20"/>
          <w:szCs w:val="20"/>
        </w:rPr>
        <w:t>o</w:t>
      </w:r>
      <w:r w:rsidR="00506FFC" w:rsidRPr="00794E62">
        <w:rPr>
          <w:rFonts w:ascii="Calibri" w:hAnsi="Calibri" w:cs="Calibri"/>
          <w:sz w:val="20"/>
          <w:szCs w:val="20"/>
        </w:rPr>
        <w:t xml:space="preserve">právněných osob jsou údaji pracovními, na nichž budou </w:t>
      </w:r>
      <w:r w:rsidR="00506FFC">
        <w:rPr>
          <w:rFonts w:ascii="Calibri" w:hAnsi="Calibri" w:cs="Calibri"/>
          <w:sz w:val="20"/>
          <w:szCs w:val="20"/>
        </w:rPr>
        <w:t>o</w:t>
      </w:r>
      <w:r w:rsidR="00506FFC" w:rsidRPr="00794E62">
        <w:rPr>
          <w:rFonts w:ascii="Calibri" w:hAnsi="Calibri" w:cs="Calibri"/>
          <w:sz w:val="20"/>
          <w:szCs w:val="20"/>
        </w:rPr>
        <w:t xml:space="preserve">právněné osoby k zastižení v souvislosti s plněním pracovních povinností ve věcech spojených s realizací </w:t>
      </w:r>
      <w:r w:rsidR="00506FFC">
        <w:rPr>
          <w:rFonts w:ascii="Calibri" w:hAnsi="Calibri" w:cs="Calibri"/>
          <w:sz w:val="20"/>
          <w:szCs w:val="20"/>
        </w:rPr>
        <w:t>předmětu plnění veřejné zakázky;</w:t>
      </w:r>
    </w:p>
    <w:p w:rsidR="002D1C85" w:rsidRDefault="002D1C85" w:rsidP="002D1C85">
      <w:pPr>
        <w:numPr>
          <w:ilvl w:val="0"/>
          <w:numId w:val="12"/>
        </w:numPr>
        <w:spacing w:before="120"/>
        <w:jc w:val="both"/>
        <w:rPr>
          <w:rFonts w:ascii="Calibri" w:hAnsi="Calibri" w:cs="Calibri"/>
          <w:sz w:val="20"/>
          <w:szCs w:val="20"/>
        </w:rPr>
      </w:pPr>
      <w:r>
        <w:rPr>
          <w:rFonts w:ascii="Calibri" w:hAnsi="Calibri" w:cs="Calibri"/>
          <w:sz w:val="20"/>
          <w:szCs w:val="20"/>
        </w:rPr>
        <w:t xml:space="preserve">vybraným dodavatelem vyplněné </w:t>
      </w:r>
      <w:r w:rsidRPr="002D1C85">
        <w:rPr>
          <w:rFonts w:ascii="Calibri" w:hAnsi="Calibri" w:cs="Calibri"/>
          <w:sz w:val="20"/>
          <w:szCs w:val="20"/>
        </w:rPr>
        <w:t xml:space="preserve">Přílohy č. </w:t>
      </w:r>
      <w:r>
        <w:rPr>
          <w:rFonts w:ascii="Calibri" w:hAnsi="Calibri" w:cs="Calibri"/>
          <w:sz w:val="20"/>
          <w:szCs w:val="20"/>
        </w:rPr>
        <w:t>8 Smlouvy o dílo s názvem Seznam poddodavatelů, a to</w:t>
      </w:r>
      <w:r w:rsidR="00BA71A5" w:rsidRPr="00BA71A5">
        <w:rPr>
          <w:rFonts w:ascii="Calibri" w:hAnsi="Calibri" w:cs="Calibri"/>
          <w:sz w:val="20"/>
          <w:szCs w:val="20"/>
        </w:rPr>
        <w:t xml:space="preserve"> </w:t>
      </w:r>
      <w:r w:rsidR="00BA71A5">
        <w:rPr>
          <w:rFonts w:ascii="Calibri" w:hAnsi="Calibri" w:cs="Calibri"/>
          <w:sz w:val="20"/>
          <w:szCs w:val="20"/>
        </w:rPr>
        <w:t>ve formátu umožňujícím editaci</w:t>
      </w:r>
      <w:r>
        <w:rPr>
          <w:rFonts w:ascii="Calibri" w:hAnsi="Calibri" w:cs="Calibri"/>
          <w:sz w:val="20"/>
          <w:szCs w:val="20"/>
        </w:rPr>
        <w:t>;</w:t>
      </w:r>
    </w:p>
    <w:p w:rsidR="00D2753C" w:rsidRDefault="00556825" w:rsidP="00A64D23">
      <w:pPr>
        <w:numPr>
          <w:ilvl w:val="0"/>
          <w:numId w:val="12"/>
        </w:numPr>
        <w:spacing w:before="120"/>
        <w:jc w:val="both"/>
        <w:rPr>
          <w:rFonts w:ascii="Calibri" w:hAnsi="Calibri" w:cs="Calibri"/>
          <w:sz w:val="20"/>
          <w:szCs w:val="20"/>
        </w:rPr>
      </w:pPr>
      <w:r>
        <w:rPr>
          <w:rFonts w:ascii="Calibri" w:hAnsi="Calibri" w:cs="Calibri"/>
          <w:sz w:val="20"/>
          <w:szCs w:val="20"/>
        </w:rPr>
        <w:t>originálu nebo ověřené kopie smlouvy (či jiného dokumentu), v případě, že podalo</w:t>
      </w:r>
      <w:r w:rsidRPr="00291E71">
        <w:rPr>
          <w:rFonts w:ascii="Calibri" w:hAnsi="Calibri" w:cs="Calibri"/>
          <w:sz w:val="20"/>
          <w:szCs w:val="20"/>
        </w:rPr>
        <w:t xml:space="preserve"> nabídku více osob společně</w:t>
      </w:r>
      <w:r>
        <w:rPr>
          <w:rFonts w:ascii="Calibri" w:hAnsi="Calibri" w:cs="Calibri"/>
          <w:sz w:val="20"/>
          <w:szCs w:val="20"/>
        </w:rPr>
        <w:t xml:space="preserve">, ze které bude vyplývat, že všichni společníci jsou </w:t>
      </w:r>
      <w:r w:rsidRPr="00291E71">
        <w:rPr>
          <w:rFonts w:ascii="Calibri" w:hAnsi="Calibri" w:cs="Calibri"/>
          <w:sz w:val="20"/>
          <w:szCs w:val="20"/>
        </w:rPr>
        <w:t>zavázáni společně a nerozdílně</w:t>
      </w:r>
      <w:r>
        <w:rPr>
          <w:rFonts w:ascii="Calibri" w:hAnsi="Calibri" w:cs="Calibri"/>
          <w:sz w:val="20"/>
          <w:szCs w:val="20"/>
        </w:rPr>
        <w:t xml:space="preserve"> a j</w:t>
      </w:r>
      <w:r w:rsidRPr="005B2683">
        <w:rPr>
          <w:rFonts w:ascii="Calibri" w:hAnsi="Calibri" w:cs="Calibri"/>
          <w:sz w:val="20"/>
          <w:szCs w:val="20"/>
        </w:rPr>
        <w:t>eden ze společníků bude určen jako vedoucí společník</w:t>
      </w:r>
      <w:r>
        <w:rPr>
          <w:rFonts w:ascii="Calibri" w:hAnsi="Calibri" w:cs="Calibri"/>
          <w:sz w:val="20"/>
          <w:szCs w:val="20"/>
        </w:rPr>
        <w:t xml:space="preserve"> (Vedoucí zhotovitel ve smyslu Smlouvy o dílo)</w:t>
      </w:r>
      <w:r w:rsidRPr="005B26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o dílo zastupovat každého ze společníků, jakož i všechny společníky společně, a být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Pr="00E35BE7">
        <w:rPr>
          <w:rFonts w:ascii="Calibri" w:hAnsi="Calibri" w:cs="Calibri"/>
          <w:sz w:val="20"/>
          <w:szCs w:val="20"/>
        </w:rPr>
        <w:t xml:space="preserve"> </w:t>
      </w:r>
      <w:r>
        <w:rPr>
          <w:rFonts w:ascii="Calibri" w:hAnsi="Calibri" w:cs="Calibri"/>
          <w:sz w:val="20"/>
          <w:szCs w:val="20"/>
        </w:rPr>
        <w:t>zadavatele (Objednatele ve smyslu Smlouvy o dílo).</w:t>
      </w:r>
      <w:r w:rsidRPr="00C63369">
        <w:rPr>
          <w:rFonts w:ascii="Calibri" w:hAnsi="Calibri" w:cs="Calibri"/>
          <w:sz w:val="20"/>
          <w:szCs w:val="20"/>
        </w:rPr>
        <w:t xml:space="preserve"> </w:t>
      </w:r>
      <w:r>
        <w:rPr>
          <w:rFonts w:ascii="Calibri" w:hAnsi="Calibri" w:cs="Calibri"/>
          <w:sz w:val="20"/>
          <w:szCs w:val="20"/>
        </w:rPr>
        <w:t>V</w:t>
      </w:r>
      <w:r w:rsidRPr="00C63369">
        <w:rPr>
          <w:rFonts w:ascii="Calibri" w:hAnsi="Calibri" w:cs="Calibri"/>
          <w:sz w:val="20"/>
          <w:szCs w:val="20"/>
        </w:rPr>
        <w:t xml:space="preserve">ystavovat daňové doklady - faktury </w:t>
      </w:r>
      <w:r>
        <w:rPr>
          <w:rFonts w:ascii="Calibri" w:hAnsi="Calibri" w:cs="Calibri"/>
          <w:sz w:val="20"/>
          <w:szCs w:val="20"/>
        </w:rPr>
        <w:t>je povinen pouze vedoucí společník</w:t>
      </w:r>
      <w:r w:rsidRPr="00C63369">
        <w:rPr>
          <w:rFonts w:ascii="Calibri" w:hAnsi="Calibri" w:cs="Calibri"/>
          <w:sz w:val="20"/>
          <w:szCs w:val="20"/>
        </w:rPr>
        <w:t xml:space="preserve">. Na daňovém dokladu bude uveden (identifikován) </w:t>
      </w:r>
      <w:r>
        <w:rPr>
          <w:rFonts w:ascii="Calibri" w:hAnsi="Calibri" w:cs="Calibri"/>
          <w:sz w:val="20"/>
          <w:szCs w:val="20"/>
        </w:rPr>
        <w:t>v</w:t>
      </w:r>
      <w:r w:rsidRPr="00C63369">
        <w:rPr>
          <w:rFonts w:ascii="Calibri" w:hAnsi="Calibri" w:cs="Calibri"/>
          <w:sz w:val="20"/>
          <w:szCs w:val="20"/>
        </w:rPr>
        <w:t xml:space="preserve">edoucí </w:t>
      </w:r>
      <w:r>
        <w:rPr>
          <w:rFonts w:ascii="Calibri" w:hAnsi="Calibri" w:cs="Calibri"/>
          <w:sz w:val="20"/>
          <w:szCs w:val="20"/>
        </w:rPr>
        <w:t>společník</w:t>
      </w:r>
      <w:r w:rsidRPr="00C63369">
        <w:rPr>
          <w:rFonts w:ascii="Calibri" w:hAnsi="Calibri" w:cs="Calibri"/>
          <w:sz w:val="20"/>
          <w:szCs w:val="20"/>
        </w:rPr>
        <w:t xml:space="preserve"> jako osoba uskutečňující ekonomickou činnost </w:t>
      </w:r>
      <w:r>
        <w:rPr>
          <w:rFonts w:ascii="Calibri" w:hAnsi="Calibri" w:cs="Calibri"/>
          <w:sz w:val="20"/>
          <w:szCs w:val="20"/>
        </w:rPr>
        <w:t xml:space="preserve">jako </w:t>
      </w:r>
      <w:r w:rsidRPr="00C63369">
        <w:rPr>
          <w:rFonts w:ascii="Calibri" w:hAnsi="Calibri" w:cs="Calibri"/>
          <w:sz w:val="20"/>
          <w:szCs w:val="20"/>
        </w:rPr>
        <w:t>poskytovatel služby v souladu se zákonem č. 235/2004 Sb. o dani z přidané hodnoty, ve znění pozdějších předpisů</w:t>
      </w:r>
      <w:r w:rsidRPr="00794E62">
        <w:rPr>
          <w:rFonts w:ascii="Calibri" w:hAnsi="Calibri" w:cs="Calibri"/>
          <w:sz w:val="20"/>
          <w:szCs w:val="20"/>
        </w:rPr>
        <w:t>.</w:t>
      </w:r>
      <w:r w:rsidRPr="00E35BE7">
        <w:rPr>
          <w:rFonts w:ascii="Calibri" w:hAnsi="Calibri" w:cs="Calibri"/>
          <w:sz w:val="20"/>
          <w:szCs w:val="20"/>
        </w:rPr>
        <w:t xml:space="preserve"> </w:t>
      </w:r>
      <w:r w:rsidRPr="00C63369">
        <w:rPr>
          <w:rFonts w:ascii="Calibri" w:hAnsi="Calibri" w:cs="Calibri"/>
          <w:sz w:val="20"/>
          <w:szCs w:val="20"/>
        </w:rPr>
        <w:t>Zmocnění vedoucího společníka musí být ve smlouvě či jiném dokumentu obsaženo</w:t>
      </w:r>
      <w:r w:rsidR="00D2753C">
        <w:rPr>
          <w:rFonts w:ascii="Calibri" w:hAnsi="Calibri" w:cs="Calibri"/>
          <w:sz w:val="20"/>
          <w:szCs w:val="20"/>
        </w:rPr>
        <w:t>;</w:t>
      </w:r>
    </w:p>
    <w:p w:rsidR="00D55F5B" w:rsidRDefault="00D55F5B"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originálů nebo ověřených kopií </w:t>
      </w:r>
      <w:r w:rsidR="00BA71A5" w:rsidRPr="002F30A1">
        <w:rPr>
          <w:rFonts w:ascii="Calibri" w:hAnsi="Calibri" w:cs="Calibri"/>
          <w:sz w:val="20"/>
          <w:szCs w:val="20"/>
        </w:rPr>
        <w:t xml:space="preserve">písemných závazků </w:t>
      </w:r>
      <w:r>
        <w:rPr>
          <w:rFonts w:ascii="Calibri" w:hAnsi="Calibri" w:cs="Calibri"/>
          <w:sz w:val="20"/>
          <w:szCs w:val="20"/>
        </w:rPr>
        <w:t>poddodavatel</w:t>
      </w:r>
      <w:r w:rsidR="00BA71A5">
        <w:rPr>
          <w:rFonts w:ascii="Calibri" w:hAnsi="Calibri" w:cs="Calibri"/>
          <w:sz w:val="20"/>
          <w:szCs w:val="20"/>
        </w:rPr>
        <w:t>ů</w:t>
      </w:r>
      <w:r>
        <w:rPr>
          <w:rFonts w:ascii="Calibri" w:hAnsi="Calibri" w:cs="Calibri"/>
          <w:sz w:val="20"/>
          <w:szCs w:val="20"/>
        </w:rPr>
        <w:t xml:space="preserve"> </w:t>
      </w:r>
      <w:r w:rsidRPr="00777F76">
        <w:rPr>
          <w:rFonts w:ascii="Calibri" w:hAnsi="Calibri" w:cs="Calibri"/>
          <w:sz w:val="20"/>
          <w:szCs w:val="20"/>
        </w:rPr>
        <w:t>uvedený</w:t>
      </w:r>
      <w:r w:rsidR="00BA71A5">
        <w:rPr>
          <w:rFonts w:ascii="Calibri" w:hAnsi="Calibri" w:cs="Calibri"/>
          <w:sz w:val="20"/>
          <w:szCs w:val="20"/>
        </w:rPr>
        <w:t>ch</w:t>
      </w:r>
      <w:r w:rsidRPr="00777F76">
        <w:rPr>
          <w:rFonts w:ascii="Calibri" w:hAnsi="Calibri" w:cs="Calibri"/>
          <w:sz w:val="20"/>
          <w:szCs w:val="20"/>
        </w:rPr>
        <w:t xml:space="preserve"> </w:t>
      </w:r>
      <w:r w:rsidR="00E530C1" w:rsidRPr="00777F76">
        <w:rPr>
          <w:rFonts w:ascii="Calibri" w:hAnsi="Calibri" w:cs="Calibri"/>
          <w:sz w:val="20"/>
          <w:szCs w:val="20"/>
        </w:rPr>
        <w:t>v</w:t>
      </w:r>
      <w:r w:rsidR="00E530C1">
        <w:rPr>
          <w:rFonts w:ascii="Calibri" w:hAnsi="Calibri" w:cs="Calibri"/>
          <w:sz w:val="20"/>
          <w:szCs w:val="20"/>
        </w:rPr>
        <w:t> Příloze č. 8 Smlouvy o dílo s názvem Seznam poddodavatelů,</w:t>
      </w:r>
      <w:r>
        <w:rPr>
          <w:rFonts w:ascii="Calibri" w:hAnsi="Calibri" w:cs="Calibri"/>
          <w:sz w:val="20"/>
          <w:szCs w:val="20"/>
        </w:rPr>
        <w:t xml:space="preserve"> </w:t>
      </w:r>
      <w:r w:rsidRPr="001C6102">
        <w:rPr>
          <w:rFonts w:ascii="Calibri" w:hAnsi="Calibri" w:cs="Calibri"/>
          <w:sz w:val="20"/>
          <w:szCs w:val="20"/>
        </w:rPr>
        <w:t>kteří se budou podílet na plnění veřejné zakázky</w:t>
      </w:r>
      <w:r>
        <w:rPr>
          <w:rFonts w:ascii="Calibri" w:hAnsi="Calibri" w:cs="Calibri"/>
          <w:sz w:val="20"/>
          <w:szCs w:val="20"/>
        </w:rPr>
        <w:t>,</w:t>
      </w:r>
      <w:r w:rsidRPr="001C6102">
        <w:rPr>
          <w:rFonts w:ascii="Calibri" w:hAnsi="Calibri" w:cs="Calibri"/>
          <w:sz w:val="20"/>
          <w:szCs w:val="20"/>
        </w:rPr>
        <w:t xml:space="preserve"> </w:t>
      </w:r>
      <w:r>
        <w:rPr>
          <w:rFonts w:ascii="Calibri" w:hAnsi="Calibri" w:cs="Calibri"/>
          <w:sz w:val="20"/>
          <w:szCs w:val="20"/>
        </w:rPr>
        <w:t>tzn.</w:t>
      </w:r>
      <w:r w:rsidRPr="001C6102">
        <w:rPr>
          <w:rFonts w:ascii="Calibri" w:hAnsi="Calibri" w:cs="Calibri"/>
          <w:sz w:val="20"/>
          <w:szCs w:val="20"/>
        </w:rPr>
        <w:t xml:space="preserve"> i </w:t>
      </w:r>
      <w:r w:rsidR="00BA71A5">
        <w:rPr>
          <w:rFonts w:ascii="Calibri" w:hAnsi="Calibri" w:cs="Calibri"/>
          <w:sz w:val="20"/>
          <w:szCs w:val="20"/>
        </w:rPr>
        <w:t>těch</w:t>
      </w:r>
      <w:r w:rsidRPr="00F85D6A">
        <w:rPr>
          <w:rFonts w:ascii="Calibri" w:hAnsi="Calibri" w:cs="Calibri"/>
          <w:sz w:val="22"/>
          <w:szCs w:val="22"/>
        </w:rPr>
        <w:t xml:space="preserve"> </w:t>
      </w:r>
      <w:r w:rsidRPr="007B5E07">
        <w:rPr>
          <w:rFonts w:ascii="Calibri" w:hAnsi="Calibri" w:cs="Calibri"/>
          <w:sz w:val="20"/>
          <w:szCs w:val="20"/>
        </w:rPr>
        <w:t>poddodavatel</w:t>
      </w:r>
      <w:r w:rsidR="00BA71A5">
        <w:rPr>
          <w:rFonts w:ascii="Calibri" w:hAnsi="Calibri" w:cs="Calibri"/>
          <w:sz w:val="20"/>
          <w:szCs w:val="20"/>
        </w:rPr>
        <w:t>ů</w:t>
      </w:r>
      <w:r w:rsidRPr="001C6102">
        <w:rPr>
          <w:rFonts w:ascii="Calibri" w:hAnsi="Calibri" w:cs="Calibri"/>
          <w:sz w:val="20"/>
          <w:szCs w:val="20"/>
        </w:rPr>
        <w:t xml:space="preserve">, </w:t>
      </w:r>
      <w:r>
        <w:rPr>
          <w:rFonts w:ascii="Calibri" w:hAnsi="Calibri" w:cs="Calibri"/>
          <w:sz w:val="20"/>
          <w:szCs w:val="20"/>
        </w:rPr>
        <w:t>prostřednictvím kterých vybraný dodavatel</w:t>
      </w:r>
      <w:r w:rsidRPr="001C6102">
        <w:rPr>
          <w:rFonts w:ascii="Calibri" w:hAnsi="Calibri" w:cs="Calibri"/>
          <w:sz w:val="20"/>
          <w:szCs w:val="20"/>
        </w:rPr>
        <w:t xml:space="preserve"> neprokazuje splnění části kvalifikace</w:t>
      </w:r>
      <w:r>
        <w:rPr>
          <w:rFonts w:ascii="Calibri" w:hAnsi="Calibri" w:cs="Calibri"/>
          <w:sz w:val="20"/>
          <w:szCs w:val="20"/>
        </w:rPr>
        <w:t>.</w:t>
      </w:r>
      <w:r w:rsidRPr="001C6102">
        <w:t xml:space="preserve"> </w:t>
      </w:r>
      <w:r w:rsidRPr="00F85D6A">
        <w:rPr>
          <w:rFonts w:ascii="Calibri" w:hAnsi="Calibri"/>
          <w:sz w:val="20"/>
          <w:szCs w:val="20"/>
        </w:rPr>
        <w:t xml:space="preserve">Z předložených </w:t>
      </w:r>
      <w:r w:rsidR="004838C8">
        <w:rPr>
          <w:rFonts w:ascii="Calibri" w:hAnsi="Calibri"/>
          <w:sz w:val="20"/>
          <w:szCs w:val="20"/>
        </w:rPr>
        <w:t xml:space="preserve">dokumentů </w:t>
      </w:r>
      <w:r w:rsidRPr="00F85D6A">
        <w:rPr>
          <w:rFonts w:ascii="Calibri" w:hAnsi="Calibri"/>
          <w:sz w:val="20"/>
          <w:szCs w:val="20"/>
        </w:rPr>
        <w:t xml:space="preserve">musí být patrné, že </w:t>
      </w:r>
      <w:r>
        <w:rPr>
          <w:rFonts w:ascii="Calibri" w:hAnsi="Calibri"/>
          <w:sz w:val="20"/>
          <w:szCs w:val="20"/>
        </w:rPr>
        <w:t>poddodavatelé</w:t>
      </w:r>
      <w:r w:rsidRPr="001C6102">
        <w:rPr>
          <w:rFonts w:ascii="Calibri" w:hAnsi="Calibri" w:cs="Calibri"/>
          <w:sz w:val="20"/>
          <w:szCs w:val="20"/>
        </w:rPr>
        <w:t xml:space="preserve"> uvedení v  </w:t>
      </w:r>
      <w:r w:rsidR="00E530C1">
        <w:rPr>
          <w:rFonts w:ascii="Calibri" w:hAnsi="Calibri" w:cs="Calibri"/>
          <w:sz w:val="20"/>
          <w:szCs w:val="20"/>
        </w:rPr>
        <w:t xml:space="preserve">Příloze č. 8 Smlouvy o dílo </w:t>
      </w:r>
      <w:r w:rsidRPr="001C6102">
        <w:rPr>
          <w:rFonts w:ascii="Calibri" w:hAnsi="Calibri" w:cs="Calibri"/>
          <w:sz w:val="20"/>
          <w:szCs w:val="20"/>
        </w:rPr>
        <w:t xml:space="preserve">souhlasí se svým budoucím zapojením do plnění předmětu veřejné zakázky a jsou připraveni své </w:t>
      </w:r>
      <w:r>
        <w:rPr>
          <w:rFonts w:ascii="Calibri" w:hAnsi="Calibri" w:cs="Calibri"/>
          <w:sz w:val="20"/>
          <w:szCs w:val="20"/>
        </w:rPr>
        <w:t xml:space="preserve">konkrétně specifikované </w:t>
      </w:r>
      <w:r w:rsidRPr="001C6102">
        <w:rPr>
          <w:rFonts w:ascii="Calibri" w:hAnsi="Calibri" w:cs="Calibri"/>
          <w:sz w:val="20"/>
          <w:szCs w:val="20"/>
        </w:rPr>
        <w:t>plnění poskytnout</w:t>
      </w:r>
      <w:r>
        <w:rPr>
          <w:rFonts w:ascii="Calibri" w:hAnsi="Calibri" w:cs="Calibri"/>
          <w:sz w:val="20"/>
          <w:szCs w:val="20"/>
        </w:rPr>
        <w:t>.</w:t>
      </w:r>
    </w:p>
    <w:p w:rsidR="004838C8" w:rsidRPr="00232E66" w:rsidRDefault="004838C8" w:rsidP="004838C8">
      <w:pPr>
        <w:numPr>
          <w:ilvl w:val="0"/>
          <w:numId w:val="12"/>
        </w:numPr>
        <w:spacing w:before="120"/>
        <w:ind w:left="1843"/>
        <w:jc w:val="both"/>
        <w:rPr>
          <w:rFonts w:ascii="Calibri" w:hAnsi="Calibri" w:cs="Calibri"/>
          <w:sz w:val="20"/>
          <w:szCs w:val="20"/>
        </w:rPr>
      </w:pPr>
      <w:r>
        <w:rPr>
          <w:rFonts w:ascii="Calibri" w:hAnsi="Calibri" w:cs="Calibri"/>
          <w:sz w:val="20"/>
          <w:szCs w:val="20"/>
        </w:rPr>
        <w:t xml:space="preserve">originálu nebo ověřené kopie </w:t>
      </w:r>
      <w:r w:rsidRPr="00232E66">
        <w:rPr>
          <w:rFonts w:ascii="Calibri" w:hAnsi="Calibri" w:cs="Calibri"/>
          <w:sz w:val="20"/>
          <w:szCs w:val="20"/>
        </w:rPr>
        <w:t xml:space="preserve">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4838C8" w:rsidRDefault="004838C8" w:rsidP="004838C8">
      <w:pPr>
        <w:numPr>
          <w:ilvl w:val="0"/>
          <w:numId w:val="12"/>
        </w:numPr>
        <w:spacing w:before="120"/>
        <w:ind w:left="1843"/>
        <w:jc w:val="both"/>
        <w:rPr>
          <w:rFonts w:ascii="Calibri" w:hAnsi="Calibri" w:cs="Calibri"/>
          <w:sz w:val="20"/>
          <w:szCs w:val="20"/>
        </w:rPr>
      </w:pPr>
      <w:r>
        <w:rPr>
          <w:rFonts w:ascii="Calibri" w:hAnsi="Calibri" w:cs="Calibri"/>
          <w:sz w:val="20"/>
          <w:szCs w:val="20"/>
        </w:rPr>
        <w:t xml:space="preserve">originálu nebo ověřené kopie </w:t>
      </w:r>
      <w:r w:rsidRPr="00232E66">
        <w:rPr>
          <w:rFonts w:ascii="Calibri" w:hAnsi="Calibri" w:cs="Calibri"/>
          <w:sz w:val="20"/>
          <w:szCs w:val="20"/>
        </w:rPr>
        <w:t xml:space="preserve">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w:t>
      </w:r>
      <w:proofErr w:type="gramStart"/>
      <w:r w:rsidRPr="00232E66">
        <w:rPr>
          <w:rFonts w:ascii="Calibri" w:hAnsi="Calibri" w:cs="Calibri"/>
          <w:sz w:val="20"/>
          <w:szCs w:val="20"/>
        </w:rPr>
        <w:t>této</w:t>
      </w:r>
      <w:proofErr w:type="gramEnd"/>
      <w:r w:rsidRPr="00232E66">
        <w:rPr>
          <w:rFonts w:ascii="Calibri" w:hAnsi="Calibri" w:cs="Calibri"/>
          <w:sz w:val="20"/>
          <w:szCs w:val="20"/>
        </w:rPr>
        <w:t xml:space="preserve"> vyhlášky, dle čl. 8c - v rozsahu projektování UTZ/E</w:t>
      </w:r>
      <w:r>
        <w:rPr>
          <w:rFonts w:ascii="Calibri" w:hAnsi="Calibri" w:cs="Calibri"/>
          <w:sz w:val="20"/>
          <w:szCs w:val="20"/>
        </w:rPr>
        <w:t>.</w:t>
      </w:r>
    </w:p>
    <w:p w:rsidR="007C4CF7" w:rsidRDefault="007C4CF7" w:rsidP="007C4CF7">
      <w:pPr>
        <w:spacing w:before="120"/>
        <w:ind w:left="1418"/>
        <w:jc w:val="both"/>
        <w:rPr>
          <w:rFonts w:ascii="Calibri" w:hAnsi="Calibri" w:cs="Calibri"/>
          <w:sz w:val="20"/>
          <w:szCs w:val="20"/>
        </w:rPr>
      </w:pPr>
      <w:r>
        <w:rPr>
          <w:rFonts w:ascii="Calibri" w:hAnsi="Calibri" w:cs="Calibri"/>
          <w:sz w:val="20"/>
          <w:szCs w:val="20"/>
        </w:rPr>
        <w:t xml:space="preserve">Zadavatel </w:t>
      </w:r>
      <w:r w:rsidR="00E4731C">
        <w:rPr>
          <w:rFonts w:ascii="Calibri" w:hAnsi="Calibri" w:cs="Calibri"/>
          <w:sz w:val="20"/>
          <w:szCs w:val="20"/>
        </w:rPr>
        <w:t>upřesňuje</w:t>
      </w:r>
      <w:r>
        <w:rPr>
          <w:rFonts w:ascii="Calibri" w:hAnsi="Calibri" w:cs="Calibri"/>
          <w:sz w:val="20"/>
          <w:szCs w:val="20"/>
        </w:rPr>
        <w:t>, že pokud bude originál nebo úředně ověřená kopie některých dokladů doložena již v nabídce nebo v průběhu zadávacího řízení, zadavatel k jeho předkládání nebude vybraného dodavatele vyzývat</w:t>
      </w:r>
      <w:r w:rsidR="00250318">
        <w:rPr>
          <w:rFonts w:ascii="Calibri" w:hAnsi="Calibri" w:cs="Calibri"/>
          <w:sz w:val="20"/>
          <w:szCs w:val="20"/>
        </w:rPr>
        <w:t>.</w:t>
      </w:r>
    </w:p>
    <w:p w:rsidR="002A192C" w:rsidRDefault="002A192C" w:rsidP="002A192C">
      <w:pPr>
        <w:pStyle w:val="Odstavecseseznamem"/>
        <w:ind w:left="1418"/>
        <w:jc w:val="both"/>
        <w:rPr>
          <w:rFonts w:ascii="Calibri" w:hAnsi="Calibri" w:cs="Calibri"/>
          <w:sz w:val="20"/>
          <w:szCs w:val="20"/>
        </w:rPr>
      </w:pPr>
    </w:p>
    <w:p w:rsidR="00556825" w:rsidRPr="00CD7848" w:rsidRDefault="00632693" w:rsidP="00C545DA">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Z</w:t>
      </w:r>
      <w:r w:rsidR="00556825" w:rsidRPr="00CD7848">
        <w:rPr>
          <w:rFonts w:ascii="Calibri" w:hAnsi="Calibri" w:cs="Calibri"/>
          <w:sz w:val="20"/>
          <w:szCs w:val="20"/>
        </w:rPr>
        <w:t xml:space="preserve">adavatel zjistí </w:t>
      </w:r>
      <w:r w:rsidR="00556825">
        <w:rPr>
          <w:rFonts w:ascii="Calibri" w:hAnsi="Calibri" w:cs="Calibri"/>
          <w:sz w:val="20"/>
          <w:szCs w:val="20"/>
        </w:rPr>
        <w:t>u</w:t>
      </w:r>
      <w:r w:rsidR="00556825" w:rsidRPr="00CD7848">
        <w:rPr>
          <w:rFonts w:ascii="Calibri" w:hAnsi="Calibri" w:cs="Calibri"/>
          <w:sz w:val="20"/>
          <w:szCs w:val="20"/>
        </w:rPr>
        <w:t xml:space="preserve"> vybraného dodavatele, </w:t>
      </w:r>
      <w:r w:rsidR="00556825">
        <w:rPr>
          <w:rFonts w:ascii="Calibri" w:hAnsi="Calibri" w:cs="Calibri"/>
          <w:sz w:val="20"/>
          <w:szCs w:val="20"/>
        </w:rPr>
        <w:t>který je</w:t>
      </w:r>
      <w:r w:rsidR="00556825" w:rsidRPr="00CD7848">
        <w:rPr>
          <w:rFonts w:ascii="Calibri" w:hAnsi="Calibri" w:cs="Calibri"/>
          <w:sz w:val="20"/>
          <w:szCs w:val="20"/>
        </w:rPr>
        <w:t xml:space="preserve"> právnickou osobou, údaje o jeho skutečném majiteli podle zákona o některých opatřeních proti legalizaci výnosů z trestné činnosti a financování terorismu z evidence údajů o skutečných majitelích podle zákona upravujícího </w:t>
      </w:r>
      <w:r w:rsidR="00556825" w:rsidRPr="00CD7848">
        <w:rPr>
          <w:rFonts w:ascii="Calibri" w:hAnsi="Calibri" w:cs="Calibri"/>
          <w:sz w:val="20"/>
          <w:szCs w:val="20"/>
        </w:rPr>
        <w:lastRenderedPageBreak/>
        <w:t>veřejné rejstříky právnických a fyzických osob.</w:t>
      </w:r>
      <w:r w:rsidR="00556825" w:rsidRPr="00CD7848">
        <w:t xml:space="preserve"> </w:t>
      </w:r>
      <w:r w:rsidR="00556825" w:rsidRPr="00CD7848">
        <w:rPr>
          <w:rFonts w:ascii="Calibri" w:hAnsi="Calibri" w:cs="Calibri"/>
          <w:sz w:val="20"/>
          <w:szCs w:val="20"/>
        </w:rPr>
        <w:t>Nelze-li zjistit údaje o skutečném majiteli</w:t>
      </w:r>
      <w:r w:rsidR="00556825">
        <w:rPr>
          <w:rFonts w:ascii="Calibri" w:hAnsi="Calibri" w:cs="Calibri"/>
          <w:sz w:val="20"/>
          <w:szCs w:val="20"/>
        </w:rPr>
        <w:t xml:space="preserve"> tímto postupem, je v</w:t>
      </w:r>
      <w:r w:rsidR="00556825" w:rsidRPr="00CD7848">
        <w:rPr>
          <w:rFonts w:ascii="Calibri" w:hAnsi="Calibri" w:cs="Calibri"/>
          <w:sz w:val="20"/>
          <w:szCs w:val="20"/>
        </w:rPr>
        <w:t>ybraný dodavatel, který je právnickou osobou, povinen na základě písemné výzvy jako podmínku pro uzavření smlouvy předložit zadavateli:</w:t>
      </w:r>
    </w:p>
    <w:p w:rsidR="00556825" w:rsidRPr="00CD7848" w:rsidRDefault="00556825" w:rsidP="00C545DA">
      <w:pPr>
        <w:spacing w:before="120"/>
        <w:ind w:left="1843" w:hanging="425"/>
        <w:jc w:val="both"/>
        <w:rPr>
          <w:rFonts w:ascii="Calibri" w:hAnsi="Calibri" w:cs="Calibri"/>
          <w:sz w:val="20"/>
          <w:szCs w:val="20"/>
        </w:rPr>
      </w:pPr>
      <w:r w:rsidRPr="00CD7848">
        <w:rPr>
          <w:rFonts w:ascii="Calibri" w:hAnsi="Calibri" w:cs="Calibri"/>
          <w:sz w:val="20"/>
          <w:szCs w:val="20"/>
        </w:rPr>
        <w:t>a)</w:t>
      </w:r>
      <w:r w:rsidRPr="00CD7848">
        <w:rPr>
          <w:rFonts w:ascii="Calibri" w:hAnsi="Calibri" w:cs="Calibri"/>
          <w:sz w:val="20"/>
          <w:szCs w:val="20"/>
        </w:rPr>
        <w:tab/>
        <w:t xml:space="preserve">výpis z evidence obdobné evidenci údajů o skutečných majitelích podle zákona o některých opatřeních proti legalizaci výnosů z trestné činnosti a financování terorismu, nebo </w:t>
      </w:r>
    </w:p>
    <w:p w:rsidR="00556825" w:rsidRPr="00CD7848" w:rsidRDefault="00556825" w:rsidP="00C545DA">
      <w:pPr>
        <w:spacing w:before="120"/>
        <w:ind w:left="1843" w:hanging="425"/>
        <w:jc w:val="both"/>
        <w:rPr>
          <w:rFonts w:ascii="Calibri" w:hAnsi="Calibri" w:cs="Calibri"/>
          <w:sz w:val="20"/>
          <w:szCs w:val="20"/>
        </w:rPr>
      </w:pPr>
      <w:r w:rsidRPr="00CD7848">
        <w:rPr>
          <w:rFonts w:ascii="Calibri" w:hAnsi="Calibri" w:cs="Calibri"/>
          <w:sz w:val="20"/>
          <w:szCs w:val="20"/>
        </w:rPr>
        <w:t>b)</w:t>
      </w:r>
      <w:r w:rsidRPr="00CD7848">
        <w:rPr>
          <w:rFonts w:ascii="Calibri" w:hAnsi="Calibri" w:cs="Calibri"/>
          <w:sz w:val="20"/>
          <w:szCs w:val="20"/>
        </w:rPr>
        <w:tab/>
        <w:t xml:space="preserve">identifikační údaje všech osob, které jsou jeho skutečným majitelem podle zákona o některých opatřeních proti legalizaci výnosů z trestné činnosti a financování terorismu, </w:t>
      </w:r>
      <w:r>
        <w:rPr>
          <w:rFonts w:ascii="Calibri" w:hAnsi="Calibri" w:cs="Calibri"/>
          <w:sz w:val="20"/>
          <w:szCs w:val="20"/>
        </w:rPr>
        <w:t>a</w:t>
      </w:r>
    </w:p>
    <w:p w:rsidR="00556825" w:rsidRPr="00CD7848" w:rsidRDefault="00556825" w:rsidP="00C545DA">
      <w:pPr>
        <w:spacing w:before="120"/>
        <w:ind w:left="1843" w:hanging="425"/>
        <w:jc w:val="both"/>
        <w:rPr>
          <w:rFonts w:ascii="Calibri" w:hAnsi="Calibri" w:cs="Calibri"/>
          <w:sz w:val="20"/>
          <w:szCs w:val="20"/>
        </w:rPr>
      </w:pPr>
      <w:r>
        <w:rPr>
          <w:rFonts w:ascii="Calibri" w:hAnsi="Calibri" w:cs="Calibri"/>
          <w:sz w:val="20"/>
          <w:szCs w:val="20"/>
        </w:rPr>
        <w:t>c</w:t>
      </w:r>
      <w:r w:rsidRPr="00CD7848">
        <w:rPr>
          <w:rFonts w:ascii="Calibri" w:hAnsi="Calibri" w:cs="Calibri"/>
          <w:sz w:val="20"/>
          <w:szCs w:val="20"/>
        </w:rPr>
        <w:t>)</w:t>
      </w:r>
      <w:r w:rsidRPr="00CD7848">
        <w:rPr>
          <w:rFonts w:ascii="Calibri" w:hAnsi="Calibri" w:cs="Calibri"/>
          <w:sz w:val="20"/>
          <w:szCs w:val="20"/>
        </w:rPr>
        <w:tab/>
        <w:t xml:space="preserve">doklady, z nichž vyplývá vztah všech osob podle písmene </w:t>
      </w:r>
      <w:r>
        <w:rPr>
          <w:rFonts w:ascii="Calibri" w:hAnsi="Calibri" w:cs="Calibri"/>
          <w:sz w:val="20"/>
          <w:szCs w:val="20"/>
        </w:rPr>
        <w:t>b</w:t>
      </w:r>
      <w:r w:rsidRPr="00CD7848">
        <w:rPr>
          <w:rFonts w:ascii="Calibri" w:hAnsi="Calibri" w:cs="Calibri"/>
          <w:sz w:val="20"/>
          <w:szCs w:val="20"/>
        </w:rPr>
        <w:t>) k dodavateli; těmito doklady jsou zejména:</w:t>
      </w:r>
    </w:p>
    <w:p w:rsidR="00556825" w:rsidRPr="00CD7848" w:rsidRDefault="00556825" w:rsidP="00C545DA">
      <w:pPr>
        <w:ind w:left="1843"/>
        <w:jc w:val="both"/>
        <w:rPr>
          <w:rFonts w:ascii="Calibri" w:hAnsi="Calibri" w:cs="Calibri"/>
          <w:sz w:val="20"/>
          <w:szCs w:val="20"/>
        </w:rPr>
      </w:pPr>
      <w:r w:rsidRPr="00CD7848">
        <w:rPr>
          <w:rFonts w:ascii="Calibri" w:hAnsi="Calibri" w:cs="Calibri"/>
          <w:sz w:val="20"/>
          <w:szCs w:val="20"/>
        </w:rPr>
        <w:t>- výpis z obchodního rejstříku nebo jiné obdobné evidence,</w:t>
      </w:r>
    </w:p>
    <w:p w:rsidR="00556825" w:rsidRPr="00CD7848" w:rsidRDefault="00556825" w:rsidP="00C545DA">
      <w:pPr>
        <w:ind w:left="1843"/>
        <w:jc w:val="both"/>
        <w:rPr>
          <w:rFonts w:ascii="Calibri" w:hAnsi="Calibri" w:cs="Calibri"/>
          <w:sz w:val="20"/>
          <w:szCs w:val="20"/>
        </w:rPr>
      </w:pPr>
      <w:r w:rsidRPr="00CD7848">
        <w:rPr>
          <w:rFonts w:ascii="Calibri" w:hAnsi="Calibri" w:cs="Calibri"/>
          <w:sz w:val="20"/>
          <w:szCs w:val="20"/>
        </w:rPr>
        <w:t>- seznam akcionářů,</w:t>
      </w:r>
    </w:p>
    <w:p w:rsidR="00556825" w:rsidRPr="00CD7848" w:rsidRDefault="00556825" w:rsidP="00C545DA">
      <w:pPr>
        <w:ind w:left="1843"/>
        <w:jc w:val="both"/>
        <w:rPr>
          <w:rFonts w:ascii="Calibri" w:hAnsi="Calibri" w:cs="Calibri"/>
          <w:sz w:val="20"/>
          <w:szCs w:val="20"/>
        </w:rPr>
      </w:pPr>
      <w:r w:rsidRPr="00CD7848">
        <w:rPr>
          <w:rFonts w:ascii="Calibri" w:hAnsi="Calibri" w:cs="Calibri"/>
          <w:sz w:val="20"/>
          <w:szCs w:val="20"/>
        </w:rPr>
        <w:t>- rozhodnutí statutárního orgánu o vyplacení podílu na zisku,</w:t>
      </w:r>
    </w:p>
    <w:p w:rsidR="00556825" w:rsidRPr="00CD7848" w:rsidRDefault="00556825" w:rsidP="00C545DA">
      <w:pPr>
        <w:ind w:left="1843"/>
        <w:jc w:val="both"/>
        <w:rPr>
          <w:rFonts w:ascii="Calibri" w:hAnsi="Calibri" w:cs="Calibri"/>
          <w:sz w:val="20"/>
          <w:szCs w:val="20"/>
        </w:rPr>
      </w:pPr>
      <w:r w:rsidRPr="00CD7848">
        <w:rPr>
          <w:rFonts w:ascii="Calibri" w:hAnsi="Calibri" w:cs="Calibri"/>
          <w:sz w:val="20"/>
          <w:szCs w:val="20"/>
        </w:rPr>
        <w:t>- společenská smlouva, zakladatelská listina nebo stanovy.</w:t>
      </w:r>
    </w:p>
    <w:p w:rsidR="00556825" w:rsidRDefault="00556825" w:rsidP="00556825">
      <w:pPr>
        <w:spacing w:before="120"/>
        <w:ind w:left="1418"/>
        <w:jc w:val="both"/>
        <w:rPr>
          <w:rFonts w:ascii="Calibri" w:hAnsi="Calibri" w:cs="Calibri"/>
          <w:sz w:val="20"/>
          <w:szCs w:val="20"/>
        </w:rPr>
      </w:pPr>
      <w:r w:rsidRPr="00CD7848">
        <w:rPr>
          <w:rFonts w:ascii="Calibri" w:hAnsi="Calibri" w:cs="Calibri"/>
          <w:sz w:val="20"/>
          <w:szCs w:val="20"/>
        </w:rPr>
        <w:t>Zadavatel vyloučí vybraného dodavatele, zjistí-li na základě výše uvedených dokladů, že byl ve střetu zájmů podle § 44 odst. 2 a 3 ZZVZ.</w:t>
      </w:r>
    </w:p>
    <w:p w:rsidR="00D2753C" w:rsidRDefault="005F3D17" w:rsidP="00A64D23">
      <w:pPr>
        <w:pStyle w:val="Odstavecseseznamem"/>
        <w:numPr>
          <w:ilvl w:val="1"/>
          <w:numId w:val="21"/>
        </w:numPr>
        <w:spacing w:before="240"/>
        <w:ind w:left="1418" w:hanging="709"/>
        <w:jc w:val="both"/>
        <w:rPr>
          <w:rFonts w:ascii="Calibri" w:hAnsi="Calibri" w:cs="Calibri"/>
          <w:sz w:val="20"/>
          <w:szCs w:val="20"/>
        </w:rPr>
      </w:pPr>
      <w:r>
        <w:rPr>
          <w:rFonts w:ascii="Calibri" w:hAnsi="Calibri" w:cs="Calibri"/>
          <w:sz w:val="20"/>
          <w:szCs w:val="20"/>
        </w:rPr>
        <w:t xml:space="preserve">Vybraný </w:t>
      </w:r>
      <w:r w:rsidRPr="004A3A18">
        <w:rPr>
          <w:rFonts w:ascii="Calibri" w:hAnsi="Calibri" w:cs="Calibri"/>
          <w:sz w:val="20"/>
          <w:szCs w:val="20"/>
        </w:rPr>
        <w:t xml:space="preserve">dodavatel, který </w:t>
      </w:r>
      <w:r w:rsidR="00AF319C" w:rsidRPr="004A3A18">
        <w:rPr>
          <w:rFonts w:ascii="Calibri" w:hAnsi="Calibri" w:cs="Calibri"/>
          <w:sz w:val="20"/>
          <w:szCs w:val="20"/>
        </w:rPr>
        <w:t xml:space="preserve">k prokázání </w:t>
      </w:r>
      <w:r w:rsidR="004838C8">
        <w:rPr>
          <w:rFonts w:ascii="Calibri" w:hAnsi="Calibri" w:cs="Calibri"/>
          <w:sz w:val="20"/>
          <w:szCs w:val="20"/>
        </w:rPr>
        <w:t xml:space="preserve">zadavatelem požadované </w:t>
      </w:r>
      <w:r w:rsidR="00AF319C" w:rsidRPr="004A3A18">
        <w:rPr>
          <w:rFonts w:ascii="Calibri" w:hAnsi="Calibri" w:cs="Calibri"/>
          <w:sz w:val="20"/>
          <w:szCs w:val="20"/>
        </w:rPr>
        <w:t>odborné způsobilosti</w:t>
      </w:r>
      <w:r w:rsidR="00B80E62">
        <w:rPr>
          <w:rFonts w:ascii="Calibri" w:hAnsi="Calibri" w:cs="Calibri"/>
          <w:sz w:val="20"/>
          <w:szCs w:val="20"/>
        </w:rPr>
        <w:t>, jež je v České republice</w:t>
      </w:r>
      <w:r w:rsidR="00B80E62" w:rsidRPr="004A3A18">
        <w:rPr>
          <w:rFonts w:ascii="Calibri" w:hAnsi="Calibri" w:cs="Calibri"/>
          <w:sz w:val="20"/>
          <w:szCs w:val="20"/>
        </w:rPr>
        <w:t xml:space="preserve"> </w:t>
      </w:r>
      <w:r w:rsidR="00B80E62">
        <w:rPr>
          <w:rFonts w:ascii="Calibri" w:hAnsi="Calibri" w:cs="Calibri"/>
          <w:sz w:val="20"/>
          <w:szCs w:val="20"/>
        </w:rPr>
        <w:t>regulovanou činností,</w:t>
      </w:r>
      <w:r w:rsidR="00B80E62" w:rsidRPr="004A3A18">
        <w:rPr>
          <w:rFonts w:ascii="Calibri" w:hAnsi="Calibri" w:cs="Calibri"/>
          <w:sz w:val="20"/>
          <w:szCs w:val="20"/>
        </w:rPr>
        <w:t xml:space="preserve"> </w:t>
      </w:r>
      <w:r w:rsidR="00AF319C" w:rsidRPr="004A3A18">
        <w:rPr>
          <w:rFonts w:ascii="Calibri" w:hAnsi="Calibri" w:cs="Calibri"/>
          <w:sz w:val="20"/>
          <w:szCs w:val="20"/>
        </w:rPr>
        <w:t xml:space="preserve">předložil </w:t>
      </w:r>
      <w:r w:rsidR="00682F3B" w:rsidRPr="004A3A18">
        <w:rPr>
          <w:rFonts w:ascii="Calibri" w:hAnsi="Calibri" w:cs="Calibri"/>
          <w:sz w:val="20"/>
          <w:szCs w:val="20"/>
        </w:rPr>
        <w:t xml:space="preserve">zahraniční </w:t>
      </w:r>
      <w:r w:rsidR="00AF319C" w:rsidRPr="004A3A18">
        <w:rPr>
          <w:rFonts w:ascii="Calibri" w:hAnsi="Calibri" w:cs="Calibri"/>
          <w:sz w:val="20"/>
          <w:szCs w:val="20"/>
        </w:rPr>
        <w:t xml:space="preserve">doklad vydaný podle právního řádu země, ve které byla tato kvalifikace </w:t>
      </w:r>
      <w:r w:rsidR="004A3A18">
        <w:rPr>
          <w:rFonts w:ascii="Calibri" w:hAnsi="Calibri" w:cs="Calibri"/>
          <w:sz w:val="20"/>
          <w:szCs w:val="20"/>
        </w:rPr>
        <w:t xml:space="preserve">v zahraničí </w:t>
      </w:r>
      <w:r w:rsidR="00AF319C" w:rsidRPr="004A3A18">
        <w:rPr>
          <w:rFonts w:ascii="Calibri" w:hAnsi="Calibri" w:cs="Calibri"/>
          <w:sz w:val="20"/>
          <w:szCs w:val="20"/>
        </w:rPr>
        <w:t>získána, nebo doklad</w:t>
      </w:r>
      <w:r w:rsidR="000D1E86" w:rsidRPr="004A3A18">
        <w:rPr>
          <w:rFonts w:ascii="Calibri" w:hAnsi="Calibri" w:cs="Calibri"/>
          <w:sz w:val="20"/>
          <w:szCs w:val="20"/>
        </w:rPr>
        <w:t xml:space="preserve"> </w:t>
      </w:r>
      <w:r w:rsidR="00AF319C" w:rsidRPr="004A3A18">
        <w:rPr>
          <w:rFonts w:ascii="Calibri" w:hAnsi="Calibri" w:cs="Calibri"/>
          <w:sz w:val="20"/>
          <w:szCs w:val="20"/>
        </w:rPr>
        <w:t>k prokázání odborné způsobilosti nepředložil, protože právní předpisy v zemi sídla dodavatele obdobnou profesní způsobilost nevyžadují, anebo doklad byl v takovém případě nahrazen čestným prohlášením,</w:t>
      </w:r>
      <w:r w:rsidRPr="004A3A18">
        <w:rPr>
          <w:rFonts w:ascii="Calibri" w:hAnsi="Calibri" w:cs="Calibri"/>
          <w:sz w:val="20"/>
          <w:szCs w:val="20"/>
        </w:rPr>
        <w:t xml:space="preserve"> je povinen </w:t>
      </w:r>
      <w:r w:rsidR="00866F3D">
        <w:rPr>
          <w:rFonts w:ascii="Calibri" w:hAnsi="Calibri" w:cs="Calibri"/>
          <w:sz w:val="20"/>
          <w:szCs w:val="20"/>
        </w:rPr>
        <w:t xml:space="preserve">na základě písemné výzvy </w:t>
      </w:r>
      <w:r w:rsidRPr="004A3A18">
        <w:rPr>
          <w:rFonts w:ascii="Calibri" w:hAnsi="Calibri" w:cs="Calibri"/>
          <w:sz w:val="20"/>
          <w:szCs w:val="20"/>
        </w:rPr>
        <w:t>jako podmínku pro uzavření smlouvy předložit zadavateli</w:t>
      </w:r>
      <w:r w:rsidR="00AF319C" w:rsidRPr="004A3A18">
        <w:rPr>
          <w:rFonts w:ascii="Calibri" w:hAnsi="Calibri" w:cs="Calibri"/>
          <w:sz w:val="20"/>
          <w:szCs w:val="20"/>
        </w:rPr>
        <w:t xml:space="preserve"> doklad opravňující </w:t>
      </w:r>
      <w:r w:rsidR="000D1E86" w:rsidRPr="004A3A18">
        <w:rPr>
          <w:rFonts w:ascii="Calibri" w:hAnsi="Calibri" w:cs="Calibri"/>
          <w:sz w:val="20"/>
          <w:szCs w:val="20"/>
        </w:rPr>
        <w:t>příslušnou</w:t>
      </w:r>
      <w:r w:rsidR="000D1E86">
        <w:rPr>
          <w:rFonts w:ascii="Calibri" w:hAnsi="Calibri" w:cs="Calibri"/>
          <w:sz w:val="20"/>
          <w:szCs w:val="20"/>
        </w:rPr>
        <w:t xml:space="preserve"> fyzickou osobu</w:t>
      </w:r>
      <w:r w:rsidR="00B80E62">
        <w:rPr>
          <w:rFonts w:ascii="Calibri" w:hAnsi="Calibri" w:cs="Calibri"/>
          <w:sz w:val="20"/>
          <w:szCs w:val="20"/>
        </w:rPr>
        <w:t>, tj. vybraného dodavatele nebo osobu, jejímž prostřednictvím dodavatel odbornou způsobilost zabezpečuje,</w:t>
      </w:r>
      <w:r w:rsidR="000D1E86">
        <w:rPr>
          <w:rFonts w:ascii="Calibri" w:hAnsi="Calibri" w:cs="Calibri"/>
          <w:sz w:val="20"/>
          <w:szCs w:val="20"/>
        </w:rPr>
        <w:t xml:space="preserve"> </w:t>
      </w:r>
      <w:r w:rsidR="00B80E62">
        <w:rPr>
          <w:rFonts w:ascii="Calibri" w:hAnsi="Calibri" w:cs="Calibri"/>
          <w:sz w:val="20"/>
          <w:szCs w:val="20"/>
        </w:rPr>
        <w:t xml:space="preserve">k výkonu odborné způsobilosti </w:t>
      </w:r>
      <w:r w:rsidR="000D1E86">
        <w:rPr>
          <w:rFonts w:ascii="Calibri" w:hAnsi="Calibri" w:cs="Calibri"/>
          <w:sz w:val="20"/>
          <w:szCs w:val="20"/>
        </w:rPr>
        <w:t xml:space="preserve">v České republice. </w:t>
      </w:r>
    </w:p>
    <w:p w:rsidR="005F3D17" w:rsidRPr="00A4312C" w:rsidRDefault="005F3D17" w:rsidP="00A64D23">
      <w:pPr>
        <w:pStyle w:val="Odstavecseseznamem"/>
        <w:numPr>
          <w:ilvl w:val="1"/>
          <w:numId w:val="21"/>
        </w:numPr>
        <w:spacing w:before="240"/>
        <w:ind w:left="1418" w:hanging="709"/>
        <w:jc w:val="both"/>
        <w:rPr>
          <w:rFonts w:ascii="Calibri" w:hAnsi="Calibri" w:cs="Calibri"/>
          <w:sz w:val="20"/>
          <w:szCs w:val="20"/>
        </w:rPr>
      </w:pPr>
      <w:r>
        <w:rPr>
          <w:rFonts w:ascii="Calibri" w:hAnsi="Calibri" w:cs="Calibri"/>
          <w:sz w:val="20"/>
          <w:szCs w:val="20"/>
        </w:rPr>
        <w:t xml:space="preserve">Zadavatel u vybraného dodavatele ověří naplnění důvodu pro vyloučení podle § 48 odst. 7 ZZVZ. Vybraný dodavatel se sídlem v zahraničí, který je akciovou společností nebo má právní formu obdobnou akciové společnosti, </w:t>
      </w:r>
      <w:r w:rsidRPr="004B164B">
        <w:rPr>
          <w:rFonts w:ascii="Calibri" w:hAnsi="Calibri" w:cs="Calibri"/>
          <w:sz w:val="20"/>
          <w:szCs w:val="20"/>
        </w:rPr>
        <w:t xml:space="preserve">je povinen </w:t>
      </w:r>
      <w:r>
        <w:rPr>
          <w:rFonts w:ascii="Calibri" w:hAnsi="Calibri" w:cs="Calibri"/>
          <w:sz w:val="20"/>
          <w:szCs w:val="20"/>
        </w:rPr>
        <w:t>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rsidR="00B574F0" w:rsidRDefault="00B574F0" w:rsidP="00983E1D">
      <w:pPr>
        <w:ind w:left="709"/>
        <w:jc w:val="both"/>
        <w:rPr>
          <w:rFonts w:ascii="Calibri" w:hAnsi="Calibri" w:cs="Calibri"/>
          <w:sz w:val="22"/>
          <w:szCs w:val="22"/>
        </w:rPr>
      </w:pPr>
    </w:p>
    <w:p w:rsidR="009B34DD" w:rsidRDefault="00797981"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2" w:name="_Toc5975938"/>
      <w:r>
        <w:rPr>
          <w:rFonts w:ascii="Calibri" w:hAnsi="Calibri" w:cs="Calibri"/>
          <w:kern w:val="28"/>
          <w:sz w:val="24"/>
          <w:szCs w:val="24"/>
          <w:lang w:val="cs-CZ"/>
        </w:rPr>
        <w:t>OCHRANA INFORMACÍ</w:t>
      </w:r>
      <w:bookmarkEnd w:id="42"/>
    </w:p>
    <w:p w:rsidR="009B34DD" w:rsidRDefault="00797981"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Účastník zadávacího řízení </w:t>
      </w:r>
      <w:r w:rsidR="009B34DD">
        <w:rPr>
          <w:rFonts w:ascii="Calibri" w:hAnsi="Calibri" w:cs="Calibri"/>
          <w:sz w:val="20"/>
          <w:szCs w:val="20"/>
        </w:rPr>
        <w:t>je povinen v nabídce označit údaje</w:t>
      </w:r>
      <w:r>
        <w:rPr>
          <w:rFonts w:ascii="Calibri" w:hAnsi="Calibri" w:cs="Calibri"/>
          <w:sz w:val="20"/>
          <w:szCs w:val="20"/>
        </w:rPr>
        <w:t xml:space="preserve"> nebo sdělení</w:t>
      </w:r>
      <w:r w:rsidR="009B34DD">
        <w:rPr>
          <w:rFonts w:ascii="Calibri" w:hAnsi="Calibri" w:cs="Calibri"/>
          <w:sz w:val="20"/>
          <w:szCs w:val="20"/>
        </w:rPr>
        <w:t xml:space="preserve">, které považuje za důvěrné nebo chráněné podle zvláštních právních předpisů </w:t>
      </w:r>
      <w:r w:rsidR="004838C8">
        <w:rPr>
          <w:rFonts w:ascii="Calibri" w:hAnsi="Calibri" w:cs="Calibri"/>
          <w:sz w:val="20"/>
          <w:szCs w:val="20"/>
        </w:rPr>
        <w:t xml:space="preserve">(obchodní tajemství) </w:t>
      </w:r>
      <w:r w:rsidR="009B34DD">
        <w:rPr>
          <w:rFonts w:ascii="Calibri" w:hAnsi="Calibri" w:cs="Calibri"/>
          <w:sz w:val="20"/>
          <w:szCs w:val="20"/>
        </w:rPr>
        <w:t xml:space="preserve">a které </w:t>
      </w:r>
      <w:r w:rsidR="004838C8">
        <w:rPr>
          <w:rFonts w:ascii="Calibri" w:hAnsi="Calibri" w:cs="Calibri"/>
          <w:sz w:val="20"/>
          <w:szCs w:val="20"/>
        </w:rPr>
        <w:t>jsou vyjmuty z </w:t>
      </w:r>
      <w:proofErr w:type="spellStart"/>
      <w:r w:rsidR="004838C8">
        <w:rPr>
          <w:rFonts w:ascii="Calibri" w:hAnsi="Calibri" w:cs="Calibri"/>
          <w:sz w:val="20"/>
          <w:szCs w:val="20"/>
        </w:rPr>
        <w:t>uveřejňovací</w:t>
      </w:r>
      <w:proofErr w:type="spellEnd"/>
      <w:r w:rsidR="004838C8">
        <w:rPr>
          <w:rFonts w:ascii="Calibri" w:hAnsi="Calibri" w:cs="Calibri"/>
          <w:sz w:val="20"/>
          <w:szCs w:val="20"/>
        </w:rPr>
        <w:t xml:space="preserve"> povinnosti</w:t>
      </w:r>
      <w:r w:rsidR="009B34DD">
        <w:rPr>
          <w:rFonts w:ascii="Calibri" w:hAnsi="Calibri" w:cs="Calibri"/>
          <w:sz w:val="20"/>
          <w:szCs w:val="20"/>
        </w:rPr>
        <w:t>. Zadavatel bude zachovávat mlčenlivost o všech údajích</w:t>
      </w:r>
      <w:r>
        <w:rPr>
          <w:rFonts w:ascii="Calibri" w:hAnsi="Calibri" w:cs="Calibri"/>
          <w:sz w:val="20"/>
          <w:szCs w:val="20"/>
        </w:rPr>
        <w:t>, sděleních</w:t>
      </w:r>
      <w:r w:rsidR="009B34DD">
        <w:rPr>
          <w:rFonts w:ascii="Calibri" w:hAnsi="Calibri" w:cs="Calibri"/>
          <w:sz w:val="20"/>
          <w:szCs w:val="20"/>
        </w:rPr>
        <w:t xml:space="preserve"> a dokladech označených </w:t>
      </w:r>
      <w:r>
        <w:rPr>
          <w:rFonts w:ascii="Calibri" w:hAnsi="Calibri" w:cs="Calibri"/>
          <w:sz w:val="20"/>
          <w:szCs w:val="20"/>
        </w:rPr>
        <w:t xml:space="preserve">účastníkem zadávacího řízení </w:t>
      </w:r>
      <w:r w:rsidR="009B34DD">
        <w:rPr>
          <w:rFonts w:ascii="Calibri" w:hAnsi="Calibri" w:cs="Calibri"/>
          <w:sz w:val="20"/>
          <w:szCs w:val="20"/>
        </w:rPr>
        <w:t xml:space="preserve">za </w:t>
      </w:r>
      <w:r>
        <w:rPr>
          <w:rFonts w:ascii="Calibri" w:hAnsi="Calibri" w:cs="Calibri"/>
          <w:sz w:val="20"/>
          <w:szCs w:val="20"/>
        </w:rPr>
        <w:t xml:space="preserve">důvěrné nebo za </w:t>
      </w:r>
      <w:r w:rsidR="009B34DD">
        <w:rPr>
          <w:rFonts w:ascii="Calibri" w:hAnsi="Calibri" w:cs="Calibri"/>
          <w:sz w:val="20"/>
          <w:szCs w:val="20"/>
        </w:rPr>
        <w:t xml:space="preserve">obchodní tajemství, pokud není v těchto Pokynech uvedeno nebo </w:t>
      </w:r>
      <w:r>
        <w:rPr>
          <w:rFonts w:ascii="Calibri" w:hAnsi="Calibri" w:cs="Calibri"/>
          <w:sz w:val="20"/>
          <w:szCs w:val="20"/>
        </w:rPr>
        <w:t xml:space="preserve">účinnými právními předpisy </w:t>
      </w:r>
      <w:r w:rsidR="009B34DD">
        <w:rPr>
          <w:rFonts w:ascii="Calibri" w:hAnsi="Calibri" w:cs="Calibri"/>
          <w:sz w:val="20"/>
          <w:szCs w:val="20"/>
        </w:rPr>
        <w:t>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9B34DD" w:rsidRPr="001B5C28" w:rsidRDefault="00797981" w:rsidP="00A64D23">
      <w:pPr>
        <w:pStyle w:val="Odstavecseseznamem"/>
        <w:numPr>
          <w:ilvl w:val="1"/>
          <w:numId w:val="21"/>
        </w:numPr>
        <w:ind w:left="1418" w:hanging="709"/>
        <w:jc w:val="both"/>
      </w:pPr>
      <w:r>
        <w:rPr>
          <w:rFonts w:ascii="Calibri" w:hAnsi="Calibri" w:cs="Calibri"/>
          <w:sz w:val="20"/>
          <w:szCs w:val="20"/>
        </w:rPr>
        <w:t xml:space="preserve">Účastník zadávacího řízení </w:t>
      </w:r>
      <w:r w:rsidR="009B34DD">
        <w:rPr>
          <w:rFonts w:ascii="Calibri" w:hAnsi="Calibri" w:cs="Calibri"/>
          <w:sz w:val="20"/>
          <w:szCs w:val="20"/>
        </w:rPr>
        <w:t xml:space="preserve">není oprávněn dovolávat se následně ochrany těch informací, které jako </w:t>
      </w:r>
      <w:r>
        <w:rPr>
          <w:rFonts w:ascii="Calibri" w:hAnsi="Calibri" w:cs="Calibri"/>
          <w:sz w:val="20"/>
          <w:szCs w:val="20"/>
        </w:rPr>
        <w:t xml:space="preserve">důvěrné či jako </w:t>
      </w:r>
      <w:r w:rsidR="009B34DD">
        <w:rPr>
          <w:rFonts w:ascii="Calibri" w:hAnsi="Calibri" w:cs="Calibri"/>
          <w:sz w:val="20"/>
          <w:szCs w:val="20"/>
        </w:rPr>
        <w:t>obchodní tajemství ve své nabídce neoznačil.</w:t>
      </w:r>
    </w:p>
    <w:p w:rsidR="001B5C28" w:rsidRDefault="001B5C28" w:rsidP="001B5C28">
      <w:pPr>
        <w:pStyle w:val="Odstavecseseznamem"/>
      </w:pPr>
    </w:p>
    <w:p w:rsidR="001B5C28" w:rsidRPr="00A92D73" w:rsidRDefault="001B5C28" w:rsidP="00A64D23">
      <w:pPr>
        <w:pStyle w:val="Odstavecseseznamem"/>
        <w:numPr>
          <w:ilvl w:val="1"/>
          <w:numId w:val="21"/>
        </w:numPr>
        <w:ind w:left="1418" w:hanging="709"/>
        <w:jc w:val="both"/>
      </w:pPr>
      <w:r w:rsidRPr="00742ABA">
        <w:rPr>
          <w:rFonts w:ascii="Calibri" w:hAnsi="Calibri" w:cs="Calibri"/>
          <w:sz w:val="20"/>
          <w:szCs w:val="20"/>
        </w:rPr>
        <w:t xml:space="preserve">Zpracování osobních údajů </w:t>
      </w:r>
      <w:r w:rsidRPr="00691395">
        <w:rPr>
          <w:rFonts w:ascii="Calibri" w:hAnsi="Calibri" w:cs="Calibri"/>
          <w:sz w:val="20"/>
          <w:szCs w:val="20"/>
        </w:rPr>
        <w:t xml:space="preserve">včetně jejich zvláštních kategorií </w:t>
      </w:r>
      <w:r w:rsidRPr="00742ABA">
        <w:rPr>
          <w:rFonts w:ascii="Calibri" w:hAnsi="Calibri" w:cs="Calibri"/>
          <w:sz w:val="20"/>
          <w:szCs w:val="20"/>
        </w:rPr>
        <w:t xml:space="preserve">případně poskytnutých v průběhu zadávacího řízení je zadavatelem prováděno pouze za účelem zadání předmětné veřejné zakázky, přičemž zadavatel </w:t>
      </w:r>
      <w:r>
        <w:rPr>
          <w:rFonts w:ascii="Calibri" w:hAnsi="Calibri" w:cs="Calibri"/>
          <w:sz w:val="20"/>
          <w:szCs w:val="20"/>
        </w:rPr>
        <w:t xml:space="preserve">v celém procesu ochrany osobních údajů </w:t>
      </w:r>
      <w:r w:rsidRPr="00742ABA">
        <w:rPr>
          <w:rFonts w:ascii="Calibri" w:hAnsi="Calibri" w:cs="Calibri"/>
          <w:sz w:val="20"/>
          <w:szCs w:val="20"/>
        </w:rPr>
        <w:t>postupuje v souladu s Nařízením Evropského parlamentu a Rady (EU) 2016/679, o ochraně fyzických osob v souvislosti se zpracováním osobních údajů a o volném pohybu těchto údajů a o zrušení směrnice 95/46/ES</w:t>
      </w:r>
      <w:r>
        <w:rPr>
          <w:rFonts w:ascii="Calibri" w:hAnsi="Calibri" w:cs="Calibri"/>
          <w:sz w:val="20"/>
          <w:szCs w:val="20"/>
        </w:rPr>
        <w:t>,</w:t>
      </w:r>
      <w:r w:rsidRPr="00742ABA">
        <w:rPr>
          <w:rFonts w:ascii="Calibri" w:hAnsi="Calibri" w:cs="Calibri"/>
          <w:sz w:val="20"/>
          <w:szCs w:val="20"/>
        </w:rPr>
        <w:t xml:space="preserve"> </w:t>
      </w:r>
      <w:r>
        <w:rPr>
          <w:rFonts w:ascii="Calibri" w:hAnsi="Calibri" w:cs="Calibri"/>
          <w:sz w:val="20"/>
          <w:szCs w:val="20"/>
        </w:rPr>
        <w:t xml:space="preserve">obecně závaznými právními předpisy </w:t>
      </w:r>
      <w:r w:rsidRPr="00742ABA">
        <w:rPr>
          <w:rFonts w:ascii="Calibri" w:hAnsi="Calibri" w:cs="Calibri"/>
          <w:sz w:val="20"/>
          <w:szCs w:val="20"/>
        </w:rPr>
        <w:t xml:space="preserve">a vnitřními předpisy zadavatele, které </w:t>
      </w:r>
      <w:r>
        <w:rPr>
          <w:rFonts w:ascii="Calibri" w:hAnsi="Calibri" w:cs="Calibri"/>
          <w:sz w:val="20"/>
          <w:szCs w:val="20"/>
        </w:rPr>
        <w:t xml:space="preserve">agendu </w:t>
      </w:r>
      <w:r w:rsidRPr="00742ABA">
        <w:rPr>
          <w:rFonts w:ascii="Calibri" w:hAnsi="Calibri" w:cs="Calibri"/>
          <w:sz w:val="20"/>
          <w:szCs w:val="20"/>
        </w:rPr>
        <w:t>ochran</w:t>
      </w:r>
      <w:r>
        <w:rPr>
          <w:rFonts w:ascii="Calibri" w:hAnsi="Calibri" w:cs="Calibri"/>
          <w:sz w:val="20"/>
          <w:szCs w:val="20"/>
        </w:rPr>
        <w:t>y</w:t>
      </w:r>
      <w:r w:rsidRPr="00742ABA">
        <w:rPr>
          <w:rFonts w:ascii="Calibri" w:hAnsi="Calibri" w:cs="Calibri"/>
          <w:sz w:val="20"/>
          <w:szCs w:val="20"/>
        </w:rPr>
        <w:t xml:space="preserve"> osobních údajů upravují.</w:t>
      </w:r>
    </w:p>
    <w:p w:rsidR="00A92D73" w:rsidRDefault="00A92D73" w:rsidP="00A92D73">
      <w:pPr>
        <w:pStyle w:val="Odstavecseseznamem"/>
      </w:pPr>
    </w:p>
    <w:p w:rsidR="004838C8" w:rsidRDefault="004838C8" w:rsidP="004838C8">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3" w:name="_Toc259019"/>
      <w:bookmarkStart w:id="44" w:name="_Toc5975939"/>
      <w:r w:rsidRPr="00322E99">
        <w:rPr>
          <w:rFonts w:ascii="Calibri" w:hAnsi="Calibri" w:cs="Calibri"/>
          <w:kern w:val="28"/>
          <w:sz w:val="24"/>
          <w:szCs w:val="24"/>
          <w:lang w:val="cs-CZ"/>
        </w:rPr>
        <w:lastRenderedPageBreak/>
        <w:t>ZADÁVACÍ</w:t>
      </w:r>
      <w:r w:rsidRPr="00554775">
        <w:rPr>
          <w:rFonts w:ascii="Calibri" w:hAnsi="Calibri" w:cs="Calibri"/>
          <w:kern w:val="28"/>
          <w:sz w:val="24"/>
          <w:szCs w:val="24"/>
          <w:lang w:val="cs-CZ"/>
        </w:rPr>
        <w:t xml:space="preserve"> LH</w:t>
      </w:r>
      <w:r w:rsidRPr="00300BBC">
        <w:rPr>
          <w:rFonts w:ascii="Calibri" w:hAnsi="Calibri" w:cs="Calibri"/>
          <w:kern w:val="28"/>
          <w:sz w:val="24"/>
          <w:szCs w:val="24"/>
          <w:lang w:val="cs-CZ"/>
        </w:rPr>
        <w:t>Ů</w:t>
      </w:r>
      <w:r>
        <w:rPr>
          <w:rFonts w:ascii="Calibri" w:hAnsi="Calibri" w:cs="Calibri"/>
          <w:kern w:val="28"/>
          <w:sz w:val="24"/>
          <w:szCs w:val="24"/>
          <w:lang w:val="cs-CZ"/>
        </w:rPr>
        <w:t>TA A JISTOTA ZA NABÍDKU</w:t>
      </w:r>
      <w:bookmarkEnd w:id="43"/>
      <w:bookmarkEnd w:id="44"/>
    </w:p>
    <w:p w:rsidR="004838C8" w:rsidRDefault="004838C8" w:rsidP="004838C8">
      <w:pPr>
        <w:tabs>
          <w:tab w:val="num" w:pos="3563"/>
        </w:tabs>
        <w:ind w:left="1414"/>
        <w:jc w:val="both"/>
        <w:rPr>
          <w:rFonts w:asciiTheme="minorHAnsi" w:hAnsiTheme="minorHAnsi"/>
          <w:sz w:val="20"/>
          <w:szCs w:val="20"/>
        </w:rPr>
      </w:pPr>
    </w:p>
    <w:p w:rsidR="004838C8" w:rsidRDefault="004838C8" w:rsidP="004838C8">
      <w:pPr>
        <w:pStyle w:val="Odstavecseseznamem"/>
        <w:numPr>
          <w:ilvl w:val="1"/>
          <w:numId w:val="21"/>
        </w:numPr>
        <w:ind w:left="1418" w:hanging="709"/>
        <w:jc w:val="both"/>
        <w:rPr>
          <w:rFonts w:asciiTheme="minorHAnsi" w:hAnsiTheme="minorHAnsi"/>
          <w:sz w:val="20"/>
          <w:szCs w:val="20"/>
        </w:rPr>
      </w:pPr>
      <w:r>
        <w:rPr>
          <w:rFonts w:asciiTheme="minorHAnsi" w:hAnsiTheme="minorHAnsi"/>
          <w:sz w:val="20"/>
          <w:szCs w:val="20"/>
        </w:rPr>
        <w:t>Lhůta</w:t>
      </w:r>
      <w:r w:rsidRPr="00554775">
        <w:rPr>
          <w:rFonts w:asciiTheme="minorHAnsi" w:hAnsiTheme="minorHAnsi"/>
          <w:sz w:val="20"/>
          <w:szCs w:val="20"/>
        </w:rPr>
        <w:t xml:space="preserve">, po kterou účastníci zadávacího řízení nesmí ze zadávacího řízení odstoupit, činí </w:t>
      </w:r>
      <w:r w:rsidRPr="00EA5338">
        <w:rPr>
          <w:rFonts w:asciiTheme="minorHAnsi" w:hAnsiTheme="minorHAnsi"/>
          <w:b/>
          <w:sz w:val="20"/>
          <w:szCs w:val="20"/>
        </w:rPr>
        <w:t>6 měsíců</w:t>
      </w:r>
      <w:r w:rsidRPr="00554775">
        <w:rPr>
          <w:rFonts w:asciiTheme="minorHAnsi" w:hAnsiTheme="minorHAnsi"/>
          <w:sz w:val="20"/>
          <w:szCs w:val="20"/>
        </w:rPr>
        <w:t xml:space="preserve"> od skončení lhůty pro podání nabídek. </w:t>
      </w:r>
    </w:p>
    <w:p w:rsidR="004838C8" w:rsidRDefault="004838C8" w:rsidP="004838C8">
      <w:pPr>
        <w:ind w:left="1414"/>
        <w:jc w:val="both"/>
        <w:rPr>
          <w:rFonts w:asciiTheme="minorHAnsi" w:hAnsiTheme="minorHAnsi"/>
          <w:sz w:val="20"/>
          <w:szCs w:val="20"/>
        </w:rPr>
      </w:pPr>
    </w:p>
    <w:p w:rsidR="004838C8" w:rsidRDefault="004838C8" w:rsidP="004838C8">
      <w:pPr>
        <w:pStyle w:val="Odstavecseseznamem"/>
        <w:numPr>
          <w:ilvl w:val="1"/>
          <w:numId w:val="21"/>
        </w:numPr>
        <w:ind w:left="1418" w:hanging="709"/>
        <w:jc w:val="both"/>
        <w:rPr>
          <w:rFonts w:asciiTheme="minorHAnsi" w:hAnsiTheme="minorHAnsi"/>
          <w:sz w:val="20"/>
          <w:szCs w:val="20"/>
        </w:rPr>
      </w:pPr>
      <w:r w:rsidRPr="002A7DD9">
        <w:rPr>
          <w:rFonts w:ascii="Calibri" w:hAnsi="Calibri"/>
          <w:sz w:val="20"/>
          <w:szCs w:val="20"/>
        </w:rPr>
        <w:t xml:space="preserve">Zadavatel v souladu s § 41 ZZVZ požaduje, aby účastníci k zajištění plnění svých povinností vyplývajících z účasti v zadávacím řízení poskytli jistotu ve výši </w:t>
      </w:r>
      <w:r w:rsidR="006E4A80" w:rsidRPr="006E4A80">
        <w:rPr>
          <w:rFonts w:ascii="Calibri" w:hAnsi="Calibri"/>
          <w:b/>
          <w:sz w:val="20"/>
          <w:szCs w:val="20"/>
        </w:rPr>
        <w:t>300</w:t>
      </w:r>
      <w:r w:rsidR="006E4A80">
        <w:rPr>
          <w:rFonts w:ascii="Calibri" w:hAnsi="Calibri"/>
          <w:b/>
          <w:sz w:val="20"/>
          <w:szCs w:val="20"/>
        </w:rPr>
        <w:t> </w:t>
      </w:r>
      <w:r w:rsidR="006E4A80" w:rsidRPr="006E4A80">
        <w:rPr>
          <w:rFonts w:ascii="Calibri" w:hAnsi="Calibri"/>
          <w:b/>
          <w:sz w:val="20"/>
          <w:szCs w:val="20"/>
        </w:rPr>
        <w:t>000</w:t>
      </w:r>
      <w:r w:rsidR="006E4A80">
        <w:rPr>
          <w:rFonts w:ascii="Calibri" w:hAnsi="Calibri"/>
          <w:b/>
          <w:sz w:val="20"/>
          <w:szCs w:val="20"/>
        </w:rPr>
        <w:t>,-</w:t>
      </w:r>
      <w:r w:rsidRPr="002C6F83">
        <w:rPr>
          <w:rFonts w:ascii="Calibri" w:hAnsi="Calibri"/>
          <w:b/>
          <w:sz w:val="20"/>
          <w:szCs w:val="20"/>
        </w:rPr>
        <w:t xml:space="preserve"> Kč</w:t>
      </w:r>
      <w:r w:rsidRPr="002A7DD9">
        <w:rPr>
          <w:rFonts w:ascii="Calibri" w:hAnsi="Calibri"/>
          <w:sz w:val="20"/>
          <w:szCs w:val="20"/>
        </w:rPr>
        <w:t xml:space="preserve"> (slovy: </w:t>
      </w:r>
      <w:r w:rsidR="006E4A80">
        <w:rPr>
          <w:rFonts w:ascii="Calibri" w:hAnsi="Calibri"/>
          <w:sz w:val="20"/>
          <w:szCs w:val="20"/>
        </w:rPr>
        <w:t xml:space="preserve">tři sta </w:t>
      </w:r>
      <w:proofErr w:type="gramStart"/>
      <w:r w:rsidR="006E4A80">
        <w:rPr>
          <w:rFonts w:ascii="Calibri" w:hAnsi="Calibri"/>
          <w:sz w:val="20"/>
          <w:szCs w:val="20"/>
        </w:rPr>
        <w:t xml:space="preserve">tisíc </w:t>
      </w:r>
      <w:r w:rsidRPr="002A7DD9">
        <w:rPr>
          <w:rFonts w:ascii="Calibri" w:hAnsi="Calibri"/>
          <w:sz w:val="20"/>
          <w:szCs w:val="20"/>
        </w:rPr>
        <w:t xml:space="preserve"> korun</w:t>
      </w:r>
      <w:proofErr w:type="gramEnd"/>
      <w:r w:rsidRPr="002A7DD9">
        <w:rPr>
          <w:rFonts w:ascii="Calibri" w:hAnsi="Calibri"/>
          <w:sz w:val="20"/>
          <w:szCs w:val="20"/>
        </w:rPr>
        <w:t xml:space="preserve"> českých)</w:t>
      </w:r>
      <w:r w:rsidRPr="00554775">
        <w:rPr>
          <w:rFonts w:asciiTheme="minorHAnsi" w:hAnsiTheme="minorHAnsi"/>
          <w:sz w:val="20"/>
          <w:szCs w:val="20"/>
        </w:rPr>
        <w:t>.</w:t>
      </w:r>
    </w:p>
    <w:p w:rsidR="004838C8" w:rsidRDefault="004838C8" w:rsidP="004838C8">
      <w:pPr>
        <w:pStyle w:val="Odstavecseseznamem"/>
        <w:rPr>
          <w:rFonts w:asciiTheme="minorHAnsi" w:hAnsiTheme="minorHAnsi"/>
          <w:sz w:val="20"/>
          <w:szCs w:val="20"/>
        </w:rPr>
      </w:pPr>
    </w:p>
    <w:p w:rsidR="004838C8" w:rsidRPr="00511CFF" w:rsidRDefault="004838C8" w:rsidP="004838C8">
      <w:pPr>
        <w:pStyle w:val="Odstavecseseznamem"/>
        <w:numPr>
          <w:ilvl w:val="1"/>
          <w:numId w:val="21"/>
        </w:numPr>
        <w:ind w:left="1418" w:hanging="709"/>
        <w:jc w:val="both"/>
        <w:rPr>
          <w:rFonts w:asciiTheme="minorHAnsi" w:hAnsiTheme="minorHAnsi"/>
          <w:sz w:val="20"/>
          <w:szCs w:val="20"/>
        </w:rPr>
      </w:pPr>
      <w:r w:rsidRPr="00511CFF">
        <w:rPr>
          <w:rFonts w:asciiTheme="minorHAnsi" w:hAnsiTheme="minorHAnsi"/>
          <w:sz w:val="20"/>
          <w:szCs w:val="20"/>
        </w:rPr>
        <w:t xml:space="preserve">Jistota </w:t>
      </w:r>
      <w:r w:rsidRPr="00322E99">
        <w:rPr>
          <w:rFonts w:ascii="Calibri" w:hAnsi="Calibri"/>
          <w:sz w:val="20"/>
          <w:szCs w:val="20"/>
        </w:rPr>
        <w:t>bude</w:t>
      </w:r>
      <w:r w:rsidRPr="00511CFF">
        <w:rPr>
          <w:rFonts w:asciiTheme="minorHAnsi" w:hAnsiTheme="minorHAnsi"/>
          <w:sz w:val="20"/>
          <w:szCs w:val="20"/>
        </w:rPr>
        <w:t xml:space="preserve"> poskytnuta v elektronické podobě formou: </w:t>
      </w:r>
    </w:p>
    <w:p w:rsidR="004838C8" w:rsidRPr="005F594E" w:rsidRDefault="004838C8" w:rsidP="004838C8">
      <w:pPr>
        <w:numPr>
          <w:ilvl w:val="0"/>
          <w:numId w:val="12"/>
        </w:numPr>
        <w:spacing w:before="120"/>
        <w:ind w:left="1843"/>
        <w:jc w:val="both"/>
        <w:rPr>
          <w:rFonts w:asciiTheme="minorHAnsi" w:hAnsiTheme="minorHAnsi"/>
          <w:sz w:val="20"/>
          <w:szCs w:val="20"/>
        </w:rPr>
      </w:pPr>
      <w:r w:rsidRPr="00511CFF">
        <w:rPr>
          <w:rFonts w:asciiTheme="minorHAnsi" w:hAnsiTheme="minorHAnsi"/>
          <w:sz w:val="20"/>
          <w:szCs w:val="20"/>
        </w:rPr>
        <w:t xml:space="preserve">složení peněžní částky </w:t>
      </w:r>
      <w:r w:rsidRPr="005F594E">
        <w:rPr>
          <w:rFonts w:asciiTheme="minorHAnsi" w:hAnsiTheme="minorHAnsi"/>
          <w:sz w:val="20"/>
          <w:szCs w:val="20"/>
        </w:rPr>
        <w:t xml:space="preserve">na účet zadavatele („peněžní jistota“), nebo </w:t>
      </w:r>
    </w:p>
    <w:p w:rsidR="004838C8" w:rsidRPr="005F594E" w:rsidRDefault="004838C8" w:rsidP="004838C8">
      <w:pPr>
        <w:numPr>
          <w:ilvl w:val="0"/>
          <w:numId w:val="12"/>
        </w:numPr>
        <w:spacing w:before="120"/>
        <w:ind w:left="1843"/>
        <w:jc w:val="both"/>
        <w:rPr>
          <w:rFonts w:asciiTheme="minorHAnsi" w:hAnsiTheme="minorHAnsi"/>
          <w:sz w:val="20"/>
          <w:szCs w:val="20"/>
        </w:rPr>
      </w:pPr>
      <w:r w:rsidRPr="005F594E">
        <w:rPr>
          <w:rFonts w:asciiTheme="minorHAnsi" w:hAnsiTheme="minorHAnsi"/>
          <w:sz w:val="20"/>
          <w:szCs w:val="20"/>
        </w:rPr>
        <w:t xml:space="preserve">bankovní záruky ve prospěch zadavatele, nebo </w:t>
      </w:r>
    </w:p>
    <w:p w:rsidR="004838C8" w:rsidRPr="005F594E" w:rsidRDefault="004838C8" w:rsidP="004838C8">
      <w:pPr>
        <w:numPr>
          <w:ilvl w:val="0"/>
          <w:numId w:val="12"/>
        </w:numPr>
        <w:spacing w:before="120"/>
        <w:ind w:left="1843"/>
        <w:jc w:val="both"/>
        <w:rPr>
          <w:rFonts w:asciiTheme="minorHAnsi" w:hAnsiTheme="minorHAnsi"/>
          <w:sz w:val="20"/>
          <w:szCs w:val="20"/>
        </w:rPr>
      </w:pPr>
      <w:r w:rsidRPr="005F594E">
        <w:rPr>
          <w:rFonts w:asciiTheme="minorHAnsi" w:hAnsiTheme="minorHAnsi"/>
          <w:sz w:val="20"/>
          <w:szCs w:val="20"/>
        </w:rPr>
        <w:t>pojištění záruky ve prospěch zadavatele.</w:t>
      </w:r>
    </w:p>
    <w:p w:rsidR="004838C8" w:rsidRPr="005F594E" w:rsidRDefault="004838C8" w:rsidP="004838C8">
      <w:pPr>
        <w:tabs>
          <w:tab w:val="num" w:pos="3563"/>
        </w:tabs>
        <w:ind w:left="1418"/>
        <w:jc w:val="both"/>
        <w:rPr>
          <w:rFonts w:ascii="Calibri" w:hAnsi="Calibri"/>
          <w:sz w:val="20"/>
          <w:szCs w:val="20"/>
        </w:rPr>
      </w:pPr>
    </w:p>
    <w:p w:rsidR="004838C8" w:rsidRDefault="004838C8" w:rsidP="004838C8">
      <w:pPr>
        <w:pStyle w:val="Odstavecseseznamem"/>
        <w:numPr>
          <w:ilvl w:val="1"/>
          <w:numId w:val="21"/>
        </w:numPr>
        <w:ind w:left="1418" w:hanging="709"/>
        <w:jc w:val="both"/>
        <w:rPr>
          <w:rFonts w:ascii="Calibri" w:hAnsi="Calibri"/>
          <w:sz w:val="20"/>
          <w:szCs w:val="20"/>
        </w:rPr>
      </w:pPr>
      <w:r w:rsidRPr="005F594E">
        <w:rPr>
          <w:rFonts w:asciiTheme="minorHAnsi" w:hAnsiTheme="minorHAnsi"/>
          <w:sz w:val="20"/>
          <w:szCs w:val="20"/>
        </w:rPr>
        <w:t>Jistota</w:t>
      </w:r>
      <w:r w:rsidRPr="005F594E">
        <w:rPr>
          <w:rFonts w:ascii="Calibri" w:hAnsi="Calibri"/>
          <w:sz w:val="20"/>
          <w:szCs w:val="20"/>
        </w:rPr>
        <w:t xml:space="preserve"> ve formě složení peněžní částky na účet zadavatele musí být připsána na účet zadavatele ve lhůtě pro podání nabídek. Potřebné údaje pro složení peněžní jistoty na účet zadavatele jsou následující: </w:t>
      </w:r>
      <w:proofErr w:type="spellStart"/>
      <w:proofErr w:type="gramStart"/>
      <w:r w:rsidRPr="00C0637D">
        <w:rPr>
          <w:rFonts w:ascii="Calibri" w:hAnsi="Calibri"/>
          <w:b/>
          <w:sz w:val="20"/>
          <w:szCs w:val="20"/>
        </w:rPr>
        <w:t>č.ú</w:t>
      </w:r>
      <w:proofErr w:type="spellEnd"/>
      <w:r w:rsidRPr="00C0637D">
        <w:rPr>
          <w:rFonts w:ascii="Calibri" w:hAnsi="Calibri"/>
          <w:b/>
          <w:sz w:val="20"/>
          <w:szCs w:val="20"/>
        </w:rPr>
        <w:t>.</w:t>
      </w:r>
      <w:r w:rsidR="006E4A80" w:rsidRPr="00C0637D">
        <w:rPr>
          <w:rFonts w:ascii="Calibri" w:hAnsi="Calibri"/>
          <w:b/>
          <w:sz w:val="20"/>
          <w:szCs w:val="20"/>
        </w:rPr>
        <w:t xml:space="preserve"> 30007</w:t>
      </w:r>
      <w:proofErr w:type="gramEnd"/>
      <w:r w:rsidR="006E4A80" w:rsidRPr="00C0637D">
        <w:rPr>
          <w:rFonts w:ascii="Calibri" w:hAnsi="Calibri"/>
          <w:b/>
          <w:sz w:val="20"/>
          <w:szCs w:val="20"/>
        </w:rPr>
        <w:t>-1908811/0710</w:t>
      </w:r>
      <w:r w:rsidR="006E4A80" w:rsidRPr="005F594E">
        <w:rPr>
          <w:rFonts w:ascii="Calibri" w:hAnsi="Calibri"/>
          <w:sz w:val="20"/>
          <w:szCs w:val="20"/>
        </w:rPr>
        <w:t xml:space="preserve"> vedený u České národní banky</w:t>
      </w:r>
      <w:r w:rsidRPr="005F594E">
        <w:rPr>
          <w:rFonts w:ascii="Calibri" w:hAnsi="Calibri"/>
          <w:sz w:val="20"/>
          <w:szCs w:val="20"/>
        </w:rPr>
        <w:t xml:space="preserve">, </w:t>
      </w:r>
      <w:r w:rsidRPr="00C0637D">
        <w:rPr>
          <w:rFonts w:ascii="Calibri" w:hAnsi="Calibri"/>
          <w:b/>
          <w:sz w:val="20"/>
          <w:szCs w:val="20"/>
        </w:rPr>
        <w:t xml:space="preserve">variabilní symbol </w:t>
      </w:r>
      <w:r w:rsidR="006E4A80" w:rsidRPr="00C0637D">
        <w:rPr>
          <w:rFonts w:ascii="Calibri" w:hAnsi="Calibri"/>
          <w:b/>
          <w:sz w:val="20"/>
          <w:szCs w:val="20"/>
        </w:rPr>
        <w:t>5623520038</w:t>
      </w:r>
      <w:r w:rsidRPr="005F594E">
        <w:rPr>
          <w:rFonts w:ascii="Calibri" w:hAnsi="Calibri"/>
          <w:sz w:val="20"/>
          <w:szCs w:val="20"/>
        </w:rPr>
        <w:t xml:space="preserve">. Účastník zadávacího řízení prokáže v nabídce poskytnutí peněžní jistoty sdělením údajů o provedené platbě zadavateli. Dokladem prokazujícím poskytnutí peněžní jistoty na účet </w:t>
      </w:r>
      <w:r w:rsidRPr="005F594E">
        <w:rPr>
          <w:rFonts w:ascii="Calibri" w:hAnsi="Calibri" w:cs="Calibri"/>
          <w:sz w:val="20"/>
          <w:szCs w:val="20"/>
        </w:rPr>
        <w:t>zadavatele</w:t>
      </w:r>
      <w:r w:rsidRPr="005F594E">
        <w:rPr>
          <w:rFonts w:ascii="Calibri" w:hAnsi="Calibri"/>
          <w:sz w:val="20"/>
          <w:szCs w:val="20"/>
        </w:rPr>
        <w:t xml:space="preserve"> může být i výpis z účtu účastníka u peněžního ústavu</w:t>
      </w:r>
      <w:r w:rsidRPr="002A7DD9">
        <w:rPr>
          <w:rFonts w:ascii="Calibri" w:hAnsi="Calibri"/>
          <w:sz w:val="20"/>
          <w:szCs w:val="20"/>
        </w:rPr>
        <w:t xml:space="preserve">, z něhož je patrné, že účastník převedl částku ve výši odpovídající požadované jistotě na účet zadavatele uvedený </w:t>
      </w:r>
      <w:r>
        <w:rPr>
          <w:rFonts w:ascii="Calibri" w:hAnsi="Calibri"/>
          <w:sz w:val="20"/>
          <w:szCs w:val="20"/>
        </w:rPr>
        <w:t xml:space="preserve">výše </w:t>
      </w:r>
      <w:r w:rsidRPr="002A7DD9">
        <w:rPr>
          <w:rFonts w:ascii="Calibri" w:hAnsi="Calibri"/>
          <w:sz w:val="20"/>
          <w:szCs w:val="20"/>
        </w:rPr>
        <w:t xml:space="preserve">nebo potvrzení peněžního ústavu o složení částky ve výši odpovídající požadované jistotě na </w:t>
      </w:r>
      <w:r>
        <w:rPr>
          <w:rFonts w:ascii="Calibri" w:hAnsi="Calibri"/>
          <w:sz w:val="20"/>
          <w:szCs w:val="20"/>
        </w:rPr>
        <w:t xml:space="preserve">výše uvedený </w:t>
      </w:r>
      <w:r w:rsidRPr="002A7DD9">
        <w:rPr>
          <w:rFonts w:ascii="Calibri" w:hAnsi="Calibri"/>
          <w:sz w:val="20"/>
          <w:szCs w:val="20"/>
        </w:rPr>
        <w:t xml:space="preserve">účet zadavatele. </w:t>
      </w:r>
    </w:p>
    <w:p w:rsidR="004838C8" w:rsidRPr="002A7DD9" w:rsidRDefault="004838C8" w:rsidP="004838C8">
      <w:pPr>
        <w:ind w:left="1414"/>
        <w:jc w:val="both"/>
        <w:rPr>
          <w:rFonts w:ascii="Calibri" w:hAnsi="Calibri"/>
          <w:sz w:val="20"/>
          <w:szCs w:val="20"/>
        </w:rPr>
      </w:pPr>
    </w:p>
    <w:p w:rsidR="004838C8" w:rsidRDefault="004838C8" w:rsidP="004838C8">
      <w:pPr>
        <w:pStyle w:val="Odstavecseseznamem"/>
        <w:numPr>
          <w:ilvl w:val="1"/>
          <w:numId w:val="21"/>
        </w:numPr>
        <w:ind w:left="1418" w:hanging="709"/>
        <w:jc w:val="both"/>
        <w:rPr>
          <w:rFonts w:ascii="Calibri" w:hAnsi="Calibri"/>
          <w:sz w:val="20"/>
          <w:szCs w:val="20"/>
        </w:rPr>
      </w:pPr>
      <w:r w:rsidRPr="002A7DD9">
        <w:rPr>
          <w:rFonts w:ascii="Calibri" w:hAnsi="Calibri"/>
          <w:sz w:val="20"/>
          <w:szCs w:val="20"/>
        </w:rPr>
        <w:t>Jistota ve formě bankovní záruky bude předložena jako součást nabídky v elektronické podobě prostřednictvím elektronického nástroje</w:t>
      </w:r>
      <w:r>
        <w:rPr>
          <w:rFonts w:ascii="Calibri" w:hAnsi="Calibri"/>
          <w:sz w:val="20"/>
          <w:szCs w:val="20"/>
        </w:rPr>
        <w:t xml:space="preserve"> E-ZAK v podobě originálu záruční listiny obsahující závazek vyplatit zadavateli za podmínek stanovených v § 41 odst. 8 ZZVZ jistotu</w:t>
      </w:r>
      <w:r w:rsidRPr="002A7DD9">
        <w:rPr>
          <w:rFonts w:ascii="Calibri" w:hAnsi="Calibri"/>
          <w:sz w:val="20"/>
          <w:szCs w:val="20"/>
        </w:rPr>
        <w:t xml:space="preserve">. Bankovní záruka musí být podepsána </w:t>
      </w:r>
      <w:r>
        <w:rPr>
          <w:rFonts w:ascii="Calibri" w:hAnsi="Calibri"/>
          <w:sz w:val="20"/>
          <w:szCs w:val="20"/>
        </w:rPr>
        <w:t xml:space="preserve">peněžním ústavem </w:t>
      </w:r>
      <w:r w:rsidRPr="002A7DD9">
        <w:rPr>
          <w:rFonts w:ascii="Calibri" w:hAnsi="Calibri"/>
          <w:sz w:val="20"/>
          <w:szCs w:val="20"/>
        </w:rPr>
        <w:t>v</w:t>
      </w:r>
      <w:r>
        <w:rPr>
          <w:rFonts w:ascii="Calibri" w:hAnsi="Calibri"/>
          <w:sz w:val="20"/>
          <w:szCs w:val="20"/>
        </w:rPr>
        <w:t xml:space="preserve">ydávající tuto bankovní záruku </w:t>
      </w:r>
      <w:r w:rsidRPr="002A7DD9">
        <w:rPr>
          <w:rFonts w:ascii="Calibri" w:hAnsi="Calibri"/>
          <w:sz w:val="20"/>
          <w:szCs w:val="20"/>
        </w:rPr>
        <w:t>prostřednictvím elektronického podpisu dle zákona č. 297/2016 Sb., o službách vytvářejících důvěru pro elektronické transakce, ve znění pozdějších předpisů. Předložení listinné bankovní záruky nebo kopie bankovní záruky není připuštěno.</w:t>
      </w:r>
    </w:p>
    <w:p w:rsidR="004838C8" w:rsidRDefault="004838C8" w:rsidP="004838C8">
      <w:pPr>
        <w:pStyle w:val="Odstavecseseznamem"/>
        <w:rPr>
          <w:rFonts w:ascii="Calibri" w:hAnsi="Calibri"/>
          <w:sz w:val="20"/>
          <w:szCs w:val="20"/>
        </w:rPr>
      </w:pPr>
    </w:p>
    <w:p w:rsidR="004838C8" w:rsidRDefault="004838C8" w:rsidP="004838C8">
      <w:pPr>
        <w:pStyle w:val="Odstavecseseznamem"/>
        <w:numPr>
          <w:ilvl w:val="1"/>
          <w:numId w:val="21"/>
        </w:numPr>
        <w:ind w:left="1418" w:hanging="709"/>
        <w:jc w:val="both"/>
        <w:rPr>
          <w:rFonts w:ascii="Calibri" w:hAnsi="Calibri"/>
          <w:sz w:val="20"/>
          <w:szCs w:val="20"/>
        </w:rPr>
      </w:pPr>
      <w:r w:rsidRPr="002A7DD9">
        <w:rPr>
          <w:rFonts w:ascii="Calibri" w:hAnsi="Calibri"/>
          <w:sz w:val="20"/>
          <w:szCs w:val="20"/>
        </w:rPr>
        <w:t xml:space="preserve">Jistota ve formě </w:t>
      </w:r>
      <w:r>
        <w:rPr>
          <w:rFonts w:ascii="Calibri" w:hAnsi="Calibri"/>
          <w:sz w:val="20"/>
          <w:szCs w:val="20"/>
        </w:rPr>
        <w:t xml:space="preserve">pojištění záruky </w:t>
      </w:r>
      <w:r w:rsidRPr="002A7DD9">
        <w:rPr>
          <w:rFonts w:ascii="Calibri" w:hAnsi="Calibri"/>
          <w:sz w:val="20"/>
          <w:szCs w:val="20"/>
        </w:rPr>
        <w:t>bude předložena jako součást nabídky v elektronické podobě prostřednictvím elektronického nástroje</w:t>
      </w:r>
      <w:r>
        <w:rPr>
          <w:rFonts w:ascii="Calibri" w:hAnsi="Calibri"/>
          <w:sz w:val="20"/>
          <w:szCs w:val="20"/>
        </w:rPr>
        <w:t xml:space="preserve"> E-ZAK v podobě písemného prohlášení pojistitele obsahujícím závazek vyplatit zadavateli za podmínek stanovených v § 41 odst. 8 ZZVZ jistotu.</w:t>
      </w:r>
    </w:p>
    <w:p w:rsidR="004838C8" w:rsidRPr="00322E99" w:rsidRDefault="004838C8" w:rsidP="004838C8">
      <w:pPr>
        <w:pStyle w:val="Odstavecseseznamem"/>
        <w:ind w:left="1418"/>
        <w:jc w:val="both"/>
      </w:pPr>
    </w:p>
    <w:p w:rsidR="004838C8" w:rsidRDefault="004838C8" w:rsidP="004838C8">
      <w:pPr>
        <w:pStyle w:val="Odstavecseseznamem"/>
        <w:numPr>
          <w:ilvl w:val="1"/>
          <w:numId w:val="21"/>
        </w:numPr>
        <w:ind w:left="1418" w:hanging="709"/>
        <w:jc w:val="both"/>
      </w:pPr>
      <w:r>
        <w:rPr>
          <w:rFonts w:ascii="Calibri" w:hAnsi="Calibri"/>
          <w:sz w:val="20"/>
          <w:szCs w:val="20"/>
        </w:rPr>
        <w:t xml:space="preserve">Je-li jistota poskytnuta formou bankovní záruky nebo pojištění záruky, je účastník zadávacího řízení povinen zajistit její platnost po celou dobu trvání zadávací lhůty. </w:t>
      </w:r>
      <w:r w:rsidRPr="002C6F83">
        <w:rPr>
          <w:rFonts w:ascii="Calibri" w:hAnsi="Calibri"/>
          <w:sz w:val="20"/>
          <w:szCs w:val="20"/>
        </w:rPr>
        <w:t xml:space="preserve">Nakládání s peněžní jistotou, </w:t>
      </w:r>
      <w:r>
        <w:rPr>
          <w:rFonts w:ascii="Calibri" w:hAnsi="Calibri"/>
          <w:sz w:val="20"/>
          <w:szCs w:val="20"/>
        </w:rPr>
        <w:t xml:space="preserve">resp. </w:t>
      </w:r>
      <w:r w:rsidRPr="002C6F83">
        <w:rPr>
          <w:rFonts w:ascii="Calibri" w:hAnsi="Calibri"/>
          <w:sz w:val="20"/>
          <w:szCs w:val="20"/>
        </w:rPr>
        <w:t xml:space="preserve">její </w:t>
      </w:r>
      <w:r>
        <w:rPr>
          <w:rFonts w:ascii="Calibri" w:hAnsi="Calibri"/>
          <w:sz w:val="20"/>
          <w:szCs w:val="20"/>
        </w:rPr>
        <w:t>vrácení, příp. propadnutí, u</w:t>
      </w:r>
      <w:r w:rsidRPr="002C6F83">
        <w:rPr>
          <w:rFonts w:ascii="Calibri" w:hAnsi="Calibri"/>
          <w:sz w:val="20"/>
          <w:szCs w:val="20"/>
        </w:rPr>
        <w:t>pravuje § 41 ZZVZ</w:t>
      </w:r>
      <w:r>
        <w:rPr>
          <w:rFonts w:ascii="Calibri" w:hAnsi="Calibri"/>
          <w:sz w:val="20"/>
          <w:szCs w:val="20"/>
        </w:rPr>
        <w:t>.</w:t>
      </w:r>
    </w:p>
    <w:p w:rsidR="004838C8" w:rsidRDefault="004838C8" w:rsidP="004838C8">
      <w:pPr>
        <w:rPr>
          <w:lang w:eastAsia="x-none"/>
        </w:rPr>
      </w:pPr>
    </w:p>
    <w:p w:rsidR="00CA52C7" w:rsidRPr="004838C8" w:rsidRDefault="00CA52C7" w:rsidP="004838C8">
      <w:pPr>
        <w:rPr>
          <w:lang w:eastAsia="x-none"/>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5" w:name="_Toc5975940"/>
      <w:r w:rsidRPr="00CF6468">
        <w:rPr>
          <w:rFonts w:ascii="Calibri" w:hAnsi="Calibri" w:cs="Calibri"/>
          <w:kern w:val="28"/>
          <w:sz w:val="24"/>
          <w:szCs w:val="24"/>
          <w:lang w:val="cs-CZ"/>
        </w:rPr>
        <w:t>PŘÍLOHY TĚCHTO POKYNŮ</w:t>
      </w:r>
      <w:bookmarkEnd w:id="45"/>
    </w:p>
    <w:tbl>
      <w:tblPr>
        <w:tblW w:w="0" w:type="auto"/>
        <w:tblLook w:val="00A0" w:firstRow="1" w:lastRow="0" w:firstColumn="1" w:lastColumn="0" w:noHBand="0" w:noVBand="0"/>
      </w:tblPr>
      <w:tblGrid>
        <w:gridCol w:w="1668"/>
        <w:gridCol w:w="662"/>
        <w:gridCol w:w="6296"/>
        <w:gridCol w:w="662"/>
      </w:tblGrid>
      <w:tr w:rsidR="00B574F0" w:rsidRPr="00DE0A69" w:rsidTr="004345CD">
        <w:tc>
          <w:tcPr>
            <w:tcW w:w="2330" w:type="dxa"/>
            <w:gridSpan w:val="2"/>
          </w:tcPr>
          <w:p w:rsidR="00B574F0" w:rsidRPr="00DE0A69" w:rsidRDefault="00B574F0" w:rsidP="00155F98">
            <w:pPr>
              <w:jc w:val="both"/>
              <w:rPr>
                <w:rFonts w:ascii="Calibri" w:hAnsi="Calibri" w:cs="Calibri"/>
                <w:sz w:val="20"/>
                <w:szCs w:val="20"/>
              </w:rPr>
            </w:pPr>
          </w:p>
        </w:tc>
        <w:tc>
          <w:tcPr>
            <w:tcW w:w="6958" w:type="dxa"/>
            <w:gridSpan w:val="2"/>
          </w:tcPr>
          <w:p w:rsidR="00B574F0" w:rsidRPr="00DE0A69" w:rsidRDefault="00B574F0" w:rsidP="00E77582">
            <w:pPr>
              <w:jc w:val="both"/>
              <w:rPr>
                <w:rFonts w:ascii="Calibri" w:hAnsi="Calibri" w:cs="Calibri"/>
                <w:sz w:val="20"/>
                <w:szCs w:val="20"/>
              </w:rPr>
            </w:pPr>
          </w:p>
        </w:tc>
      </w:tr>
      <w:tr w:rsidR="00B574F0" w:rsidRPr="00DE0A69" w:rsidTr="006069CE">
        <w:trPr>
          <w:gridAfter w:val="1"/>
          <w:wAfter w:w="662" w:type="dxa"/>
        </w:trPr>
        <w:tc>
          <w:tcPr>
            <w:tcW w:w="1668" w:type="dxa"/>
          </w:tcPr>
          <w:p w:rsidR="00B574F0" w:rsidRPr="00DE0A69" w:rsidRDefault="00B574F0"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1</w:t>
            </w:r>
          </w:p>
        </w:tc>
        <w:tc>
          <w:tcPr>
            <w:tcW w:w="6958" w:type="dxa"/>
            <w:gridSpan w:val="2"/>
          </w:tcPr>
          <w:p w:rsidR="00B574F0" w:rsidRPr="00DE0A69" w:rsidRDefault="004345CD" w:rsidP="006069CE">
            <w:pPr>
              <w:ind w:left="-108"/>
              <w:jc w:val="both"/>
              <w:rPr>
                <w:rFonts w:ascii="Calibri" w:hAnsi="Calibri" w:cs="Calibri"/>
                <w:sz w:val="20"/>
                <w:szCs w:val="20"/>
              </w:rPr>
            </w:pPr>
            <w:r w:rsidRPr="00DE0A69">
              <w:rPr>
                <w:rFonts w:ascii="Calibri" w:hAnsi="Calibri" w:cs="Calibri"/>
                <w:sz w:val="20"/>
                <w:szCs w:val="20"/>
              </w:rPr>
              <w:t xml:space="preserve">Všeobecné informace o </w:t>
            </w:r>
            <w:r w:rsidR="002C66B7">
              <w:rPr>
                <w:rFonts w:ascii="Calibri" w:hAnsi="Calibri" w:cs="Calibri"/>
                <w:sz w:val="20"/>
                <w:szCs w:val="20"/>
              </w:rPr>
              <w:t>dodavateli</w:t>
            </w:r>
          </w:p>
        </w:tc>
      </w:tr>
      <w:tr w:rsidR="00B574F0" w:rsidRPr="00DE0A69" w:rsidTr="006069CE">
        <w:trPr>
          <w:gridAfter w:val="1"/>
          <w:wAfter w:w="662" w:type="dxa"/>
        </w:trPr>
        <w:tc>
          <w:tcPr>
            <w:tcW w:w="1668" w:type="dxa"/>
          </w:tcPr>
          <w:p w:rsidR="00B574F0" w:rsidRPr="00DE0A69" w:rsidRDefault="00B574F0"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2</w:t>
            </w:r>
          </w:p>
        </w:tc>
        <w:tc>
          <w:tcPr>
            <w:tcW w:w="6958" w:type="dxa"/>
            <w:gridSpan w:val="2"/>
          </w:tcPr>
          <w:p w:rsidR="00B574F0" w:rsidRPr="00794E62" w:rsidRDefault="00DD743F" w:rsidP="006069CE">
            <w:pPr>
              <w:ind w:left="-108"/>
              <w:jc w:val="both"/>
              <w:rPr>
                <w:rFonts w:ascii="Calibri" w:hAnsi="Calibri" w:cs="Calibri"/>
                <w:sz w:val="20"/>
                <w:szCs w:val="20"/>
              </w:rPr>
            </w:pPr>
            <w:r>
              <w:rPr>
                <w:rFonts w:ascii="Calibri" w:hAnsi="Calibri" w:cs="Calibri"/>
                <w:sz w:val="20"/>
                <w:szCs w:val="20"/>
              </w:rPr>
              <w:t xml:space="preserve">Seznam </w:t>
            </w:r>
            <w:r w:rsidR="00925EEF">
              <w:rPr>
                <w:rFonts w:ascii="Calibri" w:hAnsi="Calibri" w:cs="Calibri"/>
                <w:sz w:val="20"/>
                <w:szCs w:val="20"/>
              </w:rPr>
              <w:t>poddodavatelů</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3</w:t>
            </w:r>
          </w:p>
        </w:tc>
        <w:tc>
          <w:tcPr>
            <w:tcW w:w="6958" w:type="dxa"/>
            <w:gridSpan w:val="2"/>
          </w:tcPr>
          <w:p w:rsidR="004345CD" w:rsidRPr="00794E62" w:rsidRDefault="004345CD" w:rsidP="006069CE">
            <w:pPr>
              <w:ind w:left="-108"/>
              <w:jc w:val="both"/>
              <w:rPr>
                <w:rFonts w:ascii="Calibri" w:hAnsi="Calibri" w:cs="Calibri"/>
                <w:b/>
                <w:bCs/>
                <w:sz w:val="20"/>
                <w:szCs w:val="20"/>
              </w:rPr>
            </w:pPr>
            <w:r w:rsidRPr="00794E62">
              <w:rPr>
                <w:rFonts w:ascii="Calibri" w:hAnsi="Calibri" w:cs="Calibri"/>
                <w:sz w:val="20"/>
                <w:szCs w:val="20"/>
              </w:rPr>
              <w:t>Údaje o s</w:t>
            </w:r>
            <w:r w:rsidR="00F3085E" w:rsidRPr="00794E62">
              <w:rPr>
                <w:rFonts w:ascii="Calibri" w:hAnsi="Calibri" w:cs="Calibri"/>
                <w:sz w:val="20"/>
                <w:szCs w:val="20"/>
              </w:rPr>
              <w:t>polečnosti</w:t>
            </w:r>
            <w:r w:rsidRPr="00794E62">
              <w:rPr>
                <w:rFonts w:ascii="Calibri" w:hAnsi="Calibri" w:cs="Calibri"/>
                <w:sz w:val="20"/>
                <w:szCs w:val="20"/>
              </w:rPr>
              <w:t xml:space="preserve"> </w:t>
            </w:r>
            <w:r w:rsidR="00925EEF">
              <w:rPr>
                <w:rFonts w:ascii="Calibri" w:hAnsi="Calibri" w:cs="Calibri"/>
                <w:sz w:val="20"/>
                <w:szCs w:val="20"/>
              </w:rPr>
              <w:t>dodavatelů</w:t>
            </w:r>
            <w:r w:rsidRPr="00794E62">
              <w:rPr>
                <w:rFonts w:ascii="Calibri" w:hAnsi="Calibri" w:cs="Calibri"/>
                <w:sz w:val="20"/>
                <w:szCs w:val="20"/>
              </w:rPr>
              <w:t xml:space="preserve"> podávajících nabídku společně</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4</w:t>
            </w:r>
          </w:p>
        </w:tc>
        <w:tc>
          <w:tcPr>
            <w:tcW w:w="6958" w:type="dxa"/>
            <w:gridSpan w:val="2"/>
          </w:tcPr>
          <w:p w:rsidR="004345CD" w:rsidRPr="00794E62" w:rsidRDefault="004345CD" w:rsidP="006069CE">
            <w:pPr>
              <w:ind w:left="-108"/>
              <w:jc w:val="both"/>
              <w:rPr>
                <w:rFonts w:ascii="Calibri" w:hAnsi="Calibri" w:cs="Calibri"/>
                <w:b/>
                <w:bCs/>
                <w:sz w:val="20"/>
                <w:szCs w:val="20"/>
              </w:rPr>
            </w:pPr>
            <w:r w:rsidRPr="00794E62">
              <w:rPr>
                <w:rFonts w:ascii="Calibri" w:hAnsi="Calibri" w:cs="Calibri"/>
                <w:sz w:val="20"/>
                <w:szCs w:val="20"/>
              </w:rPr>
              <w:t>Seznam významných služeb</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5</w:t>
            </w:r>
          </w:p>
        </w:tc>
        <w:tc>
          <w:tcPr>
            <w:tcW w:w="6958" w:type="dxa"/>
            <w:gridSpan w:val="2"/>
          </w:tcPr>
          <w:p w:rsidR="004345CD" w:rsidRPr="00794E62" w:rsidRDefault="004345CD" w:rsidP="006069CE">
            <w:pPr>
              <w:ind w:left="-108"/>
              <w:jc w:val="both"/>
              <w:rPr>
                <w:rFonts w:ascii="Calibri" w:hAnsi="Calibri" w:cs="Calibri"/>
                <w:sz w:val="20"/>
                <w:szCs w:val="20"/>
              </w:rPr>
            </w:pPr>
            <w:r w:rsidRPr="00794E62">
              <w:rPr>
                <w:rFonts w:ascii="Calibri" w:hAnsi="Calibri" w:cs="Calibri"/>
                <w:sz w:val="20"/>
                <w:szCs w:val="20"/>
              </w:rPr>
              <w:t xml:space="preserve">Seznam </w:t>
            </w:r>
            <w:r w:rsidR="009C455B">
              <w:rPr>
                <w:rFonts w:ascii="Calibri" w:hAnsi="Calibri" w:cs="Calibri"/>
                <w:sz w:val="20"/>
                <w:szCs w:val="20"/>
              </w:rPr>
              <w:t xml:space="preserve">odborného </w:t>
            </w:r>
            <w:r w:rsidRPr="00794E62">
              <w:rPr>
                <w:rFonts w:ascii="Calibri" w:hAnsi="Calibri" w:cs="Calibri"/>
                <w:sz w:val="20"/>
                <w:szCs w:val="20"/>
              </w:rPr>
              <w:t>personálu dodavatele</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6</w:t>
            </w:r>
          </w:p>
        </w:tc>
        <w:tc>
          <w:tcPr>
            <w:tcW w:w="6958" w:type="dxa"/>
            <w:gridSpan w:val="2"/>
          </w:tcPr>
          <w:p w:rsidR="004345CD" w:rsidRPr="00DE0A69" w:rsidRDefault="004345CD" w:rsidP="006069CE">
            <w:pPr>
              <w:ind w:left="-108"/>
              <w:jc w:val="both"/>
              <w:rPr>
                <w:rFonts w:ascii="Calibri" w:hAnsi="Calibri" w:cs="Calibri"/>
                <w:sz w:val="20"/>
                <w:szCs w:val="20"/>
              </w:rPr>
            </w:pPr>
            <w:r w:rsidRPr="00DE0A69">
              <w:rPr>
                <w:rFonts w:ascii="Calibri" w:hAnsi="Calibri" w:cs="Calibri"/>
                <w:sz w:val="20"/>
                <w:szCs w:val="20"/>
              </w:rPr>
              <w:t xml:space="preserve">Vzor </w:t>
            </w:r>
            <w:r w:rsidR="00C249CB">
              <w:rPr>
                <w:rFonts w:ascii="Calibri" w:hAnsi="Calibri" w:cs="Calibri"/>
                <w:sz w:val="20"/>
                <w:szCs w:val="20"/>
              </w:rPr>
              <w:t xml:space="preserve">profesního </w:t>
            </w:r>
            <w:r w:rsidRPr="00DE0A69">
              <w:rPr>
                <w:rFonts w:ascii="Calibri" w:hAnsi="Calibri" w:cs="Calibri"/>
                <w:sz w:val="20"/>
                <w:szCs w:val="20"/>
              </w:rPr>
              <w:t>životopisu</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7</w:t>
            </w:r>
          </w:p>
        </w:tc>
        <w:tc>
          <w:tcPr>
            <w:tcW w:w="6958" w:type="dxa"/>
            <w:gridSpan w:val="2"/>
          </w:tcPr>
          <w:p w:rsidR="004345CD" w:rsidRPr="00DE0A69" w:rsidRDefault="004345CD" w:rsidP="006069CE">
            <w:pPr>
              <w:ind w:left="-108"/>
              <w:jc w:val="both"/>
              <w:rPr>
                <w:rFonts w:ascii="Calibri" w:hAnsi="Calibri" w:cs="Calibri"/>
                <w:sz w:val="20"/>
                <w:szCs w:val="20"/>
              </w:rPr>
            </w:pPr>
            <w:r w:rsidRPr="00300BBC">
              <w:rPr>
                <w:rFonts w:ascii="Calibri" w:hAnsi="Calibri" w:cs="Calibri"/>
                <w:sz w:val="20"/>
                <w:szCs w:val="20"/>
              </w:rPr>
              <w:t xml:space="preserve">Vzor čestného </w:t>
            </w:r>
            <w:r w:rsidR="00646CAD">
              <w:rPr>
                <w:rFonts w:ascii="Calibri" w:hAnsi="Calibri" w:cs="Calibri"/>
                <w:sz w:val="20"/>
                <w:szCs w:val="20"/>
              </w:rPr>
              <w:t>p</w:t>
            </w:r>
            <w:r w:rsidRPr="00300BBC">
              <w:rPr>
                <w:rFonts w:ascii="Calibri" w:hAnsi="Calibri" w:cs="Calibri"/>
                <w:sz w:val="20"/>
                <w:szCs w:val="20"/>
              </w:rPr>
              <w:t xml:space="preserve">rohlášení o splnění </w:t>
            </w:r>
            <w:r w:rsidR="00CA52C7">
              <w:rPr>
                <w:rFonts w:ascii="Calibri" w:hAnsi="Calibri" w:cs="Calibri"/>
                <w:sz w:val="20"/>
                <w:szCs w:val="20"/>
              </w:rPr>
              <w:t xml:space="preserve">části </w:t>
            </w:r>
            <w:r w:rsidRPr="00300BBC">
              <w:rPr>
                <w:rFonts w:ascii="Calibri" w:hAnsi="Calibri" w:cs="Calibri"/>
                <w:sz w:val="20"/>
                <w:szCs w:val="20"/>
              </w:rPr>
              <w:t xml:space="preserve">základní </w:t>
            </w:r>
            <w:r w:rsidR="00925EEF">
              <w:rPr>
                <w:rFonts w:ascii="Calibri" w:hAnsi="Calibri" w:cs="Calibri"/>
                <w:sz w:val="20"/>
                <w:szCs w:val="20"/>
              </w:rPr>
              <w:t>způsobilosti</w:t>
            </w:r>
          </w:p>
        </w:tc>
      </w:tr>
      <w:tr w:rsidR="00DD743F" w:rsidRPr="00DE0A69" w:rsidTr="006069CE">
        <w:trPr>
          <w:gridAfter w:val="1"/>
          <w:wAfter w:w="662" w:type="dxa"/>
        </w:trPr>
        <w:tc>
          <w:tcPr>
            <w:tcW w:w="1668" w:type="dxa"/>
          </w:tcPr>
          <w:p w:rsidR="00DD743F" w:rsidRDefault="00DD743F" w:rsidP="00DD743F">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8</w:t>
            </w:r>
          </w:p>
          <w:p w:rsidR="00556825" w:rsidRPr="00DE0A69" w:rsidRDefault="00556825" w:rsidP="00DD743F">
            <w:pPr>
              <w:jc w:val="both"/>
              <w:rPr>
                <w:rFonts w:ascii="Calibri" w:hAnsi="Calibri" w:cs="Calibri"/>
                <w:sz w:val="20"/>
                <w:szCs w:val="20"/>
              </w:rPr>
            </w:pPr>
          </w:p>
        </w:tc>
        <w:tc>
          <w:tcPr>
            <w:tcW w:w="6958" w:type="dxa"/>
            <w:gridSpan w:val="2"/>
          </w:tcPr>
          <w:p w:rsidR="00DD743F" w:rsidRDefault="00DD743F" w:rsidP="006069CE">
            <w:pPr>
              <w:ind w:left="-108"/>
              <w:jc w:val="both"/>
              <w:rPr>
                <w:rFonts w:ascii="Calibri" w:hAnsi="Calibri" w:cs="Calibri"/>
                <w:sz w:val="20"/>
                <w:szCs w:val="20"/>
              </w:rPr>
            </w:pPr>
            <w:r>
              <w:rPr>
                <w:rFonts w:ascii="Calibri" w:hAnsi="Calibri" w:cs="Calibri"/>
                <w:sz w:val="20"/>
                <w:szCs w:val="20"/>
              </w:rPr>
              <w:t>Seznam jiných osob</w:t>
            </w:r>
            <w:r w:rsidR="009C455B">
              <w:rPr>
                <w:rFonts w:ascii="Calibri" w:hAnsi="Calibri" w:cs="Calibri"/>
                <w:sz w:val="20"/>
                <w:szCs w:val="20"/>
              </w:rPr>
              <w:t xml:space="preserve"> k prokázání kvalifikace</w:t>
            </w:r>
          </w:p>
          <w:p w:rsidR="00556825" w:rsidRPr="00DE0A69" w:rsidRDefault="00556825" w:rsidP="00252184">
            <w:pPr>
              <w:ind w:left="-108"/>
              <w:jc w:val="both"/>
              <w:rPr>
                <w:rFonts w:ascii="Calibri" w:hAnsi="Calibri" w:cs="Calibri"/>
                <w:sz w:val="20"/>
                <w:szCs w:val="20"/>
              </w:rPr>
            </w:pPr>
          </w:p>
        </w:tc>
      </w:tr>
    </w:tbl>
    <w:p w:rsidR="008C75E1" w:rsidRDefault="008C75E1" w:rsidP="0050774C">
      <w:pPr>
        <w:rPr>
          <w:rFonts w:ascii="Calibri" w:hAnsi="Calibri" w:cs="Calibri"/>
          <w:sz w:val="22"/>
          <w:szCs w:val="22"/>
        </w:rPr>
      </w:pPr>
    </w:p>
    <w:tbl>
      <w:tblPr>
        <w:tblW w:w="0" w:type="auto"/>
        <w:tblLook w:val="00A0" w:firstRow="1" w:lastRow="0" w:firstColumn="1" w:lastColumn="0" w:noHBand="0" w:noVBand="0"/>
      </w:tblPr>
      <w:tblGrid>
        <w:gridCol w:w="9288"/>
      </w:tblGrid>
      <w:tr w:rsidR="00B574F0" w:rsidRPr="007F3290" w:rsidTr="00707A34">
        <w:tc>
          <w:tcPr>
            <w:tcW w:w="9288" w:type="dxa"/>
          </w:tcPr>
          <w:p w:rsidR="00711B44" w:rsidRPr="007B5E07" w:rsidRDefault="00B574F0" w:rsidP="0050774C">
            <w:pPr>
              <w:rPr>
                <w:rFonts w:ascii="Calibri" w:hAnsi="Calibri" w:cs="Calibri"/>
                <w:sz w:val="20"/>
                <w:szCs w:val="20"/>
              </w:rPr>
            </w:pPr>
            <w:r w:rsidRPr="007B5E07">
              <w:rPr>
                <w:rFonts w:ascii="Calibri" w:hAnsi="Calibri" w:cs="Calibri"/>
                <w:sz w:val="20"/>
                <w:szCs w:val="20"/>
              </w:rPr>
              <w:lastRenderedPageBreak/>
              <w:t>V </w:t>
            </w:r>
            <w:r w:rsidR="000F6EDB">
              <w:rPr>
                <w:rFonts w:ascii="Calibri" w:hAnsi="Calibri" w:cs="Calibri"/>
                <w:sz w:val="20"/>
                <w:szCs w:val="20"/>
              </w:rPr>
              <w:t>Olomouci</w:t>
            </w:r>
            <w:r w:rsidRPr="007B5E07">
              <w:rPr>
                <w:rFonts w:ascii="Calibri" w:hAnsi="Calibri" w:cs="Calibri"/>
                <w:sz w:val="20"/>
                <w:szCs w:val="20"/>
              </w:rPr>
              <w:t xml:space="preserve"> dne</w:t>
            </w:r>
            <w:r w:rsidR="00932110" w:rsidRPr="007B5E07">
              <w:rPr>
                <w:rFonts w:ascii="Calibri" w:hAnsi="Calibri" w:cs="Calibri"/>
                <w:sz w:val="20"/>
                <w:szCs w:val="20"/>
              </w:rPr>
              <w:t xml:space="preserve">                                                       </w:t>
            </w:r>
          </w:p>
          <w:p w:rsidR="00B60237" w:rsidRPr="007B5E07" w:rsidRDefault="00B60237" w:rsidP="0050774C">
            <w:pPr>
              <w:rPr>
                <w:rFonts w:ascii="Calibri" w:hAnsi="Calibri" w:cs="Calibri"/>
                <w:sz w:val="20"/>
                <w:szCs w:val="20"/>
              </w:rPr>
            </w:pPr>
          </w:p>
          <w:p w:rsidR="00BC7DD7" w:rsidRDefault="00BC7DD7" w:rsidP="0050774C">
            <w:pPr>
              <w:rPr>
                <w:rFonts w:ascii="Calibri" w:hAnsi="Calibri" w:cs="Calibri"/>
                <w:sz w:val="20"/>
                <w:szCs w:val="20"/>
              </w:rPr>
            </w:pPr>
          </w:p>
          <w:p w:rsidR="008C75E1" w:rsidRPr="007B5E07" w:rsidRDefault="008C75E1" w:rsidP="0050774C">
            <w:pPr>
              <w:rPr>
                <w:rFonts w:ascii="Calibri" w:hAnsi="Calibri" w:cs="Calibri"/>
                <w:sz w:val="20"/>
                <w:szCs w:val="20"/>
              </w:rPr>
            </w:pPr>
          </w:p>
          <w:p w:rsidR="00BC7DD7" w:rsidRPr="007B5E07" w:rsidRDefault="00BC7DD7" w:rsidP="0050774C">
            <w:pPr>
              <w:rPr>
                <w:rFonts w:ascii="Calibri" w:hAnsi="Calibri" w:cs="Calibri"/>
                <w:sz w:val="20"/>
                <w:szCs w:val="20"/>
              </w:rPr>
            </w:pPr>
          </w:p>
          <w:p w:rsidR="00B574F0" w:rsidRPr="007B5E07" w:rsidRDefault="00711B44" w:rsidP="0050774C">
            <w:pPr>
              <w:rPr>
                <w:rFonts w:ascii="Calibri" w:hAnsi="Calibri" w:cs="Calibri"/>
                <w:sz w:val="20"/>
                <w:szCs w:val="20"/>
              </w:rPr>
            </w:pPr>
            <w:r w:rsidRPr="007B5E07">
              <w:rPr>
                <w:rFonts w:ascii="Calibri" w:hAnsi="Calibri" w:cs="Calibri"/>
                <w:sz w:val="20"/>
                <w:szCs w:val="20"/>
              </w:rPr>
              <w:t xml:space="preserve">                                                         </w:t>
            </w:r>
            <w:r w:rsidR="00932110" w:rsidRPr="007B5E07">
              <w:rPr>
                <w:rFonts w:ascii="Calibri" w:hAnsi="Calibri" w:cs="Calibri"/>
                <w:sz w:val="20"/>
                <w:szCs w:val="20"/>
              </w:rPr>
              <w:t xml:space="preserve">    </w:t>
            </w:r>
            <w:r w:rsidR="00F249E1" w:rsidRPr="007B5E07">
              <w:rPr>
                <w:rFonts w:ascii="Calibri" w:hAnsi="Calibri" w:cs="Calibri"/>
                <w:sz w:val="20"/>
                <w:szCs w:val="20"/>
              </w:rPr>
              <w:t>…………………….</w:t>
            </w:r>
            <w:r w:rsidR="00B574F0" w:rsidRPr="007B5E07">
              <w:rPr>
                <w:rFonts w:ascii="Calibri" w:hAnsi="Calibri" w:cs="Calibri"/>
                <w:sz w:val="20"/>
                <w:szCs w:val="20"/>
              </w:rPr>
              <w:t>…………………………………………….</w:t>
            </w:r>
          </w:p>
        </w:tc>
      </w:tr>
      <w:tr w:rsidR="00F249E1" w:rsidRPr="007F3290" w:rsidTr="009C455B">
        <w:trPr>
          <w:trHeight w:val="68"/>
        </w:trPr>
        <w:tc>
          <w:tcPr>
            <w:tcW w:w="9288" w:type="dxa"/>
          </w:tcPr>
          <w:p w:rsidR="000F6EDB" w:rsidRPr="000F6EDB" w:rsidRDefault="000F6EDB" w:rsidP="000F6EDB">
            <w:pPr>
              <w:jc w:val="center"/>
              <w:rPr>
                <w:rFonts w:ascii="Calibri" w:hAnsi="Calibri" w:cs="Calibri"/>
                <w:b/>
                <w:sz w:val="20"/>
                <w:szCs w:val="20"/>
              </w:rPr>
            </w:pPr>
            <w:r w:rsidRPr="000F6EDB">
              <w:rPr>
                <w:rFonts w:ascii="Calibri" w:hAnsi="Calibri" w:cs="Calibri"/>
                <w:b/>
                <w:sz w:val="20"/>
                <w:szCs w:val="20"/>
              </w:rPr>
              <w:t>Ing. Miroslav Bocák</w:t>
            </w:r>
          </w:p>
          <w:p w:rsidR="000F6EDB" w:rsidRPr="000F6EDB" w:rsidRDefault="000F6EDB" w:rsidP="000F6EDB">
            <w:pPr>
              <w:jc w:val="center"/>
              <w:rPr>
                <w:rFonts w:ascii="Calibri" w:hAnsi="Calibri" w:cs="Calibri"/>
                <w:b/>
                <w:sz w:val="20"/>
                <w:szCs w:val="20"/>
              </w:rPr>
            </w:pPr>
            <w:r w:rsidRPr="000F6EDB">
              <w:rPr>
                <w:rFonts w:ascii="Calibri" w:hAnsi="Calibri" w:cs="Calibri"/>
                <w:b/>
                <w:sz w:val="20"/>
                <w:szCs w:val="20"/>
              </w:rPr>
              <w:t>ředitel Stavební správy východ</w:t>
            </w:r>
          </w:p>
          <w:p w:rsidR="000F6EDB" w:rsidRPr="000F6EDB" w:rsidRDefault="000F6EDB" w:rsidP="000F6EDB">
            <w:pPr>
              <w:jc w:val="center"/>
              <w:rPr>
                <w:rFonts w:ascii="Calibri" w:hAnsi="Calibri" w:cs="Calibri"/>
                <w:b/>
                <w:sz w:val="20"/>
                <w:szCs w:val="20"/>
              </w:rPr>
            </w:pPr>
            <w:r w:rsidRPr="000F6EDB">
              <w:rPr>
                <w:rFonts w:ascii="Calibri" w:hAnsi="Calibri" w:cs="Calibri"/>
                <w:b/>
                <w:sz w:val="20"/>
                <w:szCs w:val="20"/>
              </w:rPr>
              <w:t>Správa železniční dopravní cesty,</w:t>
            </w:r>
          </w:p>
          <w:p w:rsidR="000F6EDB" w:rsidRPr="00A639BF" w:rsidRDefault="000F6EDB" w:rsidP="000F6EDB">
            <w:pPr>
              <w:jc w:val="center"/>
              <w:rPr>
                <w:rFonts w:ascii="Calibri" w:hAnsi="Calibri" w:cs="Calibri"/>
                <w:sz w:val="20"/>
                <w:szCs w:val="20"/>
              </w:rPr>
            </w:pPr>
            <w:r w:rsidRPr="000F6EDB">
              <w:rPr>
                <w:rFonts w:ascii="Calibri" w:hAnsi="Calibri" w:cs="Calibri"/>
                <w:b/>
                <w:sz w:val="20"/>
                <w:szCs w:val="20"/>
              </w:rPr>
              <w:t>státní organizace</w:t>
            </w:r>
          </w:p>
          <w:p w:rsidR="00F249E1" w:rsidRPr="007B5E07" w:rsidRDefault="00F249E1" w:rsidP="00DD4C21">
            <w:pPr>
              <w:jc w:val="center"/>
              <w:rPr>
                <w:rFonts w:ascii="Calibri" w:hAnsi="Calibri" w:cs="Calibri"/>
                <w:b/>
                <w:bCs/>
                <w:sz w:val="20"/>
                <w:szCs w:val="20"/>
                <w:highlight w:val="green"/>
              </w:rPr>
            </w:pPr>
          </w:p>
        </w:tc>
      </w:tr>
      <w:tr w:rsidR="00F249E1" w:rsidRPr="007F3290" w:rsidTr="00707A34">
        <w:tc>
          <w:tcPr>
            <w:tcW w:w="9288" w:type="dxa"/>
          </w:tcPr>
          <w:p w:rsidR="00F249E1" w:rsidRPr="007B5E07" w:rsidRDefault="00F249E1" w:rsidP="00556825">
            <w:pPr>
              <w:jc w:val="center"/>
              <w:rPr>
                <w:rFonts w:ascii="Calibri" w:hAnsi="Calibri" w:cs="Calibri"/>
                <w:b/>
                <w:bCs/>
                <w:sz w:val="20"/>
                <w:szCs w:val="20"/>
                <w:highlight w:val="green"/>
              </w:rPr>
            </w:pPr>
          </w:p>
        </w:tc>
      </w:tr>
      <w:tr w:rsidR="00F249E1" w:rsidRPr="007F3290" w:rsidTr="00707A34">
        <w:tc>
          <w:tcPr>
            <w:tcW w:w="9288" w:type="dxa"/>
          </w:tcPr>
          <w:p w:rsidR="00F249E1" w:rsidRPr="007B5E07" w:rsidRDefault="00F249E1" w:rsidP="009C455B">
            <w:pPr>
              <w:jc w:val="center"/>
              <w:rPr>
                <w:rFonts w:ascii="Calibri" w:hAnsi="Calibri" w:cs="Calibri"/>
                <w:b/>
                <w:bCs/>
                <w:sz w:val="20"/>
                <w:szCs w:val="20"/>
                <w:highlight w:val="green"/>
              </w:rPr>
            </w:pPr>
          </w:p>
        </w:tc>
      </w:tr>
    </w:tbl>
    <w:p w:rsidR="00A27C74" w:rsidRDefault="00A27C74" w:rsidP="00BA5633">
      <w:pPr>
        <w:spacing w:after="240"/>
        <w:jc w:val="center"/>
        <w:rPr>
          <w:rFonts w:ascii="Calibri" w:hAnsi="Calibri" w:cs="Calibri"/>
          <w:b/>
          <w:bCs/>
          <w:sz w:val="20"/>
          <w:szCs w:val="20"/>
        </w:rPr>
      </w:pPr>
    </w:p>
    <w:p w:rsidR="00AE6DAD" w:rsidRDefault="00A27C74" w:rsidP="00BA5633">
      <w:pPr>
        <w:spacing w:after="240"/>
        <w:jc w:val="center"/>
        <w:rPr>
          <w:rFonts w:ascii="Calibri" w:hAnsi="Calibri" w:cs="Calibri"/>
          <w:b/>
          <w:bCs/>
          <w:sz w:val="20"/>
          <w:szCs w:val="20"/>
        </w:rPr>
      </w:pPr>
      <w:r>
        <w:rPr>
          <w:rFonts w:ascii="Calibri" w:hAnsi="Calibri" w:cs="Calibri"/>
          <w:b/>
          <w:bCs/>
          <w:sz w:val="20"/>
          <w:szCs w:val="20"/>
        </w:rPr>
        <w:br w:type="page"/>
      </w:r>
    </w:p>
    <w:p w:rsidR="00B574F0" w:rsidRPr="007B5E07" w:rsidRDefault="00B574F0" w:rsidP="00BA5633">
      <w:pPr>
        <w:spacing w:after="240"/>
        <w:jc w:val="center"/>
        <w:rPr>
          <w:rFonts w:ascii="Calibri" w:hAnsi="Calibri" w:cs="Calibri"/>
          <w:b/>
          <w:bCs/>
          <w:sz w:val="20"/>
          <w:szCs w:val="20"/>
        </w:rPr>
      </w:pPr>
      <w:r w:rsidRPr="007B5E07">
        <w:rPr>
          <w:rFonts w:ascii="Calibri" w:hAnsi="Calibri" w:cs="Calibri"/>
          <w:b/>
          <w:bCs/>
          <w:sz w:val="20"/>
          <w:szCs w:val="20"/>
        </w:rPr>
        <w:lastRenderedPageBreak/>
        <w:t xml:space="preserve">Příloha č. </w:t>
      </w:r>
      <w:r w:rsidR="00925EEF" w:rsidRPr="007B5E07">
        <w:rPr>
          <w:rFonts w:ascii="Calibri" w:hAnsi="Calibri" w:cs="Calibri"/>
          <w:b/>
          <w:bCs/>
          <w:sz w:val="20"/>
          <w:szCs w:val="20"/>
        </w:rPr>
        <w:t>1</w:t>
      </w:r>
      <w:r w:rsidRPr="007B5E07">
        <w:rPr>
          <w:rFonts w:ascii="Calibri" w:hAnsi="Calibri" w:cs="Calibri"/>
          <w:b/>
          <w:bCs/>
          <w:sz w:val="20"/>
          <w:szCs w:val="20"/>
        </w:rPr>
        <w:t xml:space="preserve"> </w:t>
      </w:r>
    </w:p>
    <w:p w:rsidR="00B574F0" w:rsidRPr="007B5E07" w:rsidRDefault="00B574F0" w:rsidP="004A7195">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Všeobecné informace o </w:t>
      </w:r>
      <w:r w:rsidR="00925EEF" w:rsidRPr="007B5E07">
        <w:rPr>
          <w:rFonts w:ascii="Calibri" w:hAnsi="Calibri" w:cs="Calibri"/>
          <w:bCs w:val="0"/>
          <w:sz w:val="20"/>
          <w:szCs w:val="20"/>
        </w:rPr>
        <w:t>dodavateli</w:t>
      </w:r>
    </w:p>
    <w:p w:rsidR="00B574F0" w:rsidRPr="007B5E07" w:rsidRDefault="00B574F0" w:rsidP="004A7195">
      <w:pPr>
        <w:pStyle w:val="text-3mezera"/>
        <w:widowControl/>
        <w:jc w:val="left"/>
        <w:rPr>
          <w:rFonts w:ascii="Calibri" w:hAnsi="Calibri" w:cs="Calibri"/>
          <w:sz w:val="20"/>
          <w:szCs w:val="20"/>
        </w:rPr>
      </w:pPr>
    </w:p>
    <w:p w:rsidR="00EA5348" w:rsidRDefault="00EA5348" w:rsidP="004A7195">
      <w:pPr>
        <w:pStyle w:val="text-3mezera"/>
        <w:widowControl/>
        <w:jc w:val="left"/>
        <w:rPr>
          <w:rFonts w:ascii="Calibri" w:hAnsi="Calibri" w:cs="Calibri"/>
          <w:sz w:val="20"/>
          <w:szCs w:val="20"/>
        </w:rPr>
      </w:pPr>
    </w:p>
    <w:p w:rsidR="00EA5348" w:rsidRPr="00DE0A69" w:rsidRDefault="00EA5348" w:rsidP="004A7195">
      <w:pPr>
        <w:pStyle w:val="text-3mezera"/>
        <w:widowControl/>
        <w:jc w:val="left"/>
        <w:rPr>
          <w:rFonts w:ascii="Calibri" w:hAnsi="Calibri" w:cs="Calibri"/>
          <w:sz w:val="20"/>
          <w:szCs w:val="20"/>
        </w:rPr>
      </w:pPr>
    </w:p>
    <w:p w:rsidR="00260840"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Obchodní firma </w:t>
      </w:r>
      <w:r w:rsidRPr="00260840">
        <w:rPr>
          <w:rFonts w:ascii="Calibri" w:hAnsi="Calibri" w:cs="Calibri"/>
          <w:b/>
          <w:bCs/>
          <w:sz w:val="20"/>
          <w:szCs w:val="20"/>
          <w:highlight w:val="yellow"/>
        </w:rPr>
        <w:t xml:space="preserve">[DOPLNÍ </w:t>
      </w:r>
      <w:r w:rsidR="00925EEF" w:rsidRPr="00260840">
        <w:rPr>
          <w:rFonts w:ascii="Calibri" w:hAnsi="Calibri" w:cs="Calibri"/>
          <w:b/>
          <w:bCs/>
          <w:sz w:val="20"/>
          <w:szCs w:val="20"/>
          <w:highlight w:val="yellow"/>
        </w:rPr>
        <w:t>DODAVATEL</w:t>
      </w:r>
      <w:r w:rsidRPr="00260840">
        <w:rPr>
          <w:rFonts w:ascii="Calibri" w:hAnsi="Calibri" w:cs="Calibri"/>
          <w:b/>
          <w:bCs/>
          <w:sz w:val="20"/>
          <w:szCs w:val="20"/>
          <w:highlight w:val="yellow"/>
        </w:rPr>
        <w:t>]</w:t>
      </w:r>
    </w:p>
    <w:p w:rsidR="00B574F0" w:rsidRPr="00260840"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Sídlo </w:t>
      </w:r>
      <w:r w:rsidR="00B67D76" w:rsidRPr="00260840">
        <w:rPr>
          <w:rFonts w:ascii="Calibri" w:hAnsi="Calibri" w:cs="Calibri"/>
          <w:b/>
          <w:bCs/>
          <w:sz w:val="20"/>
          <w:szCs w:val="20"/>
          <w:highlight w:val="yellow"/>
        </w:rPr>
        <w:t>[</w:t>
      </w:r>
      <w:r w:rsidRPr="00260840">
        <w:rPr>
          <w:rFonts w:ascii="Calibri" w:hAnsi="Calibri" w:cs="Calibri"/>
          <w:b/>
          <w:bCs/>
          <w:sz w:val="20"/>
          <w:szCs w:val="20"/>
          <w:highlight w:val="yellow"/>
        </w:rPr>
        <w:t xml:space="preserve">DOPLNÍ </w:t>
      </w:r>
      <w:r w:rsidR="00925EEF" w:rsidRPr="00260840">
        <w:rPr>
          <w:rFonts w:ascii="Calibri" w:hAnsi="Calibri" w:cs="Calibri"/>
          <w:b/>
          <w:bCs/>
          <w:sz w:val="20"/>
          <w:szCs w:val="20"/>
          <w:highlight w:val="yellow"/>
        </w:rPr>
        <w:t>DODAVATEL</w:t>
      </w:r>
      <w:r w:rsidRPr="00260840">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w:t>
      </w:r>
      <w:r w:rsidR="00B67D76" w:rsidRPr="00794E62">
        <w:rPr>
          <w:rFonts w:ascii="Calibri" w:hAnsi="Calibri" w:cs="Calibri"/>
          <w:sz w:val="20"/>
          <w:szCs w:val="20"/>
        </w:rPr>
        <w:t>O</w:t>
      </w:r>
      <w:r w:rsidRPr="00794E62">
        <w:rPr>
          <w:rFonts w:ascii="Calibri" w:hAnsi="Calibri" w:cs="Calibri"/>
          <w:sz w:val="20"/>
          <w:szCs w:val="20"/>
        </w:rPr>
        <w:t>:</w:t>
      </w:r>
      <w:r w:rsidR="00032B6E" w:rsidRPr="00032B6E">
        <w:rPr>
          <w:rFonts w:ascii="Calibri" w:hAnsi="Calibri" w:cs="Calibri"/>
          <w:b/>
          <w:bCs/>
          <w:sz w:val="20"/>
          <w:szCs w:val="20"/>
          <w:highlight w:val="yellow"/>
        </w:rPr>
        <w:t xml:space="preserv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925EEF">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925EEF">
        <w:rPr>
          <w:rFonts w:ascii="Calibri" w:hAnsi="Calibri" w:cs="Calibri"/>
          <w:b/>
          <w:bCs/>
          <w:sz w:val="20"/>
          <w:szCs w:val="20"/>
          <w:highlight w:val="yellow"/>
        </w:rPr>
        <w:t>DODAVATEL</w:t>
      </w:r>
      <w:r w:rsidRPr="00794E62">
        <w:rPr>
          <w:rFonts w:ascii="Calibri" w:hAnsi="Calibri" w:cs="Calibri"/>
          <w:b/>
          <w:bCs/>
          <w:sz w:val="20"/>
          <w:szCs w:val="20"/>
        </w:rPr>
        <w:t xml:space="preserve"> </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forma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w:t>
      </w:r>
      <w:r w:rsidR="00AE5432">
        <w:rPr>
          <w:rFonts w:ascii="Calibri" w:hAnsi="Calibri" w:cs="Calibri"/>
          <w:sz w:val="20"/>
          <w:szCs w:val="20"/>
        </w:rPr>
        <w:t xml:space="preserve">dodavatele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AE5432" w:rsidRPr="00AE5432" w:rsidRDefault="00AE5432"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Podrobnosti registrace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B574F0" w:rsidRPr="00A74011" w:rsidRDefault="00B574F0"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A74011" w:rsidRPr="000C594B" w:rsidRDefault="00A74011" w:rsidP="00A74011">
      <w:pPr>
        <w:pStyle w:val="text-3mezera"/>
        <w:widowControl/>
        <w:numPr>
          <w:ilvl w:val="3"/>
          <w:numId w:val="7"/>
        </w:numPr>
        <w:spacing w:after="240"/>
        <w:rPr>
          <w:rFonts w:ascii="Calibri" w:hAnsi="Calibri" w:cs="Calibri"/>
          <w:bCs/>
          <w:sz w:val="22"/>
          <w:szCs w:val="22"/>
        </w:rPr>
      </w:pPr>
      <w:r>
        <w:rPr>
          <w:rFonts w:ascii="Calibri" w:hAnsi="Calibri" w:cs="Calibri"/>
          <w:sz w:val="20"/>
          <w:szCs w:val="20"/>
        </w:rPr>
        <w:t xml:space="preserve">Dodavatel níže uvede informaci, </w:t>
      </w:r>
      <w:r w:rsidRPr="000C594B">
        <w:rPr>
          <w:rFonts w:ascii="Calibri" w:hAnsi="Calibri" w:cs="Calibri"/>
          <w:sz w:val="20"/>
          <w:szCs w:val="20"/>
        </w:rPr>
        <w:t>zda j</w:t>
      </w:r>
      <w:r>
        <w:rPr>
          <w:rFonts w:ascii="Calibri" w:hAnsi="Calibri" w:cs="Calibri"/>
          <w:sz w:val="20"/>
          <w:szCs w:val="20"/>
        </w:rPr>
        <w:t>e</w:t>
      </w:r>
      <w:r w:rsidRPr="000C594B">
        <w:rPr>
          <w:rFonts w:ascii="Calibri" w:hAnsi="Calibri" w:cs="Calibri"/>
          <w:sz w:val="20"/>
          <w:szCs w:val="20"/>
        </w:rPr>
        <w:t xml:space="preserve"> malým nebo středním podnikem ve smyslu Doporučení Komise 2003/361/ES ze dne 6. května 2003</w:t>
      </w:r>
      <w:r>
        <w:rPr>
          <w:rFonts w:ascii="Calibri" w:hAnsi="Calibri" w:cs="Calibri"/>
          <w:sz w:val="20"/>
          <w:szCs w:val="20"/>
        </w:rPr>
        <w:t xml:space="preserve">. </w:t>
      </w:r>
      <w:r w:rsidRPr="000C594B">
        <w:rPr>
          <w:rFonts w:ascii="Calibri" w:hAnsi="Calibri" w:cs="Calibri"/>
          <w:sz w:val="20"/>
          <w:szCs w:val="20"/>
        </w:rPr>
        <w:t>Malým podnikem je podnik, který zaměstnává méně než 50 osob a jehož roční obrat, případně celková roční bilanční suma, nepřevyšuje (korunový ekvivalent) 10 milionů EUR.</w:t>
      </w:r>
      <w:r>
        <w:rPr>
          <w:rFonts w:ascii="Calibri" w:hAnsi="Calibri" w:cs="Calibri"/>
          <w:sz w:val="20"/>
          <w:szCs w:val="20"/>
        </w:rPr>
        <w:t xml:space="preserve"> </w:t>
      </w:r>
      <w:r w:rsidRPr="000C594B">
        <w:rPr>
          <w:rFonts w:ascii="Calibri" w:hAnsi="Calibri" w:cs="Calibri"/>
          <w:sz w:val="20"/>
          <w:szCs w:val="20"/>
        </w:rPr>
        <w:t>Středním podnikem je podnik, který zaměstnává méně než 250 zaměstnanců a jehož roční obrat nepřevyšuje (korunový ekvivalent) 50 milionů EUR nebo případně celková roční bilanční suma nepřevyšuje (korunový ekvivalent) 43 milionů EUR.</w:t>
      </w:r>
    </w:p>
    <w:p w:rsidR="00250318" w:rsidRDefault="00250318" w:rsidP="00250318">
      <w:pPr>
        <w:pStyle w:val="text-3mezera"/>
        <w:widowControl/>
        <w:spacing w:before="0"/>
        <w:ind w:left="660"/>
        <w:jc w:val="left"/>
        <w:rPr>
          <w:rFonts w:ascii="Calibri" w:hAnsi="Calibri" w:cs="Calibri"/>
          <w:bCs/>
          <w:sz w:val="22"/>
          <w:szCs w:val="22"/>
        </w:rPr>
      </w:pPr>
      <w:r w:rsidRPr="004415D0">
        <w:rPr>
          <w:rFonts w:ascii="Calibri" w:hAnsi="Calibri" w:cs="Calibri"/>
          <w:sz w:val="20"/>
          <w:szCs w:val="20"/>
        </w:rPr>
        <w:t>Dodavatel</w:t>
      </w:r>
      <w:r w:rsidRPr="00DF557C">
        <w:rPr>
          <w:rFonts w:ascii="Calibri" w:hAnsi="Calibri" w:cs="Calibri"/>
          <w:bCs/>
          <w:sz w:val="20"/>
          <w:szCs w:val="20"/>
        </w:rPr>
        <w:t xml:space="preserve"> je malým</w:t>
      </w:r>
      <w:r>
        <w:rPr>
          <w:rFonts w:ascii="Calibri" w:hAnsi="Calibri" w:cs="Calibri"/>
          <w:bCs/>
          <w:sz w:val="20"/>
          <w:szCs w:val="20"/>
        </w:rPr>
        <w:t xml:space="preserve"> / středním / jiným podnikem </w:t>
      </w:r>
      <w:r w:rsidRPr="00300BBC">
        <w:rPr>
          <w:rFonts w:ascii="Calibri" w:hAnsi="Calibri" w:cs="Calibri"/>
          <w:b/>
          <w:bCs/>
          <w:sz w:val="20"/>
          <w:szCs w:val="20"/>
          <w:highlight w:val="yellow"/>
        </w:rPr>
        <w:t>[</w:t>
      </w:r>
      <w:r>
        <w:rPr>
          <w:rFonts w:ascii="Calibri" w:hAnsi="Calibri" w:cs="Calibri"/>
          <w:b/>
          <w:bCs/>
          <w:sz w:val="20"/>
          <w:szCs w:val="20"/>
          <w:highlight w:val="yellow"/>
        </w:rPr>
        <w:t>ZVOLÍ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B574F0" w:rsidRPr="00794E62" w:rsidRDefault="00B574F0" w:rsidP="00AE5432">
      <w:pPr>
        <w:pStyle w:val="text-3mezera"/>
        <w:widowControl/>
        <w:spacing w:before="120"/>
        <w:ind w:left="851"/>
        <w:jc w:val="left"/>
        <w:rPr>
          <w:rFonts w:ascii="Calibri" w:hAnsi="Calibri" w:cs="Calibri"/>
          <w:sz w:val="20"/>
          <w:szCs w:val="20"/>
        </w:rPr>
      </w:pPr>
    </w:p>
    <w:p w:rsidR="00B574F0" w:rsidRDefault="00032B6E" w:rsidP="003B798E">
      <w:pPr>
        <w:pStyle w:val="text"/>
        <w:widowControl/>
        <w:rPr>
          <w:rFonts w:ascii="Calibri" w:hAnsi="Calibri" w:cs="Calibri"/>
          <w:sz w:val="20"/>
          <w:szCs w:val="20"/>
        </w:rPr>
      </w:pPr>
      <w:r>
        <w:rPr>
          <w:rFonts w:ascii="Calibri" w:hAnsi="Calibri" w:cs="Calibri"/>
          <w:sz w:val="20"/>
          <w:szCs w:val="20"/>
        </w:rPr>
        <w:t xml:space="preserve">Řádně jsme se seznámili se zněním zadávacích podmínek veřejné zakázky s názvem </w:t>
      </w:r>
      <w:r w:rsidR="000F6EDB" w:rsidRPr="000F6EDB">
        <w:rPr>
          <w:rFonts w:ascii="Calibri" w:hAnsi="Calibri" w:cs="Calibri"/>
          <w:b/>
          <w:sz w:val="20"/>
          <w:szCs w:val="20"/>
        </w:rPr>
        <w:t>„</w:t>
      </w:r>
      <w:r w:rsidR="000F6EDB" w:rsidRPr="000F6EDB">
        <w:rPr>
          <w:rFonts w:ascii="Calibri" w:hAnsi="Calibri"/>
          <w:b/>
          <w:bCs/>
          <w:sz w:val="18"/>
          <w:szCs w:val="18"/>
        </w:rPr>
        <w:t>Modernizace spádovištního zařízení v obvodu stavědla č. 2 ŽST Brno – Maloměřice“</w:t>
      </w:r>
      <w:r w:rsidRPr="00EA5348">
        <w:rPr>
          <w:rFonts w:ascii="Calibri" w:hAnsi="Calibri" w:cs="Calibri"/>
          <w:sz w:val="20"/>
          <w:szCs w:val="20"/>
        </w:rPr>
        <w:t xml:space="preserve"> a </w:t>
      </w:r>
      <w:r w:rsidRPr="00032B6E">
        <w:rPr>
          <w:rFonts w:ascii="Calibri" w:hAnsi="Calibri" w:cs="Calibri"/>
          <w:sz w:val="20"/>
          <w:szCs w:val="20"/>
        </w:rPr>
        <w:t xml:space="preserve">podáním této nabídky </w:t>
      </w:r>
      <w:r w:rsidR="005F701C" w:rsidRPr="005F701C">
        <w:rPr>
          <w:rFonts w:ascii="Calibri" w:hAnsi="Calibri" w:cs="Calibri"/>
          <w:sz w:val="20"/>
          <w:szCs w:val="20"/>
        </w:rPr>
        <w:t>akcept</w:t>
      </w:r>
      <w:r w:rsidR="005F701C">
        <w:rPr>
          <w:rFonts w:ascii="Calibri" w:hAnsi="Calibri" w:cs="Calibri"/>
          <w:sz w:val="20"/>
          <w:szCs w:val="20"/>
        </w:rPr>
        <w:t xml:space="preserve">ujeme </w:t>
      </w:r>
      <w:r w:rsidR="00B62551">
        <w:rPr>
          <w:rFonts w:ascii="Calibri" w:hAnsi="Calibri" w:cs="Calibri"/>
          <w:sz w:val="20"/>
          <w:szCs w:val="20"/>
        </w:rPr>
        <w:t xml:space="preserve">vzorovou Smlouvu o dílo a všechny </w:t>
      </w:r>
      <w:r w:rsidR="005F701C">
        <w:rPr>
          <w:rFonts w:ascii="Calibri" w:hAnsi="Calibri" w:cs="Calibri"/>
          <w:sz w:val="20"/>
          <w:szCs w:val="20"/>
        </w:rPr>
        <w:t>obchodní, technické</w:t>
      </w:r>
      <w:r w:rsidR="005F701C" w:rsidRPr="005F701C">
        <w:rPr>
          <w:rFonts w:ascii="Calibri" w:hAnsi="Calibri" w:cs="Calibri"/>
          <w:sz w:val="20"/>
          <w:szCs w:val="20"/>
        </w:rPr>
        <w:t xml:space="preserve"> a další smluvní podmínk</w:t>
      </w:r>
      <w:r w:rsidR="005F701C">
        <w:rPr>
          <w:rFonts w:ascii="Calibri" w:hAnsi="Calibri" w:cs="Calibri"/>
          <w:sz w:val="20"/>
          <w:szCs w:val="20"/>
        </w:rPr>
        <w:t>y</w:t>
      </w:r>
      <w:r w:rsidR="005F701C" w:rsidRPr="005F701C">
        <w:rPr>
          <w:rFonts w:ascii="Calibri" w:hAnsi="Calibri" w:cs="Calibri"/>
          <w:sz w:val="20"/>
          <w:szCs w:val="20"/>
        </w:rPr>
        <w:t xml:space="preserve"> uveden</w:t>
      </w:r>
      <w:r w:rsidR="005F701C">
        <w:rPr>
          <w:rFonts w:ascii="Calibri" w:hAnsi="Calibri" w:cs="Calibri"/>
          <w:sz w:val="20"/>
          <w:szCs w:val="20"/>
        </w:rPr>
        <w:t>é</w:t>
      </w:r>
      <w:r w:rsidR="005F701C" w:rsidRPr="005F701C">
        <w:rPr>
          <w:rFonts w:ascii="Calibri" w:hAnsi="Calibri" w:cs="Calibri"/>
          <w:sz w:val="20"/>
          <w:szCs w:val="20"/>
        </w:rPr>
        <w:t xml:space="preserve"> v zadávací dokumentaci</w:t>
      </w:r>
      <w:r w:rsidR="005F701C">
        <w:rPr>
          <w:rFonts w:ascii="Calibri" w:hAnsi="Calibri" w:cs="Calibri"/>
          <w:sz w:val="20"/>
          <w:szCs w:val="20"/>
        </w:rPr>
        <w:t xml:space="preserve"> </w:t>
      </w:r>
      <w:r w:rsidR="00B62551">
        <w:rPr>
          <w:rFonts w:ascii="Calibri" w:hAnsi="Calibri" w:cs="Calibri"/>
          <w:sz w:val="20"/>
          <w:szCs w:val="20"/>
        </w:rPr>
        <w:t xml:space="preserve">této veřejné zakázky </w:t>
      </w:r>
      <w:r w:rsidR="005F701C">
        <w:rPr>
          <w:rFonts w:ascii="Calibri" w:hAnsi="Calibri" w:cs="Calibri"/>
          <w:sz w:val="20"/>
          <w:szCs w:val="20"/>
        </w:rPr>
        <w:t xml:space="preserve">a </w:t>
      </w:r>
      <w:r w:rsidR="0021156C" w:rsidRPr="00032B6E">
        <w:rPr>
          <w:rFonts w:ascii="Calibri" w:hAnsi="Calibri" w:cs="Calibri"/>
          <w:sz w:val="20"/>
          <w:szCs w:val="20"/>
        </w:rPr>
        <w:t>nabízíme</w:t>
      </w:r>
      <w:r w:rsidR="0021156C" w:rsidRPr="0021156C">
        <w:rPr>
          <w:rFonts w:ascii="Calibri" w:hAnsi="Calibri" w:cs="Calibri"/>
          <w:sz w:val="20"/>
          <w:szCs w:val="20"/>
        </w:rPr>
        <w:t xml:space="preserve"> provedení a dokončení </w:t>
      </w:r>
      <w:r>
        <w:rPr>
          <w:rFonts w:ascii="Calibri" w:hAnsi="Calibri" w:cs="Calibri"/>
          <w:sz w:val="20"/>
          <w:szCs w:val="20"/>
        </w:rPr>
        <w:t xml:space="preserve">předmětu plnění veřejné zakázky </w:t>
      </w:r>
      <w:r w:rsidR="0021156C" w:rsidRPr="0021156C">
        <w:rPr>
          <w:rFonts w:ascii="Calibri" w:hAnsi="Calibri" w:cs="Calibri"/>
          <w:sz w:val="20"/>
          <w:szCs w:val="20"/>
        </w:rPr>
        <w:t xml:space="preserve">v souladu </w:t>
      </w:r>
      <w:r>
        <w:rPr>
          <w:rFonts w:ascii="Calibri" w:hAnsi="Calibri" w:cs="Calibri"/>
          <w:sz w:val="20"/>
          <w:szCs w:val="20"/>
        </w:rPr>
        <w:t>se zadávací dokumentací</w:t>
      </w:r>
      <w:r w:rsidR="00C54829">
        <w:rPr>
          <w:rFonts w:ascii="Calibri" w:hAnsi="Calibri" w:cs="Calibri"/>
          <w:sz w:val="20"/>
          <w:szCs w:val="20"/>
        </w:rPr>
        <w:t>, zadávacími podmínkami</w:t>
      </w:r>
      <w:r>
        <w:rPr>
          <w:rFonts w:ascii="Calibri" w:hAnsi="Calibri" w:cs="Calibri"/>
          <w:sz w:val="20"/>
          <w:szCs w:val="20"/>
        </w:rPr>
        <w:t xml:space="preserve"> a </w:t>
      </w:r>
      <w:r w:rsidR="0021156C" w:rsidRPr="0021156C">
        <w:rPr>
          <w:rFonts w:ascii="Calibri" w:hAnsi="Calibri" w:cs="Calibri"/>
          <w:sz w:val="20"/>
          <w:szCs w:val="20"/>
        </w:rPr>
        <w:t xml:space="preserve">touto </w:t>
      </w:r>
      <w:r>
        <w:rPr>
          <w:rFonts w:ascii="Calibri" w:hAnsi="Calibri" w:cs="Calibri"/>
          <w:sz w:val="20"/>
          <w:szCs w:val="20"/>
        </w:rPr>
        <w:t>nabídkou</w:t>
      </w:r>
      <w:r w:rsidR="0021156C" w:rsidRPr="0021156C">
        <w:rPr>
          <w:rFonts w:ascii="Calibri" w:hAnsi="Calibri" w:cs="Calibri"/>
          <w:sz w:val="20"/>
          <w:szCs w:val="20"/>
        </w:rPr>
        <w:t>.</w:t>
      </w:r>
    </w:p>
    <w:p w:rsidR="00EA5348" w:rsidRDefault="00EA5348" w:rsidP="00EA5348">
      <w:pPr>
        <w:pStyle w:val="Zkladntextodsazen"/>
        <w:rPr>
          <w:rFonts w:ascii="Calibri" w:hAnsi="Calibri" w:cs="Calibri"/>
          <w:sz w:val="20"/>
          <w:szCs w:val="20"/>
          <w:lang w:val="cs-CZ"/>
        </w:rPr>
      </w:pPr>
    </w:p>
    <w:p w:rsidR="00EA5348" w:rsidRDefault="00EA5348" w:rsidP="00EA5348">
      <w:pPr>
        <w:pStyle w:val="Zkladntextodsazen"/>
        <w:rPr>
          <w:rFonts w:ascii="Calibri" w:hAnsi="Calibri" w:cs="Calibri"/>
          <w:sz w:val="20"/>
          <w:szCs w:val="20"/>
          <w:lang w:val="cs-CZ"/>
        </w:rPr>
      </w:pPr>
    </w:p>
    <w:p w:rsidR="00EA5348" w:rsidRPr="00EA5348" w:rsidRDefault="00EA5348" w:rsidP="00EA5348">
      <w:pPr>
        <w:pStyle w:val="Zkladntextodsazen"/>
        <w:rPr>
          <w:rFonts w:ascii="Calibri" w:hAnsi="Calibri" w:cs="Calibri"/>
          <w:sz w:val="20"/>
          <w:szCs w:val="20"/>
          <w:lang w:val="cs-CZ"/>
        </w:rPr>
      </w:pPr>
    </w:p>
    <w:p w:rsidR="00EA5348" w:rsidRPr="004966AE" w:rsidRDefault="00EA5348" w:rsidP="00EA5348">
      <w:pPr>
        <w:pStyle w:val="Zkladntextodsazen"/>
        <w:ind w:left="0"/>
        <w:rPr>
          <w:rFonts w:ascii="Calibri" w:hAnsi="Calibri" w:cs="Calibri"/>
          <w:sz w:val="20"/>
          <w:szCs w:val="20"/>
        </w:rPr>
      </w:pPr>
      <w:r w:rsidRPr="004966AE">
        <w:rPr>
          <w:rFonts w:ascii="Calibri" w:hAnsi="Calibri" w:cs="Calibri"/>
          <w:sz w:val="20"/>
          <w:szCs w:val="20"/>
        </w:rPr>
        <w:t>V</w:t>
      </w:r>
      <w:r>
        <w:rPr>
          <w:rFonts w:ascii="Calibri" w:hAnsi="Calibri" w:cs="Calibri"/>
          <w:sz w:val="20"/>
          <w:szCs w:val="20"/>
          <w:lang w:val="cs-CZ"/>
        </w:rPr>
        <w:t>:</w:t>
      </w:r>
      <w:r>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r w:rsidRPr="004966AE">
        <w:rPr>
          <w:rFonts w:ascii="Calibri" w:hAnsi="Calibri" w:cs="Calibri"/>
          <w:sz w:val="20"/>
          <w:szCs w:val="20"/>
        </w:rPr>
        <w:t xml:space="preserve"> </w:t>
      </w:r>
    </w:p>
    <w:p w:rsidR="00EA5348" w:rsidRPr="00265A58" w:rsidRDefault="00EA5348" w:rsidP="00EA5348">
      <w:pPr>
        <w:pStyle w:val="Zkladntextodsazen"/>
        <w:spacing w:before="240"/>
        <w:ind w:left="0"/>
        <w:rPr>
          <w:rFonts w:ascii="Calibri" w:hAnsi="Calibri" w:cs="Calibri"/>
          <w:b/>
          <w:sz w:val="20"/>
          <w:szCs w:val="20"/>
        </w:rPr>
      </w:pPr>
      <w:r w:rsidRPr="004966AE">
        <w:rPr>
          <w:rFonts w:ascii="Calibri" w:hAnsi="Calibri" w:cs="Calibri"/>
          <w:sz w:val="20"/>
          <w:szCs w:val="20"/>
        </w:rPr>
        <w:t>Dne</w:t>
      </w:r>
      <w:r>
        <w:rPr>
          <w:rFonts w:ascii="Calibri" w:hAnsi="Calibri" w:cs="Calibri"/>
          <w:sz w:val="20"/>
          <w:szCs w:val="20"/>
          <w:lang w:val="cs-CZ"/>
        </w:rPr>
        <w:t>:</w:t>
      </w:r>
      <w:r>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p>
    <w:p w:rsidR="00EA5348" w:rsidRPr="004966AE" w:rsidRDefault="00EA5348" w:rsidP="00EA5348">
      <w:pPr>
        <w:pStyle w:val="Zkladntextodsazen"/>
        <w:ind w:left="709"/>
        <w:rPr>
          <w:rFonts w:ascii="Calibri" w:hAnsi="Calibri" w:cs="Calibri"/>
          <w:sz w:val="20"/>
          <w:szCs w:val="20"/>
        </w:rPr>
      </w:pPr>
    </w:p>
    <w:p w:rsidR="00EA5348" w:rsidRPr="004966AE" w:rsidRDefault="00EA5348" w:rsidP="00EA5348">
      <w:pPr>
        <w:pStyle w:val="Zkladntextodsazen"/>
        <w:ind w:left="0"/>
        <w:rPr>
          <w:rFonts w:ascii="Calibri" w:hAnsi="Calibri" w:cs="Calibri"/>
          <w:sz w:val="20"/>
          <w:szCs w:val="20"/>
        </w:rPr>
      </w:pPr>
      <w:r w:rsidRPr="004966AE">
        <w:rPr>
          <w:rFonts w:ascii="Calibri" w:hAnsi="Calibri" w:cs="Calibri"/>
          <w:sz w:val="20"/>
          <w:szCs w:val="20"/>
        </w:rPr>
        <w:t xml:space="preserve">Podpis osoby </w:t>
      </w:r>
      <w:r w:rsidRPr="003E476A">
        <w:rPr>
          <w:rFonts w:ascii="Calibri" w:hAnsi="Calibri" w:cs="Calibri"/>
          <w:sz w:val="20"/>
          <w:szCs w:val="20"/>
        </w:rPr>
        <w:t>oprávněné jednat za dodavatele</w:t>
      </w:r>
      <w:r w:rsidRPr="004966AE">
        <w:rPr>
          <w:rFonts w:ascii="Calibri" w:hAnsi="Calibri" w:cs="Calibri"/>
          <w:sz w:val="20"/>
          <w:szCs w:val="20"/>
        </w:rPr>
        <w:t>:</w:t>
      </w:r>
    </w:p>
    <w:p w:rsidR="00EA5348" w:rsidRPr="004966AE" w:rsidRDefault="00EA5348" w:rsidP="00EA5348">
      <w:pPr>
        <w:pStyle w:val="Zkladntextodsazen"/>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EA5348" w:rsidRPr="00B5111D" w:rsidTr="00A64D23">
        <w:trPr>
          <w:trHeight w:hRule="exact" w:val="567"/>
        </w:trPr>
        <w:tc>
          <w:tcPr>
            <w:tcW w:w="2268" w:type="dxa"/>
            <w:shd w:val="pct5" w:color="auto" w:fill="FFFFFF"/>
            <w:vAlign w:val="center"/>
          </w:tcPr>
          <w:p w:rsidR="00EA5348" w:rsidRPr="00B5111D" w:rsidRDefault="00EA5348" w:rsidP="00A64D23">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EA5348" w:rsidRPr="00B5111D" w:rsidRDefault="00EA5348" w:rsidP="00A64D23">
            <w:pPr>
              <w:rPr>
                <w:rFonts w:ascii="Calibri" w:hAnsi="Calibri" w:cs="Calibri"/>
                <w:sz w:val="20"/>
                <w:szCs w:val="20"/>
              </w:rPr>
            </w:pPr>
          </w:p>
        </w:tc>
      </w:tr>
      <w:tr w:rsidR="00EA5348" w:rsidRPr="00B5111D" w:rsidTr="00A64D23">
        <w:trPr>
          <w:trHeight w:hRule="exact" w:val="567"/>
        </w:trPr>
        <w:tc>
          <w:tcPr>
            <w:tcW w:w="2268" w:type="dxa"/>
            <w:shd w:val="pct5" w:color="auto" w:fill="FFFFFF"/>
            <w:vAlign w:val="center"/>
          </w:tcPr>
          <w:p w:rsidR="00EA5348" w:rsidRPr="00B5111D" w:rsidRDefault="00EA5348" w:rsidP="00A64D23">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EA5348" w:rsidRPr="00B5111D" w:rsidRDefault="00EA5348" w:rsidP="00A64D23">
            <w:pPr>
              <w:rPr>
                <w:rFonts w:ascii="Calibri" w:hAnsi="Calibri" w:cs="Calibri"/>
                <w:sz w:val="20"/>
                <w:szCs w:val="20"/>
              </w:rPr>
            </w:pPr>
          </w:p>
        </w:tc>
      </w:tr>
    </w:tbl>
    <w:p w:rsidR="00EA5348" w:rsidRDefault="00EA5348" w:rsidP="00EA5348">
      <w:pPr>
        <w:spacing w:after="120" w:line="320" w:lineRule="atLeast"/>
        <w:rPr>
          <w:rFonts w:ascii="Calibri" w:hAnsi="Calibri" w:cs="Calibri"/>
          <w:color w:val="000000"/>
          <w:sz w:val="20"/>
          <w:szCs w:val="20"/>
        </w:rPr>
      </w:pPr>
    </w:p>
    <w:tbl>
      <w:tblPr>
        <w:tblW w:w="0" w:type="auto"/>
        <w:tblInd w:w="284" w:type="dxa"/>
        <w:tblLook w:val="00A0" w:firstRow="1" w:lastRow="0" w:firstColumn="1" w:lastColumn="0" w:noHBand="0" w:noVBand="0"/>
      </w:tblPr>
      <w:tblGrid>
        <w:gridCol w:w="9003"/>
      </w:tblGrid>
      <w:tr w:rsidR="00B67D76" w:rsidRPr="00DE0A69" w:rsidTr="00EA5348">
        <w:tc>
          <w:tcPr>
            <w:tcW w:w="9003" w:type="dxa"/>
          </w:tcPr>
          <w:p w:rsidR="00B67D76" w:rsidRPr="00DE0A69" w:rsidRDefault="00B67D76" w:rsidP="00EA5348">
            <w:pPr>
              <w:rPr>
                <w:rFonts w:ascii="Calibri" w:hAnsi="Calibri" w:cs="Calibri"/>
                <w:color w:val="000000"/>
                <w:sz w:val="20"/>
                <w:szCs w:val="20"/>
              </w:rPr>
            </w:pPr>
          </w:p>
        </w:tc>
      </w:tr>
    </w:tbl>
    <w:p w:rsidR="006264B8" w:rsidRDefault="006264B8" w:rsidP="004A7195">
      <w:pPr>
        <w:pStyle w:val="Section"/>
        <w:widowControl/>
        <w:spacing w:line="240" w:lineRule="auto"/>
        <w:rPr>
          <w:rFonts w:ascii="Calibri" w:hAnsi="Calibri" w:cs="Calibri"/>
          <w:caps/>
          <w:sz w:val="28"/>
          <w:szCs w:val="28"/>
        </w:rPr>
      </w:pPr>
    </w:p>
    <w:p w:rsidR="006264B8" w:rsidRDefault="006264B8">
      <w:pPr>
        <w:rPr>
          <w:rFonts w:ascii="Calibri" w:hAnsi="Calibri" w:cs="Calibri"/>
          <w:b/>
          <w:bCs/>
          <w:caps/>
          <w:sz w:val="28"/>
          <w:szCs w:val="28"/>
        </w:rPr>
      </w:pPr>
      <w:r>
        <w:rPr>
          <w:rFonts w:ascii="Calibri" w:hAnsi="Calibri" w:cs="Calibri"/>
          <w:caps/>
          <w:sz w:val="28"/>
          <w:szCs w:val="28"/>
        </w:rPr>
        <w:br w:type="page"/>
      </w:r>
    </w:p>
    <w:p w:rsidR="00B574F0" w:rsidRPr="00DE0A69" w:rsidRDefault="00B574F0" w:rsidP="004A7195">
      <w:pPr>
        <w:pStyle w:val="Section"/>
        <w:widowControl/>
        <w:spacing w:line="240" w:lineRule="auto"/>
        <w:rPr>
          <w:rFonts w:ascii="Calibri" w:hAnsi="Calibri" w:cs="Calibri"/>
          <w:caps/>
          <w:sz w:val="28"/>
          <w:szCs w:val="28"/>
        </w:rPr>
      </w:pPr>
    </w:p>
    <w:p w:rsidR="00B574F0" w:rsidRPr="007B5E07" w:rsidRDefault="00B574F0" w:rsidP="00B04A38">
      <w:pPr>
        <w:spacing w:after="240"/>
        <w:jc w:val="center"/>
        <w:rPr>
          <w:rFonts w:ascii="Calibri" w:hAnsi="Calibri" w:cs="Calibri"/>
          <w:b/>
          <w:bCs/>
          <w:sz w:val="20"/>
          <w:szCs w:val="20"/>
        </w:rPr>
      </w:pPr>
      <w:r w:rsidRPr="007B5E07">
        <w:rPr>
          <w:rFonts w:ascii="Calibri" w:hAnsi="Calibri" w:cs="Calibri"/>
          <w:b/>
          <w:bCs/>
          <w:sz w:val="20"/>
          <w:szCs w:val="20"/>
        </w:rPr>
        <w:t xml:space="preserve">Příloha č. </w:t>
      </w:r>
      <w:r w:rsidR="005D6644" w:rsidRPr="007B5E07">
        <w:rPr>
          <w:rFonts w:ascii="Calibri" w:hAnsi="Calibri" w:cs="Calibri"/>
          <w:b/>
          <w:bCs/>
          <w:sz w:val="20"/>
          <w:szCs w:val="20"/>
        </w:rPr>
        <w:t>2</w:t>
      </w:r>
      <w:r w:rsidRPr="007B5E07">
        <w:rPr>
          <w:rFonts w:ascii="Calibri" w:hAnsi="Calibri" w:cs="Calibri"/>
          <w:b/>
          <w:bCs/>
          <w:sz w:val="20"/>
          <w:szCs w:val="20"/>
        </w:rPr>
        <w:t xml:space="preserve"> </w:t>
      </w:r>
    </w:p>
    <w:p w:rsidR="00B574F0" w:rsidRPr="007B5E07" w:rsidRDefault="00DD743F" w:rsidP="006173C4">
      <w:pPr>
        <w:pStyle w:val="Section"/>
        <w:widowControl/>
        <w:spacing w:line="240" w:lineRule="auto"/>
        <w:rPr>
          <w:rFonts w:ascii="Calibri" w:hAnsi="Calibri" w:cs="Calibri"/>
          <w:sz w:val="20"/>
          <w:szCs w:val="20"/>
        </w:rPr>
      </w:pPr>
      <w:r w:rsidRPr="007B5E07">
        <w:rPr>
          <w:rFonts w:ascii="Calibri" w:hAnsi="Calibri" w:cs="Calibri"/>
          <w:bCs w:val="0"/>
          <w:sz w:val="20"/>
          <w:szCs w:val="20"/>
        </w:rPr>
        <w:t>Seznam</w:t>
      </w:r>
      <w:r w:rsidR="00B574F0" w:rsidRPr="007B5E07">
        <w:rPr>
          <w:rFonts w:ascii="Calibri" w:hAnsi="Calibri" w:cs="Calibri"/>
          <w:bCs w:val="0"/>
          <w:sz w:val="20"/>
          <w:szCs w:val="20"/>
        </w:rPr>
        <w:t xml:space="preserve"> </w:t>
      </w:r>
      <w:r w:rsidR="002566FD" w:rsidRPr="007B5E07">
        <w:rPr>
          <w:rFonts w:ascii="Calibri" w:hAnsi="Calibri" w:cs="Calibri"/>
          <w:bCs w:val="0"/>
          <w:sz w:val="20"/>
          <w:szCs w:val="20"/>
        </w:rPr>
        <w:t>poddodavatelů</w:t>
      </w:r>
    </w:p>
    <w:p w:rsidR="00B574F0" w:rsidRPr="00DE0A69" w:rsidRDefault="00B574F0" w:rsidP="006173C4">
      <w:pPr>
        <w:pStyle w:val="Section"/>
        <w:widowControl/>
        <w:jc w:val="both"/>
        <w:rPr>
          <w:rFonts w:ascii="Calibri" w:hAnsi="Calibri" w:cs="Calibri"/>
          <w:b w:val="0"/>
          <w:bCs w:val="0"/>
          <w:sz w:val="22"/>
          <w:szCs w:val="22"/>
        </w:rPr>
      </w:pPr>
    </w:p>
    <w:p w:rsidR="00B574F0" w:rsidRPr="00DE0A69" w:rsidRDefault="00B574F0" w:rsidP="006173C4">
      <w:pPr>
        <w:pStyle w:val="text"/>
        <w:widowControl/>
        <w:rPr>
          <w:rFonts w:ascii="Calibri" w:hAnsi="Calibri" w:cs="Calibri"/>
          <w:sz w:val="20"/>
          <w:szCs w:val="20"/>
        </w:rPr>
      </w:pPr>
      <w:r w:rsidRPr="00DE0A69">
        <w:rPr>
          <w:rFonts w:ascii="Calibri" w:hAnsi="Calibri" w:cs="Calibri"/>
          <w:sz w:val="20"/>
          <w:szCs w:val="20"/>
        </w:rPr>
        <w:t xml:space="preserve">Jestliže </w:t>
      </w:r>
      <w:r w:rsidR="000D0E1E">
        <w:rPr>
          <w:rFonts w:ascii="Calibri" w:hAnsi="Calibri" w:cs="Calibri"/>
          <w:sz w:val="20"/>
          <w:szCs w:val="20"/>
        </w:rPr>
        <w:t>dodavatel</w:t>
      </w:r>
      <w:r w:rsidRPr="00DE0A69">
        <w:rPr>
          <w:rFonts w:ascii="Calibri" w:hAnsi="Calibri" w:cs="Calibri"/>
          <w:sz w:val="20"/>
          <w:szCs w:val="20"/>
        </w:rPr>
        <w:t xml:space="preserve"> uvaž</w:t>
      </w:r>
      <w:r w:rsidR="000D0E1E">
        <w:rPr>
          <w:rFonts w:ascii="Calibri" w:hAnsi="Calibri" w:cs="Calibri"/>
          <w:sz w:val="20"/>
          <w:szCs w:val="20"/>
        </w:rPr>
        <w:t>uje</w:t>
      </w:r>
      <w:r w:rsidRPr="00DE0A69">
        <w:rPr>
          <w:rFonts w:ascii="Calibri" w:hAnsi="Calibri" w:cs="Calibri"/>
          <w:sz w:val="20"/>
          <w:szCs w:val="20"/>
        </w:rPr>
        <w:t xml:space="preserve"> zadat </w:t>
      </w:r>
      <w:r w:rsidR="002566FD">
        <w:rPr>
          <w:rFonts w:ascii="Calibri" w:hAnsi="Calibri" w:cs="Calibri"/>
          <w:sz w:val="20"/>
          <w:szCs w:val="20"/>
        </w:rPr>
        <w:t>pod</w:t>
      </w:r>
      <w:r w:rsidRPr="00DE0A69">
        <w:rPr>
          <w:rFonts w:ascii="Calibri" w:hAnsi="Calibri" w:cs="Calibri"/>
          <w:sz w:val="20"/>
          <w:szCs w:val="20"/>
        </w:rPr>
        <w:t xml:space="preserve">dodavateli </w:t>
      </w:r>
      <w:r w:rsidR="002566FD">
        <w:rPr>
          <w:rFonts w:ascii="Calibri" w:hAnsi="Calibri" w:cs="Calibri"/>
          <w:sz w:val="20"/>
          <w:szCs w:val="20"/>
        </w:rPr>
        <w:t>plnění části veřejné zakázky</w:t>
      </w:r>
      <w:r w:rsidRPr="00DE0A69">
        <w:rPr>
          <w:rFonts w:ascii="Calibri" w:hAnsi="Calibri" w:cs="Calibri"/>
          <w:sz w:val="20"/>
          <w:szCs w:val="20"/>
        </w:rPr>
        <w:t>, uv</w:t>
      </w:r>
      <w:r w:rsidR="000D0E1E">
        <w:rPr>
          <w:rFonts w:ascii="Calibri" w:hAnsi="Calibri" w:cs="Calibri"/>
          <w:sz w:val="20"/>
          <w:szCs w:val="20"/>
        </w:rPr>
        <w:t>ede</w:t>
      </w:r>
      <w:r w:rsidRPr="00DE0A69">
        <w:rPr>
          <w:rFonts w:ascii="Calibri" w:hAnsi="Calibri" w:cs="Calibri"/>
          <w:sz w:val="20"/>
          <w:szCs w:val="20"/>
        </w:rPr>
        <w:t xml:space="preserve"> následující </w:t>
      </w:r>
      <w:r w:rsidR="000D0E1E">
        <w:rPr>
          <w:rFonts w:ascii="Calibri" w:hAnsi="Calibri" w:cs="Calibri"/>
          <w:sz w:val="20"/>
          <w:szCs w:val="20"/>
        </w:rPr>
        <w:t>údaje</w:t>
      </w:r>
      <w:r w:rsidRPr="00DE0A69">
        <w:rPr>
          <w:rFonts w:ascii="Calibri" w:hAnsi="Calibri" w:cs="Calibri"/>
          <w:sz w:val="20"/>
          <w:szCs w:val="20"/>
        </w:rPr>
        <w:t>:</w:t>
      </w:r>
    </w:p>
    <w:p w:rsidR="00B574F0" w:rsidRPr="00DE0A69" w:rsidRDefault="00B574F0" w:rsidP="006173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gridCol w:w="38"/>
      </w:tblGrid>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9C6F25">
            <w:pPr>
              <w:pStyle w:val="tabulka"/>
              <w:widowControl/>
              <w:rPr>
                <w:rFonts w:ascii="Calibri" w:hAnsi="Calibri" w:cs="Calibri"/>
                <w:b/>
                <w:bCs/>
              </w:rPr>
            </w:pPr>
            <w:r w:rsidRPr="00DE0A69">
              <w:rPr>
                <w:rFonts w:ascii="Calibri" w:hAnsi="Calibri" w:cs="Calibri"/>
                <w:b/>
                <w:bCs/>
              </w:rPr>
              <w:t>Obchodní firma</w:t>
            </w:r>
            <w:r w:rsidR="009C6F25">
              <w:rPr>
                <w:rFonts w:ascii="Calibri" w:hAnsi="Calibri" w:cs="Calibri"/>
                <w:b/>
                <w:bCs/>
              </w:rPr>
              <w:t>/název/ jméno a příjmení,</w:t>
            </w:r>
            <w:r w:rsidRPr="00DE0A69">
              <w:rPr>
                <w:rFonts w:ascii="Calibri" w:hAnsi="Calibri" w:cs="Calibri"/>
                <w:b/>
                <w:bCs/>
              </w:rPr>
              <w:t xml:space="preserve"> a sídlo</w:t>
            </w:r>
            <w:r w:rsidRPr="00DE0A69">
              <w:rPr>
                <w:rFonts w:ascii="Calibri" w:hAnsi="Calibri" w:cs="Calibri"/>
              </w:rPr>
              <w:t xml:space="preserve"> </w:t>
            </w:r>
            <w:r w:rsidR="009C6F25" w:rsidRPr="009C6F25">
              <w:rPr>
                <w:rFonts w:ascii="Calibri" w:hAnsi="Calibri" w:cs="Calibri"/>
                <w:b/>
              </w:rPr>
              <w:t>pod</w:t>
            </w:r>
            <w:r w:rsidRPr="009C6F25">
              <w:rPr>
                <w:rFonts w:ascii="Calibri" w:hAnsi="Calibri" w:cs="Calibri"/>
                <w:b/>
                <w:bCs/>
              </w:rPr>
              <w:t>dodavatele</w:t>
            </w:r>
            <w:r w:rsidRPr="00794E62">
              <w:rPr>
                <w:rFonts w:ascii="Calibri" w:hAnsi="Calibri" w:cs="Calibri"/>
                <w:b/>
                <w:bCs/>
              </w:rPr>
              <w:t>, IČ</w:t>
            </w:r>
            <w:r w:rsidR="00B67D76" w:rsidRPr="00794E62">
              <w:rPr>
                <w:rFonts w:ascii="Calibri" w:hAnsi="Calibri" w:cs="Calibri"/>
                <w:b/>
                <w:bCs/>
              </w:rPr>
              <w:t>O</w:t>
            </w:r>
            <w:r w:rsidRPr="00794E62">
              <w:rPr>
                <w:rFonts w:ascii="Calibri" w:hAnsi="Calibri" w:cs="Calibri"/>
                <w:b/>
                <w:bCs/>
              </w:rPr>
              <w:t xml:space="preserve"> </w:t>
            </w:r>
          </w:p>
        </w:tc>
        <w:tc>
          <w:tcPr>
            <w:tcW w:w="4820" w:type="dxa"/>
            <w:tcBorders>
              <w:top w:val="single" w:sz="6" w:space="0" w:color="auto"/>
              <w:bottom w:val="single" w:sz="12" w:space="0" w:color="auto"/>
              <w:right w:val="single" w:sz="6" w:space="0" w:color="auto"/>
            </w:tcBorders>
          </w:tcPr>
          <w:p w:rsidR="00B574F0" w:rsidRPr="00DE0A69" w:rsidRDefault="00B574F0" w:rsidP="009C6F25">
            <w:pPr>
              <w:pStyle w:val="tabulka"/>
              <w:rPr>
                <w:rFonts w:ascii="Calibri" w:hAnsi="Calibri" w:cs="Calibri"/>
              </w:rPr>
            </w:pPr>
            <w:r w:rsidRPr="00DE0A69">
              <w:rPr>
                <w:rFonts w:ascii="Calibri" w:hAnsi="Calibri" w:cs="Calibri"/>
                <w:b/>
                <w:bCs/>
              </w:rPr>
              <w:t xml:space="preserve">Věcný popis části </w:t>
            </w:r>
            <w:r w:rsidR="009C6F25">
              <w:rPr>
                <w:rFonts w:ascii="Calibri" w:hAnsi="Calibri" w:cs="Calibri"/>
                <w:b/>
                <w:bCs/>
              </w:rPr>
              <w:t>plnění</w:t>
            </w:r>
            <w:r w:rsidRPr="00DE0A69">
              <w:rPr>
                <w:rFonts w:ascii="Calibri" w:hAnsi="Calibri" w:cs="Calibri"/>
                <w:b/>
                <w:bCs/>
              </w:rPr>
              <w:t xml:space="preserve"> uvažovaného zadat </w:t>
            </w:r>
            <w:r w:rsidR="009C6F25">
              <w:rPr>
                <w:rFonts w:ascii="Calibri" w:hAnsi="Calibri" w:cs="Calibri"/>
                <w:b/>
                <w:bCs/>
              </w:rPr>
              <w:t>pod</w:t>
            </w:r>
            <w:r w:rsidRPr="00DE0A69">
              <w:rPr>
                <w:rFonts w:ascii="Calibri" w:hAnsi="Calibri" w:cs="Calibri"/>
                <w:b/>
                <w:bCs/>
              </w:rPr>
              <w:t xml:space="preserve">dodavateli </w:t>
            </w:r>
            <w:r w:rsidRPr="00DE0A69">
              <w:rPr>
                <w:rFonts w:ascii="Calibri" w:hAnsi="Calibri" w:cs="Calibri"/>
                <w:b/>
                <w:bCs/>
              </w:rPr>
              <w:br/>
            </w:r>
          </w:p>
        </w:tc>
        <w:tc>
          <w:tcPr>
            <w:tcW w:w="2268" w:type="dxa"/>
            <w:tcBorders>
              <w:top w:val="single" w:sz="6" w:space="0" w:color="auto"/>
              <w:bottom w:val="single" w:sz="12" w:space="0" w:color="auto"/>
              <w:right w:val="single" w:sz="6" w:space="0" w:color="auto"/>
            </w:tcBorders>
          </w:tcPr>
          <w:p w:rsidR="00B574F0" w:rsidRPr="00DE0A69" w:rsidRDefault="00252184" w:rsidP="00252184">
            <w:pPr>
              <w:pStyle w:val="tabulka"/>
              <w:widowControl/>
              <w:rPr>
                <w:rFonts w:ascii="Calibri" w:hAnsi="Calibri" w:cs="Calibri"/>
                <w:b/>
                <w:bCs/>
              </w:rPr>
            </w:pPr>
            <w:r>
              <w:rPr>
                <w:rFonts w:ascii="Calibri" w:hAnsi="Calibri" w:cs="Calibri"/>
                <w:b/>
                <w:bCs/>
              </w:rPr>
              <w:t>H</w:t>
            </w:r>
            <w:r w:rsidR="00B574F0" w:rsidRPr="00DE0A69">
              <w:rPr>
                <w:rFonts w:ascii="Calibri" w:hAnsi="Calibri" w:cs="Calibri"/>
                <w:b/>
                <w:bCs/>
              </w:rPr>
              <w:t>odnot</w:t>
            </w:r>
            <w:r>
              <w:rPr>
                <w:rFonts w:ascii="Calibri" w:hAnsi="Calibri" w:cs="Calibri"/>
                <w:b/>
                <w:bCs/>
              </w:rPr>
              <w:t>a</w:t>
            </w:r>
            <w:r w:rsidR="00B574F0" w:rsidRPr="00DE0A69">
              <w:rPr>
                <w:rFonts w:ascii="Calibri" w:hAnsi="Calibri" w:cs="Calibri"/>
                <w:b/>
                <w:bCs/>
              </w:rPr>
              <w:t xml:space="preserve"> </w:t>
            </w:r>
            <w:r w:rsidR="009C6F25">
              <w:rPr>
                <w:rFonts w:ascii="Calibri" w:hAnsi="Calibri" w:cs="Calibri"/>
                <w:b/>
                <w:bCs/>
              </w:rPr>
              <w:t>pod</w:t>
            </w:r>
            <w:r w:rsidR="00B574F0" w:rsidRPr="00DE0A69">
              <w:rPr>
                <w:rFonts w:ascii="Calibri" w:hAnsi="Calibri" w:cs="Calibri"/>
                <w:b/>
                <w:bCs/>
              </w:rPr>
              <w:t xml:space="preserve">dodávky </w:t>
            </w:r>
            <w:r>
              <w:rPr>
                <w:rFonts w:ascii="Calibri" w:hAnsi="Calibri" w:cs="Calibri"/>
                <w:b/>
                <w:bCs/>
              </w:rPr>
              <w:t xml:space="preserve">v % </w:t>
            </w:r>
            <w:r w:rsidR="00B574F0" w:rsidRPr="00DE0A69">
              <w:rPr>
                <w:rFonts w:ascii="Calibri" w:hAnsi="Calibri" w:cs="Calibri"/>
                <w:b/>
                <w:bCs/>
              </w:rPr>
              <w:t>z</w:t>
            </w:r>
            <w:r w:rsidR="000D0E1E">
              <w:rPr>
                <w:rFonts w:ascii="Calibri" w:hAnsi="Calibri" w:cs="Calibri"/>
                <w:b/>
                <w:bCs/>
              </w:rPr>
              <w:t xml:space="preserve"> celkové </w:t>
            </w:r>
            <w:r w:rsidR="00B574F0" w:rsidRPr="00DE0A69">
              <w:rPr>
                <w:rFonts w:ascii="Calibri" w:hAnsi="Calibri" w:cs="Calibri"/>
                <w:b/>
                <w:bCs/>
              </w:rPr>
              <w:t>nabídkové ceny</w:t>
            </w:r>
          </w:p>
        </w:tc>
      </w:tr>
      <w:tr w:rsidR="00B574F0" w:rsidRPr="00DE0A69">
        <w:trPr>
          <w:gridAfter w:val="1"/>
          <w:wAfter w:w="38" w:type="dxa"/>
          <w:cantSplit/>
        </w:trPr>
        <w:tc>
          <w:tcPr>
            <w:tcW w:w="2268" w:type="dxa"/>
            <w:tcBorders>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807D04">
            <w:pPr>
              <w:rPr>
                <w:rFonts w:ascii="Calibri" w:hAnsi="Calibri" w:cs="Calibri"/>
                <w:sz w:val="20"/>
                <w:szCs w:val="20"/>
              </w:rPr>
            </w:pPr>
            <w:r w:rsidRPr="00DE0A69">
              <w:rPr>
                <w:rFonts w:ascii="Calibri" w:hAnsi="Calibri" w:cs="Calibri"/>
                <w:sz w:val="20"/>
                <w:szCs w:val="20"/>
              </w:rPr>
              <w:t>CELKEM %</w:t>
            </w:r>
          </w:p>
        </w:tc>
        <w:tc>
          <w:tcPr>
            <w:tcW w:w="226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574F0" w:rsidRPr="00DE0A69" w:rsidRDefault="00B574F0" w:rsidP="006173C4">
      <w:pPr>
        <w:pStyle w:val="text"/>
        <w:widowControl/>
        <w:spacing w:before="0"/>
        <w:ind w:left="811" w:hanging="811"/>
        <w:rPr>
          <w:rFonts w:ascii="Calibri" w:hAnsi="Calibri" w:cs="Calibri"/>
          <w:sz w:val="20"/>
          <w:szCs w:val="20"/>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7B5E07" w:rsidRDefault="00B574F0" w:rsidP="006F5CA0">
      <w:pPr>
        <w:spacing w:after="240"/>
        <w:jc w:val="center"/>
        <w:rPr>
          <w:rFonts w:ascii="Calibri" w:hAnsi="Calibri" w:cs="Calibri"/>
          <w:b/>
          <w:bCs/>
          <w:sz w:val="20"/>
          <w:szCs w:val="20"/>
        </w:rPr>
      </w:pPr>
      <w:r w:rsidRPr="00DE0A69">
        <w:rPr>
          <w:rFonts w:ascii="Calibri" w:hAnsi="Calibri" w:cs="Calibri"/>
        </w:rPr>
        <w:br w:type="page"/>
      </w: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3</w:t>
      </w:r>
      <w:r w:rsidRPr="007B5E07">
        <w:rPr>
          <w:rFonts w:ascii="Calibri" w:hAnsi="Calibri" w:cs="Calibri"/>
          <w:b/>
          <w:bCs/>
          <w:sz w:val="20"/>
          <w:szCs w:val="20"/>
        </w:rPr>
        <w:t xml:space="preserve"> </w:t>
      </w:r>
    </w:p>
    <w:p w:rsidR="00B574F0" w:rsidRPr="007B5E07" w:rsidRDefault="00B574F0" w:rsidP="006F5CA0">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Údaje o </w:t>
      </w:r>
      <w:r w:rsidR="008D54EE" w:rsidRPr="007B5E07">
        <w:rPr>
          <w:rFonts w:ascii="Calibri" w:hAnsi="Calibri" w:cs="Calibri"/>
          <w:bCs w:val="0"/>
          <w:sz w:val="20"/>
          <w:szCs w:val="20"/>
        </w:rPr>
        <w:t xml:space="preserve">společnosti </w:t>
      </w:r>
      <w:r w:rsidR="00816FB2" w:rsidRPr="007B5E07">
        <w:rPr>
          <w:rFonts w:ascii="Calibri" w:hAnsi="Calibri" w:cs="Calibri"/>
          <w:bCs w:val="0"/>
          <w:sz w:val="20"/>
          <w:szCs w:val="20"/>
        </w:rPr>
        <w:t>dodavatelů</w:t>
      </w:r>
      <w:r w:rsidRPr="007B5E07">
        <w:rPr>
          <w:rFonts w:ascii="Calibri" w:hAnsi="Calibri" w:cs="Calibri"/>
          <w:bCs w:val="0"/>
          <w:sz w:val="20"/>
          <w:szCs w:val="20"/>
        </w:rPr>
        <w:t xml:space="preserve"> </w:t>
      </w:r>
    </w:p>
    <w:p w:rsidR="00B574F0" w:rsidRPr="007B5E07" w:rsidRDefault="00B574F0" w:rsidP="006F5CA0">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podávajících </w:t>
      </w:r>
      <w:r w:rsidR="000D0E1E" w:rsidRPr="007B5E07">
        <w:rPr>
          <w:rFonts w:ascii="Calibri" w:hAnsi="Calibri" w:cs="Calibri"/>
          <w:bCs w:val="0"/>
          <w:sz w:val="20"/>
          <w:szCs w:val="20"/>
        </w:rPr>
        <w:t xml:space="preserve">společnou </w:t>
      </w:r>
      <w:r w:rsidRPr="007B5E07">
        <w:rPr>
          <w:rFonts w:ascii="Calibri" w:hAnsi="Calibri" w:cs="Calibri"/>
          <w:bCs w:val="0"/>
          <w:sz w:val="20"/>
          <w:szCs w:val="20"/>
        </w:rPr>
        <w:t xml:space="preserve">nabídku </w:t>
      </w:r>
    </w:p>
    <w:p w:rsidR="00B574F0" w:rsidRPr="00794E62" w:rsidRDefault="00B574F0" w:rsidP="006F5CA0">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794E62" w:rsidRPr="00794E62" w:rsidTr="003E648A">
        <w:trPr>
          <w:cantSplit/>
        </w:trPr>
        <w:tc>
          <w:tcPr>
            <w:tcW w:w="9072" w:type="dxa"/>
          </w:tcPr>
          <w:p w:rsidR="00817B62" w:rsidRDefault="00817B62" w:rsidP="00816FB2">
            <w:pPr>
              <w:pStyle w:val="text-3mezera"/>
              <w:widowControl/>
              <w:tabs>
                <w:tab w:val="left" w:pos="885"/>
                <w:tab w:val="left" w:pos="1310"/>
              </w:tabs>
              <w:rPr>
                <w:rFonts w:ascii="Calibri" w:hAnsi="Calibri" w:cs="Calibri"/>
                <w:b/>
                <w:bCs/>
                <w:sz w:val="20"/>
                <w:szCs w:val="20"/>
              </w:rPr>
            </w:pPr>
            <w:r w:rsidRPr="00794E62">
              <w:rPr>
                <w:rFonts w:ascii="Calibri" w:hAnsi="Calibri" w:cs="Calibri"/>
                <w:sz w:val="20"/>
                <w:szCs w:val="20"/>
              </w:rPr>
              <w:t>Jméno nebo název společnosti/sdružení/seskupení</w:t>
            </w:r>
            <w:r w:rsidR="00026A47">
              <w:rPr>
                <w:rFonts w:ascii="Calibri" w:hAnsi="Calibri" w:cs="Calibri"/>
                <w:sz w:val="20"/>
                <w:szCs w:val="20"/>
              </w:rPr>
              <w:t>:</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17B62" w:rsidRDefault="00817B62" w:rsidP="00816FB2">
            <w:pPr>
              <w:pStyle w:val="text-3mezera"/>
              <w:widowControl/>
              <w:tabs>
                <w:tab w:val="left" w:pos="885"/>
                <w:tab w:val="left" w:pos="1310"/>
              </w:tabs>
              <w:rPr>
                <w:rFonts w:ascii="Calibri" w:hAnsi="Calibri" w:cs="Calibri"/>
                <w:b/>
                <w:bCs/>
                <w:sz w:val="20"/>
                <w:szCs w:val="20"/>
              </w:rPr>
            </w:pPr>
          </w:p>
          <w:p w:rsidR="00816FB2" w:rsidRDefault="00816FB2" w:rsidP="00816FB2">
            <w:pPr>
              <w:pStyle w:val="text-3mezera"/>
              <w:widowControl/>
              <w:tabs>
                <w:tab w:val="left" w:pos="885"/>
                <w:tab w:val="left" w:pos="1310"/>
              </w:tabs>
              <w:rPr>
                <w:rFonts w:ascii="Calibri" w:hAnsi="Calibri" w:cs="Calibri"/>
                <w:sz w:val="20"/>
                <w:szCs w:val="20"/>
              </w:rPr>
            </w:pPr>
            <w:r w:rsidRPr="00030717">
              <w:rPr>
                <w:rFonts w:ascii="Calibri" w:hAnsi="Calibri" w:cs="Calibri"/>
                <w:b/>
                <w:sz w:val="20"/>
                <w:szCs w:val="20"/>
              </w:rPr>
              <w:t>Identifik</w:t>
            </w:r>
            <w:r w:rsidR="00030717" w:rsidRPr="00030717">
              <w:rPr>
                <w:rFonts w:ascii="Calibri" w:hAnsi="Calibri" w:cs="Calibri"/>
                <w:b/>
                <w:sz w:val="20"/>
                <w:szCs w:val="20"/>
              </w:rPr>
              <w:t>ační údaje vedoucího společníka</w:t>
            </w:r>
            <w:r>
              <w:rPr>
                <w:rFonts w:ascii="Calibri" w:hAnsi="Calibri" w:cs="Calibri"/>
                <w:sz w:val="20"/>
                <w:szCs w:val="20"/>
              </w:rPr>
              <w:t>:</w:t>
            </w:r>
          </w:p>
          <w:p w:rsidR="00B574F0" w:rsidRPr="00794E62" w:rsidRDefault="00B574F0" w:rsidP="00816FB2">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Obchodní firma</w:t>
            </w:r>
            <w:r w:rsidR="00AB36D6">
              <w:rPr>
                <w:rFonts w:ascii="Calibri" w:hAnsi="Calibri" w:cs="Calibri"/>
                <w:sz w:val="20"/>
                <w:szCs w:val="20"/>
              </w:rPr>
              <w:t>/název</w:t>
            </w:r>
            <w:r w:rsidRPr="00794E62">
              <w:rPr>
                <w:rFonts w:ascii="Calibri" w:hAnsi="Calibri" w:cs="Calibri"/>
                <w:sz w:val="20"/>
                <w:szCs w:val="20"/>
              </w:rPr>
              <w:t xml:space="preserve"> </w:t>
            </w:r>
            <w:r w:rsidRPr="00794E62">
              <w:rPr>
                <w:rFonts w:ascii="Calibri" w:hAnsi="Calibri" w:cs="Calibri"/>
                <w:b/>
                <w:bCs/>
                <w:sz w:val="20"/>
                <w:szCs w:val="20"/>
                <w:highlight w:val="yellow"/>
              </w:rPr>
              <w:t xml:space="preserve">[DOPLNÍ </w:t>
            </w:r>
            <w:r w:rsidR="00F05AF1">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794E62" w:rsidRPr="00794E62" w:rsidTr="003E648A">
        <w:trPr>
          <w:cantSplit/>
        </w:trPr>
        <w:tc>
          <w:tcPr>
            <w:tcW w:w="9072" w:type="dxa"/>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I</w:t>
            </w:r>
            <w:r w:rsidR="00AE5432">
              <w:rPr>
                <w:rFonts w:ascii="Calibri" w:hAnsi="Calibri" w:cs="Calibri"/>
                <w:sz w:val="20"/>
                <w:szCs w:val="20"/>
              </w:rPr>
              <w:t xml:space="preserve">ČO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p>
          <w:p w:rsidR="00B574F0" w:rsidRDefault="00B574F0" w:rsidP="00F05AF1">
            <w:pPr>
              <w:pStyle w:val="text-3mezera"/>
              <w:widowControl/>
              <w:tabs>
                <w:tab w:val="left" w:pos="885"/>
                <w:tab w:val="left" w:pos="1310"/>
              </w:tabs>
              <w:ind w:left="885" w:hanging="885"/>
              <w:rPr>
                <w:rFonts w:ascii="Calibri" w:hAnsi="Calibri" w:cs="Calibri"/>
                <w:b/>
                <w:bCs/>
                <w:sz w:val="20"/>
                <w:szCs w:val="20"/>
              </w:rPr>
            </w:pPr>
          </w:p>
          <w:p w:rsidR="000D0E1E" w:rsidRPr="00794E62" w:rsidRDefault="000D0E1E" w:rsidP="00F05AF1">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Height w:val="2156"/>
        </w:trPr>
        <w:tc>
          <w:tcPr>
            <w:tcW w:w="9072" w:type="dxa"/>
          </w:tcPr>
          <w:p w:rsidR="000D0E1E" w:rsidRPr="00794E62" w:rsidRDefault="000D0E1E" w:rsidP="000D0E1E">
            <w:pPr>
              <w:pStyle w:val="text-3mezera"/>
              <w:widowControl/>
              <w:tabs>
                <w:tab w:val="left" w:pos="-24"/>
                <w:tab w:val="left" w:pos="1310"/>
              </w:tabs>
              <w:spacing w:before="0"/>
              <w:rPr>
                <w:rFonts w:ascii="Calibri" w:hAnsi="Calibri" w:cs="Calibri"/>
                <w:sz w:val="20"/>
                <w:szCs w:val="20"/>
              </w:rPr>
            </w:pPr>
            <w:r w:rsidRPr="00030717">
              <w:rPr>
                <w:rFonts w:ascii="Calibri" w:hAnsi="Calibri" w:cs="Calibri"/>
                <w:b/>
                <w:sz w:val="20"/>
                <w:szCs w:val="20"/>
              </w:rPr>
              <w:t>Identifikační údaje</w:t>
            </w:r>
            <w:r w:rsidRPr="00794E62">
              <w:rPr>
                <w:rFonts w:ascii="Calibri" w:hAnsi="Calibri" w:cs="Calibri"/>
                <w:sz w:val="20"/>
                <w:szCs w:val="20"/>
              </w:rPr>
              <w:t xml:space="preserve"> (obchodní firma</w:t>
            </w:r>
            <w:r w:rsidR="00AB36D6">
              <w:rPr>
                <w:rFonts w:ascii="Calibri" w:hAnsi="Calibri" w:cs="Calibri"/>
                <w:sz w:val="20"/>
                <w:szCs w:val="20"/>
              </w:rPr>
              <w:t>/název</w:t>
            </w:r>
            <w:r w:rsidRPr="00794E62">
              <w:rPr>
                <w:rFonts w:ascii="Calibri" w:hAnsi="Calibri" w:cs="Calibri"/>
                <w:sz w:val="20"/>
                <w:szCs w:val="20"/>
              </w:rPr>
              <w:t xml:space="preserve">, sídlo, právní forma, IČO) </w:t>
            </w:r>
            <w:r w:rsidRPr="00030717">
              <w:rPr>
                <w:rFonts w:ascii="Calibri" w:hAnsi="Calibri" w:cs="Calibri"/>
                <w:b/>
                <w:sz w:val="20"/>
                <w:szCs w:val="20"/>
              </w:rPr>
              <w:t>ostatních společníků</w:t>
            </w:r>
            <w:r w:rsidRPr="00794E62">
              <w:rPr>
                <w:rFonts w:ascii="Calibri" w:hAnsi="Calibri" w:cs="Calibri"/>
                <w:sz w:val="20"/>
                <w:szCs w:val="20"/>
              </w:rPr>
              <w:t xml:space="preserve"> (členů společnosti/sdružení/seskupení)</w:t>
            </w:r>
            <w:r>
              <w:rPr>
                <w:rFonts w:ascii="Calibri" w:hAnsi="Calibri" w:cs="Calibri"/>
                <w:sz w:val="20"/>
                <w:szCs w:val="20"/>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sz w:val="20"/>
                <w:szCs w:val="20"/>
              </w:rPr>
              <w:t>atd.</w:t>
            </w:r>
          </w:p>
          <w:p w:rsidR="00B574F0" w:rsidRPr="00794E62" w:rsidRDefault="00B574F0" w:rsidP="000D0E1E">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Pr>
        <w:tc>
          <w:tcPr>
            <w:tcW w:w="9072" w:type="dxa"/>
          </w:tcPr>
          <w:p w:rsidR="00B574F0" w:rsidRPr="00794E62" w:rsidRDefault="00B574F0" w:rsidP="000D0E1E">
            <w:pPr>
              <w:pStyle w:val="text-3mezera"/>
              <w:widowControl/>
              <w:tabs>
                <w:tab w:val="left" w:pos="885"/>
                <w:tab w:val="left" w:pos="1310"/>
              </w:tabs>
              <w:ind w:left="1440"/>
              <w:rPr>
                <w:rFonts w:ascii="Calibri" w:hAnsi="Calibri" w:cs="Calibri"/>
                <w:sz w:val="20"/>
                <w:szCs w:val="20"/>
              </w:rPr>
            </w:pPr>
          </w:p>
        </w:tc>
      </w:tr>
      <w:tr w:rsidR="00794E62" w:rsidRPr="00794E62" w:rsidTr="003E648A">
        <w:trPr>
          <w:cantSplit/>
        </w:trPr>
        <w:tc>
          <w:tcPr>
            <w:tcW w:w="9072" w:type="dxa"/>
          </w:tcPr>
          <w:p w:rsidR="000E395D" w:rsidRPr="00794E62" w:rsidRDefault="000E395D" w:rsidP="000E395D">
            <w:pPr>
              <w:pStyle w:val="text-3mezera"/>
              <w:widowControl/>
              <w:spacing w:before="120"/>
              <w:jc w:val="left"/>
              <w:rPr>
                <w:rFonts w:ascii="Calibri" w:hAnsi="Calibri" w:cs="Calibri"/>
                <w:sz w:val="20"/>
                <w:szCs w:val="20"/>
              </w:rPr>
            </w:pPr>
            <w:r w:rsidRPr="00EA5348">
              <w:rPr>
                <w:rFonts w:ascii="Calibri" w:hAnsi="Calibri" w:cs="Calibri"/>
                <w:b/>
                <w:sz w:val="20"/>
                <w:szCs w:val="20"/>
              </w:rPr>
              <w:t>Podíl</w:t>
            </w:r>
            <w:r w:rsidRPr="00794E62">
              <w:rPr>
                <w:rFonts w:ascii="Calibri" w:hAnsi="Calibri" w:cs="Calibri"/>
                <w:sz w:val="20"/>
                <w:szCs w:val="20"/>
              </w:rPr>
              <w:t xml:space="preserve"> </w:t>
            </w:r>
            <w:r>
              <w:rPr>
                <w:rFonts w:ascii="Calibri" w:hAnsi="Calibri" w:cs="Calibri"/>
                <w:sz w:val="20"/>
                <w:szCs w:val="20"/>
              </w:rPr>
              <w:t>jednotlivých společníků</w:t>
            </w:r>
            <w:r w:rsidRPr="00794E62">
              <w:rPr>
                <w:rFonts w:ascii="Calibri" w:hAnsi="Calibri" w:cs="Calibri"/>
                <w:sz w:val="20"/>
                <w:szCs w:val="20"/>
              </w:rPr>
              <w:t xml:space="preserve"> na zakázce:</w:t>
            </w:r>
            <w:r w:rsidRPr="00794E62">
              <w:rPr>
                <w:rFonts w:ascii="Calibri" w:hAnsi="Calibri" w:cs="Calibri"/>
                <w:sz w:val="20"/>
                <w:szCs w:val="20"/>
              </w:rPr>
              <w:br/>
            </w:r>
          </w:p>
          <w:tbl>
            <w:tblPr>
              <w:tblW w:w="6897"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600"/>
              <w:gridCol w:w="3297"/>
            </w:tblGrid>
            <w:tr w:rsidR="000E395D" w:rsidRPr="00794E62" w:rsidTr="009341C8">
              <w:tc>
                <w:tcPr>
                  <w:tcW w:w="3600" w:type="dxa"/>
                </w:tcPr>
                <w:p w:rsidR="000E395D" w:rsidRPr="00794E62" w:rsidRDefault="000E395D" w:rsidP="000E395D">
                  <w:pPr>
                    <w:spacing w:before="120"/>
                    <w:jc w:val="center"/>
                    <w:rPr>
                      <w:rFonts w:ascii="Calibri" w:hAnsi="Calibri" w:cs="Calibri"/>
                      <w:sz w:val="20"/>
                      <w:szCs w:val="20"/>
                    </w:rPr>
                  </w:pPr>
                  <w:r>
                    <w:rPr>
                      <w:rFonts w:ascii="Calibri" w:hAnsi="Calibri" w:cs="Calibri"/>
                      <w:sz w:val="20"/>
                      <w:szCs w:val="20"/>
                    </w:rPr>
                    <w:t>Obchodní firma</w:t>
                  </w:r>
                  <w:r w:rsidR="00AB36D6">
                    <w:rPr>
                      <w:rFonts w:ascii="Calibri" w:hAnsi="Calibri" w:cs="Calibri"/>
                      <w:sz w:val="20"/>
                      <w:szCs w:val="20"/>
                    </w:rPr>
                    <w:t>/název</w:t>
                  </w:r>
                  <w:r>
                    <w:rPr>
                      <w:rFonts w:ascii="Calibri" w:hAnsi="Calibri" w:cs="Calibri"/>
                      <w:sz w:val="20"/>
                      <w:szCs w:val="20"/>
                    </w:rPr>
                    <w:t xml:space="preserve"> </w:t>
                  </w:r>
                  <w:r w:rsidR="008F126A">
                    <w:rPr>
                      <w:rFonts w:ascii="Calibri" w:hAnsi="Calibri" w:cs="Calibri"/>
                      <w:sz w:val="20"/>
                      <w:szCs w:val="20"/>
                    </w:rPr>
                    <w:t>společník</w:t>
                  </w:r>
                  <w:r w:rsidR="00AE5432">
                    <w:rPr>
                      <w:rFonts w:ascii="Calibri" w:hAnsi="Calibri" w:cs="Calibri"/>
                      <w:sz w:val="20"/>
                      <w:szCs w:val="20"/>
                    </w:rPr>
                    <w:t>a</w:t>
                  </w:r>
                </w:p>
              </w:tc>
              <w:tc>
                <w:tcPr>
                  <w:tcW w:w="3297" w:type="dxa"/>
                  <w:shd w:val="clear" w:color="auto" w:fill="D9D9D9"/>
                </w:tcPr>
                <w:p w:rsidR="000E395D" w:rsidRPr="00794E62" w:rsidRDefault="00252184" w:rsidP="00252184">
                  <w:pPr>
                    <w:spacing w:before="120"/>
                    <w:jc w:val="center"/>
                    <w:rPr>
                      <w:rFonts w:ascii="Calibri" w:hAnsi="Calibri" w:cs="Calibri"/>
                      <w:sz w:val="20"/>
                      <w:szCs w:val="20"/>
                    </w:rPr>
                  </w:pPr>
                  <w:r>
                    <w:rPr>
                      <w:rFonts w:ascii="Calibri" w:hAnsi="Calibri" w:cs="Calibri"/>
                      <w:sz w:val="20"/>
                      <w:szCs w:val="20"/>
                    </w:rPr>
                    <w:t>Předpokládaný p</w:t>
                  </w:r>
                  <w:r w:rsidR="000E395D" w:rsidRPr="00794E62">
                    <w:rPr>
                      <w:rFonts w:ascii="Calibri" w:hAnsi="Calibri" w:cs="Calibri"/>
                      <w:sz w:val="20"/>
                      <w:szCs w:val="20"/>
                    </w:rPr>
                    <w:t>odíl na zakázce v % z celkového objemu (</w:t>
                  </w:r>
                  <w:r w:rsidR="008F126A">
                    <w:rPr>
                      <w:rFonts w:ascii="Calibri" w:hAnsi="Calibri" w:cs="Calibri"/>
                      <w:sz w:val="20"/>
                      <w:szCs w:val="20"/>
                    </w:rPr>
                    <w:t xml:space="preserve">celkové </w:t>
                  </w:r>
                  <w:r w:rsidR="000E395D" w:rsidRPr="00794E62">
                    <w:rPr>
                      <w:rFonts w:ascii="Calibri" w:hAnsi="Calibri" w:cs="Calibri"/>
                      <w:sz w:val="20"/>
                      <w:szCs w:val="20"/>
                    </w:rPr>
                    <w:t>nabídkové ceny) veřejné zakázky</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8F126A" w:rsidRPr="00794E62" w:rsidTr="009341C8">
              <w:tc>
                <w:tcPr>
                  <w:tcW w:w="3600" w:type="dxa"/>
                </w:tcPr>
                <w:p w:rsidR="008F126A" w:rsidRPr="00260840" w:rsidRDefault="008F126A" w:rsidP="009341C8">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8F126A" w:rsidRPr="00260840" w:rsidRDefault="008F126A" w:rsidP="009341C8">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bl>
          <w:p w:rsidR="000E395D" w:rsidRDefault="000E395D" w:rsidP="00F811FA">
            <w:pPr>
              <w:pStyle w:val="text-3mezera"/>
              <w:widowControl/>
              <w:tabs>
                <w:tab w:val="left" w:pos="-24"/>
                <w:tab w:val="left" w:pos="1310"/>
              </w:tabs>
              <w:ind w:left="34" w:hanging="2"/>
              <w:rPr>
                <w:rFonts w:ascii="Calibri" w:hAnsi="Calibri" w:cs="Calibri"/>
                <w:sz w:val="20"/>
                <w:szCs w:val="20"/>
              </w:rPr>
            </w:pPr>
          </w:p>
          <w:p w:rsidR="00AE5432" w:rsidRDefault="00F811FA" w:rsidP="00F811FA">
            <w:pPr>
              <w:pStyle w:val="text-3mezera"/>
              <w:widowControl/>
              <w:tabs>
                <w:tab w:val="left" w:pos="-24"/>
                <w:tab w:val="left" w:pos="1310"/>
              </w:tabs>
              <w:ind w:left="34" w:hanging="2"/>
              <w:rPr>
                <w:rFonts w:ascii="Calibri" w:hAnsi="Calibri" w:cs="Calibri"/>
                <w:sz w:val="20"/>
                <w:szCs w:val="20"/>
              </w:rPr>
            </w:pPr>
            <w:r>
              <w:rPr>
                <w:rFonts w:ascii="Calibri" w:hAnsi="Calibri" w:cs="Calibri"/>
                <w:sz w:val="20"/>
                <w:szCs w:val="20"/>
              </w:rPr>
              <w:t>Informace o rozdělení odpovědnosti za plnění veřejné zakázky</w:t>
            </w:r>
            <w:r w:rsidR="00AE5432">
              <w:rPr>
                <w:rFonts w:ascii="Calibri" w:hAnsi="Calibri" w:cs="Calibri"/>
                <w:sz w:val="20"/>
                <w:szCs w:val="20"/>
              </w:rPr>
              <w:t>:</w:t>
            </w:r>
            <w:r>
              <w:rPr>
                <w:rFonts w:ascii="Calibri" w:hAnsi="Calibri" w:cs="Calibri"/>
                <w:sz w:val="20"/>
                <w:szCs w:val="20"/>
              </w:rPr>
              <w:t xml:space="preserve"> </w:t>
            </w:r>
            <w:r w:rsidR="00AE5432" w:rsidRPr="00E55746">
              <w:rPr>
                <w:rFonts w:ascii="Calibri" w:hAnsi="Calibri" w:cs="Calibri"/>
                <w:b/>
                <w:bCs/>
                <w:sz w:val="20"/>
                <w:szCs w:val="20"/>
                <w:highlight w:val="yellow"/>
              </w:rPr>
              <w:t>[DOPLNÍ</w:t>
            </w:r>
            <w:r w:rsidR="00AE5432">
              <w:rPr>
                <w:rFonts w:ascii="Calibri" w:hAnsi="Calibri" w:cs="Calibri"/>
                <w:b/>
                <w:bCs/>
                <w:sz w:val="20"/>
                <w:szCs w:val="20"/>
                <w:highlight w:val="yellow"/>
              </w:rPr>
              <w:t xml:space="preserve"> DODAVATEL</w:t>
            </w:r>
            <w:r w:rsidR="00AE5432" w:rsidRPr="00E55746">
              <w:rPr>
                <w:rFonts w:ascii="Calibri" w:hAnsi="Calibri" w:cs="Calibri"/>
                <w:b/>
                <w:bCs/>
                <w:sz w:val="20"/>
                <w:szCs w:val="20"/>
                <w:highlight w:val="yellow"/>
              </w:rPr>
              <w:t>]</w:t>
            </w:r>
            <w:r w:rsidR="00AE5432">
              <w:rPr>
                <w:rFonts w:ascii="Calibri" w:hAnsi="Calibri" w:cs="Calibri"/>
                <w:sz w:val="20"/>
                <w:szCs w:val="20"/>
              </w:rPr>
              <w:t xml:space="preserve"> </w:t>
            </w:r>
          </w:p>
          <w:p w:rsidR="00F811FA" w:rsidRPr="00EA5348" w:rsidRDefault="00F811FA" w:rsidP="00F811FA">
            <w:pPr>
              <w:pStyle w:val="text-3mezera"/>
              <w:widowControl/>
              <w:tabs>
                <w:tab w:val="left" w:pos="-24"/>
                <w:tab w:val="left" w:pos="1310"/>
              </w:tabs>
              <w:ind w:left="34" w:hanging="2"/>
              <w:rPr>
                <w:rFonts w:ascii="Calibri" w:hAnsi="Calibri" w:cs="Calibri"/>
                <w:i/>
                <w:sz w:val="20"/>
                <w:szCs w:val="20"/>
              </w:rPr>
            </w:pPr>
            <w:r w:rsidRPr="00EA5348">
              <w:rPr>
                <w:rFonts w:ascii="Calibri" w:hAnsi="Calibri" w:cs="Calibri"/>
                <w:i/>
                <w:sz w:val="20"/>
                <w:szCs w:val="20"/>
              </w:rPr>
              <w:t>(</w:t>
            </w:r>
            <w:r w:rsidR="00AB36D6">
              <w:rPr>
                <w:rFonts w:ascii="Calibri" w:hAnsi="Calibri" w:cs="Calibri"/>
                <w:i/>
                <w:sz w:val="20"/>
                <w:szCs w:val="20"/>
              </w:rPr>
              <w:t>P</w:t>
            </w:r>
            <w:r w:rsidRPr="00EA5348">
              <w:rPr>
                <w:rFonts w:ascii="Calibri" w:hAnsi="Calibri" w:cs="Calibri"/>
                <w:i/>
                <w:sz w:val="20"/>
                <w:szCs w:val="20"/>
              </w:rPr>
              <w:t>ozn.: zadavatel požaduje, aby odpovědnost nesli všichni dodavatelé podávající společnou nabídku společně a nero</w:t>
            </w:r>
            <w:r w:rsidR="00AE5432" w:rsidRPr="00EA5348">
              <w:rPr>
                <w:rFonts w:ascii="Calibri" w:hAnsi="Calibri" w:cs="Calibri"/>
                <w:i/>
                <w:sz w:val="20"/>
                <w:szCs w:val="20"/>
              </w:rPr>
              <w:t>zdílně</w:t>
            </w:r>
            <w:r w:rsidR="00AB36D6">
              <w:rPr>
                <w:rFonts w:ascii="Calibri" w:hAnsi="Calibri" w:cs="Calibri"/>
                <w:i/>
                <w:sz w:val="20"/>
                <w:szCs w:val="20"/>
              </w:rPr>
              <w:t>.</w:t>
            </w:r>
            <w:r w:rsidR="00AE5432" w:rsidRPr="00EA5348">
              <w:rPr>
                <w:rFonts w:ascii="Calibri" w:hAnsi="Calibri" w:cs="Calibri"/>
                <w:i/>
                <w:sz w:val="20"/>
                <w:szCs w:val="20"/>
              </w:rPr>
              <w:t>)</w:t>
            </w:r>
          </w:p>
          <w:p w:rsidR="00B574F0" w:rsidRPr="00794E62" w:rsidRDefault="00B574F0" w:rsidP="00F811FA">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Pr>
        <w:tc>
          <w:tcPr>
            <w:tcW w:w="9072" w:type="dxa"/>
          </w:tcPr>
          <w:p w:rsidR="0057072E" w:rsidRDefault="0057072E" w:rsidP="006F5CA0">
            <w:pPr>
              <w:pStyle w:val="text-3mezera"/>
              <w:widowControl/>
              <w:tabs>
                <w:tab w:val="left" w:pos="1310"/>
              </w:tabs>
              <w:jc w:val="left"/>
              <w:rPr>
                <w:rFonts w:ascii="Calibri" w:hAnsi="Calibri" w:cs="Calibri"/>
                <w:sz w:val="20"/>
                <w:szCs w:val="20"/>
              </w:rPr>
            </w:pPr>
          </w:p>
          <w:p w:rsidR="000D0E1E" w:rsidRDefault="000D0E1E" w:rsidP="006F5CA0">
            <w:pPr>
              <w:pStyle w:val="text-3mezera"/>
              <w:widowControl/>
              <w:tabs>
                <w:tab w:val="left" w:pos="1310"/>
              </w:tabs>
              <w:jc w:val="left"/>
              <w:rPr>
                <w:rFonts w:ascii="Calibri" w:hAnsi="Calibri" w:cs="Calibri"/>
                <w:sz w:val="20"/>
                <w:szCs w:val="20"/>
              </w:rPr>
            </w:pPr>
          </w:p>
          <w:p w:rsidR="00B574F0" w:rsidRPr="00794E62" w:rsidRDefault="0057072E" w:rsidP="006F5CA0">
            <w:pPr>
              <w:pStyle w:val="text-3mezera"/>
              <w:widowControl/>
              <w:tabs>
                <w:tab w:val="left" w:pos="1310"/>
              </w:tabs>
              <w:jc w:val="left"/>
              <w:rPr>
                <w:rFonts w:ascii="Calibri" w:hAnsi="Calibri" w:cs="Calibri"/>
                <w:sz w:val="20"/>
                <w:szCs w:val="20"/>
              </w:rPr>
            </w:pPr>
            <w:r w:rsidRPr="008F126A">
              <w:rPr>
                <w:rFonts w:ascii="Calibri" w:hAnsi="Calibri" w:cs="Calibri"/>
                <w:b/>
                <w:sz w:val="20"/>
                <w:szCs w:val="20"/>
              </w:rPr>
              <w:t>Příloha:</w:t>
            </w:r>
            <w:r>
              <w:rPr>
                <w:rFonts w:ascii="Calibri" w:hAnsi="Calibri" w:cs="Calibri"/>
                <w:sz w:val="20"/>
                <w:szCs w:val="20"/>
              </w:rPr>
              <w:t xml:space="preserve">  </w:t>
            </w:r>
            <w:r w:rsidR="00B574F0" w:rsidRPr="00794E62">
              <w:rPr>
                <w:rFonts w:ascii="Calibri" w:hAnsi="Calibri" w:cs="Calibri"/>
                <w:sz w:val="20"/>
                <w:szCs w:val="20"/>
              </w:rPr>
              <w:t xml:space="preserve">Smlouva o </w:t>
            </w:r>
            <w:r w:rsidR="008D54EE" w:rsidRPr="00794E62">
              <w:rPr>
                <w:rFonts w:ascii="Calibri" w:hAnsi="Calibri" w:cs="Calibri"/>
                <w:sz w:val="20"/>
                <w:szCs w:val="20"/>
              </w:rPr>
              <w:t>vzniku společnosti</w:t>
            </w:r>
            <w:r w:rsidR="00F3085E" w:rsidRPr="00794E62">
              <w:rPr>
                <w:rFonts w:ascii="Calibri" w:hAnsi="Calibri" w:cs="Calibri"/>
                <w:sz w:val="20"/>
                <w:szCs w:val="20"/>
              </w:rPr>
              <w:t>/sdružení/seskupení</w:t>
            </w:r>
            <w:r>
              <w:rPr>
                <w:rFonts w:ascii="Calibri" w:hAnsi="Calibri" w:cs="Calibri"/>
                <w:sz w:val="20"/>
                <w:szCs w:val="20"/>
              </w:rPr>
              <w:t>, příp. jiný dokument</w:t>
            </w:r>
          </w:p>
          <w:p w:rsidR="00B574F0" w:rsidRPr="00794E62" w:rsidRDefault="00B574F0" w:rsidP="0057072E">
            <w:pPr>
              <w:pStyle w:val="text-3mezera"/>
              <w:widowControl/>
              <w:tabs>
                <w:tab w:val="left" w:pos="885"/>
                <w:tab w:val="left" w:pos="1310"/>
              </w:tabs>
              <w:ind w:left="1440"/>
              <w:rPr>
                <w:rFonts w:ascii="Calibri" w:hAnsi="Calibri" w:cs="Calibri"/>
                <w:sz w:val="20"/>
                <w:szCs w:val="20"/>
              </w:rPr>
            </w:pPr>
            <w:r w:rsidRPr="00794E62">
              <w:rPr>
                <w:rFonts w:ascii="Calibri" w:hAnsi="Calibri" w:cs="Calibri"/>
                <w:sz w:val="20"/>
                <w:szCs w:val="20"/>
              </w:rPr>
              <w:t xml:space="preserve"> </w:t>
            </w:r>
          </w:p>
        </w:tc>
      </w:tr>
      <w:tr w:rsidR="00B574F0" w:rsidRPr="00DE0A69" w:rsidTr="003E648A">
        <w:trPr>
          <w:cantSplit/>
        </w:trPr>
        <w:tc>
          <w:tcPr>
            <w:tcW w:w="9072" w:type="dxa"/>
          </w:tcPr>
          <w:p w:rsidR="00B574F0" w:rsidRPr="00DE0A69" w:rsidRDefault="00B574F0" w:rsidP="006F5CA0">
            <w:pPr>
              <w:pStyle w:val="text-3mezera"/>
              <w:widowControl/>
              <w:tabs>
                <w:tab w:val="left" w:pos="885"/>
                <w:tab w:val="left" w:pos="1310"/>
              </w:tabs>
              <w:ind w:left="885" w:hanging="885"/>
              <w:rPr>
                <w:rFonts w:ascii="Calibri" w:hAnsi="Calibri" w:cs="Calibri"/>
              </w:rPr>
            </w:pPr>
          </w:p>
        </w:tc>
      </w:tr>
    </w:tbl>
    <w:p w:rsidR="007A5A71" w:rsidRDefault="007A5A71" w:rsidP="00596BD9">
      <w:pPr>
        <w:jc w:val="center"/>
        <w:rPr>
          <w:rFonts w:ascii="Calibri" w:hAnsi="Calibri" w:cs="Calibri"/>
          <w:b/>
          <w:bCs/>
          <w:sz w:val="22"/>
          <w:szCs w:val="22"/>
        </w:rPr>
      </w:pPr>
    </w:p>
    <w:p w:rsidR="00B574F0" w:rsidRPr="007B5E07" w:rsidRDefault="00030717" w:rsidP="00596BD9">
      <w:pPr>
        <w:jc w:val="center"/>
        <w:rPr>
          <w:rFonts w:ascii="Calibri" w:hAnsi="Calibri" w:cs="Calibri"/>
          <w:b/>
          <w:bCs/>
          <w:sz w:val="20"/>
          <w:szCs w:val="20"/>
        </w:rPr>
      </w:pPr>
      <w:r>
        <w:rPr>
          <w:rFonts w:ascii="Calibri" w:hAnsi="Calibri" w:cs="Calibri"/>
          <w:b/>
          <w:bCs/>
          <w:sz w:val="22"/>
          <w:szCs w:val="22"/>
        </w:rPr>
        <w:br w:type="page"/>
      </w:r>
      <w:r w:rsidR="00B574F0"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4</w:t>
      </w:r>
    </w:p>
    <w:p w:rsidR="00BC7DD7" w:rsidRPr="007B5E07" w:rsidRDefault="00BC7DD7" w:rsidP="00596BD9">
      <w:pPr>
        <w:jc w:val="center"/>
        <w:rPr>
          <w:rFonts w:ascii="Calibri" w:hAnsi="Calibri" w:cs="Calibri"/>
          <w:sz w:val="20"/>
          <w:szCs w:val="20"/>
        </w:rPr>
      </w:pPr>
    </w:p>
    <w:p w:rsidR="00B574F0" w:rsidRPr="007B5E07" w:rsidRDefault="00B574F0" w:rsidP="00596BD9">
      <w:pPr>
        <w:pStyle w:val="text"/>
        <w:widowControl/>
        <w:spacing w:before="0"/>
        <w:jc w:val="center"/>
        <w:rPr>
          <w:rFonts w:ascii="Calibri" w:hAnsi="Calibri" w:cs="Calibri"/>
          <w:b/>
          <w:bCs/>
          <w:color w:val="000000"/>
          <w:sz w:val="20"/>
          <w:szCs w:val="20"/>
        </w:rPr>
      </w:pPr>
      <w:r w:rsidRPr="007B5E07">
        <w:rPr>
          <w:rFonts w:ascii="Calibri" w:hAnsi="Calibri" w:cs="Calibri"/>
          <w:b/>
          <w:bCs/>
          <w:color w:val="000000"/>
          <w:sz w:val="20"/>
          <w:szCs w:val="20"/>
        </w:rPr>
        <w:t>Seznam významných služeb</w:t>
      </w:r>
    </w:p>
    <w:p w:rsidR="00DA102A" w:rsidRPr="00300BBC" w:rsidRDefault="00DA102A" w:rsidP="00DA102A">
      <w:pPr>
        <w:pStyle w:val="text"/>
        <w:widowControl/>
        <w:ind w:right="-1134"/>
        <w:rPr>
          <w:rFonts w:ascii="Calibri" w:hAnsi="Calibri" w:cs="Calibri"/>
          <w:sz w:val="20"/>
          <w:szCs w:val="20"/>
        </w:rPr>
      </w:pPr>
    </w:p>
    <w:tbl>
      <w:tblPr>
        <w:tblW w:w="89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4"/>
        <w:gridCol w:w="1275"/>
        <w:gridCol w:w="1629"/>
        <w:gridCol w:w="1276"/>
        <w:gridCol w:w="1348"/>
        <w:gridCol w:w="1560"/>
      </w:tblGrid>
      <w:tr w:rsidR="00DA102A" w:rsidRPr="00300BBC" w:rsidTr="005E5E96">
        <w:trPr>
          <w:cantSplit/>
        </w:trPr>
        <w:tc>
          <w:tcPr>
            <w:tcW w:w="1844" w:type="dxa"/>
          </w:tcPr>
          <w:p w:rsidR="00DA102A" w:rsidRPr="00300BBC" w:rsidRDefault="00DA102A" w:rsidP="00DA102A">
            <w:pPr>
              <w:pStyle w:val="tabulka"/>
              <w:widowControl/>
              <w:spacing w:line="240" w:lineRule="auto"/>
              <w:rPr>
                <w:rFonts w:ascii="Calibri" w:hAnsi="Calibri" w:cs="Calibri"/>
              </w:rPr>
            </w:pPr>
            <w:r>
              <w:rPr>
                <w:rFonts w:ascii="Calibri" w:hAnsi="Calibri" w:cs="Calibri"/>
              </w:rPr>
              <w:t xml:space="preserve">Název </w:t>
            </w:r>
            <w:r w:rsidR="00252184">
              <w:rPr>
                <w:rFonts w:ascii="Calibri" w:hAnsi="Calibri" w:cs="Calibri"/>
              </w:rPr>
              <w:t xml:space="preserve">významné </w:t>
            </w:r>
            <w:r>
              <w:rPr>
                <w:rFonts w:ascii="Calibri" w:hAnsi="Calibri" w:cs="Calibri"/>
              </w:rPr>
              <w:t>služby</w:t>
            </w:r>
          </w:p>
        </w:tc>
        <w:tc>
          <w:tcPr>
            <w:tcW w:w="1275" w:type="dxa"/>
          </w:tcPr>
          <w:p w:rsidR="00DA102A" w:rsidRPr="00300BBC" w:rsidRDefault="00DA102A" w:rsidP="00EA5348">
            <w:pPr>
              <w:pStyle w:val="tabulka"/>
              <w:widowControl/>
              <w:spacing w:line="240" w:lineRule="auto"/>
              <w:rPr>
                <w:rFonts w:ascii="Calibri" w:hAnsi="Calibri" w:cs="Calibri"/>
              </w:rPr>
            </w:pPr>
            <w:r>
              <w:rPr>
                <w:rFonts w:ascii="Calibri" w:hAnsi="Calibri" w:cs="Calibri"/>
              </w:rPr>
              <w:t xml:space="preserve">Objednatel </w:t>
            </w:r>
            <w:r w:rsidR="00252184">
              <w:rPr>
                <w:rFonts w:ascii="Calibri" w:hAnsi="Calibri" w:cs="Calibri"/>
              </w:rPr>
              <w:t xml:space="preserve">významné </w:t>
            </w:r>
            <w:r w:rsidR="00EA5348">
              <w:rPr>
                <w:rFonts w:ascii="Calibri" w:hAnsi="Calibri" w:cs="Calibri"/>
              </w:rPr>
              <w:t xml:space="preserve">služby (obchodní firma/název a sídlo) </w:t>
            </w:r>
            <w:r w:rsidR="00F07FC7">
              <w:rPr>
                <w:rFonts w:ascii="Calibri" w:hAnsi="Calibri" w:cs="Calibri"/>
              </w:rPr>
              <w:t>a kontaktní osoba objednatele (jméno, tel., email)</w:t>
            </w:r>
          </w:p>
        </w:tc>
        <w:tc>
          <w:tcPr>
            <w:tcW w:w="1629" w:type="dxa"/>
          </w:tcPr>
          <w:p w:rsidR="00DA102A" w:rsidRPr="00300BBC" w:rsidRDefault="00DA102A" w:rsidP="007D7BAF">
            <w:pPr>
              <w:pStyle w:val="tabulka"/>
              <w:widowControl/>
              <w:spacing w:line="240" w:lineRule="auto"/>
              <w:rPr>
                <w:rFonts w:ascii="Calibri" w:hAnsi="Calibri" w:cs="Calibri"/>
              </w:rPr>
            </w:pPr>
            <w:r>
              <w:rPr>
                <w:rFonts w:ascii="Calibri" w:hAnsi="Calibri" w:cs="Calibri"/>
              </w:rPr>
              <w:t xml:space="preserve">Předmět plnění </w:t>
            </w:r>
            <w:r w:rsidR="00252184">
              <w:rPr>
                <w:rFonts w:ascii="Calibri" w:hAnsi="Calibri" w:cs="Calibri"/>
              </w:rPr>
              <w:t xml:space="preserve">významné </w:t>
            </w:r>
            <w:r w:rsidR="00EA5348">
              <w:rPr>
                <w:rFonts w:ascii="Calibri" w:hAnsi="Calibri" w:cs="Calibri"/>
              </w:rPr>
              <w:t>služby (popis věcného rozsahu</w:t>
            </w:r>
            <w:r w:rsidR="007D7BAF">
              <w:rPr>
                <w:rFonts w:ascii="Calibri" w:hAnsi="Calibri" w:cs="Calibri"/>
              </w:rPr>
              <w:t xml:space="preserve"> – v detailu potřebném pro ověření splnění požadavků</w:t>
            </w:r>
            <w:r w:rsidR="00C0631C">
              <w:rPr>
                <w:rFonts w:ascii="Calibri" w:hAnsi="Calibri" w:cs="Calibri"/>
              </w:rPr>
              <w:t>)</w:t>
            </w:r>
            <w:r w:rsidR="00EA5348">
              <w:rPr>
                <w:rFonts w:ascii="Calibri" w:hAnsi="Calibri" w:cs="Calibri"/>
              </w:rPr>
              <w:t xml:space="preserve"> a místo budoucí stavby</w:t>
            </w:r>
          </w:p>
        </w:tc>
        <w:tc>
          <w:tcPr>
            <w:tcW w:w="1276" w:type="dxa"/>
          </w:tcPr>
          <w:p w:rsidR="00DA102A" w:rsidRDefault="00DA102A" w:rsidP="0081142B">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r w:rsidR="002F2121">
              <w:rPr>
                <w:rFonts w:ascii="Calibri" w:hAnsi="Calibri" w:cs="Calibri"/>
              </w:rPr>
              <w:t xml:space="preserve">/ doba </w:t>
            </w:r>
            <w:r w:rsidR="001050DF">
              <w:rPr>
                <w:rFonts w:ascii="Calibri" w:hAnsi="Calibri" w:cs="Calibri"/>
              </w:rPr>
              <w:t>dokončení</w:t>
            </w:r>
            <w:r w:rsidR="002F2121">
              <w:rPr>
                <w:rFonts w:ascii="Calibri" w:hAnsi="Calibri" w:cs="Calibri"/>
              </w:rPr>
              <w:t xml:space="preserve"> </w:t>
            </w:r>
            <w:r w:rsidR="00252184">
              <w:rPr>
                <w:rFonts w:ascii="Calibri" w:hAnsi="Calibri" w:cs="Calibri"/>
              </w:rPr>
              <w:t xml:space="preserve">významné </w:t>
            </w:r>
            <w:r w:rsidR="002F2121">
              <w:rPr>
                <w:rFonts w:ascii="Calibri" w:hAnsi="Calibri" w:cs="Calibri"/>
              </w:rPr>
              <w:t>služb</w:t>
            </w:r>
            <w:r w:rsidR="0081142B">
              <w:rPr>
                <w:rFonts w:ascii="Calibri" w:hAnsi="Calibri" w:cs="Calibri"/>
              </w:rPr>
              <w:t>y</w:t>
            </w:r>
          </w:p>
          <w:p w:rsidR="00252184" w:rsidRPr="00300BBC" w:rsidRDefault="00252184" w:rsidP="00252184">
            <w:pPr>
              <w:pStyle w:val="tabulka"/>
              <w:widowControl/>
              <w:spacing w:before="0" w:line="240" w:lineRule="auto"/>
              <w:rPr>
                <w:rFonts w:ascii="Calibri" w:hAnsi="Calibri" w:cs="Calibri"/>
              </w:rPr>
            </w:pPr>
            <w:r>
              <w:rPr>
                <w:rFonts w:ascii="Calibri" w:hAnsi="Calibri" w:cs="Calibri"/>
              </w:rPr>
              <w:t>(měsíc/rok)</w:t>
            </w:r>
          </w:p>
        </w:tc>
        <w:tc>
          <w:tcPr>
            <w:tcW w:w="1348" w:type="dxa"/>
          </w:tcPr>
          <w:p w:rsidR="00DA102A" w:rsidRPr="00300BBC" w:rsidRDefault="00DA102A" w:rsidP="005E5E96">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560" w:type="dxa"/>
          </w:tcPr>
          <w:p w:rsidR="00DA102A" w:rsidRPr="00300BBC" w:rsidRDefault="0081142B" w:rsidP="000B0122">
            <w:pPr>
              <w:pStyle w:val="tabulka"/>
              <w:widowControl/>
              <w:spacing w:line="240" w:lineRule="auto"/>
              <w:rPr>
                <w:rFonts w:ascii="Calibri" w:hAnsi="Calibri" w:cs="Calibri"/>
              </w:rPr>
            </w:pPr>
            <w:r>
              <w:rPr>
                <w:rFonts w:ascii="Calibri" w:hAnsi="Calibri" w:cs="Calibri"/>
              </w:rPr>
              <w:t xml:space="preserve">Cena </w:t>
            </w:r>
            <w:r w:rsidR="00252184">
              <w:rPr>
                <w:rFonts w:ascii="Calibri" w:hAnsi="Calibri" w:cs="Calibri"/>
              </w:rPr>
              <w:t xml:space="preserve">významné </w:t>
            </w:r>
            <w:r w:rsidR="00DA102A">
              <w:rPr>
                <w:rFonts w:ascii="Calibri" w:hAnsi="Calibri" w:cs="Calibri"/>
              </w:rPr>
              <w:t>služb</w:t>
            </w:r>
            <w:r>
              <w:rPr>
                <w:rFonts w:ascii="Calibri" w:hAnsi="Calibri" w:cs="Calibri"/>
              </w:rPr>
              <w:t>y</w:t>
            </w:r>
            <w:r w:rsidR="00DA102A">
              <w:rPr>
                <w:rFonts w:ascii="Calibri" w:hAnsi="Calibri" w:cs="Calibri"/>
              </w:rPr>
              <w:t>,</w:t>
            </w:r>
            <w:r w:rsidR="00DA102A" w:rsidRPr="000858C6">
              <w:rPr>
                <w:rFonts w:ascii="Calibri" w:hAnsi="Calibri" w:cs="Calibri"/>
              </w:rPr>
              <w:t xml:space="preserve"> </w:t>
            </w:r>
            <w:r w:rsidR="00AB36D6">
              <w:rPr>
                <w:rFonts w:ascii="Calibri" w:hAnsi="Calibri" w:cs="Calibri"/>
              </w:rPr>
              <w:t>kterou dodavatel poskytl</w:t>
            </w:r>
            <w:r w:rsidR="00DA102A" w:rsidRPr="000858C6">
              <w:rPr>
                <w:rFonts w:ascii="Calibri" w:hAnsi="Calibri" w:cs="Calibri"/>
              </w:rPr>
              <w:t xml:space="preserve">** </w:t>
            </w:r>
            <w:r w:rsidR="00DA102A">
              <w:rPr>
                <w:rFonts w:ascii="Calibri" w:hAnsi="Calibri" w:cs="Calibri"/>
              </w:rPr>
              <w:t xml:space="preserve">za </w:t>
            </w:r>
            <w:r w:rsidR="00DA102A" w:rsidRPr="000F6EDB">
              <w:rPr>
                <w:rFonts w:ascii="Calibri" w:hAnsi="Calibri" w:cs="Calibri"/>
              </w:rPr>
              <w:t>poslední</w:t>
            </w:r>
            <w:r w:rsidR="000B0122" w:rsidRPr="000F6EDB">
              <w:rPr>
                <w:rFonts w:ascii="Calibri" w:hAnsi="Calibri" w:cs="Calibri"/>
              </w:rPr>
              <w:t>ch 5</w:t>
            </w:r>
            <w:r w:rsidR="00DA102A" w:rsidRPr="000F6EDB">
              <w:rPr>
                <w:rFonts w:ascii="Calibri" w:hAnsi="Calibri" w:cs="Calibri"/>
              </w:rPr>
              <w:t xml:space="preserve"> </w:t>
            </w:r>
            <w:r w:rsidR="000B0122" w:rsidRPr="000F6EDB">
              <w:rPr>
                <w:rFonts w:ascii="Calibri" w:hAnsi="Calibri" w:cs="Calibri"/>
              </w:rPr>
              <w:t>let</w:t>
            </w:r>
            <w:r w:rsidR="00DA102A">
              <w:rPr>
                <w:rFonts w:ascii="Calibri" w:hAnsi="Calibri" w:cs="Calibri"/>
              </w:rPr>
              <w:t xml:space="preserve"> </w:t>
            </w:r>
            <w:r w:rsidR="00DA102A" w:rsidRPr="000858C6">
              <w:rPr>
                <w:rFonts w:ascii="Calibri" w:hAnsi="Calibri" w:cs="Calibri"/>
              </w:rPr>
              <w:t>v Kč***</w:t>
            </w:r>
            <w:r w:rsidR="000B1EB5">
              <w:rPr>
                <w:rFonts w:ascii="Calibri" w:hAnsi="Calibri" w:cs="Calibri"/>
              </w:rPr>
              <w:t xml:space="preserve"> </w:t>
            </w:r>
            <w:r w:rsidR="00DA102A">
              <w:rPr>
                <w:rFonts w:ascii="Calibri" w:hAnsi="Calibri" w:cs="Calibri"/>
              </w:rPr>
              <w:t>bez DPH</w:t>
            </w:r>
          </w:p>
        </w:tc>
      </w:tr>
      <w:tr w:rsidR="00DA102A" w:rsidRPr="00300BBC" w:rsidTr="005E5E96">
        <w:trPr>
          <w:cantSplit/>
        </w:trPr>
        <w:tc>
          <w:tcPr>
            <w:tcW w:w="1844" w:type="dxa"/>
          </w:tcPr>
          <w:p w:rsidR="00DA102A" w:rsidRPr="009E5CA3" w:rsidRDefault="00DA102A" w:rsidP="00DA102A">
            <w:pPr>
              <w:pStyle w:val="tabulka"/>
              <w:widowControl/>
              <w:spacing w:line="240" w:lineRule="auto"/>
              <w:jc w:val="left"/>
              <w:rPr>
                <w:rFonts w:ascii="Calibri" w:hAnsi="Calibri" w:cs="Calibri"/>
                <w:b/>
                <w:bCs/>
                <w:iCs/>
              </w:rPr>
            </w:pPr>
            <w:r w:rsidRPr="009E5CA3">
              <w:rPr>
                <w:rFonts w:ascii="Calibri" w:hAnsi="Calibri" w:cs="Calibri"/>
                <w:b/>
                <w:bCs/>
                <w:iCs/>
              </w:rPr>
              <w:t xml:space="preserve">A) v ČR </w:t>
            </w:r>
          </w:p>
        </w:tc>
        <w:tc>
          <w:tcPr>
            <w:tcW w:w="1275" w:type="dxa"/>
          </w:tcPr>
          <w:p w:rsidR="00DA102A" w:rsidRPr="00300BBC" w:rsidRDefault="00DA102A" w:rsidP="005E5E96">
            <w:pPr>
              <w:pStyle w:val="tabulka"/>
              <w:widowControl/>
              <w:spacing w:line="240" w:lineRule="auto"/>
              <w:rPr>
                <w:rFonts w:ascii="Calibri" w:hAnsi="Calibri" w:cs="Calibri"/>
              </w:rPr>
            </w:pPr>
          </w:p>
        </w:tc>
        <w:tc>
          <w:tcPr>
            <w:tcW w:w="1629" w:type="dxa"/>
          </w:tcPr>
          <w:p w:rsidR="00DA102A" w:rsidRPr="00300BBC" w:rsidRDefault="00DA102A" w:rsidP="005E5E96">
            <w:pPr>
              <w:pStyle w:val="tabulka"/>
              <w:widowControl/>
              <w:spacing w:line="240" w:lineRule="auto"/>
              <w:rPr>
                <w:rFonts w:ascii="Calibri" w:hAnsi="Calibri" w:cs="Calibri"/>
              </w:rPr>
            </w:pPr>
          </w:p>
        </w:tc>
        <w:tc>
          <w:tcPr>
            <w:tcW w:w="1276" w:type="dxa"/>
          </w:tcPr>
          <w:p w:rsidR="00DA102A" w:rsidRPr="00300BBC" w:rsidRDefault="00DA102A" w:rsidP="005E5E96">
            <w:pPr>
              <w:pStyle w:val="tabulka"/>
              <w:widowControl/>
              <w:spacing w:line="240" w:lineRule="auto"/>
              <w:rPr>
                <w:rFonts w:ascii="Calibri" w:hAnsi="Calibri" w:cs="Calibri"/>
              </w:rPr>
            </w:pPr>
          </w:p>
        </w:tc>
        <w:tc>
          <w:tcPr>
            <w:tcW w:w="1348" w:type="dxa"/>
            <w:tcBorders>
              <w:right w:val="single" w:sz="4" w:space="0" w:color="auto"/>
            </w:tcBorders>
          </w:tcPr>
          <w:p w:rsidR="00DA102A" w:rsidRPr="00300BBC" w:rsidRDefault="00DA102A" w:rsidP="005E5E96">
            <w:pPr>
              <w:pStyle w:val="tabulka"/>
              <w:widowControl/>
              <w:spacing w:line="240" w:lineRule="auto"/>
              <w:rPr>
                <w:rFonts w:ascii="Calibri" w:hAnsi="Calibri" w:cs="Calibri"/>
              </w:rPr>
            </w:pPr>
          </w:p>
        </w:tc>
        <w:tc>
          <w:tcPr>
            <w:tcW w:w="1560" w:type="dxa"/>
          </w:tcPr>
          <w:p w:rsidR="00DA102A" w:rsidRPr="00300BBC" w:rsidRDefault="00DA102A" w:rsidP="005E5E96">
            <w:pPr>
              <w:pStyle w:val="tabulka"/>
              <w:widowControl/>
              <w:spacing w:line="240" w:lineRule="auto"/>
              <w:rPr>
                <w:rFonts w:ascii="Calibri" w:hAnsi="Calibri" w:cs="Calibri"/>
              </w:rPr>
            </w:pP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9E5CA3" w:rsidRDefault="00DA102A" w:rsidP="005E5E96">
            <w:pPr>
              <w:pStyle w:val="tabulka"/>
              <w:widowControl/>
              <w:jc w:val="left"/>
              <w:rPr>
                <w:rFonts w:ascii="Calibri" w:hAnsi="Calibri" w:cs="Calibri"/>
                <w:b/>
                <w:bCs/>
                <w:iCs/>
              </w:rPr>
            </w:pPr>
            <w:r w:rsidRPr="009E5CA3">
              <w:rPr>
                <w:rFonts w:ascii="Calibri" w:hAnsi="Calibri" w:cs="Calibri"/>
                <w:b/>
                <w:bCs/>
                <w:iCs/>
              </w:rPr>
              <w:t>B) v zahraničí</w:t>
            </w:r>
          </w:p>
        </w:tc>
        <w:tc>
          <w:tcPr>
            <w:tcW w:w="1275" w:type="dxa"/>
          </w:tcPr>
          <w:p w:rsidR="00DA102A" w:rsidRPr="00300BBC" w:rsidRDefault="00DA102A" w:rsidP="005E5E96">
            <w:pPr>
              <w:pStyle w:val="tabulka"/>
              <w:widowControl/>
              <w:rPr>
                <w:rFonts w:ascii="Calibri" w:hAnsi="Calibri" w:cs="Calibri"/>
              </w:rPr>
            </w:pPr>
          </w:p>
        </w:tc>
        <w:tc>
          <w:tcPr>
            <w:tcW w:w="1629" w:type="dxa"/>
          </w:tcPr>
          <w:p w:rsidR="00DA102A" w:rsidRPr="00300BBC" w:rsidRDefault="00DA102A" w:rsidP="005E5E96">
            <w:pPr>
              <w:pStyle w:val="tabulka"/>
              <w:widowControl/>
              <w:rPr>
                <w:rFonts w:ascii="Calibri" w:hAnsi="Calibri" w:cs="Calibri"/>
              </w:rPr>
            </w:pPr>
          </w:p>
        </w:tc>
        <w:tc>
          <w:tcPr>
            <w:tcW w:w="1276" w:type="dxa"/>
          </w:tcPr>
          <w:p w:rsidR="00DA102A" w:rsidRPr="00300BBC" w:rsidRDefault="00DA102A" w:rsidP="005E5E96">
            <w:pPr>
              <w:pStyle w:val="tabulka"/>
              <w:widowControl/>
              <w:rPr>
                <w:rFonts w:ascii="Calibri" w:hAnsi="Calibri" w:cs="Calibri"/>
              </w:rPr>
            </w:pPr>
          </w:p>
        </w:tc>
        <w:tc>
          <w:tcPr>
            <w:tcW w:w="1348" w:type="dxa"/>
          </w:tcPr>
          <w:p w:rsidR="00DA102A" w:rsidRPr="00300BBC" w:rsidRDefault="00DA102A" w:rsidP="005E5E96">
            <w:pPr>
              <w:pStyle w:val="tabulka"/>
              <w:widowControl/>
              <w:rPr>
                <w:rFonts w:ascii="Calibri" w:hAnsi="Calibri" w:cs="Calibri"/>
              </w:rPr>
            </w:pPr>
          </w:p>
        </w:tc>
        <w:tc>
          <w:tcPr>
            <w:tcW w:w="1560" w:type="dxa"/>
          </w:tcPr>
          <w:p w:rsidR="00DA102A" w:rsidRPr="00300BBC" w:rsidRDefault="00DA102A" w:rsidP="005E5E96">
            <w:pPr>
              <w:pStyle w:val="tabulka"/>
              <w:widowControl/>
              <w:rPr>
                <w:rFonts w:ascii="Calibri" w:hAnsi="Calibri" w:cs="Calibri"/>
              </w:rPr>
            </w:pP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DA102A" w:rsidRDefault="00DA102A" w:rsidP="00DA102A">
      <w:pPr>
        <w:pStyle w:val="text"/>
        <w:widowControl/>
        <w:ind w:left="993" w:hanging="993"/>
        <w:rPr>
          <w:rFonts w:ascii="Calibri" w:hAnsi="Calibri" w:cs="Calibri"/>
          <w:sz w:val="20"/>
          <w:szCs w:val="20"/>
        </w:rPr>
      </w:pPr>
      <w:r>
        <w:rPr>
          <w:rFonts w:ascii="Calibri" w:hAnsi="Calibri" w:cs="Calibri"/>
          <w:sz w:val="20"/>
          <w:szCs w:val="20"/>
        </w:rPr>
        <w:t>*V příslušném sloupci dodavatel k jednotlivým zakázkám doplní:</w:t>
      </w:r>
    </w:p>
    <w:p w:rsidR="00DA102A" w:rsidRPr="00E55746" w:rsidRDefault="00DA102A" w:rsidP="00260840">
      <w:pPr>
        <w:pStyle w:val="text"/>
        <w:widowControl/>
        <w:spacing w:before="0"/>
        <w:ind w:left="709"/>
        <w:rPr>
          <w:rFonts w:ascii="Calibri" w:hAnsi="Calibri" w:cs="Calibri"/>
          <w:sz w:val="20"/>
          <w:szCs w:val="20"/>
        </w:rPr>
      </w:pPr>
      <w:r>
        <w:rPr>
          <w:rFonts w:ascii="Calibri" w:hAnsi="Calibri" w:cs="Calibri"/>
          <w:b/>
          <w:bCs/>
          <w:sz w:val="20"/>
          <w:szCs w:val="20"/>
        </w:rPr>
        <w:t>D</w:t>
      </w:r>
      <w:r w:rsidRPr="00F62762">
        <w:rPr>
          <w:rFonts w:ascii="Calibri" w:hAnsi="Calibri" w:cs="Calibri"/>
          <w:sz w:val="20"/>
          <w:szCs w:val="20"/>
        </w:rPr>
        <w:t xml:space="preserve"> -</w:t>
      </w:r>
      <w:r>
        <w:rPr>
          <w:rFonts w:ascii="Calibri" w:hAnsi="Calibri" w:cs="Calibri"/>
          <w:sz w:val="20"/>
          <w:szCs w:val="20"/>
        </w:rPr>
        <w:t xml:space="preserve"> pokud předmět </w:t>
      </w:r>
      <w:r w:rsidRPr="00E55746">
        <w:rPr>
          <w:rFonts w:ascii="Calibri" w:hAnsi="Calibri" w:cs="Calibri"/>
          <w:sz w:val="20"/>
          <w:szCs w:val="20"/>
        </w:rPr>
        <w:t>zakázky realizoval jako dodavatel samostatně, nebo</w:t>
      </w:r>
    </w:p>
    <w:p w:rsidR="00DA102A" w:rsidRPr="00E55746" w:rsidRDefault="00DA102A" w:rsidP="00260840">
      <w:pPr>
        <w:pStyle w:val="text"/>
        <w:widowControl/>
        <w:spacing w:before="0"/>
        <w:ind w:left="709"/>
        <w:rPr>
          <w:rFonts w:ascii="Calibri" w:hAnsi="Calibri" w:cs="Calibri"/>
          <w:sz w:val="20"/>
          <w:szCs w:val="20"/>
        </w:rPr>
      </w:pPr>
      <w:r w:rsidRPr="00E55746">
        <w:rPr>
          <w:rFonts w:ascii="Calibri" w:hAnsi="Calibri" w:cs="Calibri"/>
          <w:b/>
          <w:bCs/>
          <w:sz w:val="20"/>
          <w:szCs w:val="20"/>
        </w:rPr>
        <w:t>SPOL</w:t>
      </w:r>
      <w:r w:rsidRPr="00E55746">
        <w:rPr>
          <w:rFonts w:ascii="Calibri" w:hAnsi="Calibri" w:cs="Calibri"/>
          <w:sz w:val="20"/>
          <w:szCs w:val="20"/>
        </w:rPr>
        <w:t xml:space="preserve"> - pokud předmět zakázky realizoval jako společník společnosti nebo účastník sdružení či seskupení více dodavatelů, nebo</w:t>
      </w:r>
    </w:p>
    <w:p w:rsidR="00DA102A" w:rsidRDefault="00DA102A" w:rsidP="00260840">
      <w:pPr>
        <w:pStyle w:val="text"/>
        <w:widowControl/>
        <w:spacing w:before="0"/>
        <w:ind w:left="709"/>
        <w:rPr>
          <w:rFonts w:ascii="Calibri" w:hAnsi="Calibri" w:cs="Calibri"/>
          <w:sz w:val="20"/>
          <w:szCs w:val="20"/>
        </w:rPr>
      </w:pPr>
      <w:r>
        <w:rPr>
          <w:rFonts w:ascii="Calibri" w:hAnsi="Calibri" w:cs="Calibri"/>
          <w:b/>
          <w:bCs/>
          <w:sz w:val="20"/>
          <w:szCs w:val="20"/>
        </w:rPr>
        <w:t>P</w:t>
      </w:r>
      <w:r w:rsidRPr="00E55746">
        <w:rPr>
          <w:rFonts w:ascii="Calibri" w:hAnsi="Calibri" w:cs="Calibri"/>
          <w:sz w:val="20"/>
          <w:szCs w:val="20"/>
        </w:rPr>
        <w:t xml:space="preserve"> - pokud byl </w:t>
      </w:r>
      <w:r>
        <w:rPr>
          <w:rFonts w:ascii="Calibri" w:hAnsi="Calibri" w:cs="Calibri"/>
          <w:sz w:val="20"/>
          <w:szCs w:val="20"/>
        </w:rPr>
        <w:t xml:space="preserve">poddodavatelem </w:t>
      </w:r>
      <w:r w:rsidRPr="00E55746">
        <w:rPr>
          <w:rFonts w:ascii="Calibri" w:hAnsi="Calibri" w:cs="Calibri"/>
          <w:sz w:val="20"/>
          <w:szCs w:val="20"/>
        </w:rPr>
        <w:t>jiného dodavatele.</w:t>
      </w:r>
    </w:p>
    <w:p w:rsidR="006C49E0" w:rsidRPr="00E55746" w:rsidRDefault="006C49E0" w:rsidP="00260840">
      <w:pPr>
        <w:pStyle w:val="text"/>
        <w:widowControl/>
        <w:spacing w:before="0"/>
        <w:ind w:left="709"/>
        <w:rPr>
          <w:rFonts w:ascii="Calibri" w:hAnsi="Calibri" w:cs="Calibri"/>
          <w:sz w:val="20"/>
          <w:szCs w:val="20"/>
        </w:rPr>
      </w:pPr>
    </w:p>
    <w:p w:rsidR="00810E05" w:rsidRDefault="00DA102A" w:rsidP="00810E05">
      <w:pPr>
        <w:spacing w:before="120"/>
        <w:jc w:val="both"/>
        <w:rPr>
          <w:rFonts w:ascii="Calibri" w:hAnsi="Calibri" w:cs="Calibri"/>
          <w:sz w:val="20"/>
          <w:szCs w:val="20"/>
        </w:rPr>
      </w:pPr>
      <w:r w:rsidRPr="00E55746">
        <w:rPr>
          <w:rFonts w:ascii="Calibri" w:hAnsi="Calibri" w:cs="Calibri"/>
          <w:sz w:val="20"/>
          <w:szCs w:val="20"/>
        </w:rPr>
        <w:t>**</w:t>
      </w:r>
      <w:r w:rsidR="00810E05">
        <w:rPr>
          <w:rFonts w:ascii="Calibri" w:hAnsi="Calibri" w:cs="Calibri"/>
          <w:sz w:val="20"/>
          <w:szCs w:val="20"/>
        </w:rPr>
        <w:t xml:space="preserve">Dodavatel může použít k prokázání splnění kritéria kvalifikace týkajícího se požadavku na předložení seznamu referenčních zakázek i takové </w:t>
      </w:r>
      <w:r w:rsidR="00252184">
        <w:rPr>
          <w:rFonts w:ascii="Calibri" w:hAnsi="Calibri" w:cs="Calibri"/>
          <w:sz w:val="20"/>
          <w:szCs w:val="20"/>
        </w:rPr>
        <w:t xml:space="preserve">významné </w:t>
      </w:r>
      <w:r w:rsidR="00810E05">
        <w:rPr>
          <w:rFonts w:ascii="Calibri" w:hAnsi="Calibri" w:cs="Calibri"/>
          <w:sz w:val="20"/>
          <w:szCs w:val="20"/>
        </w:rPr>
        <w:t>služby, které poskytl:</w:t>
      </w:r>
    </w:p>
    <w:p w:rsidR="00810E05" w:rsidRDefault="00810E05" w:rsidP="00810E05">
      <w:pPr>
        <w:numPr>
          <w:ilvl w:val="0"/>
          <w:numId w:val="28"/>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810E05" w:rsidRDefault="00810E05" w:rsidP="00810E05">
      <w:pPr>
        <w:numPr>
          <w:ilvl w:val="0"/>
          <w:numId w:val="28"/>
        </w:numPr>
        <w:jc w:val="both"/>
        <w:rPr>
          <w:rFonts w:ascii="Calibri" w:hAnsi="Calibri" w:cs="Calibri"/>
          <w:sz w:val="20"/>
          <w:szCs w:val="20"/>
        </w:rPr>
      </w:pPr>
      <w:r>
        <w:rPr>
          <w:rFonts w:ascii="Calibri" w:hAnsi="Calibri" w:cs="Calibri"/>
          <w:sz w:val="20"/>
          <w:szCs w:val="20"/>
        </w:rPr>
        <w:t>jako poddodavatel, a to v rozsahu, v jakém se na plnění zakázky podílel.</w:t>
      </w:r>
    </w:p>
    <w:p w:rsidR="00810E05" w:rsidRDefault="00810E05" w:rsidP="00DA102A">
      <w:pPr>
        <w:pStyle w:val="text"/>
        <w:widowControl/>
        <w:spacing w:before="0"/>
        <w:rPr>
          <w:rFonts w:ascii="Calibri" w:hAnsi="Calibri" w:cs="Calibri"/>
          <w:sz w:val="20"/>
          <w:szCs w:val="20"/>
        </w:rPr>
      </w:pPr>
    </w:p>
    <w:p w:rsidR="006C49E0" w:rsidRDefault="006C49E0" w:rsidP="00DA102A">
      <w:pPr>
        <w:pStyle w:val="text"/>
        <w:widowControl/>
        <w:spacing w:before="0"/>
        <w:rPr>
          <w:rFonts w:ascii="Calibri" w:hAnsi="Calibri" w:cs="Calibri"/>
          <w:sz w:val="20"/>
          <w:szCs w:val="20"/>
        </w:rPr>
      </w:pPr>
    </w:p>
    <w:p w:rsidR="00DA102A" w:rsidRPr="00E55746" w:rsidRDefault="00DA102A" w:rsidP="00DA102A">
      <w:pPr>
        <w:pStyle w:val="text"/>
        <w:widowControl/>
        <w:spacing w:before="0"/>
        <w:rPr>
          <w:rFonts w:ascii="Calibri" w:hAnsi="Calibri" w:cs="Calibri"/>
          <w:sz w:val="20"/>
          <w:szCs w:val="20"/>
        </w:rPr>
      </w:pPr>
      <w:r w:rsidRPr="00E55746">
        <w:rPr>
          <w:rFonts w:ascii="Calibri" w:hAnsi="Calibri" w:cs="Calibri"/>
          <w:sz w:val="20"/>
          <w:szCs w:val="20"/>
        </w:rPr>
        <w:t xml:space="preserve">***V případě zakázek plněných v zahraničí </w:t>
      </w:r>
      <w:r w:rsidR="002F2121">
        <w:rPr>
          <w:rFonts w:ascii="Calibri" w:hAnsi="Calibri" w:cs="Calibri"/>
          <w:sz w:val="20"/>
          <w:szCs w:val="20"/>
        </w:rPr>
        <w:t xml:space="preserve">nebo v cizí měně </w:t>
      </w:r>
      <w:r w:rsidRPr="00E55746">
        <w:rPr>
          <w:rFonts w:ascii="Calibri" w:hAnsi="Calibri" w:cs="Calibri"/>
          <w:sz w:val="20"/>
          <w:szCs w:val="20"/>
        </w:rPr>
        <w:t xml:space="preserve">dodavatel uvede ekvivalent ceny v Kč. Pro přepočet z cizí měny </w:t>
      </w:r>
      <w:r w:rsidR="00EA5348">
        <w:rPr>
          <w:rFonts w:ascii="Calibri" w:hAnsi="Calibri" w:cs="Calibri"/>
          <w:sz w:val="20"/>
          <w:szCs w:val="20"/>
        </w:rPr>
        <w:t xml:space="preserve">na CZK </w:t>
      </w:r>
      <w:r w:rsidR="00EA5348" w:rsidRPr="00E55746">
        <w:rPr>
          <w:rFonts w:ascii="Calibri" w:hAnsi="Calibri" w:cs="Calibri"/>
          <w:sz w:val="20"/>
          <w:szCs w:val="20"/>
        </w:rPr>
        <w:t xml:space="preserve">použije </w:t>
      </w:r>
      <w:r w:rsidR="00EA5348" w:rsidRPr="00BE51FE">
        <w:rPr>
          <w:rFonts w:ascii="Calibri" w:hAnsi="Calibri" w:cs="Calibri"/>
          <w:sz w:val="20"/>
          <w:szCs w:val="20"/>
        </w:rPr>
        <w:t xml:space="preserve">poslední čtvrtletní průměrný </w:t>
      </w:r>
      <w:r w:rsidR="00EA5348" w:rsidRPr="00E55746">
        <w:rPr>
          <w:rFonts w:ascii="Calibri" w:hAnsi="Calibri" w:cs="Calibri"/>
          <w:sz w:val="20"/>
          <w:szCs w:val="20"/>
        </w:rPr>
        <w:t xml:space="preserve">kurz devizového trhu </w:t>
      </w:r>
      <w:r w:rsidR="00EA5348">
        <w:rPr>
          <w:rFonts w:ascii="Calibri" w:hAnsi="Calibri" w:cs="Calibri"/>
          <w:sz w:val="20"/>
          <w:szCs w:val="20"/>
        </w:rPr>
        <w:t>příslušné měny k CZK stanovený a zveřejněný ČNB ke dni zahájení zadávacího řízení</w:t>
      </w:r>
      <w:r w:rsidRPr="00E55746">
        <w:rPr>
          <w:rFonts w:ascii="Calibri" w:hAnsi="Calibri" w:cs="Calibri"/>
          <w:sz w:val="20"/>
          <w:szCs w:val="20"/>
        </w:rPr>
        <w:t>.</w:t>
      </w:r>
    </w:p>
    <w:p w:rsidR="005435A0" w:rsidRPr="00DE0A69" w:rsidRDefault="005435A0" w:rsidP="0029061E">
      <w:pPr>
        <w:pStyle w:val="text"/>
        <w:widowControl/>
        <w:rPr>
          <w:rFonts w:ascii="Calibri" w:hAnsi="Calibri" w:cs="Calibri"/>
          <w:sz w:val="20"/>
          <w:szCs w:val="20"/>
        </w:rPr>
      </w:pPr>
    </w:p>
    <w:p w:rsidR="00B574F0" w:rsidRPr="00DE0A69" w:rsidRDefault="003E648A" w:rsidP="0029061E">
      <w:pPr>
        <w:rPr>
          <w:rFonts w:ascii="Calibri" w:hAnsi="Calibri" w:cs="Calibri"/>
        </w:rPr>
      </w:pPr>
      <w:r>
        <w:rPr>
          <w:rFonts w:ascii="Calibri" w:hAnsi="Calibri" w:cs="Calibri"/>
        </w:rPr>
        <w:br w:type="page"/>
      </w:r>
    </w:p>
    <w:p w:rsidR="00B574F0" w:rsidRPr="007B5E07" w:rsidRDefault="00B574F0" w:rsidP="007831C3">
      <w:pPr>
        <w:jc w:val="center"/>
        <w:rPr>
          <w:rFonts w:ascii="Calibri" w:hAnsi="Calibri" w:cs="Calibri"/>
          <w:b/>
          <w:bCs/>
          <w:sz w:val="20"/>
          <w:szCs w:val="20"/>
        </w:rPr>
      </w:pP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5</w:t>
      </w:r>
    </w:p>
    <w:p w:rsidR="00B574F0" w:rsidRPr="007B5E07" w:rsidRDefault="00B574F0" w:rsidP="007831C3">
      <w:pPr>
        <w:jc w:val="center"/>
        <w:rPr>
          <w:rFonts w:ascii="Calibri" w:hAnsi="Calibri" w:cs="Calibri"/>
          <w:b/>
          <w:bCs/>
          <w:sz w:val="20"/>
          <w:szCs w:val="20"/>
        </w:rPr>
      </w:pPr>
    </w:p>
    <w:p w:rsidR="00B574F0" w:rsidRPr="007B5E07" w:rsidRDefault="00B574F0" w:rsidP="007831C3">
      <w:pPr>
        <w:jc w:val="center"/>
        <w:rPr>
          <w:rFonts w:ascii="Calibri" w:hAnsi="Calibri" w:cs="Calibri"/>
          <w:b/>
          <w:bCs/>
          <w:color w:val="FF0000"/>
          <w:sz w:val="20"/>
          <w:szCs w:val="20"/>
        </w:rPr>
      </w:pPr>
      <w:r w:rsidRPr="007B5E07">
        <w:rPr>
          <w:rFonts w:ascii="Calibri" w:hAnsi="Calibri" w:cs="Calibri"/>
          <w:b/>
          <w:bCs/>
          <w:sz w:val="20"/>
          <w:szCs w:val="20"/>
        </w:rPr>
        <w:t xml:space="preserve">Seznam </w:t>
      </w:r>
      <w:r w:rsidR="009C455B" w:rsidRPr="007B5E07">
        <w:rPr>
          <w:rFonts w:ascii="Calibri" w:hAnsi="Calibri" w:cs="Calibri"/>
          <w:b/>
          <w:bCs/>
          <w:sz w:val="20"/>
          <w:szCs w:val="20"/>
        </w:rPr>
        <w:t xml:space="preserve">odborného </w:t>
      </w:r>
      <w:r w:rsidRPr="007B5E07">
        <w:rPr>
          <w:rFonts w:ascii="Calibri" w:hAnsi="Calibri" w:cs="Calibri"/>
          <w:b/>
          <w:bCs/>
          <w:sz w:val="20"/>
          <w:szCs w:val="20"/>
        </w:rPr>
        <w:t>personálu dodavatele</w:t>
      </w:r>
    </w:p>
    <w:p w:rsidR="00D34D2B" w:rsidRDefault="00D34D2B" w:rsidP="00D34D2B">
      <w:pPr>
        <w:pStyle w:val="text-3mezera"/>
        <w:widowControl/>
        <w:rPr>
          <w:rFonts w:ascii="Calibri" w:hAnsi="Calibri" w:cs="Calibri"/>
          <w:highlight w:val="green"/>
        </w:rPr>
      </w:pPr>
    </w:p>
    <w:p w:rsidR="00DA0C50" w:rsidRPr="00EA5348" w:rsidRDefault="00EA5348" w:rsidP="00D34D2B">
      <w:pPr>
        <w:pStyle w:val="text-3mezera"/>
        <w:widowControl/>
        <w:rPr>
          <w:rFonts w:ascii="Calibri" w:hAnsi="Calibri" w:cs="Calibri"/>
          <w:sz w:val="20"/>
          <w:szCs w:val="20"/>
        </w:rPr>
      </w:pPr>
      <w:r>
        <w:rPr>
          <w:rFonts w:ascii="Calibri" w:hAnsi="Calibri" w:cs="Calibri"/>
          <w:sz w:val="20"/>
          <w:szCs w:val="20"/>
        </w:rPr>
        <w:t>V</w:t>
      </w:r>
      <w:r w:rsidR="00DA0C50" w:rsidRPr="00EA5348">
        <w:rPr>
          <w:rFonts w:ascii="Calibri" w:hAnsi="Calibri" w:cs="Calibri"/>
          <w:sz w:val="20"/>
          <w:szCs w:val="20"/>
        </w:rPr>
        <w:t> tomto seznamu dodavatel uvádí pouze osoby za účelem prokázání kvalifikace</w:t>
      </w:r>
      <w:r w:rsidR="00F04C8A" w:rsidRPr="00EA5348">
        <w:rPr>
          <w:rFonts w:ascii="Calibri" w:hAnsi="Calibri" w:cs="Calibri"/>
          <w:sz w:val="20"/>
          <w:szCs w:val="20"/>
        </w:rPr>
        <w:t>, nikoli hodnocení</w:t>
      </w:r>
      <w:r w:rsidR="00DA0C50" w:rsidRPr="00EA5348">
        <w:rPr>
          <w:rFonts w:ascii="Calibri" w:hAnsi="Calibri" w:cs="Calibri"/>
          <w:sz w:val="20"/>
          <w:szCs w:val="20"/>
        </w:rPr>
        <w:t xml:space="preserve">. </w:t>
      </w:r>
      <w:r w:rsidR="00F04C8A" w:rsidRPr="00EA5348">
        <w:rPr>
          <w:rFonts w:ascii="Calibri" w:hAnsi="Calibri" w:cs="Calibri"/>
          <w:sz w:val="20"/>
          <w:szCs w:val="20"/>
        </w:rPr>
        <w:t xml:space="preserve">Údaje ohledně osob, které mají být </w:t>
      </w:r>
      <w:r w:rsidR="00363E2D">
        <w:rPr>
          <w:rFonts w:ascii="Calibri" w:hAnsi="Calibri" w:cs="Calibri"/>
          <w:sz w:val="20"/>
          <w:szCs w:val="20"/>
        </w:rPr>
        <w:t xml:space="preserve">pouze </w:t>
      </w:r>
      <w:r w:rsidR="00F04C8A" w:rsidRPr="00EA5348">
        <w:rPr>
          <w:rFonts w:ascii="Calibri" w:hAnsi="Calibri" w:cs="Calibri"/>
          <w:sz w:val="20"/>
          <w:szCs w:val="20"/>
        </w:rPr>
        <w:t>hodnoceny, uvede dodavatel v nabídce uvedením v</w:t>
      </w:r>
      <w:r>
        <w:rPr>
          <w:rFonts w:ascii="Calibri" w:hAnsi="Calibri" w:cs="Calibri"/>
          <w:sz w:val="20"/>
          <w:szCs w:val="20"/>
        </w:rPr>
        <w:t xml:space="preserve"> profesním</w:t>
      </w:r>
      <w:r w:rsidR="00F04C8A" w:rsidRPr="00EA5348">
        <w:rPr>
          <w:rFonts w:ascii="Calibri" w:hAnsi="Calibri" w:cs="Calibri"/>
          <w:sz w:val="20"/>
          <w:szCs w:val="20"/>
        </w:rPr>
        <w:t> životopisu jednotlivých osob</w:t>
      </w:r>
      <w:r w:rsidR="00BC7DD7" w:rsidRPr="00EA5348">
        <w:rPr>
          <w:rFonts w:ascii="Calibri" w:hAnsi="Calibri" w:cs="Calibri"/>
          <w:sz w:val="20"/>
          <w:szCs w:val="20"/>
        </w:rPr>
        <w:t xml:space="preserve"> (následující Příloha č. 6)</w:t>
      </w:r>
      <w:r w:rsidR="00F04C8A" w:rsidRPr="00EA5348">
        <w:rPr>
          <w:rFonts w:ascii="Calibri" w:hAnsi="Calibri" w:cs="Calibri"/>
          <w:sz w:val="20"/>
          <w:szCs w:val="20"/>
        </w:rPr>
        <w:t>.</w:t>
      </w:r>
    </w:p>
    <w:p w:rsidR="00DA0C50" w:rsidRPr="00300BBC" w:rsidRDefault="00DA0C50" w:rsidP="00D34D2B">
      <w:pPr>
        <w:pStyle w:val="text-3mezera"/>
        <w:widowControl/>
        <w:rPr>
          <w:rFonts w:ascii="Calibri" w:hAnsi="Calibri" w:cs="Calibri"/>
          <w:highlight w:val="green"/>
        </w:rPr>
      </w:pPr>
    </w:p>
    <w:tbl>
      <w:tblPr>
        <w:tblW w:w="8647" w:type="dxa"/>
        <w:tblInd w:w="249" w:type="dxa"/>
        <w:tblLayout w:type="fixed"/>
        <w:tblCellMar>
          <w:left w:w="107" w:type="dxa"/>
          <w:right w:w="107" w:type="dxa"/>
        </w:tblCellMar>
        <w:tblLook w:val="0000" w:firstRow="0" w:lastRow="0" w:firstColumn="0" w:lastColumn="0" w:noHBand="0" w:noVBand="0"/>
      </w:tblPr>
      <w:tblGrid>
        <w:gridCol w:w="1701"/>
        <w:gridCol w:w="1418"/>
        <w:gridCol w:w="1417"/>
        <w:gridCol w:w="1985"/>
        <w:gridCol w:w="2126"/>
      </w:tblGrid>
      <w:tr w:rsidR="00D34D2B" w:rsidRPr="00300BBC" w:rsidTr="00260840">
        <w:trPr>
          <w:cantSplit/>
        </w:trPr>
        <w:tc>
          <w:tcPr>
            <w:tcW w:w="1701" w:type="dxa"/>
            <w:tcBorders>
              <w:top w:val="single" w:sz="12" w:space="0" w:color="auto"/>
              <w:left w:val="single" w:sz="12" w:space="0" w:color="auto"/>
            </w:tcBorders>
            <w:vAlign w:val="center"/>
          </w:tcPr>
          <w:p w:rsidR="00D34D2B" w:rsidRPr="00300BBC" w:rsidRDefault="00D34D2B" w:rsidP="00A66163">
            <w:pPr>
              <w:pStyle w:val="tabulka"/>
              <w:widowControl/>
              <w:jc w:val="left"/>
              <w:rPr>
                <w:rFonts w:ascii="Calibri" w:hAnsi="Calibri" w:cs="Calibri"/>
              </w:rPr>
            </w:pPr>
            <w:r w:rsidRPr="00300BBC">
              <w:rPr>
                <w:rFonts w:ascii="Calibri" w:hAnsi="Calibri" w:cs="Calibri"/>
              </w:rPr>
              <w:t>Funkce/</w:t>
            </w:r>
            <w:r w:rsidR="00A66163">
              <w:rPr>
                <w:rFonts w:ascii="Calibri" w:hAnsi="Calibri" w:cs="Calibri"/>
              </w:rPr>
              <w:t>j</w:t>
            </w:r>
            <w:r w:rsidRPr="00300BBC">
              <w:rPr>
                <w:rFonts w:ascii="Calibri" w:hAnsi="Calibri" w:cs="Calibri"/>
              </w:rPr>
              <w:t>méno</w:t>
            </w:r>
          </w:p>
        </w:tc>
        <w:tc>
          <w:tcPr>
            <w:tcW w:w="1418"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rPr>
                <w:rFonts w:ascii="Calibri" w:hAnsi="Calibri" w:cs="Calibri"/>
              </w:rPr>
            </w:pPr>
            <w:r w:rsidRPr="00300BBC">
              <w:rPr>
                <w:rFonts w:ascii="Calibri" w:hAnsi="Calibri" w:cs="Calibri"/>
              </w:rPr>
              <w:t>Vzdělání</w:t>
            </w:r>
          </w:p>
        </w:tc>
        <w:tc>
          <w:tcPr>
            <w:tcW w:w="1417"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spacing w:before="0"/>
              <w:rPr>
                <w:rFonts w:ascii="Calibri" w:hAnsi="Calibri" w:cs="Calibri"/>
              </w:rPr>
            </w:pPr>
            <w:r w:rsidRPr="00300BBC">
              <w:rPr>
                <w:rFonts w:ascii="Calibri" w:hAnsi="Calibri" w:cs="Calibri"/>
              </w:rPr>
              <w:t>Léta praxe</w:t>
            </w:r>
          </w:p>
          <w:p w:rsidR="00D34D2B" w:rsidRDefault="00D34D2B" w:rsidP="009711F6">
            <w:pPr>
              <w:pStyle w:val="tabulka"/>
              <w:widowControl/>
              <w:spacing w:before="0"/>
              <w:rPr>
                <w:rFonts w:ascii="Calibri" w:hAnsi="Calibri" w:cs="Calibri"/>
              </w:rPr>
            </w:pPr>
            <w:r w:rsidRPr="00300BBC">
              <w:rPr>
                <w:rFonts w:ascii="Calibri" w:hAnsi="Calibri" w:cs="Calibri"/>
              </w:rPr>
              <w:t>v</w:t>
            </w:r>
            <w:r w:rsidR="00306BD0">
              <w:rPr>
                <w:rFonts w:ascii="Calibri" w:hAnsi="Calibri" w:cs="Calibri"/>
              </w:rPr>
              <w:t> </w:t>
            </w:r>
            <w:r w:rsidRPr="00300BBC">
              <w:rPr>
                <w:rFonts w:ascii="Calibri" w:hAnsi="Calibri" w:cs="Calibri"/>
              </w:rPr>
              <w:t>oboru</w:t>
            </w:r>
            <w:r w:rsidR="00306BD0">
              <w:rPr>
                <w:rFonts w:ascii="Calibri" w:hAnsi="Calibri" w:cs="Calibri"/>
              </w:rPr>
              <w:t xml:space="preserve"> požadovaném pro</w:t>
            </w:r>
          </w:p>
          <w:p w:rsidR="006D59AE" w:rsidRPr="00300BBC" w:rsidRDefault="006D59AE" w:rsidP="009711F6">
            <w:pPr>
              <w:pStyle w:val="tabulka"/>
              <w:widowControl/>
              <w:spacing w:before="0"/>
              <w:rPr>
                <w:rFonts w:ascii="Calibri" w:hAnsi="Calibri" w:cs="Calibri"/>
              </w:rPr>
            </w:pPr>
            <w:r>
              <w:rPr>
                <w:rFonts w:ascii="Calibri" w:hAnsi="Calibri" w:cs="Calibri"/>
              </w:rPr>
              <w:t>pro splnění kvalifikace</w:t>
            </w:r>
          </w:p>
        </w:tc>
        <w:tc>
          <w:tcPr>
            <w:tcW w:w="1985" w:type="dxa"/>
            <w:tcBorders>
              <w:top w:val="single" w:sz="12" w:space="0" w:color="auto"/>
              <w:left w:val="single" w:sz="6" w:space="0" w:color="auto"/>
              <w:right w:val="single" w:sz="6" w:space="0" w:color="auto"/>
            </w:tcBorders>
            <w:vAlign w:val="center"/>
          </w:tcPr>
          <w:p w:rsidR="00D34D2B" w:rsidRDefault="006D59AE" w:rsidP="009711F6">
            <w:pPr>
              <w:pStyle w:val="tabulka"/>
              <w:widowControl/>
              <w:rPr>
                <w:rFonts w:ascii="Calibri" w:hAnsi="Calibri" w:cs="Calibri"/>
              </w:rPr>
            </w:pPr>
            <w:r>
              <w:rPr>
                <w:rFonts w:ascii="Calibri" w:hAnsi="Calibri" w:cs="Calibri"/>
              </w:rPr>
              <w:t>Zkušenost</w:t>
            </w:r>
            <w:r w:rsidR="00A20C44">
              <w:rPr>
                <w:rFonts w:ascii="Calibri" w:hAnsi="Calibri" w:cs="Calibri"/>
              </w:rPr>
              <w:t xml:space="preserve"> s plněním zakázek</w:t>
            </w:r>
            <w:r w:rsidR="00D34D2B">
              <w:rPr>
                <w:rFonts w:ascii="Calibri" w:hAnsi="Calibri" w:cs="Calibri"/>
              </w:rPr>
              <w:t>*</w:t>
            </w:r>
          </w:p>
          <w:p w:rsidR="00D34D2B" w:rsidRPr="00300BBC" w:rsidRDefault="00D34D2B" w:rsidP="00A20C44">
            <w:pPr>
              <w:pStyle w:val="tabulka"/>
              <w:widowControl/>
              <w:rPr>
                <w:rFonts w:ascii="Calibri" w:hAnsi="Calibri" w:cs="Calibri"/>
              </w:rPr>
            </w:pPr>
            <w:r w:rsidRPr="00DE0A69">
              <w:rPr>
                <w:rFonts w:ascii="Calibri" w:hAnsi="Calibri" w:cs="Calibri"/>
                <w:color w:val="000000"/>
              </w:rPr>
              <w:t>(</w:t>
            </w:r>
            <w:r w:rsidR="00A20C44">
              <w:rPr>
                <w:rFonts w:ascii="Calibri" w:hAnsi="Calibri" w:cs="Calibri"/>
                <w:color w:val="000000"/>
              </w:rPr>
              <w:t xml:space="preserve">pouze </w:t>
            </w:r>
            <w:r>
              <w:rPr>
                <w:rFonts w:ascii="Calibri" w:hAnsi="Calibri" w:cs="Calibri"/>
                <w:color w:val="000000"/>
              </w:rPr>
              <w:t xml:space="preserve">název </w:t>
            </w:r>
            <w:r w:rsidR="00A20C44">
              <w:rPr>
                <w:rFonts w:ascii="Calibri" w:hAnsi="Calibri" w:cs="Calibri"/>
                <w:color w:val="000000"/>
              </w:rPr>
              <w:t>zakázky, další podrobnosti uvést v životopisu)</w:t>
            </w:r>
          </w:p>
        </w:tc>
        <w:tc>
          <w:tcPr>
            <w:tcW w:w="2126"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rPr>
                <w:rFonts w:ascii="Calibri" w:hAnsi="Calibri" w:cs="Calibri"/>
              </w:rPr>
            </w:pPr>
            <w:r>
              <w:rPr>
                <w:rFonts w:ascii="Calibri" w:hAnsi="Calibri" w:cs="Calibri"/>
              </w:rPr>
              <w:t>Uveďte, v jakém vztahu k dodavateli osoba je</w:t>
            </w:r>
          </w:p>
        </w:tc>
      </w:tr>
      <w:tr w:rsidR="00D34D2B" w:rsidRPr="00300BBC" w:rsidTr="00260840">
        <w:trPr>
          <w:cantSplit/>
          <w:trHeight w:val="334"/>
        </w:trPr>
        <w:tc>
          <w:tcPr>
            <w:tcW w:w="1701" w:type="dxa"/>
            <w:tcBorders>
              <w:left w:val="single" w:sz="12" w:space="0" w:color="auto"/>
              <w:right w:val="single" w:sz="6" w:space="0" w:color="auto"/>
            </w:tcBorders>
            <w:vAlign w:val="center"/>
          </w:tcPr>
          <w:p w:rsidR="00D34D2B" w:rsidRPr="00300BBC" w:rsidRDefault="00D34D2B" w:rsidP="009711F6">
            <w:pPr>
              <w:rPr>
                <w:rFonts w:ascii="Calibri" w:hAnsi="Calibri" w:cs="Calibri"/>
              </w:rPr>
            </w:pPr>
          </w:p>
        </w:tc>
        <w:tc>
          <w:tcPr>
            <w:tcW w:w="1418"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rPr>
            </w:pPr>
          </w:p>
        </w:tc>
        <w:tc>
          <w:tcPr>
            <w:tcW w:w="1417" w:type="dxa"/>
            <w:vAlign w:val="center"/>
          </w:tcPr>
          <w:p w:rsidR="00D34D2B" w:rsidRPr="00300BBC" w:rsidRDefault="00D34D2B" w:rsidP="009711F6">
            <w:pPr>
              <w:jc w:val="center"/>
              <w:rPr>
                <w:rFonts w:ascii="Calibri" w:hAnsi="Calibri" w:cs="Calibri"/>
              </w:rPr>
            </w:pPr>
          </w:p>
        </w:tc>
        <w:tc>
          <w:tcPr>
            <w:tcW w:w="1985"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rPr>
            </w:pPr>
          </w:p>
        </w:tc>
        <w:tc>
          <w:tcPr>
            <w:tcW w:w="2126"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b/>
                <w:bCs/>
                <w:sz w:val="20"/>
                <w:szCs w:val="20"/>
                <w:highlight w:val="yellow"/>
              </w:rPr>
            </w:pPr>
          </w:p>
        </w:tc>
      </w:tr>
      <w:tr w:rsidR="00D34D2B" w:rsidRPr="00300BBC" w:rsidTr="00260840">
        <w:trPr>
          <w:cantSplit/>
          <w:trHeight w:val="180"/>
        </w:trPr>
        <w:tc>
          <w:tcPr>
            <w:tcW w:w="1701" w:type="dxa"/>
            <w:tcBorders>
              <w:top w:val="single" w:sz="4" w:space="0" w:color="auto"/>
              <w:left w:val="single" w:sz="12" w:space="0" w:color="auto"/>
              <w:bottom w:val="single" w:sz="12"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4" w:space="0" w:color="auto"/>
              <w:bottom w:val="single" w:sz="12"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453"/>
        </w:trPr>
        <w:tc>
          <w:tcPr>
            <w:tcW w:w="1701"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50"/>
        </w:trPr>
        <w:tc>
          <w:tcPr>
            <w:tcW w:w="1701"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tcBorders>
              <w:top w:val="single" w:sz="4"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80"/>
        </w:trPr>
        <w:tc>
          <w:tcPr>
            <w:tcW w:w="1701"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4"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35"/>
        </w:trPr>
        <w:tc>
          <w:tcPr>
            <w:tcW w:w="1701"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tcBorders>
              <w:top w:val="single" w:sz="4"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hRule="exact" w:val="545"/>
        </w:trPr>
        <w:tc>
          <w:tcPr>
            <w:tcW w:w="1701" w:type="dxa"/>
            <w:tcBorders>
              <w:left w:val="single" w:sz="12"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hRule="exact" w:val="470"/>
        </w:trPr>
        <w:tc>
          <w:tcPr>
            <w:tcW w:w="1701"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 DODAVATEL</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226"/>
        </w:trPr>
        <w:tc>
          <w:tcPr>
            <w:tcW w:w="1701" w:type="dxa"/>
            <w:tcBorders>
              <w:top w:val="single" w:sz="6"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B574F0" w:rsidRPr="00DE0A69" w:rsidRDefault="00B574F0" w:rsidP="00B506F5">
      <w:pPr>
        <w:pStyle w:val="text"/>
        <w:ind w:left="142" w:hanging="142"/>
        <w:rPr>
          <w:rFonts w:ascii="Calibri" w:hAnsi="Calibri" w:cs="Calibri"/>
          <w:sz w:val="20"/>
          <w:szCs w:val="20"/>
        </w:rPr>
      </w:pPr>
      <w:r>
        <w:rPr>
          <w:rFonts w:ascii="Calibri" w:hAnsi="Calibri" w:cs="Calibri"/>
          <w:sz w:val="20"/>
          <w:szCs w:val="20"/>
        </w:rPr>
        <w:t xml:space="preserve">*V příslušném sloupci dodavatel doplní údaj o zkušenosti pouze u </w:t>
      </w:r>
      <w:r w:rsidR="00252184">
        <w:rPr>
          <w:rFonts w:ascii="Calibri" w:hAnsi="Calibri" w:cs="Calibri"/>
          <w:sz w:val="20"/>
          <w:szCs w:val="20"/>
        </w:rPr>
        <w:t>těch osob</w:t>
      </w:r>
      <w:r w:rsidR="00A20C44">
        <w:rPr>
          <w:rFonts w:ascii="Calibri" w:hAnsi="Calibri" w:cs="Calibri"/>
          <w:sz w:val="20"/>
          <w:szCs w:val="20"/>
        </w:rPr>
        <w:t>, u kter</w:t>
      </w:r>
      <w:r w:rsidR="00252184">
        <w:rPr>
          <w:rFonts w:ascii="Calibri" w:hAnsi="Calibri" w:cs="Calibri"/>
          <w:sz w:val="20"/>
          <w:szCs w:val="20"/>
        </w:rPr>
        <w:t>ých</w:t>
      </w:r>
      <w:r w:rsidR="00A20C44">
        <w:rPr>
          <w:rFonts w:ascii="Calibri" w:hAnsi="Calibri" w:cs="Calibri"/>
          <w:sz w:val="20"/>
          <w:szCs w:val="20"/>
        </w:rPr>
        <w:t xml:space="preserve"> j</w:t>
      </w:r>
      <w:r>
        <w:rPr>
          <w:rFonts w:ascii="Calibri" w:hAnsi="Calibri" w:cs="Calibri"/>
          <w:sz w:val="20"/>
          <w:szCs w:val="20"/>
        </w:rPr>
        <w:t xml:space="preserve">e zkušenost požadována dle </w:t>
      </w:r>
      <w:r w:rsidR="00DB661D">
        <w:rPr>
          <w:rFonts w:ascii="Calibri" w:hAnsi="Calibri" w:cs="Calibri"/>
          <w:sz w:val="20"/>
          <w:szCs w:val="20"/>
        </w:rPr>
        <w:t xml:space="preserve">čl. </w:t>
      </w:r>
      <w:r w:rsidR="001E6A3F">
        <w:rPr>
          <w:rFonts w:ascii="Calibri" w:hAnsi="Calibri" w:cs="Calibri"/>
          <w:sz w:val="20"/>
          <w:szCs w:val="20"/>
        </w:rPr>
        <w:t>8.</w:t>
      </w:r>
      <w:r w:rsidR="006439EB">
        <w:rPr>
          <w:rFonts w:ascii="Calibri" w:hAnsi="Calibri" w:cs="Calibri"/>
          <w:sz w:val="20"/>
          <w:szCs w:val="20"/>
        </w:rPr>
        <w:t>5</w:t>
      </w:r>
      <w:r>
        <w:rPr>
          <w:rFonts w:ascii="Calibri" w:hAnsi="Calibri" w:cs="Calibri"/>
          <w:sz w:val="20"/>
          <w:szCs w:val="20"/>
        </w:rPr>
        <w:t xml:space="preserve"> těchto Pokynů </w:t>
      </w:r>
      <w:r w:rsidR="006D59AE">
        <w:rPr>
          <w:rFonts w:ascii="Calibri" w:hAnsi="Calibri" w:cs="Calibri"/>
          <w:sz w:val="20"/>
          <w:szCs w:val="20"/>
        </w:rPr>
        <w:t>pro účely prokázání kvalifikace</w:t>
      </w:r>
      <w:r>
        <w:rPr>
          <w:rFonts w:ascii="Calibri" w:hAnsi="Calibri" w:cs="Calibri"/>
          <w:sz w:val="20"/>
          <w:szCs w:val="20"/>
        </w:rPr>
        <w:t>. U ostatních osob tento sloupec proškrtne</w:t>
      </w:r>
      <w:r w:rsidR="00306BD0">
        <w:rPr>
          <w:rFonts w:ascii="Calibri" w:hAnsi="Calibri" w:cs="Calibri"/>
          <w:sz w:val="20"/>
          <w:szCs w:val="20"/>
        </w:rPr>
        <w:t>, nevyplní</w:t>
      </w:r>
      <w:r>
        <w:rPr>
          <w:rFonts w:ascii="Calibri" w:hAnsi="Calibri" w:cs="Calibri"/>
          <w:sz w:val="20"/>
          <w:szCs w:val="20"/>
        </w:rPr>
        <w:t xml:space="preserve"> nebo jinak označí, že se netýká.</w:t>
      </w:r>
    </w:p>
    <w:p w:rsidR="00436B1D" w:rsidRDefault="00436B1D" w:rsidP="00CF6468">
      <w:pPr>
        <w:pStyle w:val="text"/>
        <w:spacing w:before="0" w:line="240" w:lineRule="auto"/>
        <w:rPr>
          <w:rFonts w:ascii="Calibri" w:hAnsi="Calibri" w:cs="Calibri"/>
          <w:sz w:val="20"/>
          <w:szCs w:val="20"/>
        </w:rPr>
      </w:pPr>
    </w:p>
    <w:p w:rsidR="00326289" w:rsidRDefault="00326289" w:rsidP="007D2CDA">
      <w:pPr>
        <w:rPr>
          <w:rFonts w:ascii="Calibri" w:hAnsi="Calibri" w:cs="Calibri"/>
        </w:rPr>
      </w:pPr>
    </w:p>
    <w:p w:rsidR="00B574F0" w:rsidRPr="00DE0A69" w:rsidRDefault="00326289" w:rsidP="007D2CDA">
      <w:pPr>
        <w:rPr>
          <w:rFonts w:ascii="Calibri" w:hAnsi="Calibri" w:cs="Calibri"/>
        </w:rPr>
      </w:pPr>
      <w:r>
        <w:rPr>
          <w:rFonts w:ascii="Calibri" w:hAnsi="Calibri" w:cs="Calibri"/>
        </w:rPr>
        <w:br w:type="page"/>
      </w:r>
    </w:p>
    <w:p w:rsidR="00B574F0" w:rsidRPr="007B5E07" w:rsidRDefault="00B574F0" w:rsidP="00B230BD">
      <w:pPr>
        <w:spacing w:after="240"/>
        <w:jc w:val="center"/>
        <w:rPr>
          <w:rFonts w:ascii="Calibri" w:hAnsi="Calibri" w:cs="Calibri"/>
          <w:sz w:val="20"/>
          <w:szCs w:val="20"/>
        </w:rPr>
      </w:pP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6</w:t>
      </w:r>
    </w:p>
    <w:p w:rsidR="00B574F0" w:rsidRPr="007B5E07" w:rsidRDefault="00B574F0" w:rsidP="00B230BD">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Vzor </w:t>
      </w:r>
      <w:r w:rsidR="00C249CB" w:rsidRPr="007B5E07">
        <w:rPr>
          <w:rFonts w:ascii="Calibri" w:hAnsi="Calibri" w:cs="Calibri"/>
          <w:bCs w:val="0"/>
          <w:sz w:val="20"/>
          <w:szCs w:val="20"/>
        </w:rPr>
        <w:t xml:space="preserve">profesního </w:t>
      </w:r>
      <w:r w:rsidRPr="007B5E07">
        <w:rPr>
          <w:rFonts w:ascii="Calibri" w:hAnsi="Calibri" w:cs="Calibri"/>
          <w:bCs w:val="0"/>
          <w:sz w:val="20"/>
          <w:szCs w:val="20"/>
        </w:rPr>
        <w:t>životopisu</w:t>
      </w:r>
    </w:p>
    <w:p w:rsidR="00B574F0" w:rsidRDefault="00B574F0" w:rsidP="00B230BD">
      <w:pPr>
        <w:pStyle w:val="Section"/>
        <w:widowControl/>
        <w:jc w:val="left"/>
        <w:rPr>
          <w:rFonts w:ascii="Calibri" w:hAnsi="Calibri" w:cs="Calibri"/>
          <w:b w:val="0"/>
          <w:bCs w:val="0"/>
          <w:sz w:val="20"/>
          <w:szCs w:val="20"/>
        </w:rPr>
      </w:pPr>
    </w:p>
    <w:p w:rsidR="00B574F0" w:rsidRDefault="00B574F0" w:rsidP="00B230BD">
      <w:pPr>
        <w:pStyle w:val="text"/>
        <w:widowControl/>
        <w:rPr>
          <w:rFonts w:ascii="Calibri" w:hAnsi="Calibri" w:cs="Calibri"/>
          <w:b/>
          <w:bCs/>
          <w:sz w:val="20"/>
          <w:szCs w:val="20"/>
        </w:rPr>
      </w:pPr>
      <w:r w:rsidRPr="005A6CDE">
        <w:rPr>
          <w:rFonts w:ascii="Calibri" w:hAnsi="Calibri" w:cs="Calibri"/>
          <w:sz w:val="20"/>
          <w:szCs w:val="20"/>
        </w:rPr>
        <w:t>Předpokládaná</w:t>
      </w:r>
      <w:r w:rsidRPr="005A6CDE">
        <w:rPr>
          <w:rFonts w:ascii="Calibri" w:hAnsi="Calibri" w:cs="Calibri"/>
          <w:b/>
          <w:sz w:val="20"/>
          <w:szCs w:val="20"/>
        </w:rPr>
        <w:t xml:space="preserve"> funkce</w:t>
      </w:r>
      <w:r w:rsidR="0090434D" w:rsidRPr="0090434D">
        <w:rPr>
          <w:rFonts w:ascii="Calibri" w:hAnsi="Calibri" w:cs="Calibri"/>
          <w:sz w:val="20"/>
          <w:szCs w:val="20"/>
        </w:rPr>
        <w:t xml:space="preserve"> </w:t>
      </w:r>
      <w:r w:rsidR="0090434D">
        <w:rPr>
          <w:rFonts w:ascii="Calibri" w:hAnsi="Calibri" w:cs="Calibri"/>
          <w:sz w:val="20"/>
          <w:szCs w:val="20"/>
        </w:rPr>
        <w:t xml:space="preserve">ze seznamu </w:t>
      </w:r>
      <w:r w:rsidR="004214F1">
        <w:rPr>
          <w:rFonts w:ascii="Calibri" w:hAnsi="Calibri" w:cs="Calibri"/>
          <w:sz w:val="20"/>
          <w:szCs w:val="20"/>
        </w:rPr>
        <w:t xml:space="preserve">odborného </w:t>
      </w:r>
      <w:r w:rsidR="0090434D">
        <w:rPr>
          <w:rFonts w:ascii="Calibri" w:hAnsi="Calibri" w:cs="Calibri"/>
          <w:sz w:val="20"/>
          <w:szCs w:val="20"/>
        </w:rPr>
        <w:t>personálu dodavatele</w:t>
      </w:r>
      <w:r w:rsidRPr="00DE0A69">
        <w:rPr>
          <w:rFonts w:ascii="Calibri" w:hAnsi="Calibri" w:cs="Calibri"/>
          <w:sz w:val="20"/>
          <w:szCs w:val="20"/>
        </w:rPr>
        <w:t>:</w:t>
      </w:r>
      <w:r>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4D7680" w:rsidRPr="00DE0A69" w:rsidRDefault="004D7680" w:rsidP="00B230BD">
      <w:pPr>
        <w:pStyle w:val="text"/>
        <w:widowControl/>
        <w:rPr>
          <w:rFonts w:ascii="Calibri" w:hAnsi="Calibri" w:cs="Calibri"/>
          <w:sz w:val="20"/>
          <w:szCs w:val="20"/>
        </w:rPr>
      </w:pPr>
      <w:r w:rsidRPr="005818A9">
        <w:rPr>
          <w:rFonts w:ascii="Calibri" w:hAnsi="Calibri" w:cs="Calibri"/>
          <w:i/>
          <w:sz w:val="20"/>
          <w:szCs w:val="20"/>
        </w:rPr>
        <w:t>Pozn.:</w:t>
      </w:r>
      <w:r>
        <w:rPr>
          <w:rFonts w:ascii="Calibri" w:hAnsi="Calibri" w:cs="Calibri"/>
          <w:i/>
          <w:sz w:val="20"/>
          <w:szCs w:val="20"/>
        </w:rPr>
        <w:t xml:space="preserve"> </w:t>
      </w:r>
      <w:r w:rsidRPr="007A0116">
        <w:rPr>
          <w:rFonts w:ascii="Calibri" w:hAnsi="Calibri" w:cs="Calibri"/>
          <w:i/>
          <w:sz w:val="20"/>
          <w:szCs w:val="20"/>
        </w:rPr>
        <w:t>Určí-li dodavatel jednu fyzickou osobou pro více funkcí člena odborného personálu,</w:t>
      </w:r>
      <w:r>
        <w:rPr>
          <w:rFonts w:ascii="Calibri" w:hAnsi="Calibri" w:cs="Calibri"/>
          <w:i/>
          <w:sz w:val="20"/>
          <w:szCs w:val="20"/>
        </w:rPr>
        <w:t xml:space="preserve"> zadavatel pro přehlednost doporučuje, aby dodavatel pro každou z těchto funkcí vyplnil a v nabídce předložil samostatný životopis.</w:t>
      </w:r>
    </w:p>
    <w:p w:rsidR="00C13575" w:rsidRPr="00DE0A69" w:rsidRDefault="00C13575" w:rsidP="00C13575">
      <w:pPr>
        <w:pStyle w:val="text"/>
        <w:widowControl/>
        <w:rPr>
          <w:rFonts w:ascii="Calibri" w:hAnsi="Calibri" w:cs="Calibri"/>
          <w:sz w:val="20"/>
          <w:szCs w:val="20"/>
        </w:rPr>
      </w:pPr>
      <w:r>
        <w:rPr>
          <w:rFonts w:ascii="Calibri" w:hAnsi="Calibri" w:cs="Calibri"/>
          <w:sz w:val="20"/>
          <w:szCs w:val="20"/>
        </w:rPr>
        <w:t xml:space="preserve">Níže uvedená osoba je dodavatelem </w:t>
      </w:r>
      <w:r w:rsidR="005A6CDE">
        <w:rPr>
          <w:rFonts w:ascii="Calibri" w:hAnsi="Calibri" w:cs="Calibri"/>
          <w:sz w:val="20"/>
          <w:szCs w:val="20"/>
        </w:rPr>
        <w:t xml:space="preserve">v nabídce </w:t>
      </w:r>
      <w:r>
        <w:rPr>
          <w:rFonts w:ascii="Calibri" w:hAnsi="Calibri" w:cs="Calibri"/>
          <w:sz w:val="20"/>
          <w:szCs w:val="20"/>
        </w:rPr>
        <w:t xml:space="preserve">předkládána za účelem: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 jednu z následujících možností</w:t>
      </w:r>
      <w:r w:rsidRPr="00DE0A69">
        <w:rPr>
          <w:rFonts w:ascii="Calibri" w:hAnsi="Calibri" w:cs="Calibri"/>
          <w:b/>
          <w:bCs/>
          <w:sz w:val="20"/>
          <w:szCs w:val="20"/>
          <w:highlight w:val="yellow"/>
        </w:rPr>
        <w:t>]</w:t>
      </w:r>
    </w:p>
    <w:p w:rsidR="00F71855" w:rsidRPr="000E0D99" w:rsidRDefault="00F71855" w:rsidP="00C3107F">
      <w:pPr>
        <w:pStyle w:val="textcslovan"/>
        <w:widowControl/>
        <w:numPr>
          <w:ilvl w:val="0"/>
          <w:numId w:val="19"/>
        </w:numPr>
        <w:ind w:left="284" w:hanging="284"/>
        <w:rPr>
          <w:rFonts w:ascii="Calibri" w:hAnsi="Calibri" w:cs="Calibri"/>
          <w:sz w:val="20"/>
          <w:szCs w:val="20"/>
          <w:highlight w:val="yellow"/>
        </w:rPr>
      </w:pPr>
      <w:r>
        <w:rPr>
          <w:rFonts w:ascii="Calibri" w:hAnsi="Calibri" w:cs="Calibri"/>
          <w:b/>
          <w:sz w:val="20"/>
          <w:szCs w:val="20"/>
          <w:highlight w:val="yellow"/>
        </w:rPr>
        <w:t xml:space="preserve">pouze </w:t>
      </w:r>
      <w:r w:rsidRPr="00C16E2C">
        <w:rPr>
          <w:rFonts w:ascii="Calibri" w:hAnsi="Calibri" w:cs="Calibri"/>
          <w:b/>
          <w:sz w:val="20"/>
          <w:szCs w:val="20"/>
          <w:highlight w:val="yellow"/>
        </w:rPr>
        <w:t>prokázání kvalifikace</w:t>
      </w:r>
      <w:r>
        <w:rPr>
          <w:rFonts w:ascii="Calibri" w:hAnsi="Calibri" w:cs="Calibri"/>
          <w:b/>
          <w:sz w:val="20"/>
          <w:szCs w:val="20"/>
          <w:highlight w:val="yellow"/>
        </w:rPr>
        <w:t xml:space="preserve"> </w:t>
      </w:r>
      <w:r w:rsidRPr="000E0D99">
        <w:rPr>
          <w:rFonts w:ascii="Calibri" w:hAnsi="Calibri" w:cs="Calibri"/>
          <w:sz w:val="20"/>
          <w:szCs w:val="20"/>
          <w:highlight w:val="yellow"/>
        </w:rPr>
        <w:t xml:space="preserve">(u těch členů </w:t>
      </w:r>
      <w:r w:rsidR="00C0573F">
        <w:rPr>
          <w:rFonts w:ascii="Calibri" w:hAnsi="Calibri" w:cs="Calibri"/>
          <w:sz w:val="20"/>
          <w:szCs w:val="20"/>
          <w:highlight w:val="yellow"/>
        </w:rPr>
        <w:t xml:space="preserve">odborného </w:t>
      </w:r>
      <w:r w:rsidRPr="000E0D99">
        <w:rPr>
          <w:rFonts w:ascii="Calibri" w:hAnsi="Calibri" w:cs="Calibri"/>
          <w:sz w:val="20"/>
          <w:szCs w:val="20"/>
          <w:highlight w:val="yellow"/>
        </w:rPr>
        <w:t xml:space="preserve">personálu, </w:t>
      </w:r>
      <w:r w:rsidR="000E0D99">
        <w:rPr>
          <w:rFonts w:ascii="Calibri" w:hAnsi="Calibri" w:cs="Calibri"/>
          <w:sz w:val="20"/>
          <w:szCs w:val="20"/>
          <w:highlight w:val="yellow"/>
        </w:rPr>
        <w:t>prostřednictvím nichž je prokazována kvalifikace</w:t>
      </w:r>
      <w:r w:rsidR="00D22060">
        <w:rPr>
          <w:rFonts w:ascii="Calibri" w:hAnsi="Calibri" w:cs="Calibri"/>
          <w:sz w:val="20"/>
          <w:szCs w:val="20"/>
          <w:highlight w:val="yellow"/>
        </w:rPr>
        <w:t>,</w:t>
      </w:r>
      <w:r w:rsidR="000E0D99">
        <w:rPr>
          <w:rFonts w:ascii="Calibri" w:hAnsi="Calibri" w:cs="Calibri"/>
          <w:sz w:val="20"/>
          <w:szCs w:val="20"/>
          <w:highlight w:val="yellow"/>
        </w:rPr>
        <w:t xml:space="preserve"> a</w:t>
      </w:r>
      <w:r w:rsidR="00D22060">
        <w:rPr>
          <w:rFonts w:ascii="Calibri" w:hAnsi="Calibri" w:cs="Calibri"/>
          <w:sz w:val="20"/>
          <w:szCs w:val="20"/>
          <w:highlight w:val="yellow"/>
        </w:rPr>
        <w:t>však</w:t>
      </w:r>
      <w:r w:rsidRPr="000E0D99">
        <w:rPr>
          <w:rFonts w:ascii="Calibri" w:hAnsi="Calibri" w:cs="Calibri"/>
          <w:sz w:val="20"/>
          <w:szCs w:val="20"/>
          <w:highlight w:val="yellow"/>
        </w:rPr>
        <w:t xml:space="preserve"> nejsou předmětem hodnocení</w:t>
      </w:r>
      <w:r w:rsidR="004D7680">
        <w:rPr>
          <w:rFonts w:ascii="Calibri" w:hAnsi="Calibri" w:cs="Calibri"/>
          <w:sz w:val="20"/>
          <w:szCs w:val="20"/>
          <w:highlight w:val="yellow"/>
        </w:rPr>
        <w:t>, případně nemají být hodnoceni</w:t>
      </w:r>
      <w:r w:rsidRPr="000E0D99">
        <w:rPr>
          <w:rFonts w:ascii="Calibri" w:hAnsi="Calibri" w:cs="Calibri"/>
          <w:sz w:val="20"/>
          <w:szCs w:val="20"/>
          <w:highlight w:val="yellow"/>
        </w:rPr>
        <w:t>)</w:t>
      </w:r>
    </w:p>
    <w:p w:rsidR="00C13575" w:rsidRPr="000E0D99" w:rsidRDefault="00C13575" w:rsidP="00A64D23">
      <w:pPr>
        <w:pStyle w:val="textcslovan"/>
        <w:widowControl/>
        <w:numPr>
          <w:ilvl w:val="0"/>
          <w:numId w:val="19"/>
        </w:numPr>
        <w:spacing w:before="0"/>
        <w:ind w:left="284" w:hanging="284"/>
        <w:rPr>
          <w:rFonts w:ascii="Calibri" w:hAnsi="Calibri" w:cs="Calibri"/>
          <w:sz w:val="20"/>
          <w:szCs w:val="20"/>
          <w:highlight w:val="yellow"/>
        </w:rPr>
      </w:pPr>
      <w:r w:rsidRPr="00C16E2C">
        <w:rPr>
          <w:rFonts w:ascii="Calibri" w:hAnsi="Calibri" w:cs="Calibri"/>
          <w:b/>
          <w:sz w:val="20"/>
          <w:szCs w:val="20"/>
          <w:highlight w:val="yellow"/>
        </w:rPr>
        <w:t>prokázání kvalifikace a hodnocení</w:t>
      </w:r>
      <w:r w:rsidR="000E0D99">
        <w:rPr>
          <w:rFonts w:ascii="Calibri" w:hAnsi="Calibri" w:cs="Calibri"/>
          <w:b/>
          <w:sz w:val="20"/>
          <w:szCs w:val="20"/>
          <w:highlight w:val="yellow"/>
        </w:rPr>
        <w:t xml:space="preserve"> </w:t>
      </w:r>
      <w:r w:rsidR="000E0D99" w:rsidRPr="000E0D99">
        <w:rPr>
          <w:rFonts w:ascii="Calibri" w:hAnsi="Calibri" w:cs="Calibri"/>
          <w:sz w:val="20"/>
          <w:szCs w:val="20"/>
          <w:highlight w:val="yellow"/>
        </w:rPr>
        <w:t xml:space="preserve">(u těch členů </w:t>
      </w:r>
      <w:r w:rsidR="00C0573F">
        <w:rPr>
          <w:rFonts w:ascii="Calibri" w:hAnsi="Calibri" w:cs="Calibri"/>
          <w:sz w:val="20"/>
          <w:szCs w:val="20"/>
          <w:highlight w:val="yellow"/>
        </w:rPr>
        <w:t xml:space="preserve">odborného </w:t>
      </w:r>
      <w:r w:rsidR="000E0D99" w:rsidRPr="000E0D99">
        <w:rPr>
          <w:rFonts w:ascii="Calibri" w:hAnsi="Calibri" w:cs="Calibri"/>
          <w:sz w:val="20"/>
          <w:szCs w:val="20"/>
          <w:highlight w:val="yellow"/>
        </w:rPr>
        <w:t xml:space="preserve">personálu, </w:t>
      </w:r>
      <w:r w:rsidR="000E0D99">
        <w:rPr>
          <w:rFonts w:ascii="Calibri" w:hAnsi="Calibri" w:cs="Calibri"/>
          <w:sz w:val="20"/>
          <w:szCs w:val="20"/>
          <w:highlight w:val="yellow"/>
        </w:rPr>
        <w:t>prostřednictvím nichž je prokazována kvalifikace</w:t>
      </w:r>
      <w:r w:rsidR="00D22060">
        <w:rPr>
          <w:rFonts w:ascii="Calibri" w:hAnsi="Calibri" w:cs="Calibri"/>
          <w:sz w:val="20"/>
          <w:szCs w:val="20"/>
          <w:highlight w:val="yellow"/>
        </w:rPr>
        <w:t>,</w:t>
      </w:r>
      <w:r w:rsidR="000E0D99">
        <w:rPr>
          <w:rFonts w:ascii="Calibri" w:hAnsi="Calibri" w:cs="Calibri"/>
          <w:sz w:val="20"/>
          <w:szCs w:val="20"/>
          <w:highlight w:val="yellow"/>
        </w:rPr>
        <w:t xml:space="preserve"> a </w:t>
      </w:r>
      <w:r w:rsidR="000E0D99" w:rsidRPr="000E0D99">
        <w:rPr>
          <w:rFonts w:ascii="Calibri" w:hAnsi="Calibri" w:cs="Calibri"/>
          <w:sz w:val="20"/>
          <w:szCs w:val="20"/>
          <w:highlight w:val="yellow"/>
        </w:rPr>
        <w:t xml:space="preserve">jsou </w:t>
      </w:r>
      <w:r w:rsidR="000E0D99">
        <w:rPr>
          <w:rFonts w:ascii="Calibri" w:hAnsi="Calibri" w:cs="Calibri"/>
          <w:sz w:val="20"/>
          <w:szCs w:val="20"/>
          <w:highlight w:val="yellow"/>
        </w:rPr>
        <w:t xml:space="preserve">rovněž </w:t>
      </w:r>
      <w:r w:rsidR="000E0D99" w:rsidRPr="000E0D99">
        <w:rPr>
          <w:rFonts w:ascii="Calibri" w:hAnsi="Calibri" w:cs="Calibri"/>
          <w:sz w:val="20"/>
          <w:szCs w:val="20"/>
          <w:highlight w:val="yellow"/>
        </w:rPr>
        <w:t>předmětem hodnocení)</w:t>
      </w:r>
    </w:p>
    <w:p w:rsidR="00C13575" w:rsidRDefault="00C16E2C" w:rsidP="00A64D23">
      <w:pPr>
        <w:pStyle w:val="textcslovan"/>
        <w:widowControl/>
        <w:numPr>
          <w:ilvl w:val="0"/>
          <w:numId w:val="19"/>
        </w:numPr>
        <w:spacing w:before="0"/>
        <w:ind w:left="284" w:hanging="284"/>
        <w:rPr>
          <w:rFonts w:ascii="Calibri" w:hAnsi="Calibri" w:cs="Calibri"/>
          <w:sz w:val="20"/>
          <w:szCs w:val="20"/>
          <w:highlight w:val="yellow"/>
        </w:rPr>
      </w:pPr>
      <w:r w:rsidRPr="00C16E2C">
        <w:rPr>
          <w:rFonts w:ascii="Calibri" w:hAnsi="Calibri" w:cs="Calibri"/>
          <w:b/>
          <w:sz w:val="20"/>
          <w:szCs w:val="20"/>
          <w:highlight w:val="yellow"/>
        </w:rPr>
        <w:t xml:space="preserve">pouze </w:t>
      </w:r>
      <w:r w:rsidR="00C13575" w:rsidRPr="00C16E2C">
        <w:rPr>
          <w:rFonts w:ascii="Calibri" w:hAnsi="Calibri" w:cs="Calibri"/>
          <w:b/>
          <w:sz w:val="20"/>
          <w:szCs w:val="20"/>
          <w:highlight w:val="yellow"/>
        </w:rPr>
        <w:t>hodnocení</w:t>
      </w:r>
      <w:r w:rsidR="000E0D99">
        <w:rPr>
          <w:rFonts w:ascii="Calibri" w:hAnsi="Calibri" w:cs="Calibri"/>
          <w:b/>
          <w:sz w:val="20"/>
          <w:szCs w:val="20"/>
          <w:highlight w:val="yellow"/>
        </w:rPr>
        <w:t xml:space="preserve"> </w:t>
      </w:r>
      <w:r w:rsidR="000E0D99" w:rsidRPr="000E0D99">
        <w:rPr>
          <w:rFonts w:ascii="Calibri" w:hAnsi="Calibri" w:cs="Calibri"/>
          <w:sz w:val="20"/>
          <w:szCs w:val="20"/>
          <w:highlight w:val="yellow"/>
        </w:rPr>
        <w:t>(</w:t>
      </w:r>
      <w:r w:rsidR="000E0D99">
        <w:rPr>
          <w:rFonts w:ascii="Calibri" w:hAnsi="Calibri" w:cs="Calibri"/>
          <w:sz w:val="20"/>
          <w:szCs w:val="20"/>
          <w:highlight w:val="yellow"/>
        </w:rPr>
        <w:t xml:space="preserve">u členů </w:t>
      </w:r>
      <w:r w:rsidR="00C0573F">
        <w:rPr>
          <w:rFonts w:ascii="Calibri" w:hAnsi="Calibri" w:cs="Calibri"/>
          <w:sz w:val="20"/>
          <w:szCs w:val="20"/>
          <w:highlight w:val="yellow"/>
        </w:rPr>
        <w:t xml:space="preserve">odborného </w:t>
      </w:r>
      <w:r w:rsidR="000E0D99">
        <w:rPr>
          <w:rFonts w:ascii="Calibri" w:hAnsi="Calibri" w:cs="Calibri"/>
          <w:sz w:val="20"/>
          <w:szCs w:val="20"/>
          <w:highlight w:val="yellow"/>
        </w:rPr>
        <w:t>personálu</w:t>
      </w:r>
      <w:r w:rsidR="000E0D99" w:rsidRPr="000E0D99">
        <w:rPr>
          <w:rFonts w:ascii="Calibri" w:hAnsi="Calibri" w:cs="Calibri"/>
          <w:sz w:val="20"/>
          <w:szCs w:val="20"/>
          <w:highlight w:val="yellow"/>
        </w:rPr>
        <w:t xml:space="preserve"> navržen</w:t>
      </w:r>
      <w:r w:rsidR="000E0D99">
        <w:rPr>
          <w:rFonts w:ascii="Calibri" w:hAnsi="Calibri" w:cs="Calibri"/>
          <w:sz w:val="20"/>
          <w:szCs w:val="20"/>
          <w:highlight w:val="yellow"/>
        </w:rPr>
        <w:t>ých</w:t>
      </w:r>
      <w:r w:rsidR="000E0D99" w:rsidRPr="000E0D99">
        <w:rPr>
          <w:rFonts w:ascii="Calibri" w:hAnsi="Calibri" w:cs="Calibri"/>
          <w:sz w:val="20"/>
          <w:szCs w:val="20"/>
          <w:highlight w:val="yellow"/>
        </w:rPr>
        <w:t xml:space="preserve"> navíc, </w:t>
      </w:r>
      <w:r w:rsidR="000E0D99">
        <w:rPr>
          <w:rFonts w:ascii="Calibri" w:hAnsi="Calibri" w:cs="Calibri"/>
          <w:sz w:val="20"/>
          <w:szCs w:val="20"/>
          <w:highlight w:val="yellow"/>
        </w:rPr>
        <w:t xml:space="preserve">prostřednictvím nichž není prokazována kvalifikace, avšak mají být </w:t>
      </w:r>
      <w:r w:rsidR="000E0D99" w:rsidRPr="000E0D99">
        <w:rPr>
          <w:rFonts w:ascii="Calibri" w:hAnsi="Calibri" w:cs="Calibri"/>
          <w:sz w:val="20"/>
          <w:szCs w:val="20"/>
          <w:highlight w:val="yellow"/>
        </w:rPr>
        <w:t>hodnoceni)</w:t>
      </w:r>
    </w:p>
    <w:p w:rsidR="004D7680" w:rsidRDefault="004D7680" w:rsidP="004D7680">
      <w:pPr>
        <w:pStyle w:val="textcslovan"/>
        <w:widowControl/>
        <w:spacing w:before="0"/>
        <w:ind w:left="284" w:firstLine="0"/>
        <w:rPr>
          <w:rFonts w:ascii="Calibri" w:hAnsi="Calibri" w:cs="Calibri"/>
          <w:b/>
          <w:sz w:val="20"/>
          <w:szCs w:val="20"/>
          <w:highlight w:val="yellow"/>
        </w:rPr>
      </w:pPr>
    </w:p>
    <w:p w:rsidR="004D7680" w:rsidRPr="000E0D99" w:rsidRDefault="004D7680" w:rsidP="004D7680">
      <w:pPr>
        <w:pStyle w:val="textcslovan"/>
        <w:widowControl/>
        <w:spacing w:before="0"/>
        <w:ind w:left="284" w:firstLine="0"/>
        <w:rPr>
          <w:rFonts w:ascii="Calibri" w:hAnsi="Calibri" w:cs="Calibri"/>
          <w:sz w:val="20"/>
          <w:szCs w:val="20"/>
          <w:highlight w:val="yellow"/>
        </w:rPr>
      </w:pPr>
      <w:r w:rsidRPr="005818A9">
        <w:rPr>
          <w:rFonts w:ascii="Calibri" w:hAnsi="Calibri" w:cs="Calibri"/>
          <w:i/>
          <w:sz w:val="20"/>
          <w:szCs w:val="20"/>
        </w:rPr>
        <w:t>Pozn.:</w:t>
      </w:r>
      <w:r>
        <w:rPr>
          <w:rFonts w:ascii="Calibri" w:hAnsi="Calibri" w:cs="Calibri"/>
          <w:i/>
          <w:sz w:val="20"/>
          <w:szCs w:val="20"/>
        </w:rPr>
        <w:t xml:space="preserve"> </w:t>
      </w:r>
      <w:r w:rsidRPr="007A0116">
        <w:rPr>
          <w:rFonts w:ascii="Calibri" w:hAnsi="Calibri" w:cs="Calibri"/>
          <w:i/>
          <w:sz w:val="20"/>
          <w:szCs w:val="20"/>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w:t>
      </w:r>
      <w:r>
        <w:rPr>
          <w:rFonts w:ascii="Calibri" w:hAnsi="Calibri" w:cs="Calibri"/>
          <w:i/>
          <w:sz w:val="20"/>
          <w:szCs w:val="20"/>
        </w:rPr>
        <w:t xml:space="preserve"> (zadavatel doporučuje, aby dodavatel tuto informaci v nabídce uvedl formou zvolení jedné z výše uvedených možností)</w:t>
      </w:r>
      <w:r w:rsidRPr="007A0116">
        <w:rPr>
          <w:rFonts w:ascii="Calibri" w:hAnsi="Calibri" w:cs="Calibri"/>
          <w:i/>
          <w:sz w:val="20"/>
          <w:szCs w:val="20"/>
        </w:rPr>
        <w:t>. Nebude-li nabídka tento údaj obsahovat, nebude taková fyzická osoba hodnocena pro žádnou z funkcí, které má zastávat. Zadavatel upozorňuje, že tento údaj nemůže být dodatečně doplňován postupem dle § 46 odst. 2 ZZVZ.</w:t>
      </w:r>
    </w:p>
    <w:p w:rsidR="00B574F0" w:rsidRPr="00DE0A69" w:rsidRDefault="00B574F0" w:rsidP="00B230BD">
      <w:pPr>
        <w:jc w:val="both"/>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Příjmení</w:t>
      </w:r>
      <w:r w:rsidR="00260840">
        <w:rPr>
          <w:rFonts w:ascii="Calibri" w:hAnsi="Calibri" w:cs="Calibri"/>
          <w:sz w:val="20"/>
          <w:szCs w:val="20"/>
        </w:rPr>
        <w:t xml:space="preserve">: </w:t>
      </w:r>
      <w:r w:rsidRPr="00DE0A69">
        <w:rPr>
          <w:rFonts w:ascii="Calibri" w:hAnsi="Calibri" w:cs="Calibri"/>
          <w:b/>
          <w:bCs/>
          <w:sz w:val="20"/>
          <w:szCs w:val="20"/>
          <w:highlight w:val="yellow"/>
        </w:rPr>
        <w:t xml:space="preserve"> [DOPLNÍ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Jméno:</w:t>
      </w:r>
      <w:r w:rsidR="00260840">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260840">
      <w:pPr>
        <w:jc w:val="both"/>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Datum narození:</w:t>
      </w:r>
      <w:r w:rsidR="00260840">
        <w:rPr>
          <w:rFonts w:ascii="Calibri" w:hAnsi="Calibri" w:cs="Calibri"/>
          <w:sz w:val="20"/>
          <w:szCs w:val="20"/>
        </w:rPr>
        <w:t xml:space="preserve"> </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p>
    <w:p w:rsidR="00B574F0" w:rsidRPr="00DE0A69" w:rsidRDefault="00B574F0" w:rsidP="00260840">
      <w:pPr>
        <w:jc w:val="both"/>
        <w:rPr>
          <w:rFonts w:ascii="Calibri" w:hAnsi="Calibri" w:cs="Calibri"/>
          <w:sz w:val="20"/>
          <w:szCs w:val="20"/>
        </w:rPr>
      </w:pPr>
    </w:p>
    <w:p w:rsidR="00B574F0" w:rsidRPr="00DE0A69" w:rsidRDefault="001B5C28" w:rsidP="00A64D23">
      <w:pPr>
        <w:numPr>
          <w:ilvl w:val="1"/>
          <w:numId w:val="15"/>
        </w:numPr>
        <w:ind w:left="1069"/>
        <w:jc w:val="both"/>
        <w:rPr>
          <w:rFonts w:ascii="Calibri" w:hAnsi="Calibri" w:cs="Calibri"/>
          <w:sz w:val="20"/>
          <w:szCs w:val="20"/>
        </w:rPr>
      </w:pPr>
      <w:r>
        <w:rPr>
          <w:rFonts w:ascii="Calibri" w:hAnsi="Calibri" w:cs="Calibri"/>
          <w:sz w:val="20"/>
          <w:szCs w:val="20"/>
        </w:rPr>
        <w:t>Kontaktní pracovní a</w:t>
      </w:r>
      <w:r w:rsidR="00B574F0" w:rsidRPr="00DE0A69">
        <w:rPr>
          <w:rFonts w:ascii="Calibri" w:hAnsi="Calibri" w:cs="Calibri"/>
          <w:sz w:val="20"/>
          <w:szCs w:val="20"/>
        </w:rPr>
        <w:t>dresa (</w:t>
      </w:r>
      <w:r w:rsidR="00A71C1E">
        <w:rPr>
          <w:rFonts w:ascii="Calibri" w:hAnsi="Calibri" w:cs="Calibri"/>
          <w:sz w:val="20"/>
          <w:szCs w:val="20"/>
        </w:rPr>
        <w:t xml:space="preserve">včetně </w:t>
      </w:r>
      <w:r w:rsidR="002751E5">
        <w:rPr>
          <w:rFonts w:ascii="Calibri" w:hAnsi="Calibri" w:cs="Calibri"/>
          <w:sz w:val="20"/>
          <w:szCs w:val="20"/>
        </w:rPr>
        <w:t xml:space="preserve">pracovní </w:t>
      </w:r>
      <w:r w:rsidR="00B574F0" w:rsidRPr="00DE0A69">
        <w:rPr>
          <w:rFonts w:ascii="Calibri" w:hAnsi="Calibri" w:cs="Calibri"/>
          <w:sz w:val="20"/>
          <w:szCs w:val="20"/>
        </w:rPr>
        <w:t xml:space="preserve">tel/e-mail): </w:t>
      </w:r>
      <w:r w:rsidR="00B574F0"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00B574F0" w:rsidRPr="00DE0A69">
        <w:rPr>
          <w:rFonts w:ascii="Calibri" w:hAnsi="Calibri" w:cs="Calibri"/>
          <w:b/>
          <w:bCs/>
          <w:sz w:val="20"/>
          <w:szCs w:val="20"/>
          <w:highlight w:val="yellow"/>
        </w:rPr>
        <w:t>]</w:t>
      </w:r>
    </w:p>
    <w:p w:rsidR="00B574F0" w:rsidRPr="00DE0A69" w:rsidRDefault="00B574F0" w:rsidP="00260840">
      <w:pPr>
        <w:rPr>
          <w:rFonts w:ascii="Calibri" w:hAnsi="Calibri" w:cs="Calibri"/>
          <w:sz w:val="20"/>
          <w:szCs w:val="20"/>
        </w:rPr>
      </w:pPr>
    </w:p>
    <w:p w:rsidR="00B574F0" w:rsidRDefault="005A6CDE" w:rsidP="00A64D23">
      <w:pPr>
        <w:numPr>
          <w:ilvl w:val="1"/>
          <w:numId w:val="15"/>
        </w:numPr>
        <w:ind w:left="1069"/>
        <w:rPr>
          <w:rFonts w:ascii="Calibri" w:hAnsi="Calibri" w:cs="Calibri"/>
          <w:sz w:val="20"/>
          <w:szCs w:val="20"/>
        </w:rPr>
      </w:pPr>
      <w:r>
        <w:rPr>
          <w:rFonts w:ascii="Calibri" w:hAnsi="Calibri" w:cs="Calibri"/>
          <w:sz w:val="20"/>
          <w:szCs w:val="20"/>
        </w:rPr>
        <w:t xml:space="preserve">Nejvyšší dosažené vzdělání, resp. postačuje uvést </w:t>
      </w:r>
      <w:r w:rsidR="00B71108">
        <w:rPr>
          <w:rFonts w:ascii="Calibri" w:hAnsi="Calibri" w:cs="Calibri"/>
          <w:sz w:val="20"/>
          <w:szCs w:val="20"/>
        </w:rPr>
        <w:t xml:space="preserve">vzdělání </w:t>
      </w:r>
      <w:r>
        <w:rPr>
          <w:rFonts w:ascii="Calibri" w:hAnsi="Calibri" w:cs="Calibri"/>
          <w:sz w:val="20"/>
          <w:szCs w:val="20"/>
        </w:rPr>
        <w:t>požadované k prokázání kvalifikace:</w:t>
      </w:r>
    </w:p>
    <w:p w:rsidR="001A168D" w:rsidRDefault="001A168D" w:rsidP="001A168D">
      <w:pPr>
        <w:pStyle w:val="Odstavecseseznamem"/>
        <w:ind w:left="1069"/>
        <w:rPr>
          <w:rFonts w:ascii="Calibri" w:hAnsi="Calibri" w:cs="Calibri"/>
          <w:sz w:val="20"/>
          <w:szCs w:val="20"/>
        </w:rPr>
      </w:pPr>
      <w:r w:rsidRPr="005818A9">
        <w:rPr>
          <w:rFonts w:ascii="Calibri" w:hAnsi="Calibri" w:cs="Calibri"/>
          <w:i/>
          <w:sz w:val="20"/>
          <w:szCs w:val="20"/>
        </w:rPr>
        <w:t>Pozn.:</w:t>
      </w:r>
      <w:r>
        <w:rPr>
          <w:rFonts w:ascii="Calibri" w:hAnsi="Calibri" w:cs="Calibri"/>
          <w:i/>
          <w:sz w:val="20"/>
          <w:szCs w:val="20"/>
        </w:rPr>
        <w:t xml:space="preserve"> Informace o vzdělání vyplňují všichni, i osoby, které mají být pouze hodnoceny. </w:t>
      </w:r>
    </w:p>
    <w:p w:rsidR="001A168D" w:rsidRPr="00DE0A69" w:rsidRDefault="001A168D" w:rsidP="001A168D">
      <w:pPr>
        <w:ind w:left="1069"/>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B574F0" w:rsidP="00E77582">
            <w:pPr>
              <w:rPr>
                <w:rFonts w:ascii="Calibri" w:hAnsi="Calibri" w:cs="Calibri"/>
                <w:iCs/>
                <w:sz w:val="20"/>
                <w:szCs w:val="20"/>
              </w:rPr>
            </w:pPr>
            <w:r w:rsidRPr="00075A66">
              <w:rPr>
                <w:rFonts w:ascii="Calibri" w:hAnsi="Calibri" w:cs="Calibr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5A6CDE" w:rsidP="00E77582">
            <w:pPr>
              <w:rPr>
                <w:rFonts w:ascii="Calibri" w:hAnsi="Calibri" w:cs="Calibri"/>
                <w:iCs/>
                <w:sz w:val="20"/>
                <w:szCs w:val="20"/>
              </w:rPr>
            </w:pPr>
            <w:r>
              <w:rPr>
                <w:rFonts w:ascii="Calibri" w:hAnsi="Calibri" w:cs="Calibri"/>
                <w:iCs/>
                <w:sz w:val="20"/>
                <w:szCs w:val="20"/>
              </w:rPr>
              <w:t>Délka</w:t>
            </w:r>
            <w:r w:rsidR="00B574F0" w:rsidRPr="00075A66">
              <w:rPr>
                <w:rFonts w:ascii="Calibri" w:hAnsi="Calibri" w:cs="Calibri"/>
                <w:iCs/>
                <w:sz w:val="20"/>
                <w:szCs w:val="20"/>
              </w:rPr>
              <w:t>:</w:t>
            </w:r>
          </w:p>
          <w:p w:rsidR="00B574F0" w:rsidRPr="00075A66" w:rsidRDefault="00B574F0" w:rsidP="00502B6A">
            <w:pPr>
              <w:rPr>
                <w:rFonts w:ascii="Calibri" w:hAnsi="Calibri" w:cs="Calibri"/>
                <w:iCs/>
                <w:sz w:val="20"/>
                <w:szCs w:val="20"/>
              </w:rPr>
            </w:pPr>
            <w:r w:rsidRPr="00075A66">
              <w:rPr>
                <w:rFonts w:ascii="Calibri" w:hAnsi="Calibri" w:cs="Calibri"/>
                <w:iCs/>
                <w:sz w:val="20"/>
                <w:szCs w:val="20"/>
              </w:rPr>
              <w:t>Od (měsíc/rok)</w:t>
            </w:r>
            <w:r w:rsidR="00502B6A">
              <w:rPr>
                <w:rFonts w:ascii="Calibri" w:hAnsi="Calibri" w:cs="Calibri"/>
                <w:iCs/>
                <w:sz w:val="20"/>
                <w:szCs w:val="20"/>
              </w:rPr>
              <w:t xml:space="preserve"> - d</w:t>
            </w:r>
            <w:r w:rsidRPr="00075A66">
              <w:rPr>
                <w:rFonts w:ascii="Calibri" w:hAnsi="Calibri" w:cs="Calibri"/>
                <w:iCs/>
                <w:sz w:val="20"/>
                <w:szCs w:val="20"/>
              </w:rPr>
              <w:t>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0090434D" w:rsidRPr="00DE0A69" w:rsidDel="0090434D">
              <w:rPr>
                <w:rFonts w:ascii="Calibri" w:hAnsi="Calibri" w:cs="Calibri"/>
                <w:b/>
                <w:bCs/>
                <w:sz w:val="20"/>
                <w:szCs w:val="20"/>
                <w:highlight w:val="yellow"/>
              </w:rPr>
              <w:t xml:space="preserve"> </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B574F0" w:rsidP="0090434D">
            <w:pPr>
              <w:rPr>
                <w:rFonts w:ascii="Calibri" w:hAnsi="Calibri" w:cs="Calibri"/>
                <w:iCs/>
                <w:sz w:val="20"/>
                <w:szCs w:val="20"/>
              </w:rPr>
            </w:pPr>
            <w:r w:rsidRPr="00075A66">
              <w:rPr>
                <w:rFonts w:ascii="Calibri" w:hAnsi="Calibri" w:cs="Calibri"/>
                <w:iCs/>
                <w:sz w:val="20"/>
                <w:szCs w:val="20"/>
              </w:rPr>
              <w:t>Stupeň:</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574F0" w:rsidRPr="00DE0A69" w:rsidRDefault="00B574F0" w:rsidP="00B230BD">
      <w:pPr>
        <w:ind w:left="1440"/>
        <w:rPr>
          <w:rFonts w:ascii="Calibri" w:hAnsi="Calibri" w:cs="Calibri"/>
          <w:sz w:val="20"/>
          <w:szCs w:val="20"/>
        </w:rPr>
      </w:pP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Členství v profesních </w:t>
      </w:r>
      <w:r w:rsidR="0090434D">
        <w:rPr>
          <w:rFonts w:ascii="Calibri" w:hAnsi="Calibri" w:cs="Calibri"/>
          <w:sz w:val="20"/>
          <w:szCs w:val="20"/>
        </w:rPr>
        <w:t>organizacích</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DE0A69" w:rsidRDefault="00B574F0" w:rsidP="00260840">
      <w:pPr>
        <w:ind w:left="1069"/>
        <w:rPr>
          <w:rFonts w:ascii="Calibri" w:hAnsi="Calibri" w:cs="Calibri"/>
          <w:sz w:val="20"/>
          <w:szCs w:val="20"/>
        </w:rPr>
      </w:pP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Jiné znalosti (např. práce na PC apod.):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p>
    <w:p w:rsidR="00B574F0" w:rsidRPr="00DE0A69" w:rsidRDefault="00B574F0" w:rsidP="00260840">
      <w:pPr>
        <w:ind w:left="1069"/>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Současná funkce</w:t>
      </w:r>
      <w:r w:rsidR="000F622E">
        <w:rPr>
          <w:rFonts w:ascii="Calibri" w:hAnsi="Calibri" w:cs="Calibri"/>
          <w:sz w:val="20"/>
          <w:szCs w:val="20"/>
        </w:rPr>
        <w:t>/pracovní pozice</w:t>
      </w:r>
      <w:r w:rsidRPr="00DE0A69">
        <w:rPr>
          <w:rFonts w:ascii="Calibri" w:hAnsi="Calibri" w:cs="Calibri"/>
          <w:sz w:val="20"/>
          <w:szCs w:val="20"/>
        </w:rPr>
        <w:t xml:space="preserve"> včetně zaměstnavatele</w:t>
      </w:r>
      <w:r w:rsidR="000F622E">
        <w:rPr>
          <w:rFonts w:ascii="Calibri" w:hAnsi="Calibri" w:cs="Calibri"/>
          <w:sz w:val="20"/>
          <w:szCs w:val="20"/>
        </w:rPr>
        <w:t xml:space="preserve"> a</w:t>
      </w:r>
      <w:r w:rsidR="0090434D">
        <w:rPr>
          <w:rFonts w:ascii="Calibri" w:hAnsi="Calibri" w:cs="Calibri"/>
          <w:sz w:val="20"/>
          <w:szCs w:val="20"/>
        </w:rPr>
        <w:t xml:space="preserve"> vztahu k zaměstnavateli, příp. uvést OSVČ či jinak dle skutečného stavu</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5818A9" w:rsidRDefault="0090434D" w:rsidP="006D59AE">
      <w:pPr>
        <w:spacing w:before="240"/>
        <w:ind w:left="1069"/>
        <w:jc w:val="both"/>
        <w:rPr>
          <w:rFonts w:ascii="Calibri" w:hAnsi="Calibri" w:cs="Calibri"/>
          <w:i/>
          <w:sz w:val="20"/>
          <w:szCs w:val="20"/>
        </w:rPr>
      </w:pPr>
      <w:r w:rsidRPr="005818A9">
        <w:rPr>
          <w:rFonts w:ascii="Calibri" w:hAnsi="Calibri" w:cs="Calibri"/>
          <w:i/>
          <w:sz w:val="20"/>
          <w:szCs w:val="20"/>
        </w:rPr>
        <w:t>Pozn.: Dodavatel uvede některou z následujících alternativ: pracovní poměr na plný úvazek, pracovní poměr na částečný úvazek, dohoda o pracovní činnosti, dohoda o provedení práce, člen statutárního orgánu, OSVČ, příp. další možnost.</w:t>
      </w:r>
      <w:r w:rsidR="00713109" w:rsidRPr="005818A9">
        <w:rPr>
          <w:rFonts w:ascii="Calibri" w:hAnsi="Calibri" w:cs="Calibri"/>
          <w:i/>
          <w:sz w:val="20"/>
          <w:szCs w:val="20"/>
        </w:rPr>
        <w:t xml:space="preserve"> Pro vyloučení pochybností zadavatel uvádí, že pokud je dokládaná osoba OSVČ a zároveň </w:t>
      </w:r>
      <w:r w:rsidR="009269A8">
        <w:rPr>
          <w:rFonts w:ascii="Calibri" w:hAnsi="Calibri" w:cs="Calibri"/>
          <w:i/>
          <w:sz w:val="20"/>
          <w:szCs w:val="20"/>
        </w:rPr>
        <w:t xml:space="preserve">není současně dodavatelem nebo </w:t>
      </w:r>
      <w:r w:rsidR="00713109" w:rsidRPr="005818A9">
        <w:rPr>
          <w:rFonts w:ascii="Calibri" w:hAnsi="Calibri" w:cs="Calibri"/>
          <w:i/>
          <w:sz w:val="20"/>
          <w:szCs w:val="20"/>
        </w:rPr>
        <w:t xml:space="preserve">není vůči dodavateli v pracovním či obdobném poměru, bude považována za jinou osobu ve smyslu § 83 </w:t>
      </w:r>
      <w:r w:rsidR="00CA70F3" w:rsidRPr="00CA70F3">
        <w:rPr>
          <w:rFonts w:ascii="Calibri" w:hAnsi="Calibri" w:cs="Calibri"/>
          <w:i/>
          <w:sz w:val="20"/>
          <w:szCs w:val="20"/>
        </w:rPr>
        <w:t xml:space="preserve">zákona č. </w:t>
      </w:r>
      <w:r w:rsidR="00CA70F3" w:rsidRPr="00CA70F3">
        <w:rPr>
          <w:rFonts w:ascii="Calibri" w:hAnsi="Calibri" w:cs="Calibri"/>
          <w:i/>
          <w:sz w:val="20"/>
          <w:szCs w:val="20"/>
        </w:rPr>
        <w:lastRenderedPageBreak/>
        <w:t>134/2016 Sb., o zadávání veřejných zakázek</w:t>
      </w:r>
      <w:r w:rsidR="00CA70F3">
        <w:rPr>
          <w:rFonts w:ascii="Calibri" w:hAnsi="Calibri" w:cs="Calibri"/>
          <w:i/>
          <w:sz w:val="20"/>
          <w:szCs w:val="20"/>
        </w:rPr>
        <w:t>,</w:t>
      </w:r>
      <w:r w:rsidR="00713109" w:rsidRPr="005818A9">
        <w:rPr>
          <w:rFonts w:ascii="Calibri" w:hAnsi="Calibri" w:cs="Calibri"/>
          <w:i/>
          <w:sz w:val="20"/>
          <w:szCs w:val="20"/>
        </w:rPr>
        <w:t xml:space="preserve"> </w:t>
      </w:r>
      <w:r w:rsidR="00057FD7" w:rsidRPr="00057FD7">
        <w:rPr>
          <w:rFonts w:ascii="Calibri" w:hAnsi="Calibri" w:cs="Calibri"/>
          <w:i/>
          <w:sz w:val="20"/>
          <w:szCs w:val="20"/>
        </w:rPr>
        <w:t>ve znění pozdějších předpisů</w:t>
      </w:r>
      <w:r w:rsidR="00057FD7">
        <w:rPr>
          <w:rFonts w:ascii="Calibri" w:hAnsi="Calibri" w:cs="Calibri"/>
          <w:i/>
          <w:sz w:val="20"/>
          <w:szCs w:val="20"/>
        </w:rPr>
        <w:t>,</w:t>
      </w:r>
      <w:r w:rsidR="00057FD7" w:rsidRPr="00057FD7">
        <w:rPr>
          <w:rFonts w:ascii="Calibri" w:hAnsi="Calibri" w:cs="Calibri"/>
          <w:i/>
          <w:sz w:val="20"/>
          <w:szCs w:val="20"/>
        </w:rPr>
        <w:t xml:space="preserve"> </w:t>
      </w:r>
      <w:r w:rsidR="00713109" w:rsidRPr="005818A9">
        <w:rPr>
          <w:rFonts w:ascii="Calibri" w:hAnsi="Calibri" w:cs="Calibri"/>
          <w:i/>
          <w:sz w:val="20"/>
          <w:szCs w:val="20"/>
        </w:rPr>
        <w:t>se všemi důsledky z toho vyplývajícími, nikoliv za zaměstnance či za osobu v obdobném postavení.</w:t>
      </w:r>
    </w:p>
    <w:p w:rsidR="00B574F0" w:rsidRPr="00DE0A69" w:rsidRDefault="006D59AE" w:rsidP="00A64D23">
      <w:pPr>
        <w:numPr>
          <w:ilvl w:val="1"/>
          <w:numId w:val="15"/>
        </w:numPr>
        <w:spacing w:before="240"/>
        <w:ind w:left="1069"/>
        <w:rPr>
          <w:rFonts w:ascii="Calibri" w:hAnsi="Calibri" w:cs="Calibri"/>
          <w:sz w:val="20"/>
          <w:szCs w:val="20"/>
        </w:rPr>
      </w:pPr>
      <w:r w:rsidRPr="00DE0A69">
        <w:rPr>
          <w:rFonts w:ascii="Calibri" w:hAnsi="Calibri" w:cs="Calibri"/>
          <w:sz w:val="20"/>
          <w:szCs w:val="20"/>
        </w:rPr>
        <w:t xml:space="preserve">Hlavní kvalifikace: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Default="00B574F0" w:rsidP="00260840">
      <w:pPr>
        <w:ind w:left="1069"/>
        <w:rPr>
          <w:rFonts w:ascii="Calibri" w:hAnsi="Calibri" w:cs="Calibri"/>
          <w:sz w:val="20"/>
          <w:szCs w:val="20"/>
        </w:rPr>
      </w:pPr>
    </w:p>
    <w:p w:rsidR="00B574F0" w:rsidRPr="00DE0A69" w:rsidRDefault="00A20C44" w:rsidP="00A64D23">
      <w:pPr>
        <w:numPr>
          <w:ilvl w:val="1"/>
          <w:numId w:val="15"/>
        </w:numPr>
        <w:ind w:left="1069"/>
        <w:rPr>
          <w:rFonts w:ascii="Calibri" w:hAnsi="Calibri" w:cs="Calibri"/>
          <w:sz w:val="20"/>
          <w:szCs w:val="20"/>
        </w:rPr>
      </w:pPr>
      <w:r>
        <w:rPr>
          <w:rFonts w:ascii="Calibri" w:hAnsi="Calibri" w:cs="Calibri"/>
          <w:b/>
          <w:sz w:val="20"/>
          <w:szCs w:val="20"/>
        </w:rPr>
        <w:t>P</w:t>
      </w:r>
      <w:r w:rsidR="00B574F0" w:rsidRPr="005A6CDE">
        <w:rPr>
          <w:rFonts w:ascii="Calibri" w:hAnsi="Calibri" w:cs="Calibri"/>
          <w:b/>
          <w:sz w:val="20"/>
          <w:szCs w:val="20"/>
        </w:rPr>
        <w:t>raxe</w:t>
      </w:r>
      <w:r w:rsidR="0090434D" w:rsidRPr="0090434D">
        <w:rPr>
          <w:rFonts w:ascii="Calibri" w:hAnsi="Calibri" w:cs="Calibri"/>
          <w:sz w:val="20"/>
          <w:szCs w:val="20"/>
        </w:rPr>
        <w:t xml:space="preserve"> </w:t>
      </w:r>
      <w:r w:rsidR="006D59AE">
        <w:rPr>
          <w:rFonts w:ascii="Calibri" w:hAnsi="Calibri" w:cs="Calibri"/>
          <w:sz w:val="20"/>
          <w:szCs w:val="20"/>
        </w:rPr>
        <w:t xml:space="preserve">pro účely prokázání </w:t>
      </w:r>
      <w:r w:rsidR="006D59AE" w:rsidRPr="005A6CDE">
        <w:rPr>
          <w:rFonts w:ascii="Calibri" w:hAnsi="Calibri" w:cs="Calibri"/>
          <w:b/>
          <w:sz w:val="20"/>
          <w:szCs w:val="20"/>
        </w:rPr>
        <w:t>kvalifikace</w:t>
      </w:r>
      <w:r w:rsidR="00A74011" w:rsidRPr="00BC54BD">
        <w:rPr>
          <w:rFonts w:ascii="Arial" w:hAnsi="Arial" w:cs="Arial"/>
          <w:b/>
          <w:smallCaps/>
          <w:sz w:val="16"/>
          <w:szCs w:val="16"/>
          <w:vertAlign w:val="superscript"/>
        </w:rPr>
        <w:footnoteReference w:id="1"/>
      </w:r>
      <w:r w:rsidR="00A74011" w:rsidRPr="00DE0A69">
        <w:rPr>
          <w:rFonts w:ascii="Calibri" w:hAnsi="Calibri" w:cs="Calibri"/>
          <w:sz w:val="20"/>
          <w:szCs w:val="20"/>
        </w:rPr>
        <w:t>:</w:t>
      </w:r>
      <w:r w:rsidR="00B574F0" w:rsidRPr="00DE0A69">
        <w:rPr>
          <w:rFonts w:ascii="Calibri" w:hAnsi="Calibri" w:cs="Calibri"/>
          <w:sz w:val="20"/>
          <w:szCs w:val="20"/>
        </w:rPr>
        <w:t>:</w:t>
      </w:r>
    </w:p>
    <w:p w:rsidR="00C3107F" w:rsidRPr="00DE0A69" w:rsidRDefault="00C3107F" w:rsidP="00B230BD">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5A6CDE"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5A6CDE" w:rsidRPr="00BC54BD" w:rsidRDefault="005A6CDE" w:rsidP="00BC54BD">
            <w:pPr>
              <w:jc w:val="both"/>
              <w:rPr>
                <w:rFonts w:ascii="Calibri" w:hAnsi="Calibri" w:cs="Calibri"/>
                <w:iCs/>
                <w:sz w:val="20"/>
                <w:szCs w:val="20"/>
              </w:rPr>
            </w:pPr>
            <w:r w:rsidRPr="00DE0A69">
              <w:rPr>
                <w:rFonts w:ascii="Calibri" w:hAnsi="Calibri" w:cs="Calibri"/>
                <w:sz w:val="20"/>
                <w:szCs w:val="20"/>
              </w:rPr>
              <w:t>Roky odborné praxe</w:t>
            </w:r>
            <w:r>
              <w:rPr>
                <w:rFonts w:ascii="Calibri" w:hAnsi="Calibri" w:cs="Calibri"/>
                <w:sz w:val="20"/>
                <w:szCs w:val="20"/>
              </w:rPr>
              <w:t xml:space="preserve"> celkem</w:t>
            </w:r>
          </w:p>
        </w:tc>
        <w:tc>
          <w:tcPr>
            <w:tcW w:w="4583" w:type="dxa"/>
            <w:tcBorders>
              <w:top w:val="single" w:sz="4" w:space="0" w:color="000000"/>
              <w:left w:val="single" w:sz="4" w:space="0" w:color="000000"/>
              <w:bottom w:val="single" w:sz="4" w:space="0" w:color="000000"/>
              <w:right w:val="single" w:sz="4" w:space="0" w:color="000000"/>
            </w:tcBorders>
          </w:tcPr>
          <w:p w:rsidR="005A6CDE" w:rsidRPr="00DE0A69" w:rsidRDefault="005A6CDE" w:rsidP="00F05AF1">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BC54BD" w:rsidRDefault="00B574F0" w:rsidP="00BC54BD">
            <w:pPr>
              <w:jc w:val="both"/>
              <w:rPr>
                <w:rFonts w:ascii="Calibri" w:hAnsi="Calibri" w:cs="Calibri"/>
                <w:iCs/>
                <w:sz w:val="20"/>
                <w:szCs w:val="20"/>
              </w:rPr>
            </w:pPr>
            <w:r w:rsidRPr="00BC54BD">
              <w:rPr>
                <w:rFonts w:ascii="Calibri" w:hAnsi="Calibri" w:cs="Calibri"/>
                <w:iCs/>
                <w:sz w:val="20"/>
                <w:szCs w:val="20"/>
              </w:rPr>
              <w:t>D</w:t>
            </w:r>
            <w:r w:rsidR="00BC54BD">
              <w:rPr>
                <w:rFonts w:ascii="Calibri" w:hAnsi="Calibri" w:cs="Calibri"/>
                <w:iCs/>
                <w:sz w:val="20"/>
                <w:szCs w:val="20"/>
              </w:rPr>
              <w:t>élka</w:t>
            </w:r>
            <w:r w:rsidRPr="00BC54BD">
              <w:rPr>
                <w:rFonts w:ascii="Calibri" w:hAnsi="Calibri" w:cs="Calibri"/>
                <w:iCs/>
                <w:sz w:val="20"/>
                <w:szCs w:val="20"/>
              </w:rPr>
              <w:t xml:space="preserve"> od (měsíc/rok) do (měsíc/rok)</w:t>
            </w:r>
            <w:r w:rsidR="00BD4BB0">
              <w:rPr>
                <w:rFonts w:ascii="Calibri" w:hAnsi="Calibri" w:cs="Calibri"/>
                <w:iCs/>
                <w:sz w:val="20"/>
                <w:szCs w:val="20"/>
              </w:rPr>
              <w:t xml:space="preserve"> včetně</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Místo</w:t>
            </w:r>
            <w:r w:rsidR="00BD4BB0">
              <w:rPr>
                <w:rFonts w:ascii="Calibri" w:hAnsi="Calibri" w:cs="Calibri"/>
                <w:sz w:val="20"/>
                <w:szCs w:val="20"/>
              </w:rPr>
              <w:t xml:space="preserve"> výkonu praxe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C54BD" w:rsidP="00BD4BB0">
            <w:pPr>
              <w:jc w:val="both"/>
              <w:rPr>
                <w:rFonts w:ascii="Calibri" w:hAnsi="Calibri" w:cs="Calibri"/>
                <w:sz w:val="20"/>
                <w:szCs w:val="20"/>
              </w:rPr>
            </w:pPr>
            <w:r>
              <w:rPr>
                <w:rFonts w:ascii="Calibri" w:hAnsi="Calibri" w:cs="Calibri"/>
                <w:sz w:val="20"/>
                <w:szCs w:val="20"/>
              </w:rPr>
              <w:t>Zaměstnavatel (</w:t>
            </w:r>
            <w:r w:rsidR="000C69B4">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Pr>
                <w:rFonts w:ascii="Calibri" w:hAnsi="Calibri" w:cs="Calibri"/>
                <w:sz w:val="20"/>
                <w:szCs w:val="20"/>
              </w:rPr>
              <w:t>) / OSVČ</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Funkce</w:t>
            </w:r>
            <w:r w:rsidR="00310A15">
              <w:rPr>
                <w:rFonts w:ascii="Calibri" w:hAnsi="Calibri" w:cs="Calibri"/>
                <w:sz w:val="20"/>
                <w:szCs w:val="20"/>
              </w:rPr>
              <w:t>/pracovní pozice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BC54BD">
            <w:pPr>
              <w:jc w:val="both"/>
              <w:rPr>
                <w:rFonts w:ascii="Calibri" w:hAnsi="Calibri" w:cs="Calibri"/>
                <w:sz w:val="20"/>
                <w:szCs w:val="20"/>
              </w:rPr>
            </w:pPr>
            <w:r w:rsidRPr="00DE0A69">
              <w:rPr>
                <w:rFonts w:ascii="Calibri" w:hAnsi="Calibri" w:cs="Calibri"/>
                <w:sz w:val="20"/>
                <w:szCs w:val="20"/>
              </w:rPr>
              <w:t>Popis pr</w:t>
            </w:r>
            <w:r w:rsidR="00BC54BD">
              <w:rPr>
                <w:rFonts w:ascii="Calibri" w:hAnsi="Calibri" w:cs="Calibri"/>
                <w:sz w:val="20"/>
                <w:szCs w:val="20"/>
              </w:rPr>
              <w:t>acovních činností</w:t>
            </w:r>
            <w:r w:rsidR="00BD4BB0">
              <w:rPr>
                <w:rFonts w:ascii="Calibri" w:hAnsi="Calibri" w:cs="Calibri"/>
                <w:sz w:val="20"/>
                <w:szCs w:val="20"/>
              </w:rPr>
              <w:t>/náplň praxe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D22060" w:rsidRDefault="00D22060" w:rsidP="00D22060">
      <w:pPr>
        <w:ind w:left="1069"/>
        <w:jc w:val="both"/>
        <w:rPr>
          <w:rFonts w:ascii="Calibri" w:hAnsi="Calibri" w:cs="Calibri"/>
          <w:sz w:val="20"/>
          <w:szCs w:val="20"/>
        </w:rPr>
      </w:pPr>
    </w:p>
    <w:p w:rsidR="00E7089D" w:rsidRPr="00E7089D" w:rsidRDefault="00E7089D" w:rsidP="00A64D23">
      <w:pPr>
        <w:numPr>
          <w:ilvl w:val="1"/>
          <w:numId w:val="15"/>
        </w:numPr>
        <w:ind w:left="1069"/>
        <w:jc w:val="both"/>
        <w:rPr>
          <w:rFonts w:ascii="Calibri" w:hAnsi="Calibri" w:cs="Calibri"/>
          <w:sz w:val="20"/>
          <w:szCs w:val="20"/>
        </w:rPr>
      </w:pPr>
      <w:r w:rsidRPr="00294A09">
        <w:rPr>
          <w:rFonts w:ascii="Calibri" w:hAnsi="Calibri" w:cs="Calibri"/>
          <w:sz w:val="20"/>
          <w:szCs w:val="20"/>
        </w:rPr>
        <w:t xml:space="preserve">Jazykové znalosti (včetně úrovně):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E7089D" w:rsidRPr="00E7089D" w:rsidRDefault="00E7089D" w:rsidP="00E7089D">
      <w:pPr>
        <w:ind w:left="1069"/>
        <w:jc w:val="both"/>
        <w:rPr>
          <w:rFonts w:ascii="Calibri" w:hAnsi="Calibri" w:cs="Calibri"/>
          <w:sz w:val="20"/>
          <w:szCs w:val="20"/>
        </w:rPr>
      </w:pPr>
    </w:p>
    <w:p w:rsidR="00B574F0" w:rsidRPr="006153DE" w:rsidRDefault="00B574F0" w:rsidP="00A64D23">
      <w:pPr>
        <w:numPr>
          <w:ilvl w:val="1"/>
          <w:numId w:val="15"/>
        </w:numPr>
        <w:ind w:left="1069"/>
        <w:jc w:val="both"/>
        <w:rPr>
          <w:rFonts w:ascii="Calibri" w:hAnsi="Calibri" w:cs="Calibri"/>
          <w:sz w:val="20"/>
          <w:szCs w:val="20"/>
        </w:rPr>
      </w:pPr>
      <w:r>
        <w:rPr>
          <w:rFonts w:ascii="Calibri" w:hAnsi="Calibri" w:cs="Calibri"/>
          <w:sz w:val="20"/>
          <w:szCs w:val="20"/>
        </w:rPr>
        <w:t xml:space="preserve">Osoba </w:t>
      </w:r>
      <w:r w:rsidRPr="006153DE">
        <w:rPr>
          <w:rFonts w:ascii="Calibri" w:hAnsi="Calibri" w:cs="Calibri"/>
          <w:sz w:val="20"/>
          <w:szCs w:val="20"/>
          <w:highlight w:val="yellow"/>
        </w:rPr>
        <w:t>je/není</w:t>
      </w:r>
      <w:r>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Pr>
          <w:rFonts w:ascii="Calibri" w:hAnsi="Calibri" w:cs="Calibri"/>
          <w:b/>
          <w:bCs/>
          <w:sz w:val="20"/>
          <w:szCs w:val="20"/>
        </w:rPr>
        <w:t xml:space="preserve"> </w:t>
      </w:r>
      <w:r>
        <w:rPr>
          <w:rFonts w:ascii="Calibri" w:hAnsi="Calibri" w:cs="Calibri"/>
          <w:sz w:val="20"/>
          <w:szCs w:val="20"/>
        </w:rPr>
        <w:t>současně zaměstnancem zadavatele.</w:t>
      </w:r>
    </w:p>
    <w:p w:rsidR="00B574F0" w:rsidRDefault="00B574F0" w:rsidP="006F421C">
      <w:pPr>
        <w:ind w:left="1440"/>
        <w:rPr>
          <w:rFonts w:ascii="Calibri" w:hAnsi="Calibri" w:cs="Calibri"/>
          <w:sz w:val="20"/>
          <w:szCs w:val="20"/>
        </w:rPr>
      </w:pPr>
      <w:r>
        <w:rPr>
          <w:rFonts w:ascii="Calibri" w:hAnsi="Calibri" w:cs="Calibri"/>
          <w:sz w:val="20"/>
          <w:szCs w:val="20"/>
        </w:rPr>
        <w:t xml:space="preserve"> </w:t>
      </w: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Publikace a školení: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DE0A69" w:rsidRDefault="00B574F0" w:rsidP="00260840">
      <w:pPr>
        <w:ind w:left="1069"/>
        <w:rPr>
          <w:rFonts w:ascii="Calibri" w:hAnsi="Calibri" w:cs="Calibri"/>
          <w:sz w:val="20"/>
          <w:szCs w:val="20"/>
        </w:rPr>
      </w:pPr>
    </w:p>
    <w:p w:rsidR="00B574F0" w:rsidRPr="00294A09" w:rsidRDefault="00684A7C" w:rsidP="00A64D23">
      <w:pPr>
        <w:numPr>
          <w:ilvl w:val="1"/>
          <w:numId w:val="15"/>
        </w:numPr>
        <w:ind w:left="1069"/>
        <w:jc w:val="both"/>
        <w:rPr>
          <w:rFonts w:ascii="Calibri" w:hAnsi="Calibri" w:cs="Calibri"/>
          <w:sz w:val="20"/>
          <w:szCs w:val="20"/>
        </w:rPr>
      </w:pPr>
      <w:r w:rsidRPr="00810030">
        <w:rPr>
          <w:rFonts w:ascii="Calibri" w:hAnsi="Calibri" w:cs="Calibri"/>
          <w:b/>
          <w:sz w:val="20"/>
          <w:szCs w:val="20"/>
        </w:rPr>
        <w:t>Zkušenosti</w:t>
      </w:r>
      <w:r>
        <w:rPr>
          <w:rFonts w:ascii="Calibri" w:hAnsi="Calibri" w:cs="Calibri"/>
          <w:sz w:val="20"/>
          <w:szCs w:val="20"/>
        </w:rPr>
        <w:t xml:space="preserve"> </w:t>
      </w:r>
      <w:r w:rsidR="00F51A0C">
        <w:rPr>
          <w:rFonts w:ascii="Calibri" w:hAnsi="Calibri" w:cs="Calibri"/>
          <w:sz w:val="20"/>
          <w:szCs w:val="20"/>
        </w:rPr>
        <w:t xml:space="preserve">s plněním zakázek </w:t>
      </w:r>
      <w:r>
        <w:rPr>
          <w:rFonts w:ascii="Calibri" w:hAnsi="Calibri" w:cs="Calibri"/>
          <w:sz w:val="20"/>
          <w:szCs w:val="20"/>
        </w:rPr>
        <w:t xml:space="preserve">u funkce </w:t>
      </w:r>
      <w:r w:rsidRPr="005A6CDE">
        <w:rPr>
          <w:rFonts w:ascii="Calibri" w:hAnsi="Calibri" w:cs="Calibri"/>
          <w:b/>
          <w:sz w:val="20"/>
          <w:szCs w:val="20"/>
        </w:rPr>
        <w:t>vedoucího týmu</w:t>
      </w:r>
      <w:r w:rsidR="00810030">
        <w:rPr>
          <w:rFonts w:ascii="Calibri" w:hAnsi="Calibri" w:cs="Calibri"/>
          <w:b/>
          <w:sz w:val="20"/>
          <w:szCs w:val="20"/>
        </w:rPr>
        <w:t xml:space="preserve"> </w:t>
      </w:r>
      <w:r w:rsidR="00AD0456" w:rsidRPr="000F6EDB">
        <w:rPr>
          <w:rFonts w:ascii="Calibri" w:hAnsi="Calibri" w:cs="Calibri"/>
          <w:b/>
          <w:sz w:val="20"/>
          <w:szCs w:val="20"/>
        </w:rPr>
        <w:t xml:space="preserve">a specialisty na </w:t>
      </w:r>
      <w:r w:rsidR="002B6D6B" w:rsidRPr="000F6EDB">
        <w:rPr>
          <w:rFonts w:ascii="Calibri" w:hAnsi="Calibri" w:cs="Calibri"/>
          <w:b/>
          <w:sz w:val="20"/>
          <w:szCs w:val="20"/>
        </w:rPr>
        <w:t xml:space="preserve">hodnocení </w:t>
      </w:r>
      <w:r w:rsidR="00AD0456" w:rsidRPr="000F6EDB">
        <w:rPr>
          <w:rFonts w:ascii="Calibri" w:hAnsi="Calibri" w:cs="Calibri"/>
          <w:b/>
          <w:sz w:val="20"/>
          <w:szCs w:val="20"/>
        </w:rPr>
        <w:t>ekonomické</w:t>
      </w:r>
      <w:r w:rsidR="001D036F" w:rsidRPr="000F6EDB">
        <w:rPr>
          <w:rFonts w:ascii="Calibri" w:hAnsi="Calibri" w:cs="Calibri"/>
          <w:b/>
          <w:sz w:val="20"/>
          <w:szCs w:val="20"/>
        </w:rPr>
        <w:t> </w:t>
      </w:r>
      <w:r w:rsidR="002B6D6B" w:rsidRPr="000F6EDB">
        <w:rPr>
          <w:rFonts w:ascii="Calibri" w:hAnsi="Calibri" w:cs="Calibri"/>
          <w:b/>
          <w:sz w:val="20"/>
          <w:szCs w:val="20"/>
        </w:rPr>
        <w:t>efektivnosti</w:t>
      </w:r>
      <w:r w:rsidR="002B6D6B">
        <w:rPr>
          <w:rFonts w:ascii="Calibri" w:hAnsi="Calibri" w:cs="Calibri"/>
          <w:b/>
          <w:sz w:val="20"/>
          <w:szCs w:val="20"/>
        </w:rPr>
        <w:t xml:space="preserve"> </w:t>
      </w:r>
      <w:r w:rsidR="00810030">
        <w:rPr>
          <w:rFonts w:ascii="Calibri" w:hAnsi="Calibri" w:cs="Calibri"/>
          <w:b/>
          <w:sz w:val="20"/>
          <w:szCs w:val="20"/>
        </w:rPr>
        <w:t>za účelem prokázání kvalifikace</w:t>
      </w:r>
      <w:r w:rsidR="00A20C44">
        <w:rPr>
          <w:rFonts w:ascii="Calibri" w:hAnsi="Calibri" w:cs="Calibri"/>
          <w:b/>
          <w:sz w:val="20"/>
          <w:szCs w:val="20"/>
        </w:rPr>
        <w:t xml:space="preserve"> </w:t>
      </w:r>
      <w:r w:rsidR="00A20C44" w:rsidRPr="00A20C44">
        <w:rPr>
          <w:rFonts w:ascii="Calibri" w:hAnsi="Calibri" w:cs="Calibri"/>
          <w:sz w:val="20"/>
          <w:szCs w:val="20"/>
        </w:rPr>
        <w:t>(u ostatních osob se tabulka proškrtne nebo nevyplní)</w:t>
      </w:r>
      <w:r w:rsidR="00A74011" w:rsidRPr="00A74011">
        <w:rPr>
          <w:rFonts w:ascii="Arial" w:hAnsi="Arial" w:cs="Arial"/>
          <w:b/>
          <w:smallCaps/>
          <w:sz w:val="16"/>
          <w:szCs w:val="16"/>
          <w:vertAlign w:val="superscript"/>
        </w:rPr>
        <w:t xml:space="preserve"> </w:t>
      </w:r>
      <w:r w:rsidR="00A74011" w:rsidRPr="00BC54BD">
        <w:rPr>
          <w:rFonts w:ascii="Arial" w:hAnsi="Arial" w:cs="Arial"/>
          <w:b/>
          <w:smallCaps/>
          <w:sz w:val="16"/>
          <w:szCs w:val="16"/>
          <w:vertAlign w:val="superscript"/>
        </w:rPr>
        <w:footnoteReference w:id="2"/>
      </w:r>
      <w:r w:rsidR="00810030">
        <w:rPr>
          <w:rFonts w:ascii="Calibri" w:hAnsi="Calibri" w:cs="Calibri"/>
          <w:b/>
          <w:sz w:val="20"/>
          <w:szCs w:val="20"/>
        </w:rPr>
        <w:t>:</w:t>
      </w:r>
    </w:p>
    <w:p w:rsidR="00810030" w:rsidRPr="00DE0A69" w:rsidRDefault="00810030" w:rsidP="00810030">
      <w:pPr>
        <w:ind w:left="72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BC54BD" w:rsidRDefault="00810030" w:rsidP="007C0AD5">
            <w:pPr>
              <w:jc w:val="both"/>
              <w:rPr>
                <w:rFonts w:ascii="Calibri" w:hAnsi="Calibri" w:cs="Calibri"/>
                <w:iCs/>
                <w:sz w:val="20"/>
                <w:szCs w:val="20"/>
              </w:rPr>
            </w:pPr>
            <w:r>
              <w:rPr>
                <w:rFonts w:ascii="Calibri" w:hAnsi="Calibri" w:cs="Calibri"/>
                <w:sz w:val="20"/>
                <w:szCs w:val="20"/>
              </w:rPr>
              <w:t>N</w:t>
            </w:r>
            <w:r w:rsidRPr="00684A7C">
              <w:rPr>
                <w:rFonts w:ascii="Calibri" w:hAnsi="Calibri" w:cs="Calibri"/>
                <w:sz w:val="20"/>
                <w:szCs w:val="20"/>
              </w:rPr>
              <w:t xml:space="preserve">ázev </w:t>
            </w:r>
            <w:r>
              <w:rPr>
                <w:rFonts w:ascii="Calibri" w:hAnsi="Calibri" w:cs="Calibri"/>
                <w:sz w:val="20"/>
                <w:szCs w:val="20"/>
              </w:rPr>
              <w:t>zakázky</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BC54BD" w:rsidRDefault="00810030" w:rsidP="007C0AD5">
            <w:pPr>
              <w:jc w:val="both"/>
              <w:rPr>
                <w:rFonts w:ascii="Calibri" w:hAnsi="Calibri" w:cs="Calibri"/>
                <w:iCs/>
                <w:sz w:val="20"/>
                <w:szCs w:val="20"/>
              </w:rPr>
            </w:pPr>
            <w:r>
              <w:rPr>
                <w:rFonts w:ascii="Calibri" w:hAnsi="Calibri" w:cs="Calibri"/>
                <w:sz w:val="20"/>
                <w:szCs w:val="20"/>
              </w:rPr>
              <w:t>Popis předmětu plnění zakázky</w:t>
            </w:r>
            <w:r w:rsidR="00196566">
              <w:rPr>
                <w:rFonts w:ascii="Calibri" w:hAnsi="Calibri" w:cs="Calibri"/>
                <w:sz w:val="20"/>
                <w:szCs w:val="20"/>
              </w:rPr>
              <w:t xml:space="preserve">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A20C44" w:rsidP="00B71108">
            <w:pPr>
              <w:jc w:val="both"/>
              <w:rPr>
                <w:rFonts w:ascii="Calibri" w:hAnsi="Calibri" w:cs="Calibri"/>
                <w:sz w:val="20"/>
                <w:szCs w:val="20"/>
              </w:rPr>
            </w:pPr>
            <w:r>
              <w:rPr>
                <w:rFonts w:ascii="Calibri" w:hAnsi="Calibri" w:cs="Calibri"/>
                <w:sz w:val="20"/>
                <w:szCs w:val="20"/>
              </w:rPr>
              <w:t>Objednatel zakázky (</w:t>
            </w:r>
            <w:r w:rsidR="00B71108">
              <w:rPr>
                <w:rFonts w:ascii="Calibri" w:hAnsi="Calibri" w:cs="Calibri"/>
                <w:sz w:val="20"/>
                <w:szCs w:val="20"/>
              </w:rPr>
              <w:t>obch. firma/</w:t>
            </w:r>
            <w:r>
              <w:rPr>
                <w:rFonts w:ascii="Calibri" w:hAnsi="Calibri" w:cs="Calibri"/>
                <w:sz w:val="20"/>
                <w:szCs w:val="20"/>
              </w:rPr>
              <w:t>název a sí</w:t>
            </w:r>
            <w:r w:rsidR="00B71108">
              <w:rPr>
                <w:rFonts w:ascii="Calibri" w:hAnsi="Calibri" w:cs="Calibri"/>
                <w:sz w:val="20"/>
                <w:szCs w:val="20"/>
              </w:rPr>
              <w:t>d</w:t>
            </w:r>
            <w:r>
              <w:rPr>
                <w:rFonts w:ascii="Calibri" w:hAnsi="Calibri" w:cs="Calibri"/>
                <w:sz w:val="20"/>
                <w:szCs w:val="20"/>
              </w:rPr>
              <w:t>lo</w:t>
            </w:r>
            <w:r w:rsidR="00A74011" w:rsidRPr="00CA0FBC">
              <w:rPr>
                <w:rFonts w:ascii="Calibri" w:hAnsi="Calibri" w:cs="Calibri"/>
                <w:sz w:val="20"/>
                <w:szCs w:val="20"/>
              </w:rPr>
              <w:t xml:space="preserve"> a kontaktní osoba objednatele </w:t>
            </w:r>
            <w:r w:rsidR="00A74011">
              <w:rPr>
                <w:rFonts w:ascii="Calibri" w:hAnsi="Calibri" w:cs="Calibri"/>
                <w:sz w:val="20"/>
                <w:szCs w:val="20"/>
              </w:rPr>
              <w:t xml:space="preserve">- </w:t>
            </w:r>
            <w:r w:rsidR="00A74011" w:rsidRPr="00CA0FBC">
              <w:rPr>
                <w:rFonts w:ascii="Calibri" w:hAnsi="Calibri" w:cs="Calibri"/>
                <w:sz w:val="20"/>
                <w:szCs w:val="20"/>
              </w:rPr>
              <w:t>jméno, tel., email</w:t>
            </w:r>
            <w:r>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C83F1C" w:rsidP="00C83F1C">
            <w:pPr>
              <w:jc w:val="both"/>
              <w:rPr>
                <w:rFonts w:ascii="Calibri" w:hAnsi="Calibri" w:cs="Calibri"/>
                <w:sz w:val="20"/>
                <w:szCs w:val="20"/>
              </w:rPr>
            </w:pPr>
            <w:r>
              <w:rPr>
                <w:rFonts w:ascii="Calibri" w:hAnsi="Calibri" w:cs="Calibri"/>
                <w:sz w:val="20"/>
                <w:szCs w:val="20"/>
              </w:rPr>
              <w:t>Termín dokončení zakázky</w:t>
            </w:r>
            <w:r w:rsidR="00A74011">
              <w:rPr>
                <w:rFonts w:ascii="Calibri" w:hAnsi="Calibri" w:cs="Calibri"/>
                <w:sz w:val="20"/>
                <w:szCs w:val="20"/>
              </w:rPr>
              <w:t xml:space="preserve">, resp. té </w:t>
            </w:r>
            <w:r w:rsidR="00A74011" w:rsidRPr="007F0156">
              <w:rPr>
                <w:rFonts w:ascii="Calibri" w:hAnsi="Calibri" w:cs="Calibri"/>
                <w:sz w:val="20"/>
                <w:szCs w:val="20"/>
              </w:rPr>
              <w:t>část</w:t>
            </w:r>
            <w:r w:rsidR="00A74011">
              <w:rPr>
                <w:rFonts w:ascii="Calibri" w:hAnsi="Calibri" w:cs="Calibri"/>
                <w:sz w:val="20"/>
                <w:szCs w:val="20"/>
              </w:rPr>
              <w:t>i</w:t>
            </w:r>
            <w:r w:rsidR="00A74011" w:rsidRPr="007F0156">
              <w:rPr>
                <w:rFonts w:ascii="Calibri" w:hAnsi="Calibri" w:cs="Calibri"/>
                <w:sz w:val="20"/>
                <w:szCs w:val="20"/>
              </w:rPr>
              <w:t xml:space="preserve"> plnění zakázky, </w:t>
            </w:r>
            <w:r w:rsidR="00A74011">
              <w:rPr>
                <w:rFonts w:ascii="Calibri" w:hAnsi="Calibri" w:cs="Calibri"/>
                <w:sz w:val="20"/>
                <w:szCs w:val="20"/>
              </w:rPr>
              <w:t xml:space="preserve">které obsahově odpovídá zadavatelem stanovené minimální úrovni požadované kvalifikace (tj. </w:t>
            </w:r>
            <w:r w:rsidR="00252184">
              <w:rPr>
                <w:rFonts w:ascii="Calibri" w:hAnsi="Calibri" w:cs="Calibri"/>
                <w:sz w:val="20"/>
                <w:szCs w:val="20"/>
              </w:rPr>
              <w:t xml:space="preserve">projektových </w:t>
            </w:r>
            <w:r w:rsidR="00A74011">
              <w:rPr>
                <w:rFonts w:ascii="Calibri" w:hAnsi="Calibri" w:cs="Calibri"/>
                <w:sz w:val="20"/>
                <w:szCs w:val="20"/>
              </w:rPr>
              <w:t>prací</w:t>
            </w:r>
            <w:r w:rsidR="00252184">
              <w:rPr>
                <w:rFonts w:ascii="Calibri" w:hAnsi="Calibri" w:cs="Calibri"/>
                <w:sz w:val="20"/>
                <w:szCs w:val="20"/>
              </w:rPr>
              <w:t xml:space="preserve">/ </w:t>
            </w:r>
            <w:r w:rsidR="00252184" w:rsidRPr="000F6EDB">
              <w:rPr>
                <w:rFonts w:asciiTheme="minorHAnsi" w:hAnsiTheme="minorHAnsi" w:cs="Calibri"/>
                <w:sz w:val="20"/>
                <w:szCs w:val="20"/>
              </w:rPr>
              <w:t>zpracování či ověření platnosti hodnocení ekonomické efektivnosti</w:t>
            </w:r>
            <w:r w:rsidR="00A74011">
              <w:rPr>
                <w:rFonts w:ascii="Calibri" w:hAnsi="Calibri" w:cs="Calibri"/>
                <w:sz w:val="20"/>
                <w:szCs w:val="20"/>
              </w:rPr>
              <w:t>) v případě zakázky na více činností</w:t>
            </w:r>
            <w:r>
              <w:rPr>
                <w:rFonts w:ascii="Calibri" w:hAnsi="Calibri" w:cs="Calibri"/>
                <w:sz w:val="20"/>
                <w:szCs w:val="20"/>
              </w:rPr>
              <w:t xml:space="preserve"> </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0239D5"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0239D5" w:rsidRDefault="00C83F1C" w:rsidP="005F2B75">
            <w:pPr>
              <w:jc w:val="both"/>
              <w:rPr>
                <w:rFonts w:ascii="Calibri" w:hAnsi="Calibri" w:cs="Calibri"/>
                <w:sz w:val="20"/>
                <w:szCs w:val="20"/>
              </w:rPr>
            </w:pPr>
            <w:r>
              <w:rPr>
                <w:rFonts w:ascii="Calibri" w:hAnsi="Calibri" w:cs="Calibri"/>
                <w:sz w:val="20"/>
                <w:szCs w:val="20"/>
              </w:rPr>
              <w:t xml:space="preserve">Popis </w:t>
            </w:r>
            <w:r w:rsidR="00B92B38">
              <w:rPr>
                <w:rFonts w:ascii="Calibri" w:hAnsi="Calibri" w:cs="Calibri"/>
                <w:sz w:val="20"/>
                <w:szCs w:val="20"/>
              </w:rPr>
              <w:t xml:space="preserve">pracovních </w:t>
            </w:r>
            <w:r>
              <w:rPr>
                <w:rFonts w:ascii="Calibri" w:hAnsi="Calibri" w:cs="Calibri"/>
                <w:sz w:val="20"/>
                <w:szCs w:val="20"/>
              </w:rPr>
              <w:t xml:space="preserve">činností vykonávaných členem </w:t>
            </w:r>
            <w:proofErr w:type="spellStart"/>
            <w:r>
              <w:rPr>
                <w:rFonts w:ascii="Calibri" w:hAnsi="Calibri" w:cs="Calibri"/>
                <w:sz w:val="20"/>
                <w:szCs w:val="20"/>
              </w:rPr>
              <w:t>odb</w:t>
            </w:r>
            <w:proofErr w:type="spellEnd"/>
            <w:r>
              <w:rPr>
                <w:rFonts w:ascii="Calibri" w:hAnsi="Calibri" w:cs="Calibri"/>
                <w:sz w:val="20"/>
                <w:szCs w:val="20"/>
              </w:rPr>
              <w:t>. personálu</w:t>
            </w:r>
            <w:r w:rsidR="00196566">
              <w:rPr>
                <w:rFonts w:ascii="Calibri" w:hAnsi="Calibri" w:cs="Calibri"/>
                <w:sz w:val="20"/>
                <w:szCs w:val="20"/>
              </w:rPr>
              <w:t xml:space="preserve">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0239D5" w:rsidRPr="00DE0A69" w:rsidRDefault="000239D5"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0239D5"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0239D5" w:rsidRPr="000F6EDB" w:rsidRDefault="000239D5" w:rsidP="00DA6749">
            <w:pPr>
              <w:jc w:val="both"/>
              <w:rPr>
                <w:rFonts w:ascii="Calibri" w:hAnsi="Calibri" w:cs="Calibri"/>
                <w:sz w:val="20"/>
                <w:szCs w:val="20"/>
              </w:rPr>
            </w:pPr>
            <w:r w:rsidRPr="000F6EDB">
              <w:rPr>
                <w:rFonts w:ascii="Calibri" w:hAnsi="Calibri" w:cs="Calibri"/>
                <w:sz w:val="20"/>
                <w:szCs w:val="20"/>
              </w:rPr>
              <w:t xml:space="preserve">CIN stavby </w:t>
            </w:r>
            <w:r w:rsidR="008A2A65" w:rsidRPr="000F6EDB">
              <w:rPr>
                <w:rFonts w:ascii="Calibri" w:hAnsi="Calibri" w:cs="Calibri"/>
                <w:sz w:val="20"/>
                <w:szCs w:val="20"/>
              </w:rPr>
              <w:t xml:space="preserve">u referenční zakázky </w:t>
            </w:r>
            <w:r w:rsidRPr="000F6EDB">
              <w:rPr>
                <w:rFonts w:ascii="Calibri" w:hAnsi="Calibri" w:cs="Calibri"/>
                <w:sz w:val="20"/>
                <w:szCs w:val="20"/>
              </w:rPr>
              <w:t>(pouze u specialisty na hodnocení</w:t>
            </w:r>
            <w:r w:rsidR="00DA6749" w:rsidRPr="000F6EDB">
              <w:rPr>
                <w:rFonts w:ascii="Calibri" w:hAnsi="Calibri" w:cs="Calibri"/>
                <w:sz w:val="20"/>
                <w:szCs w:val="20"/>
              </w:rPr>
              <w:t xml:space="preserve"> ekonomické efektivnosti</w:t>
            </w:r>
            <w:r w:rsidRPr="000F6EDB">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0239D5" w:rsidRPr="00DE0A69" w:rsidRDefault="000239D5"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0239D5"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0239D5" w:rsidRPr="000F6EDB" w:rsidRDefault="00852E9B" w:rsidP="000239D5">
            <w:pPr>
              <w:jc w:val="both"/>
              <w:rPr>
                <w:rFonts w:ascii="Calibri" w:hAnsi="Calibri" w:cs="Calibri"/>
                <w:sz w:val="20"/>
                <w:szCs w:val="20"/>
              </w:rPr>
            </w:pPr>
            <w:r w:rsidRPr="000F6EDB">
              <w:rPr>
                <w:rFonts w:ascii="Calibri" w:hAnsi="Calibri" w:cs="Calibri"/>
                <w:sz w:val="20"/>
                <w:szCs w:val="20"/>
              </w:rPr>
              <w:t>Označení dokumentu, podle kterého bylo zpracováno hodnocení ekonomické efektivnosti</w:t>
            </w:r>
            <w:r w:rsidR="00C83F1C" w:rsidRPr="000F6EDB">
              <w:rPr>
                <w:rFonts w:ascii="Calibri" w:hAnsi="Calibri" w:cs="Calibri"/>
                <w:sz w:val="20"/>
                <w:szCs w:val="20"/>
              </w:rPr>
              <w:t xml:space="preserve"> (pouze u specialisty na hodnocení ekonomické efektivnosti)</w:t>
            </w:r>
          </w:p>
        </w:tc>
        <w:tc>
          <w:tcPr>
            <w:tcW w:w="4583" w:type="dxa"/>
            <w:tcBorders>
              <w:top w:val="single" w:sz="4" w:space="0" w:color="000000"/>
              <w:left w:val="single" w:sz="4" w:space="0" w:color="000000"/>
              <w:bottom w:val="single" w:sz="4" w:space="0" w:color="000000"/>
              <w:right w:val="single" w:sz="4" w:space="0" w:color="000000"/>
            </w:tcBorders>
          </w:tcPr>
          <w:p w:rsidR="000239D5" w:rsidRPr="00DE0A69" w:rsidRDefault="00852E9B"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294A09" w:rsidRDefault="00294A09" w:rsidP="00260840">
      <w:pPr>
        <w:pStyle w:val="Odstavecseseznamem"/>
        <w:ind w:left="337"/>
        <w:rPr>
          <w:rFonts w:ascii="Calibri" w:hAnsi="Calibri" w:cs="Calibri"/>
          <w:sz w:val="20"/>
          <w:szCs w:val="20"/>
        </w:rPr>
      </w:pPr>
    </w:p>
    <w:p w:rsidR="00294A09" w:rsidRPr="00294A09" w:rsidRDefault="00294A09" w:rsidP="00A64D23">
      <w:pPr>
        <w:numPr>
          <w:ilvl w:val="1"/>
          <w:numId w:val="15"/>
        </w:numPr>
        <w:ind w:left="1069"/>
        <w:jc w:val="both"/>
        <w:rPr>
          <w:rFonts w:ascii="Calibri" w:hAnsi="Calibri" w:cs="Calibri"/>
          <w:sz w:val="20"/>
          <w:szCs w:val="20"/>
        </w:rPr>
      </w:pPr>
      <w:r>
        <w:rPr>
          <w:rFonts w:ascii="Calibri" w:hAnsi="Calibri" w:cs="Calibri"/>
          <w:sz w:val="20"/>
          <w:szCs w:val="20"/>
        </w:rPr>
        <w:t>Odborná způsobilost</w:t>
      </w:r>
      <w:r w:rsidRPr="005705FB">
        <w:rPr>
          <w:rFonts w:ascii="Calibri" w:hAnsi="Calibri" w:cs="Calibri"/>
          <w:sz w:val="20"/>
          <w:szCs w:val="20"/>
        </w:rPr>
        <w:t xml:space="preserve"> </w:t>
      </w:r>
      <w:r w:rsidRPr="003E476A">
        <w:rPr>
          <w:rFonts w:ascii="Calibri" w:hAnsi="Calibri" w:cs="Calibri"/>
          <w:sz w:val="20"/>
          <w:szCs w:val="20"/>
        </w:rPr>
        <w:t xml:space="preserve">podle zvláštních </w:t>
      </w:r>
      <w:r w:rsidR="007F7423">
        <w:rPr>
          <w:rFonts w:ascii="Calibri" w:hAnsi="Calibri" w:cs="Calibri"/>
          <w:sz w:val="20"/>
          <w:szCs w:val="20"/>
        </w:rPr>
        <w:t xml:space="preserve">právních </w:t>
      </w:r>
      <w:r w:rsidRPr="003E476A">
        <w:rPr>
          <w:rFonts w:ascii="Calibri" w:hAnsi="Calibri" w:cs="Calibri"/>
          <w:sz w:val="20"/>
          <w:szCs w:val="20"/>
        </w:rPr>
        <w:t>předpisů</w:t>
      </w:r>
      <w:r>
        <w:rPr>
          <w:rFonts w:ascii="Calibri" w:hAnsi="Calibri" w:cs="Calibri"/>
          <w:sz w:val="20"/>
          <w:szCs w:val="20"/>
        </w:rPr>
        <w:t>: o</w:t>
      </w:r>
      <w:r w:rsidRPr="003E476A">
        <w:rPr>
          <w:rFonts w:ascii="Calibri" w:hAnsi="Calibri" w:cs="Calibri"/>
          <w:sz w:val="20"/>
          <w:szCs w:val="20"/>
        </w:rPr>
        <w:t>právnění k výkonu vybraných činností ve výstavbě/ zeměměři</w:t>
      </w:r>
      <w:r>
        <w:rPr>
          <w:rFonts w:ascii="Calibri" w:hAnsi="Calibri" w:cs="Calibri"/>
          <w:sz w:val="20"/>
          <w:szCs w:val="20"/>
        </w:rPr>
        <w:t>c</w:t>
      </w:r>
      <w:r w:rsidRPr="003E476A">
        <w:rPr>
          <w:rFonts w:ascii="Calibri" w:hAnsi="Calibri" w:cs="Calibri"/>
          <w:sz w:val="20"/>
          <w:szCs w:val="20"/>
        </w:rPr>
        <w:t xml:space="preserve">ké oprávnění </w:t>
      </w:r>
      <w:r>
        <w:rPr>
          <w:rFonts w:ascii="Calibri" w:hAnsi="Calibri" w:cs="Calibri"/>
          <w:sz w:val="20"/>
          <w:szCs w:val="20"/>
        </w:rPr>
        <w:t>či jiná odborná způsobilost</w:t>
      </w:r>
      <w:r w:rsidRPr="003E476A">
        <w:rPr>
          <w:rFonts w:ascii="Calibri" w:hAnsi="Calibri" w:cs="Calibri"/>
          <w:sz w:val="20"/>
          <w:szCs w:val="20"/>
        </w:rPr>
        <w:t xml:space="preserve">: </w:t>
      </w:r>
      <w:r w:rsidRPr="003E476A">
        <w:rPr>
          <w:rFonts w:ascii="Calibri" w:hAnsi="Calibri" w:cs="Calibri"/>
          <w:b/>
          <w:sz w:val="20"/>
          <w:szCs w:val="20"/>
          <w:highlight w:val="yellow"/>
        </w:rPr>
        <w:t>[</w:t>
      </w:r>
      <w:r w:rsidR="00B63538">
        <w:rPr>
          <w:rFonts w:ascii="Calibri" w:hAnsi="Calibri" w:cs="Calibri"/>
          <w:b/>
          <w:sz w:val="20"/>
          <w:szCs w:val="20"/>
          <w:highlight w:val="yellow"/>
        </w:rPr>
        <w:t xml:space="preserve">informace </w:t>
      </w:r>
      <w:r w:rsidRPr="003E476A">
        <w:rPr>
          <w:rFonts w:ascii="Calibri" w:hAnsi="Calibri" w:cs="Calibri"/>
          <w:b/>
          <w:sz w:val="20"/>
          <w:szCs w:val="20"/>
          <w:highlight w:val="yellow"/>
        </w:rPr>
        <w:t xml:space="preserve">DOPLNÍ </w:t>
      </w:r>
      <w:r>
        <w:rPr>
          <w:rFonts w:ascii="Calibri" w:hAnsi="Calibri" w:cs="Calibri"/>
          <w:b/>
          <w:bCs/>
          <w:sz w:val="20"/>
          <w:szCs w:val="20"/>
          <w:highlight w:val="yellow"/>
        </w:rPr>
        <w:t>DODAVATEL</w:t>
      </w:r>
      <w:r w:rsidRPr="003E476A">
        <w:rPr>
          <w:rFonts w:ascii="Calibri" w:hAnsi="Calibri" w:cs="Calibri"/>
          <w:b/>
          <w:sz w:val="20"/>
          <w:szCs w:val="20"/>
          <w:highlight w:val="yellow"/>
        </w:rPr>
        <w:t xml:space="preserve"> u těch osob,</w:t>
      </w:r>
      <w:r w:rsidRPr="00C02A38">
        <w:rPr>
          <w:rFonts w:ascii="Calibri" w:hAnsi="Calibri" w:cs="Calibri"/>
          <w:b/>
          <w:sz w:val="20"/>
          <w:szCs w:val="20"/>
          <w:highlight w:val="yellow"/>
        </w:rPr>
        <w:t xml:space="preserve"> u kterých je odborná </w:t>
      </w:r>
      <w:r>
        <w:rPr>
          <w:rFonts w:ascii="Calibri" w:hAnsi="Calibri" w:cs="Calibri"/>
          <w:b/>
          <w:sz w:val="20"/>
          <w:szCs w:val="20"/>
          <w:highlight w:val="yellow"/>
        </w:rPr>
        <w:t xml:space="preserve">způsobilost </w:t>
      </w:r>
      <w:r w:rsidRPr="00C02A38">
        <w:rPr>
          <w:rFonts w:ascii="Calibri" w:hAnsi="Calibri" w:cs="Calibri"/>
          <w:b/>
          <w:sz w:val="20"/>
          <w:szCs w:val="20"/>
          <w:highlight w:val="yellow"/>
        </w:rPr>
        <w:t>požadována]</w:t>
      </w:r>
    </w:p>
    <w:p w:rsidR="001A168D" w:rsidRDefault="001A168D" w:rsidP="001A168D">
      <w:pPr>
        <w:pStyle w:val="Odstavecseseznamem"/>
        <w:ind w:left="1069"/>
        <w:rPr>
          <w:rFonts w:ascii="Calibri" w:hAnsi="Calibri" w:cs="Calibri"/>
          <w:sz w:val="20"/>
          <w:szCs w:val="20"/>
        </w:rPr>
      </w:pPr>
      <w:r w:rsidRPr="005818A9">
        <w:rPr>
          <w:rFonts w:ascii="Calibri" w:hAnsi="Calibri" w:cs="Calibri"/>
          <w:i/>
          <w:sz w:val="20"/>
          <w:szCs w:val="20"/>
        </w:rPr>
        <w:t>Pozn.:</w:t>
      </w:r>
      <w:r>
        <w:rPr>
          <w:rFonts w:ascii="Calibri" w:hAnsi="Calibri" w:cs="Calibri"/>
          <w:i/>
          <w:sz w:val="20"/>
          <w:szCs w:val="20"/>
        </w:rPr>
        <w:t xml:space="preserve"> Informace o odborné způsobilosti vyplňují všichni, i osoby, které mají být pouze hodnoceny. </w:t>
      </w:r>
    </w:p>
    <w:p w:rsidR="001A168D" w:rsidRDefault="001A168D" w:rsidP="00260840">
      <w:pPr>
        <w:pStyle w:val="Odstavecseseznamem"/>
        <w:ind w:left="1047"/>
        <w:jc w:val="both"/>
        <w:rPr>
          <w:rFonts w:ascii="Calibri" w:hAnsi="Calibri" w:cs="Calibri"/>
          <w:sz w:val="20"/>
          <w:szCs w:val="20"/>
        </w:rPr>
      </w:pPr>
    </w:p>
    <w:p w:rsidR="00E7089D" w:rsidRPr="006153DE" w:rsidRDefault="00E7089D" w:rsidP="00A64D23">
      <w:pPr>
        <w:numPr>
          <w:ilvl w:val="1"/>
          <w:numId w:val="15"/>
        </w:numPr>
        <w:ind w:left="1069"/>
        <w:rPr>
          <w:rFonts w:ascii="Calibri" w:hAnsi="Calibri" w:cs="Calibri"/>
          <w:sz w:val="20"/>
          <w:szCs w:val="20"/>
        </w:rPr>
      </w:pPr>
      <w:r w:rsidRPr="00DE0A69">
        <w:rPr>
          <w:rFonts w:ascii="Calibri" w:hAnsi="Calibri" w:cs="Calibri"/>
          <w:sz w:val="20"/>
          <w:szCs w:val="20"/>
        </w:rPr>
        <w:t>Jiné</w:t>
      </w:r>
      <w:r>
        <w:rPr>
          <w:rFonts w:ascii="Calibri" w:hAnsi="Calibri" w:cs="Calibri"/>
          <w:sz w:val="20"/>
          <w:szCs w:val="20"/>
        </w:rPr>
        <w:t xml:space="preserve"> informace (dle uvážení dodavatele)</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DA0C50" w:rsidRDefault="00DA0C50" w:rsidP="005818A9">
      <w:pPr>
        <w:spacing w:before="240"/>
        <w:ind w:left="709"/>
        <w:jc w:val="both"/>
        <w:rPr>
          <w:rFonts w:ascii="Calibri" w:hAnsi="Calibri" w:cs="Calibri"/>
          <w:b/>
          <w:sz w:val="20"/>
          <w:szCs w:val="20"/>
        </w:rPr>
      </w:pPr>
      <w:r w:rsidRPr="005818A9">
        <w:rPr>
          <w:rFonts w:ascii="Calibri" w:hAnsi="Calibri" w:cs="Calibri"/>
          <w:b/>
          <w:sz w:val="20"/>
          <w:szCs w:val="20"/>
        </w:rPr>
        <w:t>Následující body „</w:t>
      </w:r>
      <w:r w:rsidR="005A6CDE">
        <w:rPr>
          <w:rFonts w:ascii="Calibri" w:hAnsi="Calibri" w:cs="Calibri"/>
          <w:b/>
          <w:sz w:val="20"/>
          <w:szCs w:val="20"/>
        </w:rPr>
        <w:t>r</w:t>
      </w:r>
      <w:r w:rsidRPr="005818A9">
        <w:rPr>
          <w:rFonts w:ascii="Calibri" w:hAnsi="Calibri" w:cs="Calibri"/>
          <w:b/>
          <w:sz w:val="20"/>
          <w:szCs w:val="20"/>
        </w:rPr>
        <w:t>.“ a „</w:t>
      </w:r>
      <w:r w:rsidR="005A6CDE">
        <w:rPr>
          <w:rFonts w:ascii="Calibri" w:hAnsi="Calibri" w:cs="Calibri"/>
          <w:b/>
          <w:sz w:val="20"/>
          <w:szCs w:val="20"/>
        </w:rPr>
        <w:t>s</w:t>
      </w:r>
      <w:r w:rsidRPr="005818A9">
        <w:rPr>
          <w:rFonts w:ascii="Calibri" w:hAnsi="Calibri" w:cs="Calibri"/>
          <w:b/>
          <w:sz w:val="20"/>
          <w:szCs w:val="20"/>
        </w:rPr>
        <w:t xml:space="preserve">.“ bude dodavatel vyplňovat </w:t>
      </w:r>
      <w:r w:rsidR="00C16E2C">
        <w:rPr>
          <w:rFonts w:ascii="Calibri" w:hAnsi="Calibri" w:cs="Calibri"/>
          <w:b/>
          <w:sz w:val="20"/>
          <w:szCs w:val="20"/>
        </w:rPr>
        <w:t>za účelem hodnocení</w:t>
      </w:r>
      <w:r w:rsidR="00502B6A">
        <w:rPr>
          <w:rFonts w:ascii="Calibri" w:hAnsi="Calibri" w:cs="Calibri"/>
          <w:b/>
          <w:sz w:val="20"/>
          <w:szCs w:val="20"/>
        </w:rPr>
        <w:t xml:space="preserve"> u těch členů odborného personálu, kteří mají být hodnoceni</w:t>
      </w:r>
      <w:r w:rsidR="00E7089D">
        <w:rPr>
          <w:rFonts w:ascii="Calibri" w:hAnsi="Calibri" w:cs="Calibri"/>
          <w:b/>
          <w:sz w:val="20"/>
          <w:szCs w:val="20"/>
        </w:rPr>
        <w:t>.</w:t>
      </w:r>
      <w:r w:rsidR="00C16E2C">
        <w:rPr>
          <w:rFonts w:ascii="Calibri" w:hAnsi="Calibri" w:cs="Calibri"/>
          <w:b/>
          <w:sz w:val="20"/>
          <w:szCs w:val="20"/>
        </w:rPr>
        <w:t xml:space="preserve"> </w:t>
      </w:r>
      <w:r w:rsidR="00E7089D">
        <w:rPr>
          <w:rFonts w:ascii="Calibri" w:hAnsi="Calibri" w:cs="Calibri"/>
          <w:b/>
          <w:sz w:val="20"/>
          <w:szCs w:val="20"/>
        </w:rPr>
        <w:t>V</w:t>
      </w:r>
      <w:r w:rsidR="00C16E2C">
        <w:rPr>
          <w:rFonts w:ascii="Calibri" w:hAnsi="Calibri" w:cs="Calibri"/>
          <w:b/>
          <w:sz w:val="20"/>
          <w:szCs w:val="20"/>
        </w:rPr>
        <w:t xml:space="preserve"> případě, že člen </w:t>
      </w:r>
      <w:r w:rsidR="00C0573F">
        <w:rPr>
          <w:rFonts w:ascii="Calibri" w:hAnsi="Calibri" w:cs="Calibri"/>
          <w:b/>
          <w:sz w:val="20"/>
          <w:szCs w:val="20"/>
        </w:rPr>
        <w:t xml:space="preserve">odborného </w:t>
      </w:r>
      <w:r w:rsidR="00C16E2C">
        <w:rPr>
          <w:rFonts w:ascii="Calibri" w:hAnsi="Calibri" w:cs="Calibri"/>
          <w:b/>
          <w:sz w:val="20"/>
          <w:szCs w:val="20"/>
        </w:rPr>
        <w:t>personálu, kterým je prokazována kvalifikace dle čl. 8.</w:t>
      </w:r>
      <w:r w:rsidR="006439EB">
        <w:rPr>
          <w:rFonts w:ascii="Calibri" w:hAnsi="Calibri" w:cs="Calibri"/>
          <w:b/>
          <w:sz w:val="20"/>
          <w:szCs w:val="20"/>
        </w:rPr>
        <w:t>5</w:t>
      </w:r>
      <w:r w:rsidR="00C16E2C">
        <w:rPr>
          <w:rFonts w:ascii="Calibri" w:hAnsi="Calibri" w:cs="Calibri"/>
          <w:b/>
          <w:sz w:val="20"/>
          <w:szCs w:val="20"/>
        </w:rPr>
        <w:t xml:space="preserve"> těchto Pokynů</w:t>
      </w:r>
      <w:r w:rsidR="00ED06A8">
        <w:rPr>
          <w:rFonts w:ascii="Calibri" w:hAnsi="Calibri" w:cs="Calibri"/>
          <w:b/>
          <w:sz w:val="20"/>
          <w:szCs w:val="20"/>
        </w:rPr>
        <w:t>,</w:t>
      </w:r>
      <w:r w:rsidR="00C16E2C">
        <w:rPr>
          <w:rFonts w:ascii="Calibri" w:hAnsi="Calibri" w:cs="Calibri"/>
          <w:b/>
          <w:sz w:val="20"/>
          <w:szCs w:val="20"/>
        </w:rPr>
        <w:t xml:space="preserve"> nedisponuje </w:t>
      </w:r>
      <w:r w:rsidR="00D42426">
        <w:rPr>
          <w:rFonts w:ascii="Calibri" w:hAnsi="Calibri" w:cs="Calibri"/>
          <w:b/>
          <w:sz w:val="20"/>
          <w:szCs w:val="20"/>
        </w:rPr>
        <w:t xml:space="preserve">současně </w:t>
      </w:r>
      <w:r w:rsidR="00C16E2C">
        <w:rPr>
          <w:rFonts w:ascii="Calibri" w:hAnsi="Calibri" w:cs="Calibri"/>
          <w:b/>
          <w:sz w:val="20"/>
          <w:szCs w:val="20"/>
        </w:rPr>
        <w:t xml:space="preserve">parametry, které jsou způsobilé </w:t>
      </w:r>
      <w:r w:rsidR="00C16E2C">
        <w:rPr>
          <w:rFonts w:ascii="Calibri" w:hAnsi="Calibri" w:cs="Calibri"/>
          <w:b/>
          <w:sz w:val="20"/>
          <w:szCs w:val="20"/>
        </w:rPr>
        <w:lastRenderedPageBreak/>
        <w:t>k</w:t>
      </w:r>
      <w:r w:rsidR="00E7089D">
        <w:rPr>
          <w:rFonts w:ascii="Calibri" w:hAnsi="Calibri" w:cs="Calibri"/>
          <w:b/>
          <w:sz w:val="20"/>
          <w:szCs w:val="20"/>
        </w:rPr>
        <w:t> </w:t>
      </w:r>
      <w:r w:rsidR="00C16E2C">
        <w:rPr>
          <w:rFonts w:ascii="Calibri" w:hAnsi="Calibri" w:cs="Calibri"/>
          <w:b/>
          <w:sz w:val="20"/>
          <w:szCs w:val="20"/>
        </w:rPr>
        <w:t>hodnocení</w:t>
      </w:r>
      <w:r w:rsidR="00E7089D">
        <w:rPr>
          <w:rFonts w:ascii="Calibri" w:hAnsi="Calibri" w:cs="Calibri"/>
          <w:b/>
          <w:sz w:val="20"/>
          <w:szCs w:val="20"/>
        </w:rPr>
        <w:t>, tj.</w:t>
      </w:r>
      <w:r w:rsidR="00C16E2C">
        <w:rPr>
          <w:rFonts w:ascii="Calibri" w:hAnsi="Calibri" w:cs="Calibri"/>
          <w:b/>
          <w:sz w:val="20"/>
          <w:szCs w:val="20"/>
        </w:rPr>
        <w:t xml:space="preserve"> nad rámec minimální úrovně kvalifikačních kritérií, </w:t>
      </w:r>
      <w:r w:rsidR="00A74011" w:rsidRPr="00266F75">
        <w:rPr>
          <w:rFonts w:ascii="Calibri" w:hAnsi="Calibri" w:cs="Calibri"/>
          <w:b/>
          <w:sz w:val="20"/>
          <w:szCs w:val="20"/>
        </w:rPr>
        <w:t>nebo je dodavatel k hodnocení nenavrhuje</w:t>
      </w:r>
      <w:r w:rsidR="00A74011">
        <w:rPr>
          <w:rFonts w:ascii="Calibri" w:hAnsi="Calibri" w:cs="Calibri"/>
          <w:b/>
          <w:sz w:val="20"/>
          <w:szCs w:val="20"/>
        </w:rPr>
        <w:t xml:space="preserve">, </w:t>
      </w:r>
      <w:r w:rsidRPr="005818A9">
        <w:rPr>
          <w:rFonts w:ascii="Calibri" w:hAnsi="Calibri" w:cs="Calibri"/>
          <w:b/>
          <w:sz w:val="20"/>
          <w:szCs w:val="20"/>
        </w:rPr>
        <w:t xml:space="preserve">dodavatel </w:t>
      </w:r>
      <w:r w:rsidR="007E4DDD">
        <w:rPr>
          <w:rFonts w:ascii="Calibri" w:hAnsi="Calibri" w:cs="Calibri"/>
          <w:b/>
          <w:sz w:val="20"/>
          <w:szCs w:val="20"/>
        </w:rPr>
        <w:t xml:space="preserve">příslušné </w:t>
      </w:r>
      <w:r w:rsidRPr="005818A9">
        <w:rPr>
          <w:rFonts w:ascii="Calibri" w:hAnsi="Calibri" w:cs="Calibri"/>
          <w:b/>
          <w:sz w:val="20"/>
          <w:szCs w:val="20"/>
        </w:rPr>
        <w:t xml:space="preserve">položky </w:t>
      </w:r>
      <w:r w:rsidR="007E4DDD" w:rsidRPr="005818A9">
        <w:rPr>
          <w:rFonts w:ascii="Calibri" w:hAnsi="Calibri" w:cs="Calibri"/>
          <w:b/>
          <w:sz w:val="20"/>
          <w:szCs w:val="20"/>
        </w:rPr>
        <w:t>bod</w:t>
      </w:r>
      <w:r w:rsidR="007E4DDD">
        <w:rPr>
          <w:rFonts w:ascii="Calibri" w:hAnsi="Calibri" w:cs="Calibri"/>
          <w:b/>
          <w:sz w:val="20"/>
          <w:szCs w:val="20"/>
        </w:rPr>
        <w:t>ů</w:t>
      </w:r>
      <w:r w:rsidR="007E4DDD" w:rsidRPr="005818A9">
        <w:rPr>
          <w:rFonts w:ascii="Calibri" w:hAnsi="Calibri" w:cs="Calibri"/>
          <w:b/>
          <w:sz w:val="20"/>
          <w:szCs w:val="20"/>
        </w:rPr>
        <w:t xml:space="preserve"> „</w:t>
      </w:r>
      <w:r w:rsidR="005A6CDE">
        <w:rPr>
          <w:rFonts w:ascii="Calibri" w:hAnsi="Calibri" w:cs="Calibri"/>
          <w:b/>
          <w:sz w:val="20"/>
          <w:szCs w:val="20"/>
        </w:rPr>
        <w:t>r</w:t>
      </w:r>
      <w:r w:rsidR="007E4DDD" w:rsidRPr="005818A9">
        <w:rPr>
          <w:rFonts w:ascii="Calibri" w:hAnsi="Calibri" w:cs="Calibri"/>
          <w:b/>
          <w:sz w:val="20"/>
          <w:szCs w:val="20"/>
        </w:rPr>
        <w:t>.“ a „</w:t>
      </w:r>
      <w:r w:rsidR="005A6CDE">
        <w:rPr>
          <w:rFonts w:ascii="Calibri" w:hAnsi="Calibri" w:cs="Calibri"/>
          <w:b/>
          <w:sz w:val="20"/>
          <w:szCs w:val="20"/>
        </w:rPr>
        <w:t>s</w:t>
      </w:r>
      <w:r w:rsidR="007E4DDD" w:rsidRPr="005818A9">
        <w:rPr>
          <w:rFonts w:ascii="Calibri" w:hAnsi="Calibri" w:cs="Calibri"/>
          <w:b/>
          <w:sz w:val="20"/>
          <w:szCs w:val="20"/>
        </w:rPr>
        <w:t xml:space="preserve">.“ </w:t>
      </w:r>
      <w:r w:rsidRPr="005818A9">
        <w:rPr>
          <w:rFonts w:ascii="Calibri" w:hAnsi="Calibri" w:cs="Calibri"/>
          <w:b/>
          <w:sz w:val="20"/>
          <w:szCs w:val="20"/>
        </w:rPr>
        <w:t xml:space="preserve">proškrtne, nebo ponechá nevyplněné.  </w:t>
      </w:r>
      <w:r w:rsidR="00B71108">
        <w:rPr>
          <w:rFonts w:ascii="Calibri" w:hAnsi="Calibri" w:cs="Calibri"/>
          <w:b/>
          <w:sz w:val="20"/>
          <w:szCs w:val="20"/>
        </w:rPr>
        <w:t xml:space="preserve">Bližší informace k hodnocení – viz čl. 16.3 těchto Pokynů. </w:t>
      </w:r>
    </w:p>
    <w:p w:rsidR="00810030" w:rsidRDefault="00810030" w:rsidP="00810030">
      <w:pPr>
        <w:ind w:left="709"/>
        <w:jc w:val="both"/>
        <w:rPr>
          <w:rFonts w:ascii="Calibri" w:hAnsi="Calibri" w:cs="Calibri"/>
          <w:b/>
          <w:sz w:val="20"/>
          <w:szCs w:val="20"/>
        </w:rPr>
      </w:pPr>
    </w:p>
    <w:p w:rsidR="00BC54BD" w:rsidRPr="00252184" w:rsidRDefault="00810030" w:rsidP="00252184">
      <w:pPr>
        <w:pStyle w:val="Odstavecseseznamem"/>
        <w:numPr>
          <w:ilvl w:val="0"/>
          <w:numId w:val="34"/>
        </w:numPr>
        <w:rPr>
          <w:rFonts w:ascii="Calibri" w:hAnsi="Calibri" w:cs="Calibri"/>
          <w:sz w:val="20"/>
          <w:szCs w:val="20"/>
        </w:rPr>
      </w:pPr>
      <w:r w:rsidRPr="00252184">
        <w:rPr>
          <w:rFonts w:ascii="Calibri" w:hAnsi="Calibri" w:cs="Calibri"/>
          <w:b/>
          <w:sz w:val="20"/>
          <w:szCs w:val="20"/>
        </w:rPr>
        <w:t>P</w:t>
      </w:r>
      <w:r w:rsidR="00BC54BD" w:rsidRPr="00252184">
        <w:rPr>
          <w:rFonts w:ascii="Calibri" w:hAnsi="Calibri" w:cs="Calibri"/>
          <w:b/>
          <w:sz w:val="20"/>
          <w:szCs w:val="20"/>
        </w:rPr>
        <w:t>raxe</w:t>
      </w:r>
      <w:r w:rsidRPr="00252184">
        <w:rPr>
          <w:rFonts w:ascii="Calibri" w:hAnsi="Calibri" w:cs="Calibri"/>
          <w:b/>
          <w:sz w:val="20"/>
          <w:szCs w:val="20"/>
        </w:rPr>
        <w:t>,</w:t>
      </w:r>
      <w:r w:rsidR="00BC54BD" w:rsidRPr="00252184">
        <w:rPr>
          <w:rFonts w:ascii="Calibri" w:hAnsi="Calibri" w:cs="Calibri"/>
          <w:sz w:val="20"/>
          <w:szCs w:val="20"/>
        </w:rPr>
        <w:t xml:space="preserve"> </w:t>
      </w:r>
      <w:r w:rsidRPr="00252184">
        <w:rPr>
          <w:rFonts w:ascii="Calibri" w:hAnsi="Calibri" w:cs="Calibri"/>
          <w:sz w:val="20"/>
          <w:szCs w:val="20"/>
        </w:rPr>
        <w:t>jež j</w:t>
      </w:r>
      <w:r w:rsidR="00B71108" w:rsidRPr="00252184">
        <w:rPr>
          <w:rFonts w:ascii="Calibri" w:hAnsi="Calibri" w:cs="Calibri"/>
          <w:sz w:val="20"/>
          <w:szCs w:val="20"/>
        </w:rPr>
        <w:t>e</w:t>
      </w:r>
      <w:r w:rsidRPr="00252184">
        <w:rPr>
          <w:rFonts w:ascii="Calibri" w:hAnsi="Calibri" w:cs="Calibri"/>
          <w:sz w:val="20"/>
          <w:szCs w:val="20"/>
        </w:rPr>
        <w:t xml:space="preserve"> relevantní dle čl. 1</w:t>
      </w:r>
      <w:r w:rsidR="0044567A" w:rsidRPr="00252184">
        <w:rPr>
          <w:rFonts w:ascii="Calibri" w:hAnsi="Calibri" w:cs="Calibri"/>
          <w:sz w:val="20"/>
          <w:szCs w:val="20"/>
        </w:rPr>
        <w:t>6</w:t>
      </w:r>
      <w:r w:rsidRPr="00252184">
        <w:rPr>
          <w:rFonts w:ascii="Calibri" w:hAnsi="Calibri" w:cs="Calibri"/>
          <w:sz w:val="20"/>
          <w:szCs w:val="20"/>
        </w:rPr>
        <w:t xml:space="preserve">.3 těchto Pokynů </w:t>
      </w:r>
      <w:r w:rsidRPr="00252184">
        <w:rPr>
          <w:rFonts w:ascii="Calibri" w:hAnsi="Calibri" w:cs="Calibri"/>
          <w:b/>
          <w:sz w:val="20"/>
          <w:szCs w:val="20"/>
        </w:rPr>
        <w:t>pro hodnocení</w:t>
      </w:r>
      <w:r w:rsidR="00CC3F67" w:rsidRPr="00BC54BD">
        <w:rPr>
          <w:rFonts w:ascii="Arial" w:hAnsi="Arial" w:cs="Arial"/>
          <w:b/>
          <w:smallCaps/>
          <w:sz w:val="16"/>
          <w:szCs w:val="16"/>
          <w:vertAlign w:val="superscript"/>
        </w:rPr>
        <w:footnoteReference w:id="3"/>
      </w:r>
      <w:r w:rsidRPr="00252184">
        <w:rPr>
          <w:rFonts w:ascii="Calibri" w:hAnsi="Calibri" w:cs="Calibri"/>
          <w:sz w:val="20"/>
          <w:szCs w:val="20"/>
        </w:rPr>
        <w:t>:</w:t>
      </w:r>
    </w:p>
    <w:p w:rsidR="00810030" w:rsidRDefault="00810030" w:rsidP="00810030">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BC54BD" w:rsidRDefault="00BC54BD" w:rsidP="00DD2198">
            <w:pPr>
              <w:jc w:val="both"/>
              <w:rPr>
                <w:rFonts w:ascii="Calibri" w:hAnsi="Calibri" w:cs="Calibri"/>
                <w:iCs/>
                <w:sz w:val="20"/>
                <w:szCs w:val="20"/>
              </w:rPr>
            </w:pPr>
            <w:r w:rsidRPr="00BC54BD">
              <w:rPr>
                <w:rFonts w:ascii="Calibri" w:hAnsi="Calibri" w:cs="Calibri"/>
                <w:iCs/>
                <w:sz w:val="20"/>
                <w:szCs w:val="20"/>
              </w:rPr>
              <w:t>D</w:t>
            </w:r>
            <w:r>
              <w:rPr>
                <w:rFonts w:ascii="Calibri" w:hAnsi="Calibri" w:cs="Calibri"/>
                <w:iCs/>
                <w:sz w:val="20"/>
                <w:szCs w:val="20"/>
              </w:rPr>
              <w:t>élka</w:t>
            </w:r>
            <w:r w:rsidRPr="00BC54BD">
              <w:rPr>
                <w:rFonts w:ascii="Calibri" w:hAnsi="Calibri" w:cs="Calibri"/>
                <w:iCs/>
                <w:sz w:val="20"/>
                <w:szCs w:val="20"/>
              </w:rPr>
              <w:t xml:space="preserve"> od (měsíc/rok) do (měsíc/rok)</w:t>
            </w:r>
            <w:r w:rsidR="00BD4BB0">
              <w:rPr>
                <w:rFonts w:ascii="Calibri" w:hAnsi="Calibri" w:cs="Calibri"/>
                <w:iCs/>
                <w:sz w:val="20"/>
                <w:szCs w:val="20"/>
              </w:rPr>
              <w:t xml:space="preserve"> včetně </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both"/>
              <w:rPr>
                <w:rFonts w:ascii="Calibri" w:hAnsi="Calibri" w:cs="Calibri"/>
                <w:sz w:val="20"/>
                <w:szCs w:val="20"/>
              </w:rPr>
            </w:pPr>
            <w:r w:rsidRPr="00DE0A69">
              <w:rPr>
                <w:rFonts w:ascii="Calibri" w:hAnsi="Calibri" w:cs="Calibri"/>
                <w:sz w:val="20"/>
                <w:szCs w:val="20"/>
              </w:rPr>
              <w:t>Místo</w:t>
            </w:r>
            <w:r w:rsidR="00BD4BB0">
              <w:rPr>
                <w:rFonts w:ascii="Calibri" w:hAnsi="Calibri" w:cs="Calibri"/>
                <w:sz w:val="20"/>
                <w:szCs w:val="20"/>
              </w:rPr>
              <w:t xml:space="preserve"> výkonu praxe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BD4BB0">
            <w:pPr>
              <w:jc w:val="both"/>
              <w:rPr>
                <w:rFonts w:ascii="Calibri" w:hAnsi="Calibri" w:cs="Calibri"/>
                <w:sz w:val="20"/>
                <w:szCs w:val="20"/>
              </w:rPr>
            </w:pPr>
            <w:r>
              <w:rPr>
                <w:rFonts w:ascii="Calibri" w:hAnsi="Calibri" w:cs="Calibri"/>
                <w:sz w:val="20"/>
                <w:szCs w:val="20"/>
              </w:rPr>
              <w:t>Zaměstnavatel (</w:t>
            </w:r>
            <w:r w:rsidR="000C69B4">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Pr>
                <w:rFonts w:ascii="Calibri" w:hAnsi="Calibri" w:cs="Calibri"/>
                <w:sz w:val="20"/>
                <w:szCs w:val="20"/>
              </w:rPr>
              <w:t>) / OSVČ</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502B6A" w:rsidP="00502B6A">
            <w:pPr>
              <w:jc w:val="both"/>
              <w:rPr>
                <w:rFonts w:ascii="Calibri" w:hAnsi="Calibri" w:cs="Calibri"/>
                <w:sz w:val="20"/>
                <w:szCs w:val="20"/>
              </w:rPr>
            </w:pPr>
            <w:r>
              <w:rPr>
                <w:rFonts w:ascii="Calibri" w:hAnsi="Calibri" w:cs="Calibri"/>
                <w:sz w:val="20"/>
                <w:szCs w:val="20"/>
              </w:rPr>
              <w:t>Vykonávaná f</w:t>
            </w:r>
            <w:r w:rsidR="00BC54BD" w:rsidRPr="00DE0A69">
              <w:rPr>
                <w:rFonts w:ascii="Calibri" w:hAnsi="Calibri" w:cs="Calibri"/>
                <w:sz w:val="20"/>
                <w:szCs w:val="20"/>
              </w:rPr>
              <w:t>unkce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both"/>
              <w:rPr>
                <w:rFonts w:ascii="Calibri" w:hAnsi="Calibri" w:cs="Calibri"/>
                <w:sz w:val="20"/>
                <w:szCs w:val="20"/>
              </w:rPr>
            </w:pPr>
            <w:r w:rsidRPr="00DE0A69">
              <w:rPr>
                <w:rFonts w:ascii="Calibri" w:hAnsi="Calibri" w:cs="Calibri"/>
                <w:sz w:val="20"/>
                <w:szCs w:val="20"/>
              </w:rPr>
              <w:t>Popis pr</w:t>
            </w:r>
            <w:r>
              <w:rPr>
                <w:rFonts w:ascii="Calibri" w:hAnsi="Calibri" w:cs="Calibri"/>
                <w:sz w:val="20"/>
                <w:szCs w:val="20"/>
              </w:rPr>
              <w:t>acovních činností</w:t>
            </w:r>
            <w:r w:rsidR="00BD4BB0">
              <w:rPr>
                <w:rFonts w:ascii="Calibri" w:hAnsi="Calibri" w:cs="Calibri"/>
                <w:sz w:val="20"/>
                <w:szCs w:val="20"/>
              </w:rPr>
              <w:t>/ náplň praxe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DA0C50" w:rsidRDefault="00DA0C50" w:rsidP="00DA0C50">
      <w:pPr>
        <w:ind w:left="1069"/>
        <w:rPr>
          <w:rFonts w:ascii="Calibri" w:hAnsi="Calibri" w:cs="Calibri"/>
          <w:sz w:val="20"/>
          <w:szCs w:val="20"/>
        </w:rPr>
      </w:pPr>
    </w:p>
    <w:p w:rsidR="005818A9" w:rsidRDefault="00DA0C50" w:rsidP="00252184">
      <w:pPr>
        <w:pStyle w:val="Odstavecseseznamem"/>
        <w:numPr>
          <w:ilvl w:val="0"/>
          <w:numId w:val="34"/>
        </w:numPr>
        <w:rPr>
          <w:rFonts w:ascii="Calibri" w:hAnsi="Calibri" w:cs="Calibri"/>
          <w:sz w:val="20"/>
          <w:szCs w:val="20"/>
        </w:rPr>
      </w:pPr>
      <w:r w:rsidRPr="00810030">
        <w:rPr>
          <w:rFonts w:ascii="Calibri" w:hAnsi="Calibri" w:cs="Calibri"/>
          <w:b/>
          <w:sz w:val="20"/>
          <w:szCs w:val="20"/>
        </w:rPr>
        <w:t>Zkušenosti</w:t>
      </w:r>
      <w:r w:rsidRPr="00810030">
        <w:rPr>
          <w:rFonts w:ascii="Calibri" w:hAnsi="Calibri" w:cs="Calibri"/>
          <w:sz w:val="20"/>
          <w:szCs w:val="20"/>
        </w:rPr>
        <w:t xml:space="preserve"> </w:t>
      </w:r>
      <w:r w:rsidR="00535446" w:rsidRPr="00810030">
        <w:rPr>
          <w:rFonts w:ascii="Calibri" w:hAnsi="Calibri" w:cs="Calibri"/>
          <w:sz w:val="20"/>
          <w:szCs w:val="20"/>
        </w:rPr>
        <w:t>s</w:t>
      </w:r>
      <w:r w:rsidR="00810030" w:rsidRPr="00810030">
        <w:rPr>
          <w:rFonts w:ascii="Calibri" w:hAnsi="Calibri" w:cs="Calibri"/>
          <w:sz w:val="20"/>
          <w:szCs w:val="20"/>
        </w:rPr>
        <w:t> plněním</w:t>
      </w:r>
      <w:r w:rsidR="00535446" w:rsidRPr="00810030">
        <w:rPr>
          <w:rFonts w:ascii="Calibri" w:hAnsi="Calibri" w:cs="Calibri"/>
          <w:sz w:val="20"/>
          <w:szCs w:val="20"/>
        </w:rPr>
        <w:t xml:space="preserve"> zakáz</w:t>
      </w:r>
      <w:r w:rsidR="00810030" w:rsidRPr="00810030">
        <w:rPr>
          <w:rFonts w:ascii="Calibri" w:hAnsi="Calibri" w:cs="Calibri"/>
          <w:sz w:val="20"/>
          <w:szCs w:val="20"/>
        </w:rPr>
        <w:t>e</w:t>
      </w:r>
      <w:r w:rsidR="00535446" w:rsidRPr="00810030">
        <w:rPr>
          <w:rFonts w:ascii="Calibri" w:hAnsi="Calibri" w:cs="Calibri"/>
          <w:sz w:val="20"/>
          <w:szCs w:val="20"/>
        </w:rPr>
        <w:t xml:space="preserve">k, jež jsou </w:t>
      </w:r>
      <w:r w:rsidR="002B048E" w:rsidRPr="00810030">
        <w:rPr>
          <w:rFonts w:ascii="Calibri" w:hAnsi="Calibri" w:cs="Calibri"/>
          <w:sz w:val="20"/>
          <w:szCs w:val="20"/>
        </w:rPr>
        <w:t>relevantní</w:t>
      </w:r>
      <w:r w:rsidRPr="00810030">
        <w:rPr>
          <w:rFonts w:ascii="Calibri" w:hAnsi="Calibri" w:cs="Calibri"/>
          <w:sz w:val="20"/>
          <w:szCs w:val="20"/>
        </w:rPr>
        <w:t xml:space="preserve"> </w:t>
      </w:r>
      <w:r w:rsidR="00C16E2C" w:rsidRPr="00810030">
        <w:rPr>
          <w:rFonts w:ascii="Calibri" w:hAnsi="Calibri" w:cs="Calibri"/>
          <w:sz w:val="20"/>
          <w:szCs w:val="20"/>
        </w:rPr>
        <w:t>dle čl. 1</w:t>
      </w:r>
      <w:r w:rsidR="0044567A">
        <w:rPr>
          <w:rFonts w:ascii="Calibri" w:hAnsi="Calibri" w:cs="Calibri"/>
          <w:sz w:val="20"/>
          <w:szCs w:val="20"/>
        </w:rPr>
        <w:t>6</w:t>
      </w:r>
      <w:r w:rsidR="00C16E2C" w:rsidRPr="00810030">
        <w:rPr>
          <w:rFonts w:ascii="Calibri" w:hAnsi="Calibri" w:cs="Calibri"/>
          <w:sz w:val="20"/>
          <w:szCs w:val="20"/>
        </w:rPr>
        <w:t xml:space="preserve">.3 těchto Pokynů </w:t>
      </w:r>
      <w:r w:rsidR="00C16E2C" w:rsidRPr="00810030">
        <w:rPr>
          <w:rFonts w:ascii="Calibri" w:hAnsi="Calibri" w:cs="Calibri"/>
          <w:b/>
          <w:sz w:val="20"/>
          <w:szCs w:val="20"/>
        </w:rPr>
        <w:t>pro hodnocení</w:t>
      </w:r>
      <w:r w:rsidR="00CC3F67" w:rsidRPr="00BC54BD">
        <w:rPr>
          <w:rFonts w:ascii="Arial" w:hAnsi="Arial" w:cs="Arial"/>
          <w:b/>
          <w:smallCaps/>
          <w:sz w:val="16"/>
          <w:szCs w:val="16"/>
          <w:vertAlign w:val="superscript"/>
        </w:rPr>
        <w:footnoteReference w:id="4"/>
      </w:r>
      <w:r w:rsidR="00810030">
        <w:rPr>
          <w:rFonts w:ascii="Calibri" w:hAnsi="Calibri" w:cs="Calibri"/>
          <w:b/>
          <w:sz w:val="20"/>
          <w:szCs w:val="20"/>
        </w:rPr>
        <w:t>:</w:t>
      </w:r>
      <w:r w:rsidR="00C16E2C" w:rsidRPr="00810030">
        <w:rPr>
          <w:rFonts w:ascii="Calibri" w:hAnsi="Calibri" w:cs="Calibri"/>
          <w:sz w:val="20"/>
          <w:szCs w:val="20"/>
        </w:rPr>
        <w:t xml:space="preserve"> </w:t>
      </w:r>
    </w:p>
    <w:p w:rsidR="00810030" w:rsidRPr="00810030" w:rsidRDefault="00810030" w:rsidP="00810030">
      <w:pPr>
        <w:ind w:left="720"/>
        <w:jc w:val="both"/>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BC54BD" w:rsidRDefault="00535446" w:rsidP="00DD2198">
            <w:pPr>
              <w:jc w:val="both"/>
              <w:rPr>
                <w:rFonts w:ascii="Calibri" w:hAnsi="Calibri" w:cs="Calibri"/>
                <w:iCs/>
                <w:sz w:val="20"/>
                <w:szCs w:val="20"/>
              </w:rPr>
            </w:pPr>
            <w:r>
              <w:rPr>
                <w:rFonts w:ascii="Calibri" w:hAnsi="Calibri" w:cs="Calibri"/>
                <w:iCs/>
                <w:sz w:val="20"/>
                <w:szCs w:val="20"/>
              </w:rPr>
              <w:t>Název zakázky</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BD4BB0" w:rsidP="00535446">
            <w:pPr>
              <w:jc w:val="both"/>
              <w:rPr>
                <w:rFonts w:ascii="Calibri" w:hAnsi="Calibri" w:cs="Calibri"/>
                <w:sz w:val="20"/>
                <w:szCs w:val="20"/>
              </w:rPr>
            </w:pPr>
            <w:r>
              <w:rPr>
                <w:rFonts w:ascii="Calibri" w:hAnsi="Calibri" w:cs="Calibri"/>
                <w:sz w:val="20"/>
                <w:szCs w:val="20"/>
              </w:rPr>
              <w:t>P</w:t>
            </w:r>
            <w:r w:rsidR="00535446">
              <w:rPr>
                <w:rFonts w:ascii="Calibri" w:hAnsi="Calibri" w:cs="Calibri"/>
                <w:sz w:val="20"/>
                <w:szCs w:val="20"/>
              </w:rPr>
              <w:t xml:space="preserve">opis </w:t>
            </w:r>
            <w:r>
              <w:rPr>
                <w:rFonts w:ascii="Calibri" w:hAnsi="Calibri" w:cs="Calibri"/>
                <w:sz w:val="20"/>
                <w:szCs w:val="20"/>
              </w:rPr>
              <w:t xml:space="preserve">předmětu </w:t>
            </w:r>
            <w:r w:rsidR="00810030">
              <w:rPr>
                <w:rFonts w:ascii="Calibri" w:hAnsi="Calibri" w:cs="Calibri"/>
                <w:sz w:val="20"/>
                <w:szCs w:val="20"/>
              </w:rPr>
              <w:t xml:space="preserve">plnění </w:t>
            </w:r>
            <w:r w:rsidR="00535446">
              <w:rPr>
                <w:rFonts w:ascii="Calibri" w:hAnsi="Calibri" w:cs="Calibri"/>
                <w:sz w:val="20"/>
                <w:szCs w:val="20"/>
              </w:rPr>
              <w:t xml:space="preserve">zakázky </w:t>
            </w:r>
            <w:r w:rsidR="00196566">
              <w:rPr>
                <w:rFonts w:ascii="Calibri" w:hAnsi="Calibri" w:cs="Calibri"/>
                <w:sz w:val="20"/>
                <w:szCs w:val="20"/>
              </w:rPr>
              <w:t>–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852E9B" w:rsidP="00852E9B">
            <w:pPr>
              <w:jc w:val="both"/>
              <w:rPr>
                <w:rFonts w:ascii="Calibri" w:hAnsi="Calibri" w:cs="Calibri"/>
                <w:sz w:val="20"/>
                <w:szCs w:val="20"/>
              </w:rPr>
            </w:pPr>
            <w:r>
              <w:rPr>
                <w:rFonts w:ascii="Calibri" w:hAnsi="Calibri" w:cs="Calibri"/>
                <w:sz w:val="20"/>
                <w:szCs w:val="20"/>
              </w:rPr>
              <w:t>Objednatel zakázky (obch. firma/název a sídlo</w:t>
            </w:r>
            <w:r w:rsidR="00CC3F67" w:rsidRPr="00CA0FBC">
              <w:rPr>
                <w:rFonts w:ascii="Calibri" w:hAnsi="Calibri" w:cs="Calibri"/>
                <w:sz w:val="20"/>
                <w:szCs w:val="20"/>
              </w:rPr>
              <w:t xml:space="preserve"> a kontaktní osoba objednatele </w:t>
            </w:r>
            <w:r w:rsidR="00CC3F67">
              <w:rPr>
                <w:rFonts w:ascii="Calibri" w:hAnsi="Calibri" w:cs="Calibri"/>
                <w:sz w:val="20"/>
                <w:szCs w:val="20"/>
              </w:rPr>
              <w:t xml:space="preserve">- </w:t>
            </w:r>
            <w:r w:rsidR="00CC3F67" w:rsidRPr="00CA0FBC">
              <w:rPr>
                <w:rFonts w:ascii="Calibri" w:hAnsi="Calibri" w:cs="Calibri"/>
                <w:sz w:val="20"/>
                <w:szCs w:val="20"/>
              </w:rPr>
              <w:t>jméno, tel., email</w:t>
            </w:r>
            <w:r>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35446" w:rsidP="00CC3F67">
            <w:pPr>
              <w:jc w:val="both"/>
              <w:rPr>
                <w:rFonts w:ascii="Calibri" w:hAnsi="Calibri" w:cs="Calibri"/>
                <w:sz w:val="20"/>
                <w:szCs w:val="20"/>
              </w:rPr>
            </w:pPr>
            <w:r>
              <w:rPr>
                <w:rFonts w:ascii="Calibri" w:hAnsi="Calibri" w:cs="Calibri"/>
                <w:sz w:val="20"/>
                <w:szCs w:val="20"/>
              </w:rPr>
              <w:t>Termín dokončení zakázky</w:t>
            </w:r>
            <w:r w:rsidR="00680975">
              <w:rPr>
                <w:rFonts w:ascii="Calibri" w:hAnsi="Calibri" w:cs="Calibri"/>
                <w:sz w:val="20"/>
                <w:szCs w:val="20"/>
              </w:rPr>
              <w:t xml:space="preserve">, </w:t>
            </w:r>
            <w:r w:rsidR="00CC3F67">
              <w:rPr>
                <w:rFonts w:ascii="Calibri" w:hAnsi="Calibri" w:cs="Calibri"/>
                <w:sz w:val="20"/>
                <w:szCs w:val="20"/>
              </w:rPr>
              <w:t xml:space="preserve">resp. té </w:t>
            </w:r>
            <w:r w:rsidR="00CC3F67" w:rsidRPr="007F0156">
              <w:rPr>
                <w:rFonts w:ascii="Calibri" w:hAnsi="Calibri" w:cs="Calibri"/>
                <w:sz w:val="20"/>
                <w:szCs w:val="20"/>
              </w:rPr>
              <w:t>část</w:t>
            </w:r>
            <w:r w:rsidR="00CC3F67">
              <w:rPr>
                <w:rFonts w:ascii="Calibri" w:hAnsi="Calibri" w:cs="Calibri"/>
                <w:sz w:val="20"/>
                <w:szCs w:val="20"/>
              </w:rPr>
              <w:t>i</w:t>
            </w:r>
            <w:r w:rsidR="00CC3F67" w:rsidRPr="007F0156">
              <w:rPr>
                <w:rFonts w:ascii="Calibri" w:hAnsi="Calibri" w:cs="Calibri"/>
                <w:sz w:val="20"/>
                <w:szCs w:val="20"/>
              </w:rPr>
              <w:t xml:space="preserve"> plnění zakázky, </w:t>
            </w:r>
            <w:r w:rsidR="00CC3F67">
              <w:rPr>
                <w:rFonts w:ascii="Calibri" w:hAnsi="Calibri" w:cs="Calibri"/>
                <w:sz w:val="20"/>
                <w:szCs w:val="20"/>
              </w:rPr>
              <w:t xml:space="preserve">které obsahově odpovídá zadavatelem stanovené minimální úrovni hodnocené zkušenosti (tj. </w:t>
            </w:r>
            <w:r w:rsidR="004C5F42">
              <w:rPr>
                <w:rFonts w:ascii="Calibri" w:hAnsi="Calibri" w:cs="Calibri"/>
                <w:sz w:val="20"/>
                <w:szCs w:val="20"/>
              </w:rPr>
              <w:t xml:space="preserve">projektových </w:t>
            </w:r>
            <w:r w:rsidR="00CC3F67">
              <w:rPr>
                <w:rFonts w:ascii="Calibri" w:hAnsi="Calibri" w:cs="Calibri"/>
                <w:sz w:val="20"/>
                <w:szCs w:val="20"/>
              </w:rPr>
              <w:t>prací) v případě zakázky na více činností</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852E9B" w:rsidP="00CC3F67">
            <w:pPr>
              <w:jc w:val="both"/>
              <w:rPr>
                <w:rFonts w:ascii="Calibri" w:hAnsi="Calibri" w:cs="Calibri"/>
                <w:sz w:val="20"/>
                <w:szCs w:val="20"/>
              </w:rPr>
            </w:pPr>
            <w:r>
              <w:rPr>
                <w:rFonts w:ascii="Calibri" w:hAnsi="Calibri" w:cs="Calibri"/>
                <w:sz w:val="20"/>
                <w:szCs w:val="20"/>
              </w:rPr>
              <w:t xml:space="preserve">Cena zakázky </w:t>
            </w:r>
            <w:r w:rsidR="004C5F42">
              <w:rPr>
                <w:rFonts w:ascii="Calibri" w:hAnsi="Calibri" w:cs="Calibri"/>
                <w:sz w:val="20"/>
                <w:szCs w:val="20"/>
              </w:rPr>
              <w:t xml:space="preserve">v Kč </w:t>
            </w:r>
            <w:r>
              <w:rPr>
                <w:rFonts w:ascii="Calibri" w:hAnsi="Calibri" w:cs="Calibri"/>
                <w:sz w:val="20"/>
                <w:szCs w:val="20"/>
              </w:rPr>
              <w:t>bez DPH</w:t>
            </w:r>
            <w:r w:rsidR="00680975">
              <w:rPr>
                <w:rFonts w:ascii="Calibri" w:hAnsi="Calibri" w:cs="Calibri"/>
                <w:sz w:val="20"/>
                <w:szCs w:val="20"/>
              </w:rPr>
              <w:t xml:space="preserve">, </w:t>
            </w:r>
            <w:r w:rsidR="00CC3F67">
              <w:rPr>
                <w:rFonts w:ascii="Calibri" w:hAnsi="Calibri" w:cs="Calibri"/>
                <w:sz w:val="20"/>
                <w:szCs w:val="20"/>
              </w:rPr>
              <w:t xml:space="preserve">resp. té </w:t>
            </w:r>
            <w:r w:rsidR="00CC3F67" w:rsidRPr="007F0156">
              <w:rPr>
                <w:rFonts w:ascii="Calibri" w:hAnsi="Calibri" w:cs="Calibri"/>
                <w:sz w:val="20"/>
                <w:szCs w:val="20"/>
              </w:rPr>
              <w:t>část</w:t>
            </w:r>
            <w:r w:rsidR="00CC3F67">
              <w:rPr>
                <w:rFonts w:ascii="Calibri" w:hAnsi="Calibri" w:cs="Calibri"/>
                <w:sz w:val="20"/>
                <w:szCs w:val="20"/>
              </w:rPr>
              <w:t>i</w:t>
            </w:r>
            <w:r w:rsidR="00CC3F67" w:rsidRPr="007F0156">
              <w:rPr>
                <w:rFonts w:ascii="Calibri" w:hAnsi="Calibri" w:cs="Calibri"/>
                <w:sz w:val="20"/>
                <w:szCs w:val="20"/>
              </w:rPr>
              <w:t xml:space="preserve"> plnění zakázky, </w:t>
            </w:r>
            <w:r w:rsidR="00CC3F67">
              <w:rPr>
                <w:rFonts w:ascii="Calibri" w:hAnsi="Calibri" w:cs="Calibri"/>
                <w:sz w:val="20"/>
                <w:szCs w:val="20"/>
              </w:rPr>
              <w:t xml:space="preserve">které obsahově odpovídá zadavatelem stanovené minimální úrovni hodnocené zkušenosti (tj. </w:t>
            </w:r>
            <w:r w:rsidR="004C5F42">
              <w:rPr>
                <w:rFonts w:ascii="Calibri" w:hAnsi="Calibri" w:cs="Calibri"/>
                <w:sz w:val="20"/>
                <w:szCs w:val="20"/>
              </w:rPr>
              <w:t xml:space="preserve">projektových </w:t>
            </w:r>
            <w:r w:rsidR="00CC3F67">
              <w:rPr>
                <w:rFonts w:ascii="Calibri" w:hAnsi="Calibri" w:cs="Calibri"/>
                <w:sz w:val="20"/>
                <w:szCs w:val="20"/>
              </w:rPr>
              <w:t xml:space="preserve">prací) v případě zakázky na více činností </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35446"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35446" w:rsidRPr="00DE0A69" w:rsidRDefault="00535446" w:rsidP="00DD2198">
            <w:pPr>
              <w:jc w:val="both"/>
              <w:rPr>
                <w:rFonts w:ascii="Calibri" w:hAnsi="Calibri" w:cs="Calibri"/>
                <w:sz w:val="20"/>
                <w:szCs w:val="20"/>
              </w:rPr>
            </w:pPr>
            <w:r>
              <w:rPr>
                <w:rFonts w:ascii="Calibri" w:hAnsi="Calibri" w:cs="Calibri"/>
                <w:sz w:val="20"/>
                <w:szCs w:val="20"/>
              </w:rPr>
              <w:t xml:space="preserve">Popis </w:t>
            </w:r>
            <w:r w:rsidR="00B92B38">
              <w:rPr>
                <w:rFonts w:ascii="Calibri" w:hAnsi="Calibri" w:cs="Calibri"/>
                <w:sz w:val="20"/>
                <w:szCs w:val="20"/>
              </w:rPr>
              <w:t xml:space="preserve">pracovních </w:t>
            </w:r>
            <w:r>
              <w:rPr>
                <w:rFonts w:ascii="Calibri" w:hAnsi="Calibri" w:cs="Calibri"/>
                <w:sz w:val="20"/>
                <w:szCs w:val="20"/>
              </w:rPr>
              <w:t xml:space="preserve">činností vykonávaných členem </w:t>
            </w:r>
            <w:proofErr w:type="spellStart"/>
            <w:r w:rsidR="00C0573F">
              <w:rPr>
                <w:rFonts w:ascii="Calibri" w:hAnsi="Calibri" w:cs="Calibri"/>
                <w:sz w:val="20"/>
                <w:szCs w:val="20"/>
              </w:rPr>
              <w:t>odb</w:t>
            </w:r>
            <w:proofErr w:type="spellEnd"/>
            <w:r w:rsidR="00C0573F">
              <w:rPr>
                <w:rFonts w:ascii="Calibri" w:hAnsi="Calibri" w:cs="Calibri"/>
                <w:sz w:val="20"/>
                <w:szCs w:val="20"/>
              </w:rPr>
              <w:t xml:space="preserve">. </w:t>
            </w:r>
            <w:r>
              <w:rPr>
                <w:rFonts w:ascii="Calibri" w:hAnsi="Calibri" w:cs="Calibri"/>
                <w:sz w:val="20"/>
                <w:szCs w:val="20"/>
              </w:rPr>
              <w:t>personálu</w:t>
            </w:r>
            <w:r w:rsidR="00196566">
              <w:rPr>
                <w:rFonts w:ascii="Calibri" w:hAnsi="Calibri" w:cs="Calibri"/>
                <w:sz w:val="20"/>
                <w:szCs w:val="20"/>
              </w:rPr>
              <w:t xml:space="preserve">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535446" w:rsidRPr="00DE0A69" w:rsidRDefault="00535446" w:rsidP="00DD2198">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0239D5"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0239D5" w:rsidRPr="000F6EDB" w:rsidRDefault="000239D5" w:rsidP="00DA6749">
            <w:pPr>
              <w:jc w:val="both"/>
              <w:rPr>
                <w:rFonts w:ascii="Calibri" w:hAnsi="Calibri" w:cs="Calibri"/>
                <w:sz w:val="20"/>
                <w:szCs w:val="20"/>
              </w:rPr>
            </w:pPr>
            <w:r w:rsidRPr="000F6EDB">
              <w:rPr>
                <w:rFonts w:ascii="Calibri" w:hAnsi="Calibri" w:cs="Calibri"/>
                <w:sz w:val="20"/>
                <w:szCs w:val="20"/>
              </w:rPr>
              <w:t xml:space="preserve">CIN stavby </w:t>
            </w:r>
            <w:r w:rsidR="008A2A65" w:rsidRPr="000F6EDB">
              <w:rPr>
                <w:rFonts w:ascii="Calibri" w:hAnsi="Calibri" w:cs="Calibri"/>
                <w:sz w:val="20"/>
                <w:szCs w:val="20"/>
              </w:rPr>
              <w:t xml:space="preserve">u referenční zakázky </w:t>
            </w:r>
            <w:r w:rsidRPr="000F6EDB">
              <w:rPr>
                <w:rFonts w:ascii="Calibri" w:hAnsi="Calibri" w:cs="Calibri"/>
                <w:sz w:val="20"/>
                <w:szCs w:val="20"/>
              </w:rPr>
              <w:t>(pouze u specialisty na hodnocení</w:t>
            </w:r>
            <w:r w:rsidR="00DA6749" w:rsidRPr="000F6EDB">
              <w:rPr>
                <w:rFonts w:ascii="Calibri" w:hAnsi="Calibri" w:cs="Calibri"/>
                <w:sz w:val="20"/>
                <w:szCs w:val="20"/>
              </w:rPr>
              <w:t xml:space="preserve"> ekonomické efektivnosti</w:t>
            </w:r>
            <w:r w:rsidRPr="000F6EDB">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0239D5" w:rsidRPr="00DE0A69" w:rsidRDefault="000239D5" w:rsidP="00DD2198">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0239D5"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0239D5" w:rsidRPr="000F6EDB" w:rsidRDefault="00C83F1C" w:rsidP="00DD2198">
            <w:pPr>
              <w:jc w:val="both"/>
              <w:rPr>
                <w:rFonts w:ascii="Calibri" w:hAnsi="Calibri" w:cs="Calibri"/>
                <w:sz w:val="20"/>
                <w:szCs w:val="20"/>
              </w:rPr>
            </w:pPr>
            <w:r w:rsidRPr="000F6EDB">
              <w:rPr>
                <w:rFonts w:ascii="Calibri" w:hAnsi="Calibri" w:cs="Calibri"/>
                <w:sz w:val="20"/>
                <w:szCs w:val="20"/>
              </w:rPr>
              <w:t>Označení dokumentu, podle kterého bylo zpracováno hodnocení ekonomické efektivnosti (pouze u specialisty na hodnocení ekonomické efektivnosti)</w:t>
            </w:r>
          </w:p>
        </w:tc>
        <w:tc>
          <w:tcPr>
            <w:tcW w:w="4583" w:type="dxa"/>
            <w:tcBorders>
              <w:top w:val="single" w:sz="4" w:space="0" w:color="000000"/>
              <w:left w:val="single" w:sz="4" w:space="0" w:color="000000"/>
              <w:bottom w:val="single" w:sz="4" w:space="0" w:color="000000"/>
              <w:right w:val="single" w:sz="4" w:space="0" w:color="000000"/>
            </w:tcBorders>
          </w:tcPr>
          <w:p w:rsidR="000239D5" w:rsidRPr="00DE0A69" w:rsidRDefault="00C83F1C" w:rsidP="00DD2198">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2398C" w:rsidRDefault="00B2398C" w:rsidP="00B2398C">
      <w:pPr>
        <w:pStyle w:val="text"/>
        <w:spacing w:before="0" w:line="240" w:lineRule="auto"/>
        <w:rPr>
          <w:rFonts w:ascii="Calibri" w:hAnsi="Calibri" w:cs="Calibri"/>
          <w:sz w:val="20"/>
          <w:szCs w:val="20"/>
        </w:rPr>
      </w:pPr>
    </w:p>
    <w:p w:rsidR="00B2398C" w:rsidRPr="00B2398C" w:rsidRDefault="00B2398C" w:rsidP="00B2398C">
      <w:pPr>
        <w:pStyle w:val="text"/>
        <w:spacing w:before="0" w:line="240" w:lineRule="auto"/>
        <w:rPr>
          <w:rFonts w:ascii="Calibri" w:hAnsi="Calibri" w:cs="Calibri"/>
          <w:b/>
          <w:sz w:val="20"/>
          <w:szCs w:val="20"/>
        </w:rPr>
      </w:pPr>
      <w:r w:rsidRPr="00B2398C">
        <w:rPr>
          <w:rFonts w:ascii="Calibri" w:hAnsi="Calibri" w:cs="Calibri"/>
          <w:b/>
          <w:sz w:val="20"/>
          <w:szCs w:val="20"/>
        </w:rPr>
        <w:t xml:space="preserve">Přílohy: </w:t>
      </w:r>
      <w:r w:rsidRPr="00B2398C">
        <w:rPr>
          <w:rFonts w:ascii="Calibri" w:hAnsi="Calibri" w:cs="Calibri"/>
          <w:b/>
          <w:sz w:val="20"/>
          <w:szCs w:val="20"/>
        </w:rPr>
        <w:tab/>
        <w:t xml:space="preserve">doklady o požadovaném vzdělání </w:t>
      </w:r>
      <w:r>
        <w:rPr>
          <w:rFonts w:ascii="Calibri" w:hAnsi="Calibri" w:cs="Calibri"/>
          <w:b/>
          <w:sz w:val="20"/>
          <w:szCs w:val="20"/>
        </w:rPr>
        <w:t xml:space="preserve">každého </w:t>
      </w:r>
      <w:r w:rsidRPr="00B2398C">
        <w:rPr>
          <w:rFonts w:ascii="Calibri" w:hAnsi="Calibri" w:cs="Calibri"/>
          <w:b/>
          <w:sz w:val="20"/>
          <w:szCs w:val="20"/>
        </w:rPr>
        <w:t>člen</w:t>
      </w:r>
      <w:r>
        <w:rPr>
          <w:rFonts w:ascii="Calibri" w:hAnsi="Calibri" w:cs="Calibri"/>
          <w:b/>
          <w:sz w:val="20"/>
          <w:szCs w:val="20"/>
        </w:rPr>
        <w:t>a</w:t>
      </w:r>
      <w:r w:rsidRPr="00B2398C">
        <w:rPr>
          <w:rFonts w:ascii="Calibri" w:hAnsi="Calibri" w:cs="Calibri"/>
          <w:b/>
          <w:sz w:val="20"/>
          <w:szCs w:val="20"/>
        </w:rPr>
        <w:t xml:space="preserve"> </w:t>
      </w:r>
      <w:r w:rsidR="00D22060">
        <w:rPr>
          <w:rFonts w:ascii="Calibri" w:hAnsi="Calibri" w:cs="Calibri"/>
          <w:b/>
          <w:sz w:val="20"/>
          <w:szCs w:val="20"/>
        </w:rPr>
        <w:t xml:space="preserve">odborného </w:t>
      </w:r>
      <w:r w:rsidRPr="00B2398C">
        <w:rPr>
          <w:rFonts w:ascii="Calibri" w:hAnsi="Calibri" w:cs="Calibri"/>
          <w:b/>
          <w:sz w:val="20"/>
          <w:szCs w:val="20"/>
        </w:rPr>
        <w:t>personálu dodavatele</w:t>
      </w:r>
    </w:p>
    <w:p w:rsidR="00B2398C" w:rsidRDefault="00B2398C" w:rsidP="00B2398C">
      <w:pPr>
        <w:pStyle w:val="text"/>
        <w:spacing w:before="0" w:line="240" w:lineRule="auto"/>
        <w:ind w:left="709"/>
        <w:rPr>
          <w:rFonts w:ascii="Calibri" w:hAnsi="Calibri" w:cs="Calibri"/>
          <w:b/>
          <w:sz w:val="20"/>
          <w:szCs w:val="20"/>
        </w:rPr>
      </w:pPr>
      <w:r w:rsidRPr="00B2398C">
        <w:rPr>
          <w:rFonts w:ascii="Calibri" w:hAnsi="Calibri" w:cs="Calibri"/>
          <w:b/>
          <w:sz w:val="20"/>
          <w:szCs w:val="20"/>
        </w:rPr>
        <w:t xml:space="preserve">doklady o odborné způsobilosti členů </w:t>
      </w:r>
      <w:r w:rsidR="00D22060">
        <w:rPr>
          <w:rFonts w:ascii="Calibri" w:hAnsi="Calibri" w:cs="Calibri"/>
          <w:b/>
          <w:sz w:val="20"/>
          <w:szCs w:val="20"/>
        </w:rPr>
        <w:t xml:space="preserve">odborného </w:t>
      </w:r>
      <w:r w:rsidRPr="00B2398C">
        <w:rPr>
          <w:rFonts w:ascii="Calibri" w:hAnsi="Calibri" w:cs="Calibri"/>
          <w:b/>
          <w:sz w:val="20"/>
          <w:szCs w:val="20"/>
        </w:rPr>
        <w:t>personálu, u kterých jsou požadovány</w:t>
      </w:r>
    </w:p>
    <w:p w:rsidR="00E7089D" w:rsidRDefault="00E7089D" w:rsidP="00E7089D">
      <w:pPr>
        <w:pStyle w:val="text"/>
        <w:spacing w:before="0" w:line="240" w:lineRule="auto"/>
        <w:rPr>
          <w:rFonts w:ascii="Calibri" w:hAnsi="Calibri" w:cs="Calibri"/>
          <w:sz w:val="20"/>
          <w:szCs w:val="20"/>
        </w:rPr>
      </w:pPr>
    </w:p>
    <w:p w:rsidR="00294A09" w:rsidRPr="00294A09" w:rsidRDefault="00E7089D" w:rsidP="00C3107F">
      <w:pPr>
        <w:pStyle w:val="text"/>
        <w:spacing w:before="0" w:line="240" w:lineRule="auto"/>
        <w:rPr>
          <w:rFonts w:ascii="Calibri" w:hAnsi="Calibri" w:cs="Calibri"/>
          <w:sz w:val="20"/>
          <w:szCs w:val="20"/>
        </w:rPr>
      </w:pPr>
      <w:r w:rsidRPr="00E7089D">
        <w:rPr>
          <w:rFonts w:ascii="Calibri" w:hAnsi="Calibri" w:cs="Calibri"/>
          <w:sz w:val="20"/>
          <w:szCs w:val="20"/>
        </w:rPr>
        <w:t xml:space="preserve">Přílohy je třeba doložit i u členů </w:t>
      </w:r>
      <w:r w:rsidR="00D22060">
        <w:rPr>
          <w:rFonts w:ascii="Calibri" w:hAnsi="Calibri" w:cs="Calibri"/>
          <w:sz w:val="20"/>
          <w:szCs w:val="20"/>
        </w:rPr>
        <w:t xml:space="preserve">odborného </w:t>
      </w:r>
      <w:r w:rsidRPr="00E7089D">
        <w:rPr>
          <w:rFonts w:ascii="Calibri" w:hAnsi="Calibri" w:cs="Calibri"/>
          <w:sz w:val="20"/>
          <w:szCs w:val="20"/>
        </w:rPr>
        <w:t xml:space="preserve">personálu, kteří mají být pouze hodnoceni. </w:t>
      </w:r>
    </w:p>
    <w:p w:rsidR="0062534F" w:rsidRPr="007B5E07" w:rsidRDefault="003E648A" w:rsidP="0062534F">
      <w:pPr>
        <w:spacing w:after="240"/>
        <w:jc w:val="center"/>
        <w:rPr>
          <w:rFonts w:ascii="Calibri" w:hAnsi="Calibri" w:cs="Calibri"/>
          <w:sz w:val="20"/>
          <w:szCs w:val="20"/>
        </w:rPr>
      </w:pPr>
      <w:r>
        <w:rPr>
          <w:rFonts w:ascii="Calibri" w:hAnsi="Calibri" w:cs="Calibri"/>
          <w:b/>
          <w:bCs/>
          <w:sz w:val="22"/>
          <w:szCs w:val="22"/>
        </w:rPr>
        <w:br w:type="page"/>
      </w:r>
      <w:r w:rsidR="0062534F" w:rsidRPr="007B5E07">
        <w:rPr>
          <w:rFonts w:ascii="Calibri" w:hAnsi="Calibri" w:cs="Calibri"/>
          <w:b/>
          <w:bCs/>
          <w:sz w:val="20"/>
          <w:szCs w:val="20"/>
        </w:rPr>
        <w:lastRenderedPageBreak/>
        <w:t>Příloha č. 7</w:t>
      </w:r>
    </w:p>
    <w:p w:rsidR="0062534F" w:rsidRPr="007B5E07" w:rsidRDefault="0062534F" w:rsidP="0062534F">
      <w:pPr>
        <w:pStyle w:val="text"/>
        <w:widowControl/>
        <w:tabs>
          <w:tab w:val="left" w:pos="5130"/>
        </w:tabs>
        <w:jc w:val="center"/>
        <w:rPr>
          <w:rFonts w:ascii="Calibri" w:hAnsi="Calibri" w:cs="Calibri"/>
          <w:b/>
          <w:bCs/>
          <w:sz w:val="20"/>
          <w:szCs w:val="20"/>
        </w:rPr>
      </w:pPr>
      <w:r w:rsidRPr="007B5E07">
        <w:rPr>
          <w:rFonts w:ascii="Calibri" w:hAnsi="Calibri" w:cs="Calibri"/>
          <w:b/>
          <w:bCs/>
          <w:sz w:val="20"/>
          <w:szCs w:val="20"/>
        </w:rPr>
        <w:t xml:space="preserve">Vzor čestného prohlášení o splnění </w:t>
      </w:r>
      <w:r w:rsidR="004C5F42">
        <w:rPr>
          <w:rFonts w:ascii="Calibri" w:hAnsi="Calibri" w:cs="Calibri"/>
          <w:b/>
          <w:bCs/>
          <w:sz w:val="20"/>
          <w:szCs w:val="20"/>
        </w:rPr>
        <w:t xml:space="preserve">části </w:t>
      </w:r>
      <w:r w:rsidRPr="007B5E07">
        <w:rPr>
          <w:rFonts w:ascii="Calibri" w:hAnsi="Calibri" w:cs="Calibri"/>
          <w:b/>
          <w:bCs/>
          <w:sz w:val="20"/>
          <w:szCs w:val="20"/>
        </w:rPr>
        <w:t>základní způsobilosti</w:t>
      </w:r>
    </w:p>
    <w:p w:rsidR="0062534F" w:rsidRDefault="0062534F" w:rsidP="0062534F">
      <w:pPr>
        <w:autoSpaceDE w:val="0"/>
        <w:autoSpaceDN w:val="0"/>
        <w:adjustRightInd w:val="0"/>
        <w:spacing w:line="320" w:lineRule="atLeast"/>
        <w:jc w:val="center"/>
        <w:rPr>
          <w:rFonts w:ascii="Calibri" w:hAnsi="Calibri" w:cs="Calibri"/>
          <w:b/>
          <w:bCs/>
          <w:color w:val="000000"/>
          <w:sz w:val="20"/>
          <w:szCs w:val="20"/>
        </w:rPr>
      </w:pPr>
    </w:p>
    <w:p w:rsidR="0062534F" w:rsidRDefault="0062534F" w:rsidP="0062534F">
      <w:pPr>
        <w:autoSpaceDE w:val="0"/>
        <w:autoSpaceDN w:val="0"/>
        <w:adjustRightInd w:val="0"/>
        <w:spacing w:line="320" w:lineRule="atLeast"/>
        <w:jc w:val="center"/>
        <w:rPr>
          <w:rFonts w:ascii="Calibri" w:hAnsi="Calibri" w:cs="Calibri"/>
          <w:b/>
          <w:bCs/>
          <w:color w:val="000000"/>
          <w:sz w:val="20"/>
          <w:szCs w:val="20"/>
        </w:rPr>
      </w:pPr>
      <w:r w:rsidRPr="009D7C10">
        <w:rPr>
          <w:rFonts w:ascii="Calibri" w:hAnsi="Calibri" w:cs="Calibri"/>
          <w:b/>
          <w:bCs/>
          <w:color w:val="000000"/>
          <w:sz w:val="20"/>
          <w:szCs w:val="20"/>
        </w:rPr>
        <w:t>Čestné prohlášení</w:t>
      </w:r>
    </w:p>
    <w:p w:rsidR="00EB5FEE" w:rsidRPr="009D7C10" w:rsidRDefault="00EB5FEE" w:rsidP="0062534F">
      <w:pPr>
        <w:autoSpaceDE w:val="0"/>
        <w:autoSpaceDN w:val="0"/>
        <w:adjustRightInd w:val="0"/>
        <w:spacing w:line="320" w:lineRule="atLeast"/>
        <w:jc w:val="center"/>
        <w:rPr>
          <w:rFonts w:ascii="Calibri" w:hAnsi="Calibri" w:cs="Calibri"/>
          <w:color w:val="000000"/>
          <w:sz w:val="20"/>
          <w:szCs w:val="20"/>
        </w:rPr>
      </w:pPr>
    </w:p>
    <w:p w:rsidR="0062534F" w:rsidRPr="00300BBC" w:rsidRDefault="0062534F" w:rsidP="0062534F">
      <w:pPr>
        <w:autoSpaceDE w:val="0"/>
        <w:autoSpaceDN w:val="0"/>
        <w:adjustRightInd w:val="0"/>
        <w:spacing w:line="320" w:lineRule="atLeast"/>
        <w:jc w:val="center"/>
        <w:rPr>
          <w:rFonts w:ascii="Calibri" w:hAnsi="Calibri" w:cs="Calibri"/>
          <w:i/>
          <w:iCs/>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5"/>
      </w:r>
      <w:r>
        <w:rPr>
          <w:rFonts w:ascii="Calibri" w:hAnsi="Calibri" w:cs="Calibri"/>
          <w:i/>
          <w:iCs/>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IČO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color w:val="000000"/>
          <w:sz w:val="20"/>
          <w:szCs w:val="20"/>
        </w:rPr>
        <w:t>,</w:t>
      </w:r>
    </w:p>
    <w:p w:rsidR="0062534F" w:rsidRPr="00300BBC" w:rsidRDefault="00EB2513" w:rsidP="0062534F">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sidR="0062534F" w:rsidRPr="00300BBC">
        <w:rPr>
          <w:rFonts w:ascii="Calibri" w:hAnsi="Calibri" w:cs="Calibri"/>
          <w:color w:val="000000"/>
          <w:sz w:val="20"/>
          <w:szCs w:val="20"/>
        </w:rPr>
        <w:t xml:space="preserve"> </w:t>
      </w:r>
      <w:r w:rsidR="0062534F" w:rsidRPr="00300BBC">
        <w:rPr>
          <w:rFonts w:ascii="Calibri" w:hAnsi="Calibri" w:cs="Calibri"/>
          <w:b/>
          <w:bCs/>
          <w:sz w:val="20"/>
          <w:szCs w:val="20"/>
          <w:highlight w:val="yellow"/>
        </w:rPr>
        <w:t>[DOPLNÍ</w:t>
      </w:r>
      <w:r w:rsidR="0062534F" w:rsidRPr="00FE151E">
        <w:rPr>
          <w:rFonts w:ascii="Calibri" w:hAnsi="Calibri" w:cs="Calibri"/>
          <w:b/>
          <w:bCs/>
          <w:sz w:val="20"/>
          <w:szCs w:val="20"/>
          <w:highlight w:val="yellow"/>
        </w:rPr>
        <w:t xml:space="preserve"> </w:t>
      </w:r>
      <w:r w:rsidR="0062534F">
        <w:rPr>
          <w:rFonts w:ascii="Calibri" w:hAnsi="Calibri" w:cs="Calibri"/>
          <w:b/>
          <w:bCs/>
          <w:sz w:val="20"/>
          <w:szCs w:val="20"/>
          <w:highlight w:val="yellow"/>
        </w:rPr>
        <w:t>DODAVATEL</w:t>
      </w:r>
      <w:r w:rsidR="0062534F"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zastoupená</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Default="0062534F" w:rsidP="0062534F">
      <w:pPr>
        <w:autoSpaceDE w:val="0"/>
        <w:autoSpaceDN w:val="0"/>
        <w:adjustRightInd w:val="0"/>
        <w:spacing w:before="240" w:after="120" w:line="320" w:lineRule="atLeast"/>
        <w:jc w:val="center"/>
        <w:rPr>
          <w:rFonts w:ascii="Calibri" w:hAnsi="Calibri" w:cs="Calibri"/>
          <w:color w:val="000000"/>
          <w:sz w:val="20"/>
          <w:szCs w:val="20"/>
        </w:rPr>
      </w:pPr>
      <w:r w:rsidRPr="006E71AF">
        <w:rPr>
          <w:rFonts w:ascii="Calibri" w:hAnsi="Calibri" w:cs="Calibri"/>
          <w:b/>
          <w:color w:val="000000"/>
          <w:sz w:val="20"/>
          <w:szCs w:val="20"/>
        </w:rPr>
        <w:t>čestně prohlašuje</w:t>
      </w:r>
      <w:r w:rsidRPr="00300BBC">
        <w:rPr>
          <w:rFonts w:ascii="Calibri" w:hAnsi="Calibri" w:cs="Calibri"/>
          <w:color w:val="000000"/>
          <w:sz w:val="20"/>
          <w:szCs w:val="20"/>
        </w:rPr>
        <w:t>, že:</w:t>
      </w:r>
    </w:p>
    <w:p w:rsidR="006E71AF" w:rsidRPr="00300BBC" w:rsidRDefault="006E71AF" w:rsidP="006E71AF">
      <w:pPr>
        <w:autoSpaceDE w:val="0"/>
        <w:autoSpaceDN w:val="0"/>
        <w:adjustRightInd w:val="0"/>
        <w:spacing w:after="120" w:line="320" w:lineRule="atLeast"/>
        <w:jc w:val="center"/>
        <w:rPr>
          <w:rFonts w:ascii="Calibri" w:hAnsi="Calibri" w:cs="Calibri"/>
          <w:color w:val="000000"/>
          <w:sz w:val="20"/>
          <w:szCs w:val="20"/>
        </w:rPr>
      </w:pPr>
    </w:p>
    <w:p w:rsidR="0062534F" w:rsidRPr="00452F47" w:rsidRDefault="0062534F" w:rsidP="00A64D23">
      <w:pPr>
        <w:numPr>
          <w:ilvl w:val="0"/>
          <w:numId w:val="17"/>
        </w:numPr>
        <w:autoSpaceDE w:val="0"/>
        <w:autoSpaceDN w:val="0"/>
        <w:adjustRightInd w:val="0"/>
        <w:spacing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nemá </w:t>
      </w:r>
      <w:r w:rsidR="00845046">
        <w:rPr>
          <w:rFonts w:ascii="Calibri" w:hAnsi="Calibri" w:cs="Calibri"/>
          <w:color w:val="000000"/>
          <w:sz w:val="20"/>
          <w:szCs w:val="20"/>
        </w:rPr>
        <w:t xml:space="preserve">v České republice </w:t>
      </w:r>
      <w:r w:rsidRPr="00452F47">
        <w:rPr>
          <w:rFonts w:ascii="Calibri" w:hAnsi="Calibri" w:cs="Calibri"/>
          <w:color w:val="000000"/>
          <w:sz w:val="20"/>
          <w:szCs w:val="20"/>
        </w:rPr>
        <w:t>v evidenci daní zachycen splatný daňový nedoplatek ve vztahu ke spotřební dani</w:t>
      </w:r>
      <w:r w:rsidRPr="00452F47">
        <w:rPr>
          <w:rFonts w:ascii="Calibri" w:hAnsi="Calibri" w:cs="Calibri"/>
          <w:sz w:val="20"/>
          <w:szCs w:val="20"/>
        </w:rPr>
        <w:t>;</w:t>
      </w:r>
      <w:r w:rsidRPr="00452F47">
        <w:rPr>
          <w:rFonts w:ascii="Calibri" w:hAnsi="Calibri" w:cs="Calibri"/>
          <w:color w:val="000000"/>
          <w:sz w:val="20"/>
          <w:szCs w:val="20"/>
        </w:rPr>
        <w:t xml:space="preserve"> </w:t>
      </w:r>
    </w:p>
    <w:p w:rsidR="0062534F" w:rsidRPr="00452F47" w:rsidRDefault="0062534F" w:rsidP="00A64D23">
      <w:pPr>
        <w:numPr>
          <w:ilvl w:val="0"/>
          <w:numId w:val="17"/>
        </w:numPr>
        <w:autoSpaceDE w:val="0"/>
        <w:autoSpaceDN w:val="0"/>
        <w:adjustRightInd w:val="0"/>
        <w:spacing w:before="60" w:line="300" w:lineRule="atLeast"/>
        <w:ind w:left="714" w:hanging="357"/>
        <w:jc w:val="both"/>
        <w:rPr>
          <w:rFonts w:ascii="Calibri" w:hAnsi="Calibri" w:cs="Calibri"/>
          <w:color w:val="000000"/>
          <w:sz w:val="20"/>
          <w:szCs w:val="20"/>
        </w:rPr>
      </w:pPr>
      <w:r w:rsidRPr="00452F47">
        <w:rPr>
          <w:rFonts w:ascii="Calibri" w:hAnsi="Calibri" w:cs="Calibri"/>
          <w:color w:val="000000"/>
          <w:sz w:val="20"/>
          <w:szCs w:val="20"/>
        </w:rPr>
        <w:t xml:space="preserve">nemá </w:t>
      </w:r>
      <w:r w:rsidR="00845046">
        <w:rPr>
          <w:rFonts w:ascii="Calibri" w:hAnsi="Calibri" w:cs="Calibri"/>
          <w:color w:val="000000"/>
          <w:sz w:val="20"/>
          <w:szCs w:val="20"/>
        </w:rPr>
        <w:t xml:space="preserve">v České republice </w:t>
      </w:r>
      <w:r w:rsidRPr="00452F47">
        <w:rPr>
          <w:rFonts w:ascii="Calibri" w:hAnsi="Calibri" w:cs="Calibri"/>
          <w:color w:val="000000"/>
          <w:sz w:val="20"/>
          <w:szCs w:val="20"/>
        </w:rPr>
        <w:t>splatný nedoplatek na pojistném nebo na penále na veřejné zdravotní pojištění</w:t>
      </w:r>
      <w:r w:rsidRPr="00452F47">
        <w:rPr>
          <w:rFonts w:ascii="Calibri" w:hAnsi="Calibri" w:cs="Calibri"/>
          <w:sz w:val="20"/>
          <w:szCs w:val="20"/>
        </w:rPr>
        <w:t>.</w:t>
      </w:r>
    </w:p>
    <w:p w:rsidR="0062534F" w:rsidRPr="00300BBC" w:rsidRDefault="0062534F" w:rsidP="0062534F">
      <w:pPr>
        <w:autoSpaceDE w:val="0"/>
        <w:autoSpaceDN w:val="0"/>
        <w:adjustRightInd w:val="0"/>
        <w:spacing w:before="60" w:line="300" w:lineRule="atLeast"/>
        <w:ind w:left="714"/>
        <w:jc w:val="both"/>
        <w:rPr>
          <w:rFonts w:ascii="Calibri" w:hAnsi="Calibri" w:cs="Calibri"/>
          <w:sz w:val="20"/>
          <w:szCs w:val="20"/>
        </w:rPr>
      </w:pPr>
    </w:p>
    <w:p w:rsidR="0062534F" w:rsidRDefault="0062534F" w:rsidP="0062534F">
      <w:pPr>
        <w:pStyle w:val="Zkladntextodsazen"/>
        <w:ind w:left="357"/>
        <w:rPr>
          <w:rFonts w:ascii="Calibri" w:hAnsi="Calibri" w:cs="Calibri"/>
          <w:b/>
          <w:i/>
          <w:sz w:val="20"/>
          <w:szCs w:val="20"/>
          <w:lang w:val="cs-CZ"/>
        </w:rPr>
      </w:pPr>
      <w:r w:rsidRPr="006E71AF">
        <w:rPr>
          <w:rFonts w:ascii="Calibri" w:hAnsi="Calibri" w:cs="Calibri"/>
          <w:b/>
          <w:i/>
          <w:sz w:val="20"/>
          <w:szCs w:val="20"/>
        </w:rPr>
        <w:t xml:space="preserve">Pozn. zadavatele: v případě, že dodavatel není </w:t>
      </w:r>
      <w:r w:rsidR="00A70BF5">
        <w:rPr>
          <w:rFonts w:ascii="Calibri" w:hAnsi="Calibri" w:cs="Calibri"/>
          <w:b/>
          <w:i/>
          <w:sz w:val="20"/>
          <w:szCs w:val="20"/>
          <w:lang w:val="cs-CZ"/>
        </w:rPr>
        <w:t>zapsán</w:t>
      </w:r>
      <w:r w:rsidRPr="006E71AF">
        <w:rPr>
          <w:rFonts w:ascii="Calibri" w:hAnsi="Calibri" w:cs="Calibri"/>
          <w:b/>
          <w:i/>
          <w:sz w:val="20"/>
          <w:szCs w:val="20"/>
        </w:rPr>
        <w:t xml:space="preserve"> v obchodním rejstříku, je třeba, aby toto prohlášení doplnil o další bod dle § 74 odst. 1 písm. e) </w:t>
      </w:r>
      <w:r w:rsidR="00CA70F3" w:rsidRPr="00CA70F3">
        <w:rPr>
          <w:rFonts w:ascii="Calibri" w:hAnsi="Calibri" w:cs="Calibri"/>
          <w:b/>
          <w:i/>
          <w:sz w:val="20"/>
          <w:szCs w:val="20"/>
        </w:rPr>
        <w:t>zákona č. 134/2016 Sb., o zadávání veřejných zakázek</w:t>
      </w:r>
      <w:r w:rsidR="00057FD7">
        <w:rPr>
          <w:rFonts w:ascii="Calibri" w:hAnsi="Calibri" w:cs="Calibri"/>
          <w:b/>
          <w:i/>
          <w:sz w:val="20"/>
          <w:szCs w:val="20"/>
          <w:lang w:val="cs-CZ"/>
        </w:rPr>
        <w:t xml:space="preserve">, </w:t>
      </w:r>
      <w:r w:rsidR="00057FD7" w:rsidRPr="00057FD7">
        <w:rPr>
          <w:rFonts w:ascii="Calibri" w:hAnsi="Calibri" w:cs="Calibri"/>
          <w:b/>
          <w:i/>
          <w:sz w:val="20"/>
          <w:szCs w:val="20"/>
          <w:lang w:val="cs-CZ"/>
        </w:rPr>
        <w:t>ve znění pozdějších předpisů</w:t>
      </w:r>
      <w:r w:rsidRPr="006E71AF">
        <w:rPr>
          <w:rFonts w:ascii="Calibri" w:hAnsi="Calibri" w:cs="Calibri"/>
          <w:b/>
          <w:i/>
          <w:sz w:val="20"/>
          <w:szCs w:val="20"/>
        </w:rPr>
        <w:t>.</w:t>
      </w:r>
    </w:p>
    <w:p w:rsidR="006264B8" w:rsidRDefault="006264B8" w:rsidP="0062534F">
      <w:pPr>
        <w:pStyle w:val="Zkladntextodsazen"/>
        <w:ind w:left="357"/>
        <w:rPr>
          <w:rFonts w:ascii="Calibri" w:hAnsi="Calibri" w:cs="Calibri"/>
          <w:b/>
          <w:i/>
          <w:sz w:val="20"/>
          <w:szCs w:val="20"/>
          <w:lang w:val="cs-CZ"/>
        </w:rPr>
      </w:pPr>
    </w:p>
    <w:p w:rsidR="002238C2" w:rsidRPr="002238C2" w:rsidRDefault="002238C2" w:rsidP="0062534F">
      <w:pPr>
        <w:pStyle w:val="Zkladntextodsazen"/>
        <w:ind w:left="357"/>
        <w:rPr>
          <w:rFonts w:ascii="Calibri" w:hAnsi="Calibri" w:cs="Calibri"/>
          <w:b/>
          <w:i/>
          <w:sz w:val="20"/>
          <w:szCs w:val="20"/>
          <w:lang w:val="cs-CZ"/>
        </w:rPr>
      </w:pPr>
      <w:r w:rsidRPr="0013037D">
        <w:rPr>
          <w:rFonts w:ascii="Calibri" w:hAnsi="Calibri" w:cs="Calibri"/>
          <w:b/>
          <w:i/>
          <w:sz w:val="20"/>
          <w:szCs w:val="20"/>
        </w:rPr>
        <w:t>Pozn. zadavatele:</w:t>
      </w:r>
      <w:r>
        <w:rPr>
          <w:rFonts w:ascii="Calibri" w:hAnsi="Calibri" w:cs="Calibri"/>
          <w:b/>
          <w:i/>
          <w:sz w:val="20"/>
          <w:szCs w:val="20"/>
        </w:rPr>
        <w:t xml:space="preserve"> zahraniční dodavatel se sídlem mimo ČR doplní toto prohlášení ve vztahu k zemi svého sídla, pokud se v zemi jeho sídla příslušná skutečnost neprokazuje dokladem vydaným podle právního řádu země jeho sídla (kvalifikace získaná v zahraničí se prokazuje doklady vydaným podle právního řádu země, ve které byla získána, pokud se však podle příslušného právního řádu požadovaný doklad nevydává, může být nahrazen čestným prohlášením).</w:t>
      </w:r>
    </w:p>
    <w:p w:rsidR="0062534F" w:rsidRDefault="0062534F" w:rsidP="0062534F">
      <w:pPr>
        <w:pStyle w:val="Zkladntextodsazen"/>
        <w:rPr>
          <w:rFonts w:ascii="Calibri" w:hAnsi="Calibri" w:cs="Calibri"/>
          <w:sz w:val="20"/>
          <w:szCs w:val="20"/>
        </w:rPr>
      </w:pPr>
      <w:r>
        <w:rPr>
          <w:rFonts w:ascii="Calibri" w:hAnsi="Calibri" w:cs="Calibri"/>
          <w:sz w:val="20"/>
          <w:szCs w:val="20"/>
        </w:rPr>
        <w:t xml:space="preserve"> </w:t>
      </w:r>
    </w:p>
    <w:p w:rsidR="0062534F" w:rsidRDefault="0062534F" w:rsidP="0062534F">
      <w:pPr>
        <w:pStyle w:val="Zkladntextodsazen"/>
        <w:rPr>
          <w:rFonts w:ascii="Calibri" w:hAnsi="Calibri" w:cs="Calibri"/>
          <w:sz w:val="20"/>
          <w:szCs w:val="20"/>
        </w:rPr>
      </w:pPr>
    </w:p>
    <w:p w:rsidR="0062534F" w:rsidRPr="004966AE" w:rsidRDefault="0062534F" w:rsidP="0062534F">
      <w:pPr>
        <w:pStyle w:val="Zkladntextodsazen"/>
        <w:ind w:left="0"/>
        <w:rPr>
          <w:rFonts w:ascii="Calibri" w:hAnsi="Calibri" w:cs="Calibri"/>
          <w:sz w:val="20"/>
          <w:szCs w:val="20"/>
        </w:rPr>
      </w:pPr>
      <w:r w:rsidRPr="004966AE">
        <w:rPr>
          <w:rFonts w:ascii="Calibri" w:hAnsi="Calibri" w:cs="Calibri"/>
          <w:sz w:val="20"/>
          <w:szCs w:val="20"/>
        </w:rPr>
        <w:t>V</w:t>
      </w:r>
      <w:r w:rsidR="00806A79">
        <w:rPr>
          <w:rFonts w:ascii="Calibri" w:hAnsi="Calibri" w:cs="Calibri"/>
          <w:sz w:val="20"/>
          <w:szCs w:val="20"/>
          <w:lang w:val="cs-CZ"/>
        </w:rPr>
        <w:t>:</w:t>
      </w:r>
      <w:r w:rsidR="00806A79">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r w:rsidRPr="004966AE">
        <w:rPr>
          <w:rFonts w:ascii="Calibri" w:hAnsi="Calibri" w:cs="Calibri"/>
          <w:sz w:val="20"/>
          <w:szCs w:val="20"/>
        </w:rPr>
        <w:t xml:space="preserve"> </w:t>
      </w:r>
    </w:p>
    <w:p w:rsidR="0062534F" w:rsidRPr="00265A58" w:rsidRDefault="0062534F" w:rsidP="0062534F">
      <w:pPr>
        <w:pStyle w:val="Zkladntextodsazen"/>
        <w:spacing w:before="240"/>
        <w:ind w:left="0"/>
        <w:rPr>
          <w:rFonts w:ascii="Calibri" w:hAnsi="Calibri" w:cs="Calibri"/>
          <w:b/>
          <w:sz w:val="20"/>
          <w:szCs w:val="20"/>
        </w:rPr>
      </w:pPr>
      <w:r w:rsidRPr="004966AE">
        <w:rPr>
          <w:rFonts w:ascii="Calibri" w:hAnsi="Calibri" w:cs="Calibri"/>
          <w:sz w:val="20"/>
          <w:szCs w:val="20"/>
        </w:rPr>
        <w:t>Dne</w:t>
      </w:r>
      <w:r w:rsidR="00806A79">
        <w:rPr>
          <w:rFonts w:ascii="Calibri" w:hAnsi="Calibri" w:cs="Calibri"/>
          <w:sz w:val="20"/>
          <w:szCs w:val="20"/>
          <w:lang w:val="cs-CZ"/>
        </w:rPr>
        <w:t>:</w:t>
      </w:r>
      <w:r w:rsidR="00806A79">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p>
    <w:p w:rsidR="0062534F" w:rsidRPr="004966AE" w:rsidRDefault="0062534F" w:rsidP="0062534F">
      <w:pPr>
        <w:pStyle w:val="Zkladntextodsazen"/>
        <w:ind w:left="709"/>
        <w:rPr>
          <w:rFonts w:ascii="Calibri" w:hAnsi="Calibri" w:cs="Calibri"/>
          <w:sz w:val="20"/>
          <w:szCs w:val="20"/>
        </w:rPr>
      </w:pPr>
    </w:p>
    <w:p w:rsidR="0062534F" w:rsidRPr="004966AE" w:rsidRDefault="0062534F" w:rsidP="0062534F">
      <w:pPr>
        <w:pStyle w:val="Zkladntextodsazen"/>
        <w:ind w:left="0"/>
        <w:rPr>
          <w:rFonts w:ascii="Calibri" w:hAnsi="Calibri" w:cs="Calibri"/>
          <w:sz w:val="20"/>
          <w:szCs w:val="20"/>
        </w:rPr>
      </w:pPr>
      <w:r w:rsidRPr="004966AE">
        <w:rPr>
          <w:rFonts w:ascii="Calibri" w:hAnsi="Calibri" w:cs="Calibri"/>
          <w:sz w:val="20"/>
          <w:szCs w:val="20"/>
        </w:rPr>
        <w:t xml:space="preserve">Podpis osoby </w:t>
      </w:r>
      <w:r w:rsidRPr="003E476A">
        <w:rPr>
          <w:rFonts w:ascii="Calibri" w:hAnsi="Calibri" w:cs="Calibri"/>
          <w:sz w:val="20"/>
          <w:szCs w:val="20"/>
        </w:rPr>
        <w:t>oprávněné jednat za dodavatele</w:t>
      </w:r>
      <w:r w:rsidRPr="004966AE">
        <w:rPr>
          <w:rFonts w:ascii="Calibri" w:hAnsi="Calibri" w:cs="Calibri"/>
          <w:sz w:val="20"/>
          <w:szCs w:val="20"/>
        </w:rPr>
        <w:t>:</w:t>
      </w:r>
    </w:p>
    <w:p w:rsidR="0062534F" w:rsidRPr="004966AE" w:rsidRDefault="0062534F" w:rsidP="0062534F">
      <w:pPr>
        <w:pStyle w:val="Zkladntextodsazen"/>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62534F" w:rsidRPr="00B5111D" w:rsidTr="00265A58">
        <w:trPr>
          <w:trHeight w:hRule="exact" w:val="567"/>
        </w:trPr>
        <w:tc>
          <w:tcPr>
            <w:tcW w:w="2268" w:type="dxa"/>
            <w:shd w:val="pct5" w:color="auto" w:fill="FFFFFF"/>
            <w:vAlign w:val="center"/>
          </w:tcPr>
          <w:p w:rsidR="0062534F" w:rsidRPr="00B5111D" w:rsidRDefault="0062534F" w:rsidP="00DD2198">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62534F" w:rsidRPr="00B5111D" w:rsidRDefault="0062534F" w:rsidP="00DD2198">
            <w:pPr>
              <w:rPr>
                <w:rFonts w:ascii="Calibri" w:hAnsi="Calibri" w:cs="Calibri"/>
                <w:sz w:val="20"/>
                <w:szCs w:val="20"/>
              </w:rPr>
            </w:pPr>
          </w:p>
        </w:tc>
      </w:tr>
      <w:tr w:rsidR="0062534F" w:rsidRPr="00B5111D" w:rsidTr="00265A58">
        <w:trPr>
          <w:trHeight w:hRule="exact" w:val="567"/>
        </w:trPr>
        <w:tc>
          <w:tcPr>
            <w:tcW w:w="2268" w:type="dxa"/>
            <w:shd w:val="pct5" w:color="auto" w:fill="FFFFFF"/>
            <w:vAlign w:val="center"/>
          </w:tcPr>
          <w:p w:rsidR="0062534F" w:rsidRPr="00B5111D" w:rsidRDefault="0062534F" w:rsidP="00DD2198">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62534F" w:rsidRPr="00B5111D" w:rsidRDefault="0062534F" w:rsidP="00DD2198">
            <w:pPr>
              <w:rPr>
                <w:rFonts w:ascii="Calibri" w:hAnsi="Calibri" w:cs="Calibri"/>
                <w:sz w:val="20"/>
                <w:szCs w:val="20"/>
              </w:rPr>
            </w:pPr>
          </w:p>
        </w:tc>
      </w:tr>
    </w:tbl>
    <w:p w:rsidR="00C0631C" w:rsidRDefault="00C0631C" w:rsidP="007E7B96">
      <w:pPr>
        <w:spacing w:after="120" w:line="320" w:lineRule="atLeast"/>
        <w:rPr>
          <w:rFonts w:ascii="Calibri" w:hAnsi="Calibri" w:cs="Calibri"/>
          <w:color w:val="000000"/>
          <w:sz w:val="20"/>
          <w:szCs w:val="20"/>
        </w:rPr>
      </w:pPr>
    </w:p>
    <w:p w:rsidR="00C0631C" w:rsidRPr="007B5E07" w:rsidRDefault="00C0631C" w:rsidP="00C0631C">
      <w:pPr>
        <w:pStyle w:val="Section"/>
        <w:widowControl/>
        <w:rPr>
          <w:sz w:val="20"/>
          <w:szCs w:val="20"/>
        </w:rPr>
      </w:pPr>
      <w:r>
        <w:rPr>
          <w:rFonts w:ascii="Calibri" w:hAnsi="Calibri" w:cs="Calibri"/>
          <w:color w:val="000000"/>
          <w:sz w:val="20"/>
          <w:szCs w:val="20"/>
        </w:rPr>
        <w:br w:type="page"/>
      </w:r>
      <w:r w:rsidRPr="007B5E07">
        <w:rPr>
          <w:rFonts w:ascii="Calibri" w:hAnsi="Calibri" w:cs="Calibri"/>
          <w:bCs w:val="0"/>
          <w:sz w:val="20"/>
          <w:szCs w:val="20"/>
        </w:rPr>
        <w:lastRenderedPageBreak/>
        <w:t>Příloha č. 8</w:t>
      </w:r>
    </w:p>
    <w:p w:rsidR="00C0631C" w:rsidRPr="007B5E07" w:rsidRDefault="00C0631C" w:rsidP="00D22060">
      <w:pPr>
        <w:pStyle w:val="Section"/>
        <w:widowControl/>
        <w:spacing w:before="240"/>
        <w:rPr>
          <w:rFonts w:ascii="Calibri" w:hAnsi="Calibri" w:cs="Calibri"/>
          <w:sz w:val="20"/>
          <w:szCs w:val="20"/>
        </w:rPr>
      </w:pPr>
      <w:r w:rsidRPr="007B5E07">
        <w:rPr>
          <w:rFonts w:ascii="Calibri" w:hAnsi="Calibri" w:cs="Calibri"/>
          <w:sz w:val="20"/>
          <w:szCs w:val="20"/>
        </w:rPr>
        <w:t>Seznam jiných osob</w:t>
      </w:r>
      <w:r w:rsidR="00DD743F" w:rsidRPr="007B5E07">
        <w:rPr>
          <w:rFonts w:ascii="Calibri" w:hAnsi="Calibri" w:cs="Calibri"/>
          <w:sz w:val="20"/>
          <w:szCs w:val="20"/>
        </w:rPr>
        <w:t xml:space="preserve"> k prokázání kvalifikace</w:t>
      </w:r>
    </w:p>
    <w:p w:rsidR="00C0631C" w:rsidRDefault="00C0631C" w:rsidP="00C0631C">
      <w:pPr>
        <w:pStyle w:val="text"/>
        <w:widowControl/>
        <w:rPr>
          <w:rFonts w:ascii="Calibri" w:hAnsi="Calibri" w:cs="Calibri"/>
          <w:sz w:val="20"/>
          <w:szCs w:val="20"/>
        </w:rPr>
      </w:pPr>
    </w:p>
    <w:p w:rsidR="00C0631C" w:rsidRPr="00300BBC" w:rsidRDefault="00C0631C" w:rsidP="00C0631C">
      <w:pPr>
        <w:pStyle w:val="text"/>
        <w:widowControl/>
        <w:rPr>
          <w:rFonts w:ascii="Calibri" w:hAnsi="Calibri" w:cs="Calibri"/>
          <w:sz w:val="20"/>
          <w:szCs w:val="20"/>
        </w:rPr>
      </w:pPr>
      <w:r>
        <w:rPr>
          <w:rFonts w:ascii="Calibri" w:hAnsi="Calibri" w:cs="Calibri"/>
          <w:sz w:val="20"/>
          <w:szCs w:val="20"/>
        </w:rPr>
        <w:t xml:space="preserve">V souladu s požadavky § 83 odst. 1 </w:t>
      </w:r>
      <w:r w:rsidR="00CA70F3">
        <w:rPr>
          <w:rFonts w:ascii="Calibri" w:hAnsi="Calibri" w:cs="Calibri"/>
          <w:color w:val="000000"/>
          <w:sz w:val="20"/>
          <w:szCs w:val="20"/>
        </w:rPr>
        <w:t>zákona č. 134/2016 Sb., o zadávání veřejných zakázek,</w:t>
      </w:r>
      <w:r>
        <w:rPr>
          <w:rFonts w:ascii="Calibri" w:hAnsi="Calibri" w:cs="Calibri"/>
          <w:sz w:val="20"/>
          <w:szCs w:val="20"/>
        </w:rPr>
        <w:t xml:space="preserve"> </w:t>
      </w:r>
      <w:r w:rsidR="00057FD7" w:rsidRPr="00300BBC">
        <w:rPr>
          <w:rFonts w:ascii="Calibri" w:hAnsi="Calibri" w:cs="Calibri"/>
          <w:sz w:val="20"/>
          <w:szCs w:val="20"/>
        </w:rPr>
        <w:t>ve znění pozdějších předpisů</w:t>
      </w:r>
      <w:r w:rsidR="00057FD7">
        <w:rPr>
          <w:rFonts w:ascii="Calibri" w:hAnsi="Calibri" w:cs="Calibri"/>
          <w:sz w:val="20"/>
          <w:szCs w:val="20"/>
        </w:rPr>
        <w:t xml:space="preserve">, </w:t>
      </w:r>
      <w:r>
        <w:rPr>
          <w:rFonts w:ascii="Calibri" w:hAnsi="Calibri" w:cs="Calibri"/>
          <w:sz w:val="20"/>
          <w:szCs w:val="20"/>
        </w:rPr>
        <w:t>dodavatel uvede seznam jiných osob, jejichž prostřednictvím prokazuje část kvalifikace, a u nichž do</w:t>
      </w:r>
      <w:r w:rsidR="00947138">
        <w:rPr>
          <w:rFonts w:ascii="Calibri" w:hAnsi="Calibri" w:cs="Calibri"/>
          <w:sz w:val="20"/>
          <w:szCs w:val="20"/>
        </w:rPr>
        <w:t>kládá</w:t>
      </w:r>
      <w:r>
        <w:rPr>
          <w:rFonts w:ascii="Calibri" w:hAnsi="Calibri" w:cs="Calibri"/>
          <w:sz w:val="20"/>
          <w:szCs w:val="20"/>
        </w:rPr>
        <w:t xml:space="preserve">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C0631C" w:rsidRPr="00300BBC" w:rsidRDefault="00C0631C" w:rsidP="00C0631C">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4395"/>
        <w:gridCol w:w="4677"/>
      </w:tblGrid>
      <w:tr w:rsidR="00C0631C" w:rsidRPr="00300BBC" w:rsidTr="00DE5756">
        <w:trPr>
          <w:cantSplit/>
        </w:trPr>
        <w:tc>
          <w:tcPr>
            <w:tcW w:w="4395" w:type="dxa"/>
            <w:tcBorders>
              <w:top w:val="single" w:sz="6" w:space="0" w:color="auto"/>
              <w:left w:val="single" w:sz="6" w:space="0" w:color="auto"/>
              <w:bottom w:val="single" w:sz="12" w:space="0" w:color="auto"/>
              <w:right w:val="single" w:sz="6" w:space="0" w:color="auto"/>
            </w:tcBorders>
          </w:tcPr>
          <w:p w:rsidR="00C0631C" w:rsidRDefault="00C0631C" w:rsidP="00DE5756">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/název/jméno a příjmení,</w:t>
            </w:r>
            <w:r w:rsidRPr="00300BBC">
              <w:rPr>
                <w:rFonts w:ascii="Calibri" w:hAnsi="Calibri" w:cs="Calibri"/>
                <w:b/>
                <w:bCs/>
              </w:rPr>
              <w:t xml:space="preserve"> </w:t>
            </w:r>
          </w:p>
          <w:p w:rsidR="00C0631C" w:rsidRPr="00300BBC" w:rsidRDefault="00C0631C" w:rsidP="00947138">
            <w:pPr>
              <w:pStyle w:val="tabulka"/>
              <w:widowControl/>
              <w:spacing w:before="0"/>
              <w:rPr>
                <w:rFonts w:ascii="Calibri" w:hAnsi="Calibri" w:cs="Calibri"/>
                <w:b/>
                <w:bCs/>
              </w:rPr>
            </w:pPr>
            <w:r w:rsidRPr="00300BBC">
              <w:rPr>
                <w:rFonts w:ascii="Calibri" w:hAnsi="Calibri" w:cs="Calibri"/>
                <w:b/>
                <w:bCs/>
              </w:rPr>
              <w:t xml:space="preserve">sídlo, </w:t>
            </w:r>
            <w:r w:rsidRPr="003E476A">
              <w:rPr>
                <w:rFonts w:ascii="Calibri" w:hAnsi="Calibri" w:cs="Calibri"/>
                <w:b/>
                <w:bCs/>
              </w:rPr>
              <w:t>IČO</w:t>
            </w:r>
          </w:p>
        </w:tc>
        <w:tc>
          <w:tcPr>
            <w:tcW w:w="4677" w:type="dxa"/>
            <w:tcBorders>
              <w:top w:val="single" w:sz="6" w:space="0" w:color="auto"/>
              <w:bottom w:val="single" w:sz="12" w:space="0" w:color="auto"/>
              <w:right w:val="single" w:sz="6" w:space="0" w:color="auto"/>
            </w:tcBorders>
          </w:tcPr>
          <w:p w:rsidR="00C0631C" w:rsidRDefault="00C0631C" w:rsidP="00DE5756">
            <w:pPr>
              <w:pStyle w:val="tabulka"/>
              <w:rPr>
                <w:rFonts w:ascii="Calibri" w:hAnsi="Calibri" w:cs="Calibri"/>
                <w:b/>
                <w:bCs/>
              </w:rPr>
            </w:pPr>
            <w:r>
              <w:rPr>
                <w:rFonts w:ascii="Calibri" w:hAnsi="Calibri" w:cs="Calibri"/>
                <w:b/>
                <w:bCs/>
              </w:rPr>
              <w:t>Prokazovaná část kvalifikace</w:t>
            </w:r>
          </w:p>
          <w:p w:rsidR="00C0631C" w:rsidRPr="00300BBC" w:rsidRDefault="00C0631C" w:rsidP="00DE5756">
            <w:pPr>
              <w:pStyle w:val="tabulka"/>
              <w:rPr>
                <w:rFonts w:ascii="Calibri" w:hAnsi="Calibri" w:cs="Calibri"/>
              </w:rPr>
            </w:pPr>
          </w:p>
        </w:tc>
      </w:tr>
      <w:tr w:rsidR="00C0631C" w:rsidRPr="00300BBC" w:rsidTr="00DE5756">
        <w:trPr>
          <w:cantSplit/>
        </w:trPr>
        <w:tc>
          <w:tcPr>
            <w:tcW w:w="4395" w:type="dxa"/>
            <w:tcBorders>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12"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12"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C0631C" w:rsidRPr="00300BBC" w:rsidRDefault="00C0631C" w:rsidP="00C0631C">
      <w:pPr>
        <w:pStyle w:val="text"/>
        <w:widowControl/>
        <w:spacing w:before="0"/>
        <w:ind w:left="811" w:hanging="811"/>
        <w:rPr>
          <w:rFonts w:ascii="Calibri" w:hAnsi="Calibri" w:cs="Calibri"/>
          <w:sz w:val="20"/>
          <w:szCs w:val="20"/>
        </w:rPr>
      </w:pPr>
    </w:p>
    <w:p w:rsidR="00C0631C" w:rsidRPr="00300BBC" w:rsidRDefault="00C0631C" w:rsidP="00C0631C">
      <w:pPr>
        <w:rPr>
          <w:rFonts w:ascii="Calibri" w:hAnsi="Calibri" w:cs="Calibri"/>
        </w:rPr>
      </w:pPr>
    </w:p>
    <w:p w:rsidR="00C0631C" w:rsidRPr="00300BBC" w:rsidRDefault="00C0631C" w:rsidP="00C0631C">
      <w:pPr>
        <w:rPr>
          <w:rFonts w:ascii="Calibri" w:hAnsi="Calibri" w:cs="Calibri"/>
        </w:rPr>
      </w:pPr>
    </w:p>
    <w:p w:rsidR="00C0631C" w:rsidRPr="00300BBC" w:rsidRDefault="00C0631C" w:rsidP="00C0631C">
      <w:pPr>
        <w:pStyle w:val="Section"/>
        <w:widowControl/>
        <w:rPr>
          <w:rFonts w:ascii="Calibri" w:hAnsi="Calibri" w:cs="Calibri"/>
        </w:rPr>
      </w:pPr>
      <w:r w:rsidRPr="00300BBC">
        <w:rPr>
          <w:rFonts w:ascii="Calibri" w:hAnsi="Calibri" w:cs="Calibri"/>
        </w:rPr>
        <w:t xml:space="preserve"> </w:t>
      </w:r>
    </w:p>
    <w:p w:rsidR="00C0631C" w:rsidRPr="00300BBC" w:rsidRDefault="00C0631C" w:rsidP="00C0631C">
      <w:pPr>
        <w:rPr>
          <w:rFonts w:ascii="Calibri" w:hAnsi="Calibri" w:cs="Calibri"/>
        </w:rPr>
      </w:pPr>
    </w:p>
    <w:sectPr w:rsidR="00C0631C" w:rsidRPr="00300BBC" w:rsidSect="00E946DB">
      <w:headerReference w:type="default" r:id="rId17"/>
      <w:footerReference w:type="default" r:id="rId18"/>
      <w:headerReference w:type="first" r:id="rId19"/>
      <w:pgSz w:w="11906" w:h="16838" w:code="9"/>
      <w:pgMar w:top="1701" w:right="1304" w:bottom="992" w:left="1418" w:header="62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1FCF" w:rsidRDefault="003D1FCF">
      <w:r>
        <w:separator/>
      </w:r>
    </w:p>
  </w:endnote>
  <w:endnote w:type="continuationSeparator" w:id="0">
    <w:p w:rsidR="003D1FCF" w:rsidRDefault="003D1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B4D" w:rsidRPr="00E946DB" w:rsidRDefault="007C0B4D" w:rsidP="0080493B">
    <w:pPr>
      <w:pStyle w:val="Zpat"/>
      <w:pBdr>
        <w:bottom w:val="single" w:sz="4" w:space="1" w:color="auto"/>
      </w:pBdr>
      <w:tabs>
        <w:tab w:val="clear" w:pos="4536"/>
        <w:tab w:val="clear" w:pos="9072"/>
        <w:tab w:val="center" w:pos="4680"/>
        <w:tab w:val="right" w:pos="9360"/>
      </w:tabs>
      <w:jc w:val="right"/>
      <w:rPr>
        <w:snapToGrid w:val="0"/>
        <w:sz w:val="16"/>
        <w:szCs w:val="16"/>
      </w:rPr>
    </w:pPr>
    <w:r>
      <w:rPr>
        <w:snapToGrid w:val="0"/>
      </w:rPr>
      <w:tab/>
    </w:r>
  </w:p>
  <w:p w:rsidR="007C0B4D" w:rsidRPr="00E946DB" w:rsidRDefault="007C0B4D" w:rsidP="00E946DB">
    <w:pPr>
      <w:pStyle w:val="Zpat"/>
      <w:tabs>
        <w:tab w:val="clear" w:pos="4536"/>
        <w:tab w:val="clear" w:pos="9072"/>
        <w:tab w:val="left" w:pos="3192"/>
        <w:tab w:val="center" w:pos="4680"/>
        <w:tab w:val="right" w:pos="9360"/>
      </w:tabs>
      <w:spacing w:before="120"/>
      <w:jc w:val="center"/>
      <w:rPr>
        <w:rFonts w:ascii="Calibri" w:hAnsi="Calibri" w:cs="Arial"/>
        <w:sz w:val="20"/>
        <w:szCs w:val="20"/>
      </w:rPr>
    </w:pPr>
    <w:r w:rsidRPr="00E946DB">
      <w:rPr>
        <w:rStyle w:val="slostrnky"/>
        <w:rFonts w:ascii="Calibri" w:hAnsi="Calibri" w:cs="Arial"/>
        <w:sz w:val="20"/>
        <w:szCs w:val="20"/>
      </w:rPr>
      <w:fldChar w:fldCharType="begin"/>
    </w:r>
    <w:r w:rsidRPr="00E946DB">
      <w:rPr>
        <w:rStyle w:val="slostrnky"/>
        <w:rFonts w:ascii="Calibri" w:hAnsi="Calibri" w:cs="Arial"/>
        <w:sz w:val="20"/>
        <w:szCs w:val="20"/>
      </w:rPr>
      <w:instrText xml:space="preserve"> PAGE </w:instrText>
    </w:r>
    <w:r w:rsidRPr="00E946DB">
      <w:rPr>
        <w:rStyle w:val="slostrnky"/>
        <w:rFonts w:ascii="Calibri" w:hAnsi="Calibri" w:cs="Arial"/>
        <w:sz w:val="20"/>
        <w:szCs w:val="20"/>
      </w:rPr>
      <w:fldChar w:fldCharType="separate"/>
    </w:r>
    <w:r w:rsidR="00DE2547">
      <w:rPr>
        <w:rStyle w:val="slostrnky"/>
        <w:rFonts w:ascii="Calibri" w:hAnsi="Calibri" w:cs="Arial"/>
        <w:noProof/>
        <w:sz w:val="20"/>
        <w:szCs w:val="20"/>
      </w:rPr>
      <w:t>12</w:t>
    </w:r>
    <w:r w:rsidRPr="00E946DB">
      <w:rPr>
        <w:rStyle w:val="slostrnky"/>
        <w:rFonts w:ascii="Calibri" w:hAnsi="Calibri"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1FCF" w:rsidRDefault="003D1FCF">
      <w:r>
        <w:separator/>
      </w:r>
    </w:p>
  </w:footnote>
  <w:footnote w:type="continuationSeparator" w:id="0">
    <w:p w:rsidR="003D1FCF" w:rsidRDefault="003D1FCF">
      <w:r>
        <w:continuationSeparator/>
      </w:r>
    </w:p>
  </w:footnote>
  <w:footnote w:id="1">
    <w:p w:rsidR="007C0B4D" w:rsidRPr="00345EE4" w:rsidRDefault="007C0B4D" w:rsidP="00A740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Pr>
          <w:rFonts w:ascii="Arial" w:hAnsi="Arial" w:cs="Arial"/>
          <w:sz w:val="18"/>
          <w:lang w:val="cs-CZ"/>
        </w:rPr>
        <w:t>V případě další praxe dodavatel</w:t>
      </w:r>
      <w:r w:rsidRPr="00345EE4">
        <w:rPr>
          <w:rFonts w:ascii="Arial" w:hAnsi="Arial" w:cs="Arial"/>
          <w:sz w:val="18"/>
          <w:lang w:val="cs-CZ"/>
        </w:rPr>
        <w:t xml:space="preserve"> </w:t>
      </w:r>
      <w:r>
        <w:rPr>
          <w:rFonts w:ascii="Arial" w:hAnsi="Arial" w:cs="Arial"/>
          <w:sz w:val="18"/>
        </w:rPr>
        <w:t xml:space="preserve">opakuje tabulku nebo </w:t>
      </w:r>
      <w:r w:rsidRPr="00345EE4">
        <w:rPr>
          <w:rFonts w:ascii="Arial" w:hAnsi="Arial" w:cs="Arial"/>
          <w:sz w:val="18"/>
          <w:lang w:val="cs-CZ"/>
        </w:rPr>
        <w:t>doplní další řádky</w:t>
      </w:r>
      <w:r>
        <w:rPr>
          <w:rFonts w:ascii="Arial" w:hAnsi="Arial" w:cs="Arial"/>
          <w:sz w:val="18"/>
          <w:lang w:val="cs-CZ"/>
        </w:rPr>
        <w:t>.</w:t>
      </w:r>
    </w:p>
  </w:footnote>
  <w:footnote w:id="2">
    <w:p w:rsidR="007C0B4D" w:rsidRPr="00345EE4" w:rsidRDefault="007C0B4D" w:rsidP="00A740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Pr>
          <w:rFonts w:ascii="Arial" w:hAnsi="Arial" w:cs="Arial"/>
          <w:sz w:val="18"/>
        </w:rPr>
        <w:t xml:space="preserve">V případě více zkušeností dodavatel opakuje tabulku nebo doplní </w:t>
      </w:r>
      <w:r w:rsidRPr="00345EE4">
        <w:rPr>
          <w:rFonts w:ascii="Arial" w:hAnsi="Arial" w:cs="Arial"/>
          <w:sz w:val="18"/>
          <w:lang w:val="cs-CZ"/>
        </w:rPr>
        <w:t>další řádky</w:t>
      </w:r>
      <w:r>
        <w:rPr>
          <w:rFonts w:ascii="Arial" w:hAnsi="Arial" w:cs="Arial"/>
          <w:sz w:val="18"/>
          <w:lang w:val="cs-CZ"/>
        </w:rPr>
        <w:t xml:space="preserve"> dle potřeby.</w:t>
      </w:r>
    </w:p>
  </w:footnote>
  <w:footnote w:id="3">
    <w:p w:rsidR="007C0B4D" w:rsidRPr="00523CF4" w:rsidRDefault="007C0B4D" w:rsidP="00CC3F67">
      <w:pPr>
        <w:pStyle w:val="Textpoznpodarou"/>
        <w:rPr>
          <w:rFonts w:asciiTheme="minorHAnsi" w:hAnsiTheme="minorHAnsi" w:cs="Arial"/>
          <w:sz w:val="16"/>
          <w:szCs w:val="16"/>
          <w:lang w:val="cs-CZ"/>
        </w:rPr>
      </w:pPr>
      <w:r w:rsidRPr="00523CF4">
        <w:rPr>
          <w:rStyle w:val="Znakapoznpodarou"/>
          <w:rFonts w:asciiTheme="minorHAnsi" w:hAnsiTheme="minorHAnsi" w:cs="Arial"/>
          <w:sz w:val="16"/>
          <w:szCs w:val="16"/>
        </w:rPr>
        <w:footnoteRef/>
      </w:r>
      <w:r w:rsidRPr="00523CF4">
        <w:rPr>
          <w:rFonts w:asciiTheme="minorHAnsi" w:hAnsiTheme="minorHAnsi" w:cs="Arial"/>
          <w:sz w:val="16"/>
          <w:szCs w:val="16"/>
        </w:rPr>
        <w:t xml:space="preserve"> </w:t>
      </w:r>
      <w:r w:rsidRPr="00523CF4">
        <w:rPr>
          <w:rFonts w:asciiTheme="minorHAnsi" w:hAnsiTheme="minorHAnsi" w:cs="Arial"/>
          <w:sz w:val="16"/>
          <w:szCs w:val="16"/>
          <w:lang w:val="cs-CZ"/>
        </w:rPr>
        <w:t xml:space="preserve">V případě další praxe dodavatel </w:t>
      </w:r>
      <w:r w:rsidRPr="00523CF4">
        <w:rPr>
          <w:rFonts w:asciiTheme="minorHAnsi" w:hAnsiTheme="minorHAnsi" w:cs="Arial"/>
          <w:sz w:val="16"/>
          <w:szCs w:val="16"/>
        </w:rPr>
        <w:t xml:space="preserve">opakuje tabulku nebo </w:t>
      </w:r>
      <w:r w:rsidRPr="00523CF4">
        <w:rPr>
          <w:rFonts w:asciiTheme="minorHAnsi" w:hAnsiTheme="minorHAnsi" w:cs="Arial"/>
          <w:sz w:val="16"/>
          <w:szCs w:val="16"/>
          <w:lang w:val="cs-CZ"/>
        </w:rPr>
        <w:t>doplní další řádky.</w:t>
      </w:r>
    </w:p>
  </w:footnote>
  <w:footnote w:id="4">
    <w:p w:rsidR="007C0B4D" w:rsidRPr="00523CF4" w:rsidRDefault="007C0B4D" w:rsidP="00CC3F67">
      <w:pPr>
        <w:pStyle w:val="Textpoznpodarou"/>
        <w:rPr>
          <w:rFonts w:asciiTheme="minorHAnsi" w:hAnsiTheme="minorHAnsi" w:cs="Arial"/>
          <w:sz w:val="16"/>
          <w:szCs w:val="16"/>
          <w:lang w:val="cs-CZ"/>
        </w:rPr>
      </w:pPr>
      <w:r w:rsidRPr="00523CF4">
        <w:rPr>
          <w:rStyle w:val="Znakapoznpodarou"/>
          <w:rFonts w:asciiTheme="minorHAnsi" w:hAnsiTheme="minorHAnsi" w:cs="Arial"/>
          <w:sz w:val="16"/>
          <w:szCs w:val="16"/>
        </w:rPr>
        <w:footnoteRef/>
      </w:r>
      <w:r w:rsidRPr="00523CF4">
        <w:rPr>
          <w:rFonts w:asciiTheme="minorHAnsi" w:hAnsiTheme="minorHAnsi" w:cs="Arial"/>
          <w:sz w:val="16"/>
          <w:szCs w:val="16"/>
        </w:rPr>
        <w:t xml:space="preserve"> </w:t>
      </w:r>
      <w:r w:rsidRPr="00523CF4">
        <w:rPr>
          <w:rFonts w:asciiTheme="minorHAnsi" w:hAnsiTheme="minorHAnsi" w:cs="Arial"/>
          <w:sz w:val="16"/>
          <w:szCs w:val="16"/>
          <w:lang w:val="cs-CZ"/>
        </w:rPr>
        <w:t xml:space="preserve">V případě </w:t>
      </w:r>
      <w:r w:rsidRPr="00523CF4">
        <w:rPr>
          <w:rFonts w:asciiTheme="minorHAnsi" w:hAnsiTheme="minorHAnsi" w:cs="Arial"/>
          <w:sz w:val="16"/>
          <w:szCs w:val="16"/>
        </w:rPr>
        <w:t xml:space="preserve">více zkušeností dodavatel opakuje tabulku nebo doplní </w:t>
      </w:r>
      <w:r w:rsidRPr="00523CF4">
        <w:rPr>
          <w:rFonts w:asciiTheme="minorHAnsi" w:hAnsiTheme="minorHAnsi" w:cs="Arial"/>
          <w:sz w:val="16"/>
          <w:szCs w:val="16"/>
          <w:lang w:val="cs-CZ"/>
        </w:rPr>
        <w:t>další řádky dle potřeby.</w:t>
      </w:r>
    </w:p>
  </w:footnote>
  <w:footnote w:id="5">
    <w:p w:rsidR="007C0B4D" w:rsidRDefault="007C0B4D" w:rsidP="0062534F">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w:t>
      </w:r>
      <w:r w:rsidRPr="00D22060">
        <w:rPr>
          <w:rFonts w:ascii="Calibri" w:hAnsi="Calibri" w:cs="Calibri"/>
          <w:sz w:val="16"/>
          <w:szCs w:val="16"/>
          <w:lang w:val="cs-CZ"/>
        </w:rPr>
        <w:t xml:space="preserve">Identifikační údaje doplní </w:t>
      </w:r>
      <w:r>
        <w:rPr>
          <w:rFonts w:ascii="Calibri" w:hAnsi="Calibri" w:cs="Calibri"/>
          <w:sz w:val="16"/>
          <w:szCs w:val="16"/>
          <w:lang w:val="cs-CZ"/>
        </w:rPr>
        <w:t>dodavatel</w:t>
      </w:r>
      <w:r w:rsidRPr="00D22060">
        <w:rPr>
          <w:rFonts w:ascii="Calibri" w:hAnsi="Calibri" w:cs="Calibri"/>
          <w:sz w:val="16"/>
          <w:szCs w:val="16"/>
          <w:lang w:val="cs-CZ"/>
        </w:rPr>
        <w:t xml:space="preserve"> dle skutečnosti, zda se jedná </w:t>
      </w:r>
      <w:r>
        <w:rPr>
          <w:rFonts w:ascii="Calibri" w:hAnsi="Calibri" w:cs="Calibri"/>
          <w:sz w:val="16"/>
          <w:szCs w:val="16"/>
          <w:lang w:val="cs-CZ"/>
        </w:rPr>
        <w:t xml:space="preserve">dodavatele </w:t>
      </w:r>
      <w:r w:rsidRPr="00D22060">
        <w:rPr>
          <w:rFonts w:ascii="Calibri" w:hAnsi="Calibri" w:cs="Calibri"/>
          <w:sz w:val="16"/>
          <w:szCs w:val="16"/>
          <w:lang w:val="cs-CZ"/>
        </w:rPr>
        <w:t>– fyzickou či právnickou osobu</w:t>
      </w:r>
      <w:r w:rsidRPr="00580CA4">
        <w:rPr>
          <w:rFonts w:ascii="Calibri" w:hAnsi="Calibri" w:cs="Calibri"/>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B4D" w:rsidRPr="00735C65" w:rsidRDefault="007C0B4D" w:rsidP="00E946DB">
    <w:pPr>
      <w:pStyle w:val="Zhlav"/>
      <w:pBdr>
        <w:bottom w:val="single" w:sz="4" w:space="6" w:color="auto"/>
      </w:pBdr>
      <w:tabs>
        <w:tab w:val="clear" w:pos="4536"/>
        <w:tab w:val="clear" w:pos="9072"/>
        <w:tab w:val="center" w:pos="4140"/>
        <w:tab w:val="right" w:pos="9180"/>
      </w:tabs>
      <w:jc w:val="right"/>
      <w:rPr>
        <w:rFonts w:ascii="Calibri" w:hAnsi="Calibri" w:cs="Arial"/>
        <w:bCs/>
        <w:sz w:val="18"/>
        <w:szCs w:val="18"/>
        <w:lang w:val="cs-CZ"/>
      </w:rPr>
    </w:pPr>
    <w:r>
      <w:rPr>
        <w:rFonts w:ascii="Calibri" w:hAnsi="Calibri" w:cs="Arial"/>
        <w:bCs/>
        <w:sz w:val="18"/>
        <w:szCs w:val="18"/>
        <w:lang w:val="cs-CZ"/>
      </w:rPr>
      <w:t>„Modernizace spádovištního zařízení v obvodu stavědla č. 2 ŽST Brno – Maloměřice“</w:t>
    </w:r>
  </w:p>
  <w:p w:rsidR="007C0B4D" w:rsidRPr="00E946DB" w:rsidRDefault="007C0B4D" w:rsidP="002D1C85">
    <w:pPr>
      <w:pStyle w:val="Zhlav"/>
      <w:pBdr>
        <w:bottom w:val="single" w:sz="4" w:space="6" w:color="auto"/>
      </w:pBdr>
      <w:tabs>
        <w:tab w:val="clear" w:pos="4536"/>
        <w:tab w:val="clear" w:pos="9072"/>
        <w:tab w:val="center" w:pos="4140"/>
        <w:tab w:val="right" w:pos="9214"/>
      </w:tabs>
      <w:jc w:val="right"/>
      <w:rPr>
        <w:rFonts w:ascii="Calibri" w:hAnsi="Calibri" w:cs="Arial"/>
        <w:bCs/>
        <w:sz w:val="18"/>
        <w:szCs w:val="18"/>
      </w:rPr>
    </w:pPr>
    <w:r>
      <w:rPr>
        <w:rFonts w:ascii="Calibri" w:hAnsi="Calibri" w:cs="Arial"/>
        <w:bCs/>
        <w:noProof/>
        <w:sz w:val="18"/>
        <w:szCs w:val="18"/>
        <w:lang w:val="cs-CZ" w:eastAsia="cs-CZ"/>
      </w:rPr>
      <w:drawing>
        <wp:anchor distT="0" distB="0" distL="114300" distR="114300" simplePos="0" relativeHeight="251657216" behindDoc="0" locked="1" layoutInCell="1" allowOverlap="1" wp14:anchorId="164F3E56" wp14:editId="79171A64">
          <wp:simplePos x="0" y="0"/>
          <wp:positionH relativeFrom="page">
            <wp:posOffset>900430</wp:posOffset>
          </wp:positionH>
          <wp:positionV relativeFrom="page">
            <wp:posOffset>390525</wp:posOffset>
          </wp:positionV>
          <wp:extent cx="899795" cy="467360"/>
          <wp:effectExtent l="0" t="0" r="0" b="8890"/>
          <wp:wrapNone/>
          <wp:docPr id="2" name="obrázek 2"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946DB">
      <w:rPr>
        <w:rFonts w:ascii="Calibri" w:hAnsi="Calibri" w:cs="Arial"/>
        <w:bCs/>
        <w:sz w:val="18"/>
        <w:szCs w:val="18"/>
      </w:rPr>
      <w:t xml:space="preserve">                                                                                                                                Díl 1 - Požadavky a podmínky pro zpracování nabídky</w:t>
    </w:r>
  </w:p>
  <w:p w:rsidR="007C0B4D" w:rsidRPr="00E946DB" w:rsidRDefault="007C0B4D" w:rsidP="00E946DB">
    <w:pPr>
      <w:pStyle w:val="Zhlav"/>
      <w:pBdr>
        <w:bottom w:val="single" w:sz="4" w:space="6" w:color="auto"/>
      </w:pBdr>
      <w:tabs>
        <w:tab w:val="clear" w:pos="4536"/>
        <w:tab w:val="clear" w:pos="9072"/>
        <w:tab w:val="center" w:pos="4140"/>
        <w:tab w:val="right" w:pos="9214"/>
      </w:tabs>
      <w:rPr>
        <w:rFonts w:ascii="Calibri" w:hAnsi="Calibri" w:cs="Arial"/>
        <w:sz w:val="18"/>
        <w:szCs w:val="18"/>
      </w:rPr>
    </w:pPr>
    <w:r w:rsidRPr="00E946DB">
      <w:rPr>
        <w:rFonts w:ascii="Calibri" w:hAnsi="Calibri" w:cs="Arial"/>
        <w:bCs/>
        <w:sz w:val="18"/>
        <w:szCs w:val="18"/>
      </w:rPr>
      <w:tab/>
    </w:r>
    <w:r w:rsidRPr="00E946DB">
      <w:rPr>
        <w:rFonts w:ascii="Calibri" w:hAnsi="Calibri" w:cs="Arial"/>
        <w:bCs/>
        <w:sz w:val="18"/>
        <w:szCs w:val="18"/>
      </w:rPr>
      <w:tab/>
      <w:t xml:space="preserve">      Část 2 - Pokyny pro dodavatele </w:t>
    </w:r>
  </w:p>
  <w:p w:rsidR="007C0B4D" w:rsidRDefault="007C0B4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B4D" w:rsidRDefault="007C0B4D" w:rsidP="00704B1D">
    <w:pPr>
      <w:pStyle w:val="Zhlav"/>
      <w:jc w:val="center"/>
      <w:rPr>
        <w:lang w:val="cs-CZ"/>
      </w:rPr>
    </w:pPr>
  </w:p>
  <w:p w:rsidR="007C0B4D" w:rsidRDefault="007C0B4D">
    <w:pPr>
      <w:pStyle w:val="Zhlav"/>
      <w:rPr>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84.05pt;height:139.6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6">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7">
    <w:nsid w:val="060656D4"/>
    <w:multiLevelType w:val="hybridMultilevel"/>
    <w:tmpl w:val="77AECFC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A9A651C"/>
    <w:multiLevelType w:val="multilevel"/>
    <w:tmpl w:val="3DB6B964"/>
    <w:lvl w:ilvl="0">
      <w:start w:val="1"/>
      <w:numFmt w:val="decimal"/>
      <w:pStyle w:val="TPNADPIS-1slovan"/>
      <w:lvlText w:val="%1."/>
      <w:lvlJc w:val="left"/>
      <w:pPr>
        <w:tabs>
          <w:tab w:val="num" w:pos="340"/>
        </w:tabs>
        <w:ind w:left="340" w:hanging="340"/>
      </w:pPr>
      <w:rPr>
        <w:rFonts w:cs="Times New Roman" w:hint="default"/>
      </w:rPr>
    </w:lvl>
    <w:lvl w:ilvl="1">
      <w:start w:val="1"/>
      <w:numFmt w:val="decimal"/>
      <w:pStyle w:val="TPNadpis-2slovan"/>
      <w:lvlText w:val="%1.%2."/>
      <w:lvlJc w:val="left"/>
      <w:pPr>
        <w:tabs>
          <w:tab w:val="num" w:pos="1021"/>
        </w:tabs>
        <w:ind w:left="1021" w:hanging="681"/>
      </w:pPr>
      <w:rPr>
        <w:rFonts w:cs="Times New Roman" w:hint="default"/>
        <w:sz w:val="22"/>
        <w:szCs w:val="22"/>
      </w:rPr>
    </w:lvl>
    <w:lvl w:ilvl="2">
      <w:start w:val="1"/>
      <w:numFmt w:val="decimal"/>
      <w:pStyle w:val="TPText-1slovan"/>
      <w:lvlText w:val="%1.%2.%3."/>
      <w:lvlJc w:val="left"/>
      <w:pPr>
        <w:tabs>
          <w:tab w:val="num" w:pos="1021"/>
        </w:tabs>
        <w:ind w:left="1021" w:hanging="681"/>
      </w:pPr>
      <w:rPr>
        <w:rFonts w:cs="Times New Roman" w:hint="default"/>
      </w:rPr>
    </w:lvl>
    <w:lvl w:ilvl="3">
      <w:start w:val="1"/>
      <w:numFmt w:val="decimal"/>
      <w:pStyle w:val="TPText-2slovan"/>
      <w:lvlText w:val="%1.%2.%3.%4."/>
      <w:lvlJc w:val="left"/>
      <w:pPr>
        <w:ind w:left="1728" w:hanging="648"/>
      </w:pPr>
      <w:rPr>
        <w:rFonts w:cs="Times New Roman" w:hint="default"/>
        <w:b w:val="0"/>
        <w:strike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16CF3A77"/>
    <w:multiLevelType w:val="multilevel"/>
    <w:tmpl w:val="5BFAE84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ascii="Calibri" w:hAnsi="Calibri"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1">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2">
    <w:nsid w:val="19824244"/>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3">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tentative="1">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5">
    <w:nsid w:val="2C2D03F8"/>
    <w:multiLevelType w:val="hybridMultilevel"/>
    <w:tmpl w:val="F0082BFA"/>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C457F7A"/>
    <w:multiLevelType w:val="hybridMultilevel"/>
    <w:tmpl w:val="83BEA26A"/>
    <w:lvl w:ilvl="0" w:tplc="7018CC8A">
      <w:start w:val="6"/>
      <w:numFmt w:val="bullet"/>
      <w:lvlText w:val="-"/>
      <w:lvlJc w:val="left"/>
      <w:pPr>
        <w:ind w:left="1778" w:hanging="360"/>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7">
    <w:nsid w:val="2DC529AA"/>
    <w:multiLevelType w:val="hybridMultilevel"/>
    <w:tmpl w:val="14FEB9E8"/>
    <w:lvl w:ilvl="0" w:tplc="0405000B">
      <w:start w:val="1"/>
      <w:numFmt w:val="bullet"/>
      <w:lvlText w:val=""/>
      <w:lvlJc w:val="left"/>
      <w:pPr>
        <w:tabs>
          <w:tab w:val="num" w:pos="1778"/>
        </w:tabs>
        <w:ind w:left="1778" w:hanging="360"/>
      </w:pPr>
      <w:rPr>
        <w:rFonts w:ascii="Wingdings" w:hAnsi="Wingdings" w:hint="default"/>
      </w:rPr>
    </w:lvl>
    <w:lvl w:ilvl="1" w:tplc="6FE66794">
      <w:start w:val="1"/>
      <w:numFmt w:val="decimal"/>
      <w:lvlText w:val="%2."/>
      <w:lvlJc w:val="left"/>
      <w:pPr>
        <w:tabs>
          <w:tab w:val="num" w:pos="2498"/>
        </w:tabs>
        <w:ind w:left="2498" w:hanging="360"/>
      </w:pPr>
    </w:lvl>
    <w:lvl w:ilvl="2" w:tplc="06E28C44">
      <w:start w:val="1"/>
      <w:numFmt w:val="decimal"/>
      <w:lvlText w:val="%3."/>
      <w:lvlJc w:val="left"/>
      <w:pPr>
        <w:tabs>
          <w:tab w:val="num" w:pos="3218"/>
        </w:tabs>
        <w:ind w:left="3218" w:hanging="360"/>
      </w:pPr>
    </w:lvl>
    <w:lvl w:ilvl="3" w:tplc="6DCA5490">
      <w:start w:val="1"/>
      <w:numFmt w:val="decimal"/>
      <w:lvlText w:val="%4."/>
      <w:lvlJc w:val="left"/>
      <w:pPr>
        <w:tabs>
          <w:tab w:val="num" w:pos="3938"/>
        </w:tabs>
        <w:ind w:left="3938" w:hanging="360"/>
      </w:pPr>
    </w:lvl>
    <w:lvl w:ilvl="4" w:tplc="7466CB06">
      <w:start w:val="1"/>
      <w:numFmt w:val="decimal"/>
      <w:lvlText w:val="%5."/>
      <w:lvlJc w:val="left"/>
      <w:pPr>
        <w:tabs>
          <w:tab w:val="num" w:pos="4658"/>
        </w:tabs>
        <w:ind w:left="4658" w:hanging="360"/>
      </w:pPr>
    </w:lvl>
    <w:lvl w:ilvl="5" w:tplc="48BCB268">
      <w:start w:val="1"/>
      <w:numFmt w:val="decimal"/>
      <w:lvlText w:val="%6."/>
      <w:lvlJc w:val="left"/>
      <w:pPr>
        <w:tabs>
          <w:tab w:val="num" w:pos="5378"/>
        </w:tabs>
        <w:ind w:left="5378" w:hanging="360"/>
      </w:pPr>
    </w:lvl>
    <w:lvl w:ilvl="6" w:tplc="B0D451E6">
      <w:start w:val="1"/>
      <w:numFmt w:val="decimal"/>
      <w:lvlText w:val="%7."/>
      <w:lvlJc w:val="left"/>
      <w:pPr>
        <w:tabs>
          <w:tab w:val="num" w:pos="6098"/>
        </w:tabs>
        <w:ind w:left="6098" w:hanging="360"/>
      </w:pPr>
    </w:lvl>
    <w:lvl w:ilvl="7" w:tplc="4DC03970">
      <w:start w:val="1"/>
      <w:numFmt w:val="decimal"/>
      <w:lvlText w:val="%8."/>
      <w:lvlJc w:val="left"/>
      <w:pPr>
        <w:tabs>
          <w:tab w:val="num" w:pos="6818"/>
        </w:tabs>
        <w:ind w:left="6818" w:hanging="360"/>
      </w:pPr>
    </w:lvl>
    <w:lvl w:ilvl="8" w:tplc="F1F83FC0">
      <w:start w:val="1"/>
      <w:numFmt w:val="decimal"/>
      <w:lvlText w:val="%9."/>
      <w:lvlJc w:val="left"/>
      <w:pPr>
        <w:tabs>
          <w:tab w:val="num" w:pos="7538"/>
        </w:tabs>
        <w:ind w:left="7538" w:hanging="360"/>
      </w:pPr>
    </w:lvl>
  </w:abstractNum>
  <w:abstractNum w:abstractNumId="18">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9">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nsid w:val="38F436DF"/>
    <w:multiLevelType w:val="hybridMultilevel"/>
    <w:tmpl w:val="77DCAFD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0FA0899"/>
    <w:multiLevelType w:val="hybridMultilevel"/>
    <w:tmpl w:val="E6BA2D6A"/>
    <w:lvl w:ilvl="0" w:tplc="3DAC488E">
      <w:start w:val="1"/>
      <w:numFmt w:val="bullet"/>
      <w:lvlText w:val=""/>
      <w:lvlJc w:val="left"/>
      <w:pPr>
        <w:ind w:left="360" w:hanging="360"/>
      </w:pPr>
      <w:rPr>
        <w:rFonts w:ascii="Symbol" w:hAnsi="Symbol" w:cs="Symbol" w:hint="default"/>
      </w:rPr>
    </w:lvl>
    <w:lvl w:ilvl="1" w:tplc="F28A176C" w:tentative="1">
      <w:start w:val="1"/>
      <w:numFmt w:val="bullet"/>
      <w:lvlText w:val="o"/>
      <w:lvlJc w:val="left"/>
      <w:pPr>
        <w:ind w:left="1080" w:hanging="360"/>
      </w:pPr>
      <w:rPr>
        <w:rFonts w:ascii="Courier New" w:hAnsi="Courier New" w:cs="Courier New" w:hint="default"/>
      </w:rPr>
    </w:lvl>
    <w:lvl w:ilvl="2" w:tplc="C80ADF68" w:tentative="1">
      <w:start w:val="1"/>
      <w:numFmt w:val="bullet"/>
      <w:lvlText w:val=""/>
      <w:lvlJc w:val="left"/>
      <w:pPr>
        <w:ind w:left="1800" w:hanging="360"/>
      </w:pPr>
      <w:rPr>
        <w:rFonts w:ascii="Wingdings" w:hAnsi="Wingdings" w:cs="Wingdings" w:hint="default"/>
      </w:rPr>
    </w:lvl>
    <w:lvl w:ilvl="3" w:tplc="378E90B0" w:tentative="1">
      <w:start w:val="1"/>
      <w:numFmt w:val="bullet"/>
      <w:lvlText w:val=""/>
      <w:lvlJc w:val="left"/>
      <w:pPr>
        <w:ind w:left="2520" w:hanging="360"/>
      </w:pPr>
      <w:rPr>
        <w:rFonts w:ascii="Symbol" w:hAnsi="Symbol" w:cs="Symbol" w:hint="default"/>
      </w:rPr>
    </w:lvl>
    <w:lvl w:ilvl="4" w:tplc="545A66A4" w:tentative="1">
      <w:start w:val="1"/>
      <w:numFmt w:val="bullet"/>
      <w:lvlText w:val="o"/>
      <w:lvlJc w:val="left"/>
      <w:pPr>
        <w:ind w:left="3240" w:hanging="360"/>
      </w:pPr>
      <w:rPr>
        <w:rFonts w:ascii="Courier New" w:hAnsi="Courier New" w:cs="Courier New" w:hint="default"/>
      </w:rPr>
    </w:lvl>
    <w:lvl w:ilvl="5" w:tplc="197AC450" w:tentative="1">
      <w:start w:val="1"/>
      <w:numFmt w:val="bullet"/>
      <w:lvlText w:val=""/>
      <w:lvlJc w:val="left"/>
      <w:pPr>
        <w:ind w:left="3960" w:hanging="360"/>
      </w:pPr>
      <w:rPr>
        <w:rFonts w:ascii="Wingdings" w:hAnsi="Wingdings" w:cs="Wingdings" w:hint="default"/>
      </w:rPr>
    </w:lvl>
    <w:lvl w:ilvl="6" w:tplc="CB4E0B94" w:tentative="1">
      <w:start w:val="1"/>
      <w:numFmt w:val="bullet"/>
      <w:lvlText w:val=""/>
      <w:lvlJc w:val="left"/>
      <w:pPr>
        <w:ind w:left="4680" w:hanging="360"/>
      </w:pPr>
      <w:rPr>
        <w:rFonts w:ascii="Symbol" w:hAnsi="Symbol" w:cs="Symbol" w:hint="default"/>
      </w:rPr>
    </w:lvl>
    <w:lvl w:ilvl="7" w:tplc="802EFDD2" w:tentative="1">
      <w:start w:val="1"/>
      <w:numFmt w:val="bullet"/>
      <w:lvlText w:val="o"/>
      <w:lvlJc w:val="left"/>
      <w:pPr>
        <w:ind w:left="5400" w:hanging="360"/>
      </w:pPr>
      <w:rPr>
        <w:rFonts w:ascii="Courier New" w:hAnsi="Courier New" w:cs="Courier New" w:hint="default"/>
      </w:rPr>
    </w:lvl>
    <w:lvl w:ilvl="8" w:tplc="E9F26934" w:tentative="1">
      <w:start w:val="1"/>
      <w:numFmt w:val="bullet"/>
      <w:lvlText w:val=""/>
      <w:lvlJc w:val="left"/>
      <w:pPr>
        <w:ind w:left="6120" w:hanging="360"/>
      </w:pPr>
      <w:rPr>
        <w:rFonts w:ascii="Wingdings" w:hAnsi="Wingdings" w:cs="Wingdings" w:hint="default"/>
      </w:rPr>
    </w:lvl>
  </w:abstractNum>
  <w:abstractNum w:abstractNumId="22">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3">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4">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5">
    <w:nsid w:val="65193005"/>
    <w:multiLevelType w:val="hybridMultilevel"/>
    <w:tmpl w:val="D46A8666"/>
    <w:lvl w:ilvl="0" w:tplc="04050001">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67BC60F3"/>
    <w:multiLevelType w:val="hybridMultilevel"/>
    <w:tmpl w:val="142AFBD4"/>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8">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9">
    <w:nsid w:val="6DA117B2"/>
    <w:multiLevelType w:val="hybridMultilevel"/>
    <w:tmpl w:val="798A2726"/>
    <w:lvl w:ilvl="0" w:tplc="330CB2C4">
      <w:start w:val="1"/>
      <w:numFmt w:val="lowerLetter"/>
      <w:lvlText w:val="%1)"/>
      <w:lvlJc w:val="left"/>
      <w:pPr>
        <w:ind w:left="2487" w:hanging="360"/>
      </w:pPr>
      <w:rPr>
        <w:rFonts w:ascii="Calibri" w:eastAsia="Times New Roman" w:hAnsi="Calibri" w:cs="Calibri"/>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30">
    <w:nsid w:val="6FD34704"/>
    <w:multiLevelType w:val="multilevel"/>
    <w:tmpl w:val="64B4B6AE"/>
    <w:lvl w:ilvl="0">
      <w:start w:val="4"/>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1">
    <w:nsid w:val="70523A91"/>
    <w:multiLevelType w:val="hybridMultilevel"/>
    <w:tmpl w:val="43BE41F0"/>
    <w:lvl w:ilvl="0" w:tplc="F27C4A42">
      <w:start w:val="18"/>
      <w:numFmt w:val="lowerLetter"/>
      <w:lvlText w:val="%1."/>
      <w:lvlJc w:val="left"/>
      <w:pPr>
        <w:ind w:left="1440" w:hanging="360"/>
      </w:pPr>
      <w:rPr>
        <w:rFonts w:hint="default"/>
        <w:b/>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2">
    <w:nsid w:val="70A24D1F"/>
    <w:multiLevelType w:val="hybridMultilevel"/>
    <w:tmpl w:val="798A2726"/>
    <w:lvl w:ilvl="0" w:tplc="330CB2C4">
      <w:start w:val="1"/>
      <w:numFmt w:val="lowerLetter"/>
      <w:lvlText w:val="%1)"/>
      <w:lvlJc w:val="left"/>
      <w:pPr>
        <w:ind w:left="1778" w:hanging="360"/>
      </w:pPr>
      <w:rPr>
        <w:rFonts w:ascii="Calibri" w:eastAsia="Times New Roman" w:hAnsi="Calibri" w:cs="Calibri"/>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3">
    <w:nsid w:val="735C6525"/>
    <w:multiLevelType w:val="hybridMultilevel"/>
    <w:tmpl w:val="CF78C3A8"/>
    <w:lvl w:ilvl="0" w:tplc="04050001">
      <w:start w:val="1"/>
      <w:numFmt w:val="bullet"/>
      <w:lvlText w:val=""/>
      <w:lvlJc w:val="left"/>
      <w:pPr>
        <w:ind w:left="1437" w:hanging="360"/>
      </w:pPr>
      <w:rPr>
        <w:rFonts w:ascii="Symbol" w:hAnsi="Symbol" w:cs="Symbol"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34">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5">
    <w:nsid w:val="76D174AD"/>
    <w:multiLevelType w:val="multilevel"/>
    <w:tmpl w:val="07DCF0F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7D310E7D"/>
    <w:multiLevelType w:val="hybridMultilevel"/>
    <w:tmpl w:val="5C942A36"/>
    <w:lvl w:ilvl="0" w:tplc="0405000B">
      <w:start w:val="1"/>
      <w:numFmt w:val="bullet"/>
      <w:lvlText w:val=""/>
      <w:lvlJc w:val="left"/>
      <w:pPr>
        <w:ind w:left="2487" w:hanging="360"/>
      </w:pPr>
      <w:rPr>
        <w:rFonts w:ascii="Wingdings" w:hAnsi="Wingding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38">
    <w:nsid w:val="7EE55E3D"/>
    <w:multiLevelType w:val="hybridMultilevel"/>
    <w:tmpl w:val="44BC747A"/>
    <w:lvl w:ilvl="0" w:tplc="D00ACF06">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39">
    <w:nsid w:val="7FB35510"/>
    <w:multiLevelType w:val="hybridMultilevel"/>
    <w:tmpl w:val="243C8DF8"/>
    <w:lvl w:ilvl="0" w:tplc="FE3E4442">
      <w:start w:val="1"/>
      <w:numFmt w:val="lowerLetter"/>
      <w:lvlText w:val="%1)"/>
      <w:lvlJc w:val="left"/>
      <w:pPr>
        <w:ind w:left="2520" w:hanging="360"/>
      </w:pPr>
      <w:rPr>
        <w:rFonts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2"/>
  </w:num>
  <w:num w:numId="2">
    <w:abstractNumId w:val="9"/>
  </w:num>
  <w:num w:numId="3">
    <w:abstractNumId w:val="34"/>
  </w:num>
  <w:num w:numId="4">
    <w:abstractNumId w:val="26"/>
  </w:num>
  <w:num w:numId="5">
    <w:abstractNumId w:val="28"/>
  </w:num>
  <w:num w:numId="6">
    <w:abstractNumId w:val="0"/>
  </w:num>
  <w:num w:numId="7">
    <w:abstractNumId w:val="36"/>
  </w:num>
  <w:num w:numId="8">
    <w:abstractNumId w:val="22"/>
  </w:num>
  <w:num w:numId="9">
    <w:abstractNumId w:val="35"/>
  </w:num>
  <w:num w:numId="10">
    <w:abstractNumId w:val="14"/>
  </w:num>
  <w:num w:numId="11">
    <w:abstractNumId w:val="13"/>
  </w:num>
  <w:num w:numId="12">
    <w:abstractNumId w:val="6"/>
  </w:num>
  <w:num w:numId="13">
    <w:abstractNumId w:val="11"/>
  </w:num>
  <w:num w:numId="14">
    <w:abstractNumId w:val="39"/>
  </w:num>
  <w:num w:numId="15">
    <w:abstractNumId w:val="20"/>
  </w:num>
  <w:num w:numId="16">
    <w:abstractNumId w:val="18"/>
  </w:num>
  <w:num w:numId="17">
    <w:abstractNumId w:val="21"/>
  </w:num>
  <w:num w:numId="18">
    <w:abstractNumId w:val="23"/>
  </w:num>
  <w:num w:numId="19">
    <w:abstractNumId w:val="24"/>
  </w:num>
  <w:num w:numId="20">
    <w:abstractNumId w:val="30"/>
  </w:num>
  <w:num w:numId="21">
    <w:abstractNumId w:val="10"/>
  </w:num>
  <w:num w:numId="22">
    <w:abstractNumId w:val="15"/>
  </w:num>
  <w:num w:numId="23">
    <w:abstractNumId w:val="17"/>
  </w:num>
  <w:num w:numId="24">
    <w:abstractNumId w:val="32"/>
  </w:num>
  <w:num w:numId="25">
    <w:abstractNumId w:val="29"/>
  </w:num>
  <w:num w:numId="26">
    <w:abstractNumId w:val="33"/>
  </w:num>
  <w:num w:numId="27">
    <w:abstractNumId w:val="38"/>
  </w:num>
  <w:num w:numId="28">
    <w:abstractNumId w:val="19"/>
  </w:num>
  <w:num w:numId="29">
    <w:abstractNumId w:val="7"/>
  </w:num>
  <w:num w:numId="30">
    <w:abstractNumId w:val="37"/>
  </w:num>
  <w:num w:numId="31">
    <w:abstractNumId w:val="25"/>
  </w:num>
  <w:num w:numId="32">
    <w:abstractNumId w:val="27"/>
  </w:num>
  <w:num w:numId="33">
    <w:abstractNumId w:val="27"/>
  </w:num>
  <w:num w:numId="34">
    <w:abstractNumId w:val="31"/>
  </w:num>
  <w:num w:numId="35">
    <w:abstractNumId w:val="8"/>
  </w:num>
  <w:num w:numId="36">
    <w:abstractNumId w:val="1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80F"/>
    <w:rsid w:val="0000090D"/>
    <w:rsid w:val="00000B3A"/>
    <w:rsid w:val="00001DA1"/>
    <w:rsid w:val="0000240D"/>
    <w:rsid w:val="000038A9"/>
    <w:rsid w:val="00003A5F"/>
    <w:rsid w:val="00004B7E"/>
    <w:rsid w:val="0000556E"/>
    <w:rsid w:val="000060BC"/>
    <w:rsid w:val="000069FF"/>
    <w:rsid w:val="00006C38"/>
    <w:rsid w:val="00006EFA"/>
    <w:rsid w:val="00006FFD"/>
    <w:rsid w:val="00007CDA"/>
    <w:rsid w:val="00011146"/>
    <w:rsid w:val="000114C2"/>
    <w:rsid w:val="00012613"/>
    <w:rsid w:val="00013492"/>
    <w:rsid w:val="000134DE"/>
    <w:rsid w:val="0001434E"/>
    <w:rsid w:val="00014BE7"/>
    <w:rsid w:val="00014C35"/>
    <w:rsid w:val="00014DF9"/>
    <w:rsid w:val="00014FCD"/>
    <w:rsid w:val="000150EC"/>
    <w:rsid w:val="00015ADA"/>
    <w:rsid w:val="000162F3"/>
    <w:rsid w:val="00016AC5"/>
    <w:rsid w:val="0001720A"/>
    <w:rsid w:val="00020451"/>
    <w:rsid w:val="000205B7"/>
    <w:rsid w:val="00020C99"/>
    <w:rsid w:val="00020E29"/>
    <w:rsid w:val="000210D8"/>
    <w:rsid w:val="00021D62"/>
    <w:rsid w:val="000228EE"/>
    <w:rsid w:val="00022984"/>
    <w:rsid w:val="00022BA6"/>
    <w:rsid w:val="00022CB6"/>
    <w:rsid w:val="0002395C"/>
    <w:rsid w:val="000239D5"/>
    <w:rsid w:val="00023B15"/>
    <w:rsid w:val="0002508E"/>
    <w:rsid w:val="000255A0"/>
    <w:rsid w:val="00026076"/>
    <w:rsid w:val="000262E4"/>
    <w:rsid w:val="00026A47"/>
    <w:rsid w:val="00030717"/>
    <w:rsid w:val="000309B5"/>
    <w:rsid w:val="0003112A"/>
    <w:rsid w:val="000315BE"/>
    <w:rsid w:val="00032184"/>
    <w:rsid w:val="00032B6E"/>
    <w:rsid w:val="00032DC5"/>
    <w:rsid w:val="00032E19"/>
    <w:rsid w:val="0003345B"/>
    <w:rsid w:val="00033B69"/>
    <w:rsid w:val="0003453D"/>
    <w:rsid w:val="00034CA1"/>
    <w:rsid w:val="00034E6C"/>
    <w:rsid w:val="000361AA"/>
    <w:rsid w:val="000365B3"/>
    <w:rsid w:val="000368BA"/>
    <w:rsid w:val="00036D6B"/>
    <w:rsid w:val="00037108"/>
    <w:rsid w:val="00040EF7"/>
    <w:rsid w:val="00042850"/>
    <w:rsid w:val="00043699"/>
    <w:rsid w:val="00044B4E"/>
    <w:rsid w:val="000452A3"/>
    <w:rsid w:val="00045774"/>
    <w:rsid w:val="0004598B"/>
    <w:rsid w:val="00045E10"/>
    <w:rsid w:val="00045F1B"/>
    <w:rsid w:val="00046856"/>
    <w:rsid w:val="00046A3A"/>
    <w:rsid w:val="000509B2"/>
    <w:rsid w:val="00050BC1"/>
    <w:rsid w:val="00051D77"/>
    <w:rsid w:val="000524D4"/>
    <w:rsid w:val="00052F19"/>
    <w:rsid w:val="00053904"/>
    <w:rsid w:val="00053C7F"/>
    <w:rsid w:val="00055056"/>
    <w:rsid w:val="0005589C"/>
    <w:rsid w:val="00055F81"/>
    <w:rsid w:val="0005672A"/>
    <w:rsid w:val="000576D5"/>
    <w:rsid w:val="00057BB0"/>
    <w:rsid w:val="00057FD7"/>
    <w:rsid w:val="00060D48"/>
    <w:rsid w:val="00061239"/>
    <w:rsid w:val="00062143"/>
    <w:rsid w:val="00063C4F"/>
    <w:rsid w:val="000649EB"/>
    <w:rsid w:val="00064B46"/>
    <w:rsid w:val="00065A23"/>
    <w:rsid w:val="000660E2"/>
    <w:rsid w:val="0006739E"/>
    <w:rsid w:val="00067479"/>
    <w:rsid w:val="00070E1F"/>
    <w:rsid w:val="000723C1"/>
    <w:rsid w:val="00072547"/>
    <w:rsid w:val="000725E4"/>
    <w:rsid w:val="00073AF8"/>
    <w:rsid w:val="00073B23"/>
    <w:rsid w:val="00074284"/>
    <w:rsid w:val="00074421"/>
    <w:rsid w:val="00075579"/>
    <w:rsid w:val="000755CC"/>
    <w:rsid w:val="00075A66"/>
    <w:rsid w:val="00080137"/>
    <w:rsid w:val="00080C6E"/>
    <w:rsid w:val="00081515"/>
    <w:rsid w:val="00081B2E"/>
    <w:rsid w:val="00083E2B"/>
    <w:rsid w:val="0008430A"/>
    <w:rsid w:val="0008453B"/>
    <w:rsid w:val="00084DAF"/>
    <w:rsid w:val="00085067"/>
    <w:rsid w:val="00085398"/>
    <w:rsid w:val="000853F1"/>
    <w:rsid w:val="00086895"/>
    <w:rsid w:val="000909FB"/>
    <w:rsid w:val="00090C08"/>
    <w:rsid w:val="0009100C"/>
    <w:rsid w:val="00091B73"/>
    <w:rsid w:val="00092165"/>
    <w:rsid w:val="0009238B"/>
    <w:rsid w:val="00092649"/>
    <w:rsid w:val="00092CBB"/>
    <w:rsid w:val="0009379E"/>
    <w:rsid w:val="00093AC2"/>
    <w:rsid w:val="00093F5C"/>
    <w:rsid w:val="00094B20"/>
    <w:rsid w:val="000952CD"/>
    <w:rsid w:val="000958B5"/>
    <w:rsid w:val="000961BF"/>
    <w:rsid w:val="00096F17"/>
    <w:rsid w:val="00097093"/>
    <w:rsid w:val="000974CB"/>
    <w:rsid w:val="0009773A"/>
    <w:rsid w:val="00097D89"/>
    <w:rsid w:val="000A0843"/>
    <w:rsid w:val="000A0BF9"/>
    <w:rsid w:val="000A0BFE"/>
    <w:rsid w:val="000A18CD"/>
    <w:rsid w:val="000A1A98"/>
    <w:rsid w:val="000A2C20"/>
    <w:rsid w:val="000A397F"/>
    <w:rsid w:val="000A534B"/>
    <w:rsid w:val="000A594F"/>
    <w:rsid w:val="000A596B"/>
    <w:rsid w:val="000A5B84"/>
    <w:rsid w:val="000A6660"/>
    <w:rsid w:val="000A7DD2"/>
    <w:rsid w:val="000B0122"/>
    <w:rsid w:val="000B0AD6"/>
    <w:rsid w:val="000B0CC2"/>
    <w:rsid w:val="000B147E"/>
    <w:rsid w:val="000B1EB5"/>
    <w:rsid w:val="000B1F33"/>
    <w:rsid w:val="000B2C84"/>
    <w:rsid w:val="000B31F3"/>
    <w:rsid w:val="000B33FE"/>
    <w:rsid w:val="000B3A3D"/>
    <w:rsid w:val="000B43D0"/>
    <w:rsid w:val="000B4780"/>
    <w:rsid w:val="000B5F79"/>
    <w:rsid w:val="000B6328"/>
    <w:rsid w:val="000B78BA"/>
    <w:rsid w:val="000B7F98"/>
    <w:rsid w:val="000C0144"/>
    <w:rsid w:val="000C058F"/>
    <w:rsid w:val="000C201B"/>
    <w:rsid w:val="000C275D"/>
    <w:rsid w:val="000C47AF"/>
    <w:rsid w:val="000C62C6"/>
    <w:rsid w:val="000C6823"/>
    <w:rsid w:val="000C69B4"/>
    <w:rsid w:val="000C7415"/>
    <w:rsid w:val="000C75AE"/>
    <w:rsid w:val="000C7D5B"/>
    <w:rsid w:val="000D05C2"/>
    <w:rsid w:val="000D0D1A"/>
    <w:rsid w:val="000D0E1E"/>
    <w:rsid w:val="000D1596"/>
    <w:rsid w:val="000D1BC2"/>
    <w:rsid w:val="000D1E86"/>
    <w:rsid w:val="000D24E4"/>
    <w:rsid w:val="000D2F71"/>
    <w:rsid w:val="000D4C1F"/>
    <w:rsid w:val="000D54A3"/>
    <w:rsid w:val="000D55A1"/>
    <w:rsid w:val="000D6E04"/>
    <w:rsid w:val="000D6E4C"/>
    <w:rsid w:val="000D799B"/>
    <w:rsid w:val="000E0D99"/>
    <w:rsid w:val="000E1A5C"/>
    <w:rsid w:val="000E2059"/>
    <w:rsid w:val="000E28CA"/>
    <w:rsid w:val="000E2A0D"/>
    <w:rsid w:val="000E2D3A"/>
    <w:rsid w:val="000E2E2E"/>
    <w:rsid w:val="000E2E41"/>
    <w:rsid w:val="000E3334"/>
    <w:rsid w:val="000E33B5"/>
    <w:rsid w:val="000E37DA"/>
    <w:rsid w:val="000E395D"/>
    <w:rsid w:val="000E3977"/>
    <w:rsid w:val="000E3D10"/>
    <w:rsid w:val="000E3F81"/>
    <w:rsid w:val="000E510D"/>
    <w:rsid w:val="000E5F8A"/>
    <w:rsid w:val="000F1340"/>
    <w:rsid w:val="000F15C8"/>
    <w:rsid w:val="000F292C"/>
    <w:rsid w:val="000F3CF3"/>
    <w:rsid w:val="000F3FD4"/>
    <w:rsid w:val="000F50A7"/>
    <w:rsid w:val="000F622E"/>
    <w:rsid w:val="000F685A"/>
    <w:rsid w:val="000F6EDB"/>
    <w:rsid w:val="001017E4"/>
    <w:rsid w:val="00101CD2"/>
    <w:rsid w:val="00102758"/>
    <w:rsid w:val="0010372A"/>
    <w:rsid w:val="00103CE5"/>
    <w:rsid w:val="00103FE4"/>
    <w:rsid w:val="00104074"/>
    <w:rsid w:val="001043D2"/>
    <w:rsid w:val="001043E7"/>
    <w:rsid w:val="001045A1"/>
    <w:rsid w:val="00104A05"/>
    <w:rsid w:val="001050DF"/>
    <w:rsid w:val="001050E1"/>
    <w:rsid w:val="001051CD"/>
    <w:rsid w:val="00105B7A"/>
    <w:rsid w:val="001064F0"/>
    <w:rsid w:val="00106668"/>
    <w:rsid w:val="00106B59"/>
    <w:rsid w:val="00107871"/>
    <w:rsid w:val="00107AE1"/>
    <w:rsid w:val="001103AD"/>
    <w:rsid w:val="00111661"/>
    <w:rsid w:val="00111D0F"/>
    <w:rsid w:val="00113582"/>
    <w:rsid w:val="00114BD4"/>
    <w:rsid w:val="001150A6"/>
    <w:rsid w:val="001159EC"/>
    <w:rsid w:val="00115E2F"/>
    <w:rsid w:val="00115ED5"/>
    <w:rsid w:val="00115FAC"/>
    <w:rsid w:val="00116292"/>
    <w:rsid w:val="00116716"/>
    <w:rsid w:val="00116A57"/>
    <w:rsid w:val="00116B0F"/>
    <w:rsid w:val="00117B45"/>
    <w:rsid w:val="00121711"/>
    <w:rsid w:val="001242EF"/>
    <w:rsid w:val="00124331"/>
    <w:rsid w:val="001243DF"/>
    <w:rsid w:val="00125007"/>
    <w:rsid w:val="00126207"/>
    <w:rsid w:val="001264C7"/>
    <w:rsid w:val="0013054C"/>
    <w:rsid w:val="00130A58"/>
    <w:rsid w:val="001316C7"/>
    <w:rsid w:val="00131E28"/>
    <w:rsid w:val="00132217"/>
    <w:rsid w:val="00132264"/>
    <w:rsid w:val="00135324"/>
    <w:rsid w:val="00135665"/>
    <w:rsid w:val="00136B08"/>
    <w:rsid w:val="00136CCE"/>
    <w:rsid w:val="001400D3"/>
    <w:rsid w:val="001400DB"/>
    <w:rsid w:val="00140834"/>
    <w:rsid w:val="00140ED2"/>
    <w:rsid w:val="001413A9"/>
    <w:rsid w:val="001418ED"/>
    <w:rsid w:val="00142250"/>
    <w:rsid w:val="00142BEF"/>
    <w:rsid w:val="0014384C"/>
    <w:rsid w:val="00143A65"/>
    <w:rsid w:val="00144637"/>
    <w:rsid w:val="00144A22"/>
    <w:rsid w:val="00145A7C"/>
    <w:rsid w:val="00145EBD"/>
    <w:rsid w:val="001468AB"/>
    <w:rsid w:val="001472BF"/>
    <w:rsid w:val="00147B2C"/>
    <w:rsid w:val="00147F3A"/>
    <w:rsid w:val="0015030B"/>
    <w:rsid w:val="00150767"/>
    <w:rsid w:val="00151141"/>
    <w:rsid w:val="00151458"/>
    <w:rsid w:val="00151727"/>
    <w:rsid w:val="00151855"/>
    <w:rsid w:val="00151A4F"/>
    <w:rsid w:val="00151A62"/>
    <w:rsid w:val="00151F71"/>
    <w:rsid w:val="00152B36"/>
    <w:rsid w:val="00152F55"/>
    <w:rsid w:val="00153D2B"/>
    <w:rsid w:val="00154169"/>
    <w:rsid w:val="001547FE"/>
    <w:rsid w:val="00155431"/>
    <w:rsid w:val="00155F98"/>
    <w:rsid w:val="001577C3"/>
    <w:rsid w:val="001604D9"/>
    <w:rsid w:val="00160E14"/>
    <w:rsid w:val="00161152"/>
    <w:rsid w:val="00161389"/>
    <w:rsid w:val="001615C5"/>
    <w:rsid w:val="00161EFB"/>
    <w:rsid w:val="00162648"/>
    <w:rsid w:val="00163631"/>
    <w:rsid w:val="001639C3"/>
    <w:rsid w:val="00164BA6"/>
    <w:rsid w:val="00164DBC"/>
    <w:rsid w:val="0016541C"/>
    <w:rsid w:val="00165864"/>
    <w:rsid w:val="00165D00"/>
    <w:rsid w:val="00167BE8"/>
    <w:rsid w:val="00170025"/>
    <w:rsid w:val="001703C3"/>
    <w:rsid w:val="001704CB"/>
    <w:rsid w:val="0017151F"/>
    <w:rsid w:val="00171E5F"/>
    <w:rsid w:val="001724D8"/>
    <w:rsid w:val="00172DDD"/>
    <w:rsid w:val="001744C2"/>
    <w:rsid w:val="001746C7"/>
    <w:rsid w:val="00174D8B"/>
    <w:rsid w:val="0017548A"/>
    <w:rsid w:val="00175873"/>
    <w:rsid w:val="00175ED9"/>
    <w:rsid w:val="001773A6"/>
    <w:rsid w:val="00177677"/>
    <w:rsid w:val="00177ED3"/>
    <w:rsid w:val="0018043B"/>
    <w:rsid w:val="00180B8B"/>
    <w:rsid w:val="00181410"/>
    <w:rsid w:val="00181493"/>
    <w:rsid w:val="0018359C"/>
    <w:rsid w:val="001836B1"/>
    <w:rsid w:val="00183A11"/>
    <w:rsid w:val="001847AD"/>
    <w:rsid w:val="00184C9F"/>
    <w:rsid w:val="00185AF1"/>
    <w:rsid w:val="00185C91"/>
    <w:rsid w:val="001860C4"/>
    <w:rsid w:val="00186223"/>
    <w:rsid w:val="00186A45"/>
    <w:rsid w:val="00187793"/>
    <w:rsid w:val="001919FC"/>
    <w:rsid w:val="00191A0A"/>
    <w:rsid w:val="00192182"/>
    <w:rsid w:val="001924C1"/>
    <w:rsid w:val="00192EEB"/>
    <w:rsid w:val="001935A1"/>
    <w:rsid w:val="00194753"/>
    <w:rsid w:val="00195529"/>
    <w:rsid w:val="00195F4F"/>
    <w:rsid w:val="00196566"/>
    <w:rsid w:val="0019690D"/>
    <w:rsid w:val="00196ACB"/>
    <w:rsid w:val="00196E79"/>
    <w:rsid w:val="00197384"/>
    <w:rsid w:val="001A0C59"/>
    <w:rsid w:val="001A0F19"/>
    <w:rsid w:val="001A0F9F"/>
    <w:rsid w:val="001A1163"/>
    <w:rsid w:val="001A168D"/>
    <w:rsid w:val="001A1E95"/>
    <w:rsid w:val="001A245C"/>
    <w:rsid w:val="001A41A8"/>
    <w:rsid w:val="001A44CA"/>
    <w:rsid w:val="001A54A5"/>
    <w:rsid w:val="001A562E"/>
    <w:rsid w:val="001A5F74"/>
    <w:rsid w:val="001A6282"/>
    <w:rsid w:val="001A650B"/>
    <w:rsid w:val="001A7297"/>
    <w:rsid w:val="001A7A68"/>
    <w:rsid w:val="001A7D33"/>
    <w:rsid w:val="001B0340"/>
    <w:rsid w:val="001B098B"/>
    <w:rsid w:val="001B11DF"/>
    <w:rsid w:val="001B1208"/>
    <w:rsid w:val="001B1234"/>
    <w:rsid w:val="001B17B8"/>
    <w:rsid w:val="001B20C9"/>
    <w:rsid w:val="001B2184"/>
    <w:rsid w:val="001B3FBF"/>
    <w:rsid w:val="001B4238"/>
    <w:rsid w:val="001B468C"/>
    <w:rsid w:val="001B4D3D"/>
    <w:rsid w:val="001B5C28"/>
    <w:rsid w:val="001B5EE0"/>
    <w:rsid w:val="001B7080"/>
    <w:rsid w:val="001B7A57"/>
    <w:rsid w:val="001C0020"/>
    <w:rsid w:val="001C0381"/>
    <w:rsid w:val="001C04A8"/>
    <w:rsid w:val="001C0682"/>
    <w:rsid w:val="001C075E"/>
    <w:rsid w:val="001C0C6A"/>
    <w:rsid w:val="001C144B"/>
    <w:rsid w:val="001C1AC9"/>
    <w:rsid w:val="001C1B38"/>
    <w:rsid w:val="001C1E61"/>
    <w:rsid w:val="001C2C3F"/>
    <w:rsid w:val="001C306C"/>
    <w:rsid w:val="001C506A"/>
    <w:rsid w:val="001C75AD"/>
    <w:rsid w:val="001C7CCD"/>
    <w:rsid w:val="001D0244"/>
    <w:rsid w:val="001D0277"/>
    <w:rsid w:val="001D036F"/>
    <w:rsid w:val="001D1419"/>
    <w:rsid w:val="001D216E"/>
    <w:rsid w:val="001D26C4"/>
    <w:rsid w:val="001D2CFE"/>
    <w:rsid w:val="001D2F27"/>
    <w:rsid w:val="001D3161"/>
    <w:rsid w:val="001D3F33"/>
    <w:rsid w:val="001D630B"/>
    <w:rsid w:val="001D6EC6"/>
    <w:rsid w:val="001D71DA"/>
    <w:rsid w:val="001E0280"/>
    <w:rsid w:val="001E0BE5"/>
    <w:rsid w:val="001E35FE"/>
    <w:rsid w:val="001E3D41"/>
    <w:rsid w:val="001E4606"/>
    <w:rsid w:val="001E5264"/>
    <w:rsid w:val="001E5777"/>
    <w:rsid w:val="001E6702"/>
    <w:rsid w:val="001E6A3F"/>
    <w:rsid w:val="001E6F93"/>
    <w:rsid w:val="001E794A"/>
    <w:rsid w:val="001F1F75"/>
    <w:rsid w:val="001F1FC1"/>
    <w:rsid w:val="001F2EC6"/>
    <w:rsid w:val="001F3287"/>
    <w:rsid w:val="001F33C9"/>
    <w:rsid w:val="001F3C78"/>
    <w:rsid w:val="001F3FCF"/>
    <w:rsid w:val="001F5A9B"/>
    <w:rsid w:val="001F6B80"/>
    <w:rsid w:val="001F7789"/>
    <w:rsid w:val="001F7977"/>
    <w:rsid w:val="0020061B"/>
    <w:rsid w:val="00200907"/>
    <w:rsid w:val="00200A0E"/>
    <w:rsid w:val="00201EB4"/>
    <w:rsid w:val="002024DE"/>
    <w:rsid w:val="00202568"/>
    <w:rsid w:val="00203114"/>
    <w:rsid w:val="00203BE7"/>
    <w:rsid w:val="002040B7"/>
    <w:rsid w:val="00204687"/>
    <w:rsid w:val="002056E9"/>
    <w:rsid w:val="0020574D"/>
    <w:rsid w:val="002063CF"/>
    <w:rsid w:val="00207A11"/>
    <w:rsid w:val="00210B25"/>
    <w:rsid w:val="0021156C"/>
    <w:rsid w:val="0021180D"/>
    <w:rsid w:val="00211CB0"/>
    <w:rsid w:val="0021233B"/>
    <w:rsid w:val="0021239D"/>
    <w:rsid w:val="00212F33"/>
    <w:rsid w:val="00213704"/>
    <w:rsid w:val="00214D40"/>
    <w:rsid w:val="00214FCF"/>
    <w:rsid w:val="00216893"/>
    <w:rsid w:val="002168B9"/>
    <w:rsid w:val="002172F5"/>
    <w:rsid w:val="00220C3E"/>
    <w:rsid w:val="002238C2"/>
    <w:rsid w:val="00223B2B"/>
    <w:rsid w:val="00223FD5"/>
    <w:rsid w:val="00224D04"/>
    <w:rsid w:val="00225038"/>
    <w:rsid w:val="00225F85"/>
    <w:rsid w:val="00226BE7"/>
    <w:rsid w:val="0022768E"/>
    <w:rsid w:val="0022786E"/>
    <w:rsid w:val="00227E79"/>
    <w:rsid w:val="002311BA"/>
    <w:rsid w:val="0023158C"/>
    <w:rsid w:val="00231E19"/>
    <w:rsid w:val="00231F7F"/>
    <w:rsid w:val="00232478"/>
    <w:rsid w:val="00232F00"/>
    <w:rsid w:val="002331F8"/>
    <w:rsid w:val="002334E1"/>
    <w:rsid w:val="00233CB7"/>
    <w:rsid w:val="00234D5C"/>
    <w:rsid w:val="00234D70"/>
    <w:rsid w:val="002350CF"/>
    <w:rsid w:val="00235D07"/>
    <w:rsid w:val="002363DF"/>
    <w:rsid w:val="00236B93"/>
    <w:rsid w:val="00236C59"/>
    <w:rsid w:val="002377DF"/>
    <w:rsid w:val="0024027F"/>
    <w:rsid w:val="00240889"/>
    <w:rsid w:val="002417CF"/>
    <w:rsid w:val="00242225"/>
    <w:rsid w:val="00242757"/>
    <w:rsid w:val="00242C74"/>
    <w:rsid w:val="002437D6"/>
    <w:rsid w:val="0024425E"/>
    <w:rsid w:val="00244558"/>
    <w:rsid w:val="00244A75"/>
    <w:rsid w:val="0024556E"/>
    <w:rsid w:val="0024569F"/>
    <w:rsid w:val="00245A49"/>
    <w:rsid w:val="00245FDB"/>
    <w:rsid w:val="0024739F"/>
    <w:rsid w:val="00250318"/>
    <w:rsid w:val="00251D9C"/>
    <w:rsid w:val="00251E53"/>
    <w:rsid w:val="00252184"/>
    <w:rsid w:val="002521FA"/>
    <w:rsid w:val="002529B2"/>
    <w:rsid w:val="00253452"/>
    <w:rsid w:val="00253AB9"/>
    <w:rsid w:val="00254B26"/>
    <w:rsid w:val="002551A9"/>
    <w:rsid w:val="002555D2"/>
    <w:rsid w:val="0025578A"/>
    <w:rsid w:val="00255978"/>
    <w:rsid w:val="00255D57"/>
    <w:rsid w:val="002562EB"/>
    <w:rsid w:val="00256583"/>
    <w:rsid w:val="002566FD"/>
    <w:rsid w:val="002567AF"/>
    <w:rsid w:val="002567B6"/>
    <w:rsid w:val="00256C5B"/>
    <w:rsid w:val="002573C0"/>
    <w:rsid w:val="00260840"/>
    <w:rsid w:val="00260DA7"/>
    <w:rsid w:val="00261326"/>
    <w:rsid w:val="0026376D"/>
    <w:rsid w:val="00263E0A"/>
    <w:rsid w:val="00264CA1"/>
    <w:rsid w:val="00265A58"/>
    <w:rsid w:val="002660CD"/>
    <w:rsid w:val="00266910"/>
    <w:rsid w:val="00267353"/>
    <w:rsid w:val="002677FC"/>
    <w:rsid w:val="00271819"/>
    <w:rsid w:val="00271DC7"/>
    <w:rsid w:val="002729FE"/>
    <w:rsid w:val="00272A35"/>
    <w:rsid w:val="00272E06"/>
    <w:rsid w:val="00274071"/>
    <w:rsid w:val="0027510D"/>
    <w:rsid w:val="002751E5"/>
    <w:rsid w:val="00275EB9"/>
    <w:rsid w:val="00275F42"/>
    <w:rsid w:val="0027609F"/>
    <w:rsid w:val="0027629F"/>
    <w:rsid w:val="002767FC"/>
    <w:rsid w:val="00277AA9"/>
    <w:rsid w:val="00277CD2"/>
    <w:rsid w:val="00277D24"/>
    <w:rsid w:val="002802C0"/>
    <w:rsid w:val="0028035E"/>
    <w:rsid w:val="00280824"/>
    <w:rsid w:val="00281CFB"/>
    <w:rsid w:val="00282115"/>
    <w:rsid w:val="00282FEB"/>
    <w:rsid w:val="00283048"/>
    <w:rsid w:val="00284013"/>
    <w:rsid w:val="00285EC7"/>
    <w:rsid w:val="002860E5"/>
    <w:rsid w:val="00286A53"/>
    <w:rsid w:val="00287236"/>
    <w:rsid w:val="0029061E"/>
    <w:rsid w:val="00290657"/>
    <w:rsid w:val="00290D28"/>
    <w:rsid w:val="00290DC3"/>
    <w:rsid w:val="002911D0"/>
    <w:rsid w:val="002923AB"/>
    <w:rsid w:val="00292866"/>
    <w:rsid w:val="00292A56"/>
    <w:rsid w:val="00292D7F"/>
    <w:rsid w:val="002947ED"/>
    <w:rsid w:val="00294A09"/>
    <w:rsid w:val="00294BD5"/>
    <w:rsid w:val="00295141"/>
    <w:rsid w:val="00295872"/>
    <w:rsid w:val="002964AD"/>
    <w:rsid w:val="002971B3"/>
    <w:rsid w:val="002A0201"/>
    <w:rsid w:val="002A192C"/>
    <w:rsid w:val="002A2C3A"/>
    <w:rsid w:val="002A350D"/>
    <w:rsid w:val="002A4E0F"/>
    <w:rsid w:val="002A4EB8"/>
    <w:rsid w:val="002A5A9D"/>
    <w:rsid w:val="002A5E20"/>
    <w:rsid w:val="002A5EA9"/>
    <w:rsid w:val="002A78FA"/>
    <w:rsid w:val="002B016E"/>
    <w:rsid w:val="002B048E"/>
    <w:rsid w:val="002B0743"/>
    <w:rsid w:val="002B0DD8"/>
    <w:rsid w:val="002B0FD7"/>
    <w:rsid w:val="002B147E"/>
    <w:rsid w:val="002B2DD1"/>
    <w:rsid w:val="002B428F"/>
    <w:rsid w:val="002B4CE9"/>
    <w:rsid w:val="002B4EB3"/>
    <w:rsid w:val="002B5680"/>
    <w:rsid w:val="002B5A73"/>
    <w:rsid w:val="002B5A92"/>
    <w:rsid w:val="002B5BFD"/>
    <w:rsid w:val="002B5D72"/>
    <w:rsid w:val="002B685F"/>
    <w:rsid w:val="002B69DD"/>
    <w:rsid w:val="002B6BED"/>
    <w:rsid w:val="002B6D6B"/>
    <w:rsid w:val="002C0349"/>
    <w:rsid w:val="002C0595"/>
    <w:rsid w:val="002C1AF2"/>
    <w:rsid w:val="002C1E18"/>
    <w:rsid w:val="002C23C6"/>
    <w:rsid w:val="002C3C4C"/>
    <w:rsid w:val="002C450A"/>
    <w:rsid w:val="002C4A76"/>
    <w:rsid w:val="002C5743"/>
    <w:rsid w:val="002C5A66"/>
    <w:rsid w:val="002C5AF5"/>
    <w:rsid w:val="002C66B7"/>
    <w:rsid w:val="002C66E9"/>
    <w:rsid w:val="002C6D0D"/>
    <w:rsid w:val="002C7889"/>
    <w:rsid w:val="002C79A6"/>
    <w:rsid w:val="002C7D58"/>
    <w:rsid w:val="002C7F28"/>
    <w:rsid w:val="002D01EA"/>
    <w:rsid w:val="002D040B"/>
    <w:rsid w:val="002D0904"/>
    <w:rsid w:val="002D0A00"/>
    <w:rsid w:val="002D15BA"/>
    <w:rsid w:val="002D1C85"/>
    <w:rsid w:val="002D1ED2"/>
    <w:rsid w:val="002D1FB5"/>
    <w:rsid w:val="002D21A3"/>
    <w:rsid w:val="002D224C"/>
    <w:rsid w:val="002D33D1"/>
    <w:rsid w:val="002D36B2"/>
    <w:rsid w:val="002D3936"/>
    <w:rsid w:val="002D3B06"/>
    <w:rsid w:val="002D403C"/>
    <w:rsid w:val="002D5074"/>
    <w:rsid w:val="002D55CB"/>
    <w:rsid w:val="002D5C95"/>
    <w:rsid w:val="002D613D"/>
    <w:rsid w:val="002D6DE2"/>
    <w:rsid w:val="002D7983"/>
    <w:rsid w:val="002D7A62"/>
    <w:rsid w:val="002D7CFC"/>
    <w:rsid w:val="002E0872"/>
    <w:rsid w:val="002E1249"/>
    <w:rsid w:val="002E1E82"/>
    <w:rsid w:val="002E23EE"/>
    <w:rsid w:val="002E24F1"/>
    <w:rsid w:val="002E28A4"/>
    <w:rsid w:val="002E2EE7"/>
    <w:rsid w:val="002E3DB8"/>
    <w:rsid w:val="002E40FA"/>
    <w:rsid w:val="002E4840"/>
    <w:rsid w:val="002E523D"/>
    <w:rsid w:val="002E58A7"/>
    <w:rsid w:val="002E5E5E"/>
    <w:rsid w:val="002E657D"/>
    <w:rsid w:val="002E67DD"/>
    <w:rsid w:val="002E73C9"/>
    <w:rsid w:val="002E798A"/>
    <w:rsid w:val="002E7B6D"/>
    <w:rsid w:val="002E7DF9"/>
    <w:rsid w:val="002F044F"/>
    <w:rsid w:val="002F1864"/>
    <w:rsid w:val="002F19DC"/>
    <w:rsid w:val="002F1C0B"/>
    <w:rsid w:val="002F1EE3"/>
    <w:rsid w:val="002F2121"/>
    <w:rsid w:val="002F3497"/>
    <w:rsid w:val="002F3ADD"/>
    <w:rsid w:val="002F3E39"/>
    <w:rsid w:val="002F42EB"/>
    <w:rsid w:val="002F471B"/>
    <w:rsid w:val="002F482F"/>
    <w:rsid w:val="002F4BD5"/>
    <w:rsid w:val="002F56F2"/>
    <w:rsid w:val="002F6382"/>
    <w:rsid w:val="002F7AF6"/>
    <w:rsid w:val="002F7E43"/>
    <w:rsid w:val="00300BBC"/>
    <w:rsid w:val="0030111E"/>
    <w:rsid w:val="003012A9"/>
    <w:rsid w:val="00301471"/>
    <w:rsid w:val="00301D65"/>
    <w:rsid w:val="00301FE4"/>
    <w:rsid w:val="003041EC"/>
    <w:rsid w:val="00304A32"/>
    <w:rsid w:val="00304A3C"/>
    <w:rsid w:val="00305CF6"/>
    <w:rsid w:val="003060E7"/>
    <w:rsid w:val="00306BD0"/>
    <w:rsid w:val="003075D3"/>
    <w:rsid w:val="00307B77"/>
    <w:rsid w:val="00307DD5"/>
    <w:rsid w:val="0031009F"/>
    <w:rsid w:val="003103AB"/>
    <w:rsid w:val="003109C2"/>
    <w:rsid w:val="00310A15"/>
    <w:rsid w:val="00312310"/>
    <w:rsid w:val="003123EE"/>
    <w:rsid w:val="0031299B"/>
    <w:rsid w:val="003135D5"/>
    <w:rsid w:val="00313A1F"/>
    <w:rsid w:val="00313FA0"/>
    <w:rsid w:val="00314C7D"/>
    <w:rsid w:val="003150A6"/>
    <w:rsid w:val="003159A5"/>
    <w:rsid w:val="00316588"/>
    <w:rsid w:val="00320D60"/>
    <w:rsid w:val="00321990"/>
    <w:rsid w:val="0032331D"/>
    <w:rsid w:val="00323BC3"/>
    <w:rsid w:val="00323FDF"/>
    <w:rsid w:val="0032430A"/>
    <w:rsid w:val="00326224"/>
    <w:rsid w:val="00326289"/>
    <w:rsid w:val="0032636A"/>
    <w:rsid w:val="0032676F"/>
    <w:rsid w:val="003268DE"/>
    <w:rsid w:val="00326DE2"/>
    <w:rsid w:val="0033049E"/>
    <w:rsid w:val="00330B6C"/>
    <w:rsid w:val="003315F7"/>
    <w:rsid w:val="00332010"/>
    <w:rsid w:val="0033208F"/>
    <w:rsid w:val="00332195"/>
    <w:rsid w:val="003324D5"/>
    <w:rsid w:val="003326B9"/>
    <w:rsid w:val="00332D3C"/>
    <w:rsid w:val="00333990"/>
    <w:rsid w:val="00333C05"/>
    <w:rsid w:val="00333DB5"/>
    <w:rsid w:val="00333E3B"/>
    <w:rsid w:val="003350D5"/>
    <w:rsid w:val="00335352"/>
    <w:rsid w:val="00335641"/>
    <w:rsid w:val="00335C52"/>
    <w:rsid w:val="00335F4C"/>
    <w:rsid w:val="003369EC"/>
    <w:rsid w:val="00337304"/>
    <w:rsid w:val="00337EC6"/>
    <w:rsid w:val="003400B3"/>
    <w:rsid w:val="003418DF"/>
    <w:rsid w:val="00341D19"/>
    <w:rsid w:val="00342EC5"/>
    <w:rsid w:val="00343300"/>
    <w:rsid w:val="00343402"/>
    <w:rsid w:val="0034362F"/>
    <w:rsid w:val="00345CDD"/>
    <w:rsid w:val="00346545"/>
    <w:rsid w:val="00346BB1"/>
    <w:rsid w:val="00346F35"/>
    <w:rsid w:val="003471DD"/>
    <w:rsid w:val="00347654"/>
    <w:rsid w:val="00347E19"/>
    <w:rsid w:val="00347EE8"/>
    <w:rsid w:val="0035096D"/>
    <w:rsid w:val="003524D3"/>
    <w:rsid w:val="00352751"/>
    <w:rsid w:val="003528BC"/>
    <w:rsid w:val="00353108"/>
    <w:rsid w:val="00353D1F"/>
    <w:rsid w:val="00354BC8"/>
    <w:rsid w:val="003553FF"/>
    <w:rsid w:val="00355867"/>
    <w:rsid w:val="00355B9A"/>
    <w:rsid w:val="00356B64"/>
    <w:rsid w:val="00357728"/>
    <w:rsid w:val="0036049E"/>
    <w:rsid w:val="003606CA"/>
    <w:rsid w:val="0036124D"/>
    <w:rsid w:val="003619AF"/>
    <w:rsid w:val="00362378"/>
    <w:rsid w:val="00362987"/>
    <w:rsid w:val="00362B99"/>
    <w:rsid w:val="00363E2D"/>
    <w:rsid w:val="00364DF4"/>
    <w:rsid w:val="00365442"/>
    <w:rsid w:val="00365B48"/>
    <w:rsid w:val="00366F9B"/>
    <w:rsid w:val="00367E47"/>
    <w:rsid w:val="00370DBE"/>
    <w:rsid w:val="00370F4C"/>
    <w:rsid w:val="003714A7"/>
    <w:rsid w:val="00371C6A"/>
    <w:rsid w:val="00372221"/>
    <w:rsid w:val="003722DF"/>
    <w:rsid w:val="0037459E"/>
    <w:rsid w:val="003745FA"/>
    <w:rsid w:val="00375575"/>
    <w:rsid w:val="003761D2"/>
    <w:rsid w:val="003766F8"/>
    <w:rsid w:val="0037709A"/>
    <w:rsid w:val="003775EE"/>
    <w:rsid w:val="003803EE"/>
    <w:rsid w:val="00381955"/>
    <w:rsid w:val="00382892"/>
    <w:rsid w:val="00382CD6"/>
    <w:rsid w:val="00383173"/>
    <w:rsid w:val="00383FDB"/>
    <w:rsid w:val="0038490C"/>
    <w:rsid w:val="00385102"/>
    <w:rsid w:val="00385E71"/>
    <w:rsid w:val="00386065"/>
    <w:rsid w:val="0038619C"/>
    <w:rsid w:val="00386D43"/>
    <w:rsid w:val="00386FEB"/>
    <w:rsid w:val="00387880"/>
    <w:rsid w:val="003904E2"/>
    <w:rsid w:val="00390566"/>
    <w:rsid w:val="00392CF0"/>
    <w:rsid w:val="00394B96"/>
    <w:rsid w:val="00394FB5"/>
    <w:rsid w:val="00396176"/>
    <w:rsid w:val="00396F11"/>
    <w:rsid w:val="00396F76"/>
    <w:rsid w:val="00397156"/>
    <w:rsid w:val="003977B6"/>
    <w:rsid w:val="00397F91"/>
    <w:rsid w:val="003A0240"/>
    <w:rsid w:val="003A02A4"/>
    <w:rsid w:val="003A0517"/>
    <w:rsid w:val="003A0F4D"/>
    <w:rsid w:val="003A0FD3"/>
    <w:rsid w:val="003A10B4"/>
    <w:rsid w:val="003A1D4D"/>
    <w:rsid w:val="003A1E09"/>
    <w:rsid w:val="003A20BA"/>
    <w:rsid w:val="003A233F"/>
    <w:rsid w:val="003A24B0"/>
    <w:rsid w:val="003A2997"/>
    <w:rsid w:val="003A2A90"/>
    <w:rsid w:val="003A2C60"/>
    <w:rsid w:val="003A3482"/>
    <w:rsid w:val="003A38E5"/>
    <w:rsid w:val="003A489E"/>
    <w:rsid w:val="003A4F76"/>
    <w:rsid w:val="003A547B"/>
    <w:rsid w:val="003A5DA2"/>
    <w:rsid w:val="003A6B3F"/>
    <w:rsid w:val="003A6EE1"/>
    <w:rsid w:val="003B004B"/>
    <w:rsid w:val="003B0A2C"/>
    <w:rsid w:val="003B139E"/>
    <w:rsid w:val="003B1705"/>
    <w:rsid w:val="003B1B7E"/>
    <w:rsid w:val="003B21AE"/>
    <w:rsid w:val="003B23C6"/>
    <w:rsid w:val="003B3B6F"/>
    <w:rsid w:val="003B417E"/>
    <w:rsid w:val="003B4295"/>
    <w:rsid w:val="003B5060"/>
    <w:rsid w:val="003B540D"/>
    <w:rsid w:val="003B5741"/>
    <w:rsid w:val="003B593D"/>
    <w:rsid w:val="003B6F8E"/>
    <w:rsid w:val="003B77DD"/>
    <w:rsid w:val="003B792E"/>
    <w:rsid w:val="003B798E"/>
    <w:rsid w:val="003C0341"/>
    <w:rsid w:val="003C076F"/>
    <w:rsid w:val="003C0AB5"/>
    <w:rsid w:val="003C19C9"/>
    <w:rsid w:val="003C1A61"/>
    <w:rsid w:val="003C1DC9"/>
    <w:rsid w:val="003C1FD3"/>
    <w:rsid w:val="003C2E2F"/>
    <w:rsid w:val="003C4DF6"/>
    <w:rsid w:val="003C6D1B"/>
    <w:rsid w:val="003C784B"/>
    <w:rsid w:val="003D1E1B"/>
    <w:rsid w:val="003D1FCF"/>
    <w:rsid w:val="003D2E14"/>
    <w:rsid w:val="003D2E1F"/>
    <w:rsid w:val="003D35B4"/>
    <w:rsid w:val="003D3AA0"/>
    <w:rsid w:val="003D4DC5"/>
    <w:rsid w:val="003D55B0"/>
    <w:rsid w:val="003D55FF"/>
    <w:rsid w:val="003D62BF"/>
    <w:rsid w:val="003D6929"/>
    <w:rsid w:val="003D75EA"/>
    <w:rsid w:val="003E040D"/>
    <w:rsid w:val="003E091A"/>
    <w:rsid w:val="003E09A4"/>
    <w:rsid w:val="003E1F7A"/>
    <w:rsid w:val="003E327C"/>
    <w:rsid w:val="003E3FA4"/>
    <w:rsid w:val="003E44AD"/>
    <w:rsid w:val="003E534D"/>
    <w:rsid w:val="003E569F"/>
    <w:rsid w:val="003E59E4"/>
    <w:rsid w:val="003E5F0C"/>
    <w:rsid w:val="003E5F64"/>
    <w:rsid w:val="003E60D4"/>
    <w:rsid w:val="003E648A"/>
    <w:rsid w:val="003E6B89"/>
    <w:rsid w:val="003E73AE"/>
    <w:rsid w:val="003E7517"/>
    <w:rsid w:val="003F0B21"/>
    <w:rsid w:val="003F0CDA"/>
    <w:rsid w:val="003F10A2"/>
    <w:rsid w:val="003F1532"/>
    <w:rsid w:val="003F1A75"/>
    <w:rsid w:val="003F22CA"/>
    <w:rsid w:val="003F2B65"/>
    <w:rsid w:val="003F3994"/>
    <w:rsid w:val="003F4D8D"/>
    <w:rsid w:val="003F5532"/>
    <w:rsid w:val="003F5A38"/>
    <w:rsid w:val="003F5A3A"/>
    <w:rsid w:val="003F6574"/>
    <w:rsid w:val="003F72C4"/>
    <w:rsid w:val="00400DC1"/>
    <w:rsid w:val="004011FD"/>
    <w:rsid w:val="004015E4"/>
    <w:rsid w:val="00401F92"/>
    <w:rsid w:val="00401FD3"/>
    <w:rsid w:val="00402EE3"/>
    <w:rsid w:val="00402FC1"/>
    <w:rsid w:val="00403093"/>
    <w:rsid w:val="00403449"/>
    <w:rsid w:val="004034C3"/>
    <w:rsid w:val="00403DD1"/>
    <w:rsid w:val="0040463B"/>
    <w:rsid w:val="00404B53"/>
    <w:rsid w:val="00404EDB"/>
    <w:rsid w:val="0040546B"/>
    <w:rsid w:val="00405A3D"/>
    <w:rsid w:val="00405E45"/>
    <w:rsid w:val="0040797D"/>
    <w:rsid w:val="00407C92"/>
    <w:rsid w:val="00411F0A"/>
    <w:rsid w:val="004128F3"/>
    <w:rsid w:val="00412F04"/>
    <w:rsid w:val="00413794"/>
    <w:rsid w:val="00413BDA"/>
    <w:rsid w:val="0041495D"/>
    <w:rsid w:val="00414DEE"/>
    <w:rsid w:val="004157C9"/>
    <w:rsid w:val="00416225"/>
    <w:rsid w:val="00416C80"/>
    <w:rsid w:val="00417544"/>
    <w:rsid w:val="004204AF"/>
    <w:rsid w:val="004206FA"/>
    <w:rsid w:val="00420BA9"/>
    <w:rsid w:val="004210C3"/>
    <w:rsid w:val="004214F1"/>
    <w:rsid w:val="00422856"/>
    <w:rsid w:val="00422E34"/>
    <w:rsid w:val="00422E3F"/>
    <w:rsid w:val="00422FB1"/>
    <w:rsid w:val="00423296"/>
    <w:rsid w:val="00423577"/>
    <w:rsid w:val="004244CD"/>
    <w:rsid w:val="00424FA6"/>
    <w:rsid w:val="004252EE"/>
    <w:rsid w:val="00425986"/>
    <w:rsid w:val="004268E4"/>
    <w:rsid w:val="00426AB5"/>
    <w:rsid w:val="00426BFB"/>
    <w:rsid w:val="00426CCC"/>
    <w:rsid w:val="00427786"/>
    <w:rsid w:val="004300A8"/>
    <w:rsid w:val="0043127B"/>
    <w:rsid w:val="00431A77"/>
    <w:rsid w:val="00431D97"/>
    <w:rsid w:val="00433134"/>
    <w:rsid w:val="00433294"/>
    <w:rsid w:val="004337B3"/>
    <w:rsid w:val="00434339"/>
    <w:rsid w:val="0043434F"/>
    <w:rsid w:val="004345CD"/>
    <w:rsid w:val="00434C00"/>
    <w:rsid w:val="004355F3"/>
    <w:rsid w:val="00435915"/>
    <w:rsid w:val="00436B1D"/>
    <w:rsid w:val="004378C4"/>
    <w:rsid w:val="00437AD4"/>
    <w:rsid w:val="00437BBE"/>
    <w:rsid w:val="00440549"/>
    <w:rsid w:val="00440BEA"/>
    <w:rsid w:val="00441409"/>
    <w:rsid w:val="00441FB6"/>
    <w:rsid w:val="004420D2"/>
    <w:rsid w:val="00443681"/>
    <w:rsid w:val="004438E5"/>
    <w:rsid w:val="00443AE6"/>
    <w:rsid w:val="00444562"/>
    <w:rsid w:val="00444594"/>
    <w:rsid w:val="00444956"/>
    <w:rsid w:val="00444C1F"/>
    <w:rsid w:val="00444E20"/>
    <w:rsid w:val="00445262"/>
    <w:rsid w:val="0044567A"/>
    <w:rsid w:val="00445F63"/>
    <w:rsid w:val="004468B4"/>
    <w:rsid w:val="004470EA"/>
    <w:rsid w:val="00450404"/>
    <w:rsid w:val="00450F86"/>
    <w:rsid w:val="0045101B"/>
    <w:rsid w:val="0045114C"/>
    <w:rsid w:val="00452F47"/>
    <w:rsid w:val="0045305D"/>
    <w:rsid w:val="00453AE2"/>
    <w:rsid w:val="00453B32"/>
    <w:rsid w:val="00453C5C"/>
    <w:rsid w:val="00453ECA"/>
    <w:rsid w:val="004545D0"/>
    <w:rsid w:val="004545E3"/>
    <w:rsid w:val="004546BB"/>
    <w:rsid w:val="004546C2"/>
    <w:rsid w:val="00455DE3"/>
    <w:rsid w:val="0045771B"/>
    <w:rsid w:val="004578FE"/>
    <w:rsid w:val="00457E17"/>
    <w:rsid w:val="00460595"/>
    <w:rsid w:val="0046092A"/>
    <w:rsid w:val="00460F4D"/>
    <w:rsid w:val="00462E36"/>
    <w:rsid w:val="0046451F"/>
    <w:rsid w:val="00464DF9"/>
    <w:rsid w:val="00464EB9"/>
    <w:rsid w:val="0046585F"/>
    <w:rsid w:val="00465F4C"/>
    <w:rsid w:val="00466050"/>
    <w:rsid w:val="00466253"/>
    <w:rsid w:val="00466433"/>
    <w:rsid w:val="0046654E"/>
    <w:rsid w:val="0046773D"/>
    <w:rsid w:val="00467AD9"/>
    <w:rsid w:val="00467C0B"/>
    <w:rsid w:val="004714C8"/>
    <w:rsid w:val="00471BF4"/>
    <w:rsid w:val="00471C44"/>
    <w:rsid w:val="00471E96"/>
    <w:rsid w:val="00471FAF"/>
    <w:rsid w:val="00472122"/>
    <w:rsid w:val="004732DF"/>
    <w:rsid w:val="00473329"/>
    <w:rsid w:val="004735AB"/>
    <w:rsid w:val="00473982"/>
    <w:rsid w:val="00473AFE"/>
    <w:rsid w:val="00474439"/>
    <w:rsid w:val="0047461D"/>
    <w:rsid w:val="00475366"/>
    <w:rsid w:val="00475F49"/>
    <w:rsid w:val="00476B75"/>
    <w:rsid w:val="00476E44"/>
    <w:rsid w:val="004772B9"/>
    <w:rsid w:val="00477866"/>
    <w:rsid w:val="00480058"/>
    <w:rsid w:val="0048029B"/>
    <w:rsid w:val="004805EE"/>
    <w:rsid w:val="00480A2B"/>
    <w:rsid w:val="004811F9"/>
    <w:rsid w:val="00481ADC"/>
    <w:rsid w:val="00481CF5"/>
    <w:rsid w:val="00481FC3"/>
    <w:rsid w:val="00483372"/>
    <w:rsid w:val="004838C8"/>
    <w:rsid w:val="00483976"/>
    <w:rsid w:val="00485D93"/>
    <w:rsid w:val="00486022"/>
    <w:rsid w:val="00486104"/>
    <w:rsid w:val="00486C9B"/>
    <w:rsid w:val="00490840"/>
    <w:rsid w:val="00493CF7"/>
    <w:rsid w:val="00494569"/>
    <w:rsid w:val="00494AD0"/>
    <w:rsid w:val="004962F7"/>
    <w:rsid w:val="004966CB"/>
    <w:rsid w:val="0049792C"/>
    <w:rsid w:val="00497EF3"/>
    <w:rsid w:val="004A0A79"/>
    <w:rsid w:val="004A1838"/>
    <w:rsid w:val="004A237E"/>
    <w:rsid w:val="004A2591"/>
    <w:rsid w:val="004A2891"/>
    <w:rsid w:val="004A3078"/>
    <w:rsid w:val="004A339B"/>
    <w:rsid w:val="004A3A18"/>
    <w:rsid w:val="004A3E83"/>
    <w:rsid w:val="004A40B4"/>
    <w:rsid w:val="004A5E75"/>
    <w:rsid w:val="004A6D56"/>
    <w:rsid w:val="004A6E54"/>
    <w:rsid w:val="004A7195"/>
    <w:rsid w:val="004B0647"/>
    <w:rsid w:val="004B0CC5"/>
    <w:rsid w:val="004B131C"/>
    <w:rsid w:val="004B20E9"/>
    <w:rsid w:val="004B27F2"/>
    <w:rsid w:val="004B3354"/>
    <w:rsid w:val="004B35AF"/>
    <w:rsid w:val="004B3BBD"/>
    <w:rsid w:val="004B4616"/>
    <w:rsid w:val="004B5EC9"/>
    <w:rsid w:val="004B6039"/>
    <w:rsid w:val="004B77A2"/>
    <w:rsid w:val="004C09BB"/>
    <w:rsid w:val="004C1161"/>
    <w:rsid w:val="004C11E0"/>
    <w:rsid w:val="004C152D"/>
    <w:rsid w:val="004C3A22"/>
    <w:rsid w:val="004C4F1E"/>
    <w:rsid w:val="004C516C"/>
    <w:rsid w:val="004C53EB"/>
    <w:rsid w:val="004C5AD4"/>
    <w:rsid w:val="004C5AE9"/>
    <w:rsid w:val="004C5EF9"/>
    <w:rsid w:val="004C5F0D"/>
    <w:rsid w:val="004C5F42"/>
    <w:rsid w:val="004C63D6"/>
    <w:rsid w:val="004C7258"/>
    <w:rsid w:val="004D0591"/>
    <w:rsid w:val="004D0C4A"/>
    <w:rsid w:val="004D0CA2"/>
    <w:rsid w:val="004D1BFE"/>
    <w:rsid w:val="004D20B3"/>
    <w:rsid w:val="004D23D2"/>
    <w:rsid w:val="004D2D41"/>
    <w:rsid w:val="004D34CF"/>
    <w:rsid w:val="004D48E4"/>
    <w:rsid w:val="004D5494"/>
    <w:rsid w:val="004D5DC2"/>
    <w:rsid w:val="004D5F83"/>
    <w:rsid w:val="004D681D"/>
    <w:rsid w:val="004D6854"/>
    <w:rsid w:val="004D6BA3"/>
    <w:rsid w:val="004D7036"/>
    <w:rsid w:val="004D7680"/>
    <w:rsid w:val="004D76AE"/>
    <w:rsid w:val="004E1061"/>
    <w:rsid w:val="004E2829"/>
    <w:rsid w:val="004E3707"/>
    <w:rsid w:val="004E3915"/>
    <w:rsid w:val="004E3D1B"/>
    <w:rsid w:val="004E4825"/>
    <w:rsid w:val="004E5B69"/>
    <w:rsid w:val="004E6102"/>
    <w:rsid w:val="004E66DE"/>
    <w:rsid w:val="004E6B98"/>
    <w:rsid w:val="004E701E"/>
    <w:rsid w:val="004E7B0B"/>
    <w:rsid w:val="004E7F0D"/>
    <w:rsid w:val="004F0046"/>
    <w:rsid w:val="004F00FB"/>
    <w:rsid w:val="004F0239"/>
    <w:rsid w:val="004F04C2"/>
    <w:rsid w:val="004F07C8"/>
    <w:rsid w:val="004F0A4B"/>
    <w:rsid w:val="004F0BF9"/>
    <w:rsid w:val="004F1F73"/>
    <w:rsid w:val="004F246F"/>
    <w:rsid w:val="004F2774"/>
    <w:rsid w:val="004F2C7A"/>
    <w:rsid w:val="004F2F7E"/>
    <w:rsid w:val="004F3177"/>
    <w:rsid w:val="004F3235"/>
    <w:rsid w:val="004F451C"/>
    <w:rsid w:val="004F4EAD"/>
    <w:rsid w:val="004F5452"/>
    <w:rsid w:val="004F6631"/>
    <w:rsid w:val="004F6AD1"/>
    <w:rsid w:val="004F6FFF"/>
    <w:rsid w:val="004F7528"/>
    <w:rsid w:val="0050024D"/>
    <w:rsid w:val="005003D7"/>
    <w:rsid w:val="005010B1"/>
    <w:rsid w:val="00501873"/>
    <w:rsid w:val="00501C7D"/>
    <w:rsid w:val="00501E2D"/>
    <w:rsid w:val="00502B6A"/>
    <w:rsid w:val="00502D25"/>
    <w:rsid w:val="00502E3C"/>
    <w:rsid w:val="00503F89"/>
    <w:rsid w:val="00505148"/>
    <w:rsid w:val="0050575A"/>
    <w:rsid w:val="00506A63"/>
    <w:rsid w:val="00506B7F"/>
    <w:rsid w:val="00506FFC"/>
    <w:rsid w:val="005070BB"/>
    <w:rsid w:val="0050774C"/>
    <w:rsid w:val="00510FB3"/>
    <w:rsid w:val="00511494"/>
    <w:rsid w:val="00513451"/>
    <w:rsid w:val="00513453"/>
    <w:rsid w:val="0051495D"/>
    <w:rsid w:val="00514A55"/>
    <w:rsid w:val="00515C8D"/>
    <w:rsid w:val="0051612C"/>
    <w:rsid w:val="0052017F"/>
    <w:rsid w:val="005203ED"/>
    <w:rsid w:val="0052048E"/>
    <w:rsid w:val="00520C51"/>
    <w:rsid w:val="0052230B"/>
    <w:rsid w:val="005224D1"/>
    <w:rsid w:val="005229D1"/>
    <w:rsid w:val="00522EC7"/>
    <w:rsid w:val="00523059"/>
    <w:rsid w:val="005234C5"/>
    <w:rsid w:val="00523BDE"/>
    <w:rsid w:val="00523CF4"/>
    <w:rsid w:val="0052476C"/>
    <w:rsid w:val="005249AE"/>
    <w:rsid w:val="00524A45"/>
    <w:rsid w:val="00525167"/>
    <w:rsid w:val="00525B27"/>
    <w:rsid w:val="00526E21"/>
    <w:rsid w:val="00527071"/>
    <w:rsid w:val="005279B7"/>
    <w:rsid w:val="00530714"/>
    <w:rsid w:val="00530CF9"/>
    <w:rsid w:val="0053100E"/>
    <w:rsid w:val="00531C54"/>
    <w:rsid w:val="00531E10"/>
    <w:rsid w:val="005322CF"/>
    <w:rsid w:val="00532361"/>
    <w:rsid w:val="00532B93"/>
    <w:rsid w:val="00532EB2"/>
    <w:rsid w:val="0053430E"/>
    <w:rsid w:val="005348A0"/>
    <w:rsid w:val="00535446"/>
    <w:rsid w:val="0053634F"/>
    <w:rsid w:val="0053731D"/>
    <w:rsid w:val="005377C1"/>
    <w:rsid w:val="00537D72"/>
    <w:rsid w:val="005401F2"/>
    <w:rsid w:val="00540B1B"/>
    <w:rsid w:val="0054224F"/>
    <w:rsid w:val="005435A0"/>
    <w:rsid w:val="00543AF1"/>
    <w:rsid w:val="00543F11"/>
    <w:rsid w:val="005445B5"/>
    <w:rsid w:val="0054464D"/>
    <w:rsid w:val="005448D4"/>
    <w:rsid w:val="00547630"/>
    <w:rsid w:val="00547D58"/>
    <w:rsid w:val="00551290"/>
    <w:rsid w:val="00552751"/>
    <w:rsid w:val="00552A2D"/>
    <w:rsid w:val="00552DBD"/>
    <w:rsid w:val="00553604"/>
    <w:rsid w:val="00554148"/>
    <w:rsid w:val="005551B6"/>
    <w:rsid w:val="00555665"/>
    <w:rsid w:val="00555D58"/>
    <w:rsid w:val="0055637C"/>
    <w:rsid w:val="00556475"/>
    <w:rsid w:val="00556825"/>
    <w:rsid w:val="00556BA4"/>
    <w:rsid w:val="00556D26"/>
    <w:rsid w:val="00560569"/>
    <w:rsid w:val="005605CB"/>
    <w:rsid w:val="00560FCE"/>
    <w:rsid w:val="0056144A"/>
    <w:rsid w:val="005619A1"/>
    <w:rsid w:val="00561E05"/>
    <w:rsid w:val="0056226C"/>
    <w:rsid w:val="00562338"/>
    <w:rsid w:val="005633C3"/>
    <w:rsid w:val="00564765"/>
    <w:rsid w:val="0056607B"/>
    <w:rsid w:val="005668AC"/>
    <w:rsid w:val="00567477"/>
    <w:rsid w:val="00567B44"/>
    <w:rsid w:val="0057072E"/>
    <w:rsid w:val="0057149D"/>
    <w:rsid w:val="00571B8B"/>
    <w:rsid w:val="00572FD2"/>
    <w:rsid w:val="005730A4"/>
    <w:rsid w:val="005730B9"/>
    <w:rsid w:val="005730E0"/>
    <w:rsid w:val="0057318B"/>
    <w:rsid w:val="005737ED"/>
    <w:rsid w:val="00573A67"/>
    <w:rsid w:val="00577391"/>
    <w:rsid w:val="005773CB"/>
    <w:rsid w:val="00580301"/>
    <w:rsid w:val="005808E4"/>
    <w:rsid w:val="00580CA4"/>
    <w:rsid w:val="00580DA3"/>
    <w:rsid w:val="005818A9"/>
    <w:rsid w:val="00582493"/>
    <w:rsid w:val="00582513"/>
    <w:rsid w:val="0058294D"/>
    <w:rsid w:val="00582A9D"/>
    <w:rsid w:val="00582CA3"/>
    <w:rsid w:val="00583A1B"/>
    <w:rsid w:val="00583C3C"/>
    <w:rsid w:val="005844B3"/>
    <w:rsid w:val="00585774"/>
    <w:rsid w:val="00586326"/>
    <w:rsid w:val="00586BC3"/>
    <w:rsid w:val="00586F28"/>
    <w:rsid w:val="00587064"/>
    <w:rsid w:val="005875E9"/>
    <w:rsid w:val="00587C03"/>
    <w:rsid w:val="00590550"/>
    <w:rsid w:val="00592DDF"/>
    <w:rsid w:val="00592EDF"/>
    <w:rsid w:val="0059492C"/>
    <w:rsid w:val="00595570"/>
    <w:rsid w:val="00596409"/>
    <w:rsid w:val="00596BD9"/>
    <w:rsid w:val="00596E6F"/>
    <w:rsid w:val="005976A2"/>
    <w:rsid w:val="005A025A"/>
    <w:rsid w:val="005A0A39"/>
    <w:rsid w:val="005A1EFD"/>
    <w:rsid w:val="005A2506"/>
    <w:rsid w:val="005A2769"/>
    <w:rsid w:val="005A31AB"/>
    <w:rsid w:val="005A3AF6"/>
    <w:rsid w:val="005A3F96"/>
    <w:rsid w:val="005A4075"/>
    <w:rsid w:val="005A43D0"/>
    <w:rsid w:val="005A4B23"/>
    <w:rsid w:val="005A5325"/>
    <w:rsid w:val="005A6CDE"/>
    <w:rsid w:val="005A6F4E"/>
    <w:rsid w:val="005A7024"/>
    <w:rsid w:val="005A71AB"/>
    <w:rsid w:val="005A7625"/>
    <w:rsid w:val="005A7AA6"/>
    <w:rsid w:val="005B03C1"/>
    <w:rsid w:val="005B0D35"/>
    <w:rsid w:val="005B0D39"/>
    <w:rsid w:val="005B1255"/>
    <w:rsid w:val="005B1CC6"/>
    <w:rsid w:val="005B1ECD"/>
    <w:rsid w:val="005B2435"/>
    <w:rsid w:val="005B2ABD"/>
    <w:rsid w:val="005B3385"/>
    <w:rsid w:val="005B4BA3"/>
    <w:rsid w:val="005B4BB2"/>
    <w:rsid w:val="005B4FB8"/>
    <w:rsid w:val="005B5529"/>
    <w:rsid w:val="005B559F"/>
    <w:rsid w:val="005B5B78"/>
    <w:rsid w:val="005B5EE8"/>
    <w:rsid w:val="005B60B3"/>
    <w:rsid w:val="005B6566"/>
    <w:rsid w:val="005C0F0E"/>
    <w:rsid w:val="005C1037"/>
    <w:rsid w:val="005C1093"/>
    <w:rsid w:val="005C1FB8"/>
    <w:rsid w:val="005C2773"/>
    <w:rsid w:val="005C2E11"/>
    <w:rsid w:val="005C2F26"/>
    <w:rsid w:val="005C4CB3"/>
    <w:rsid w:val="005C58BE"/>
    <w:rsid w:val="005C5A84"/>
    <w:rsid w:val="005C7696"/>
    <w:rsid w:val="005C7C39"/>
    <w:rsid w:val="005D0432"/>
    <w:rsid w:val="005D0BA7"/>
    <w:rsid w:val="005D0BF7"/>
    <w:rsid w:val="005D14DF"/>
    <w:rsid w:val="005D2B73"/>
    <w:rsid w:val="005D31CA"/>
    <w:rsid w:val="005D3206"/>
    <w:rsid w:val="005D4204"/>
    <w:rsid w:val="005D4634"/>
    <w:rsid w:val="005D487B"/>
    <w:rsid w:val="005D4F6B"/>
    <w:rsid w:val="005D50DE"/>
    <w:rsid w:val="005D6644"/>
    <w:rsid w:val="005D66FB"/>
    <w:rsid w:val="005D7899"/>
    <w:rsid w:val="005D7BDF"/>
    <w:rsid w:val="005D7F48"/>
    <w:rsid w:val="005E145C"/>
    <w:rsid w:val="005E1F6A"/>
    <w:rsid w:val="005E260E"/>
    <w:rsid w:val="005E2F51"/>
    <w:rsid w:val="005E5131"/>
    <w:rsid w:val="005E561D"/>
    <w:rsid w:val="005E5E96"/>
    <w:rsid w:val="005E657D"/>
    <w:rsid w:val="005E683C"/>
    <w:rsid w:val="005E6F87"/>
    <w:rsid w:val="005E7F5F"/>
    <w:rsid w:val="005F0093"/>
    <w:rsid w:val="005F05E7"/>
    <w:rsid w:val="005F0D34"/>
    <w:rsid w:val="005F0FA5"/>
    <w:rsid w:val="005F1CEA"/>
    <w:rsid w:val="005F21BB"/>
    <w:rsid w:val="005F26CD"/>
    <w:rsid w:val="005F2723"/>
    <w:rsid w:val="005F2B75"/>
    <w:rsid w:val="005F2C2B"/>
    <w:rsid w:val="005F2F09"/>
    <w:rsid w:val="005F326B"/>
    <w:rsid w:val="005F3D17"/>
    <w:rsid w:val="005F4357"/>
    <w:rsid w:val="005F4CEB"/>
    <w:rsid w:val="005F594E"/>
    <w:rsid w:val="005F5B94"/>
    <w:rsid w:val="005F6EE5"/>
    <w:rsid w:val="005F701C"/>
    <w:rsid w:val="005F7450"/>
    <w:rsid w:val="005F7738"/>
    <w:rsid w:val="005F7A2E"/>
    <w:rsid w:val="005F7A68"/>
    <w:rsid w:val="005F7D71"/>
    <w:rsid w:val="006001A9"/>
    <w:rsid w:val="0060025B"/>
    <w:rsid w:val="006008FC"/>
    <w:rsid w:val="00600C9E"/>
    <w:rsid w:val="00601014"/>
    <w:rsid w:val="00601144"/>
    <w:rsid w:val="00601187"/>
    <w:rsid w:val="00601F64"/>
    <w:rsid w:val="00602535"/>
    <w:rsid w:val="0060353C"/>
    <w:rsid w:val="00604E8A"/>
    <w:rsid w:val="006054A7"/>
    <w:rsid w:val="00606579"/>
    <w:rsid w:val="006069CE"/>
    <w:rsid w:val="00606CA7"/>
    <w:rsid w:val="00610485"/>
    <w:rsid w:val="00611092"/>
    <w:rsid w:val="00612DB8"/>
    <w:rsid w:val="00612E31"/>
    <w:rsid w:val="0061386D"/>
    <w:rsid w:val="00613FD7"/>
    <w:rsid w:val="00615366"/>
    <w:rsid w:val="006153DE"/>
    <w:rsid w:val="00615418"/>
    <w:rsid w:val="0061554A"/>
    <w:rsid w:val="00615A1C"/>
    <w:rsid w:val="006167F2"/>
    <w:rsid w:val="006173C4"/>
    <w:rsid w:val="006176F4"/>
    <w:rsid w:val="00620537"/>
    <w:rsid w:val="00620578"/>
    <w:rsid w:val="00620592"/>
    <w:rsid w:val="00621DBD"/>
    <w:rsid w:val="006222A8"/>
    <w:rsid w:val="00623DA9"/>
    <w:rsid w:val="006246F3"/>
    <w:rsid w:val="0062534F"/>
    <w:rsid w:val="006264B8"/>
    <w:rsid w:val="006278AA"/>
    <w:rsid w:val="00627A06"/>
    <w:rsid w:val="00627BB5"/>
    <w:rsid w:val="0063062B"/>
    <w:rsid w:val="00631199"/>
    <w:rsid w:val="006315B5"/>
    <w:rsid w:val="0063211C"/>
    <w:rsid w:val="00632693"/>
    <w:rsid w:val="00632958"/>
    <w:rsid w:val="00633849"/>
    <w:rsid w:val="0063446A"/>
    <w:rsid w:val="00635B1C"/>
    <w:rsid w:val="00635DD6"/>
    <w:rsid w:val="00636223"/>
    <w:rsid w:val="00636741"/>
    <w:rsid w:val="0063695B"/>
    <w:rsid w:val="00637E4D"/>
    <w:rsid w:val="0064119A"/>
    <w:rsid w:val="006415D4"/>
    <w:rsid w:val="00642376"/>
    <w:rsid w:val="006439EB"/>
    <w:rsid w:val="00644413"/>
    <w:rsid w:val="006447A2"/>
    <w:rsid w:val="00644805"/>
    <w:rsid w:val="00644B04"/>
    <w:rsid w:val="006458B2"/>
    <w:rsid w:val="00645D0B"/>
    <w:rsid w:val="006462FA"/>
    <w:rsid w:val="00646AFA"/>
    <w:rsid w:val="00646CAD"/>
    <w:rsid w:val="0064713C"/>
    <w:rsid w:val="00647CE6"/>
    <w:rsid w:val="0065001F"/>
    <w:rsid w:val="00650296"/>
    <w:rsid w:val="006504CF"/>
    <w:rsid w:val="0065075F"/>
    <w:rsid w:val="0065087D"/>
    <w:rsid w:val="00650C9B"/>
    <w:rsid w:val="00650F1D"/>
    <w:rsid w:val="006513FA"/>
    <w:rsid w:val="006519C7"/>
    <w:rsid w:val="006521B4"/>
    <w:rsid w:val="0065288D"/>
    <w:rsid w:val="0065324C"/>
    <w:rsid w:val="00653DFA"/>
    <w:rsid w:val="006542AA"/>
    <w:rsid w:val="00654CAE"/>
    <w:rsid w:val="00654F91"/>
    <w:rsid w:val="0065526D"/>
    <w:rsid w:val="00655331"/>
    <w:rsid w:val="006553F2"/>
    <w:rsid w:val="00655441"/>
    <w:rsid w:val="00655CF0"/>
    <w:rsid w:val="0065651B"/>
    <w:rsid w:val="006566DB"/>
    <w:rsid w:val="006566FC"/>
    <w:rsid w:val="00657237"/>
    <w:rsid w:val="00657B27"/>
    <w:rsid w:val="006605F8"/>
    <w:rsid w:val="0066078B"/>
    <w:rsid w:val="006622E3"/>
    <w:rsid w:val="006628AA"/>
    <w:rsid w:val="006643FE"/>
    <w:rsid w:val="00664D3C"/>
    <w:rsid w:val="00664FFC"/>
    <w:rsid w:val="006663B8"/>
    <w:rsid w:val="006663F1"/>
    <w:rsid w:val="00666AD7"/>
    <w:rsid w:val="006675A1"/>
    <w:rsid w:val="006708C5"/>
    <w:rsid w:val="00671531"/>
    <w:rsid w:val="006722D2"/>
    <w:rsid w:val="00672B4B"/>
    <w:rsid w:val="006738E5"/>
    <w:rsid w:val="00675312"/>
    <w:rsid w:val="00675843"/>
    <w:rsid w:val="00675FE8"/>
    <w:rsid w:val="006760EB"/>
    <w:rsid w:val="0067629D"/>
    <w:rsid w:val="00676E48"/>
    <w:rsid w:val="00677856"/>
    <w:rsid w:val="006803CF"/>
    <w:rsid w:val="0068070B"/>
    <w:rsid w:val="0068077F"/>
    <w:rsid w:val="006807D2"/>
    <w:rsid w:val="00680975"/>
    <w:rsid w:val="00680BC2"/>
    <w:rsid w:val="006813DD"/>
    <w:rsid w:val="00681CDF"/>
    <w:rsid w:val="0068216D"/>
    <w:rsid w:val="00682B9A"/>
    <w:rsid w:val="00682F3B"/>
    <w:rsid w:val="00683D4A"/>
    <w:rsid w:val="0068452A"/>
    <w:rsid w:val="00684A7C"/>
    <w:rsid w:val="0068534D"/>
    <w:rsid w:val="006859D8"/>
    <w:rsid w:val="00685A8F"/>
    <w:rsid w:val="00685D57"/>
    <w:rsid w:val="0068682C"/>
    <w:rsid w:val="00686B4C"/>
    <w:rsid w:val="00686D0B"/>
    <w:rsid w:val="0068709B"/>
    <w:rsid w:val="00687677"/>
    <w:rsid w:val="00687CB5"/>
    <w:rsid w:val="00691227"/>
    <w:rsid w:val="0069186F"/>
    <w:rsid w:val="00691F27"/>
    <w:rsid w:val="00692390"/>
    <w:rsid w:val="00692B55"/>
    <w:rsid w:val="00692F7B"/>
    <w:rsid w:val="006942AD"/>
    <w:rsid w:val="00695D29"/>
    <w:rsid w:val="00695F32"/>
    <w:rsid w:val="006970DF"/>
    <w:rsid w:val="00697851"/>
    <w:rsid w:val="00697AFC"/>
    <w:rsid w:val="006A06B5"/>
    <w:rsid w:val="006A0D4F"/>
    <w:rsid w:val="006A0DA9"/>
    <w:rsid w:val="006A16C9"/>
    <w:rsid w:val="006A2071"/>
    <w:rsid w:val="006A2623"/>
    <w:rsid w:val="006A2B2E"/>
    <w:rsid w:val="006A2CBC"/>
    <w:rsid w:val="006A3D8C"/>
    <w:rsid w:val="006A46D0"/>
    <w:rsid w:val="006A4E19"/>
    <w:rsid w:val="006A5566"/>
    <w:rsid w:val="006A5942"/>
    <w:rsid w:val="006A5947"/>
    <w:rsid w:val="006A5A9C"/>
    <w:rsid w:val="006A5C11"/>
    <w:rsid w:val="006A6DAF"/>
    <w:rsid w:val="006A6EA9"/>
    <w:rsid w:val="006A7634"/>
    <w:rsid w:val="006A7D01"/>
    <w:rsid w:val="006B0209"/>
    <w:rsid w:val="006B0EE4"/>
    <w:rsid w:val="006B10B6"/>
    <w:rsid w:val="006B121F"/>
    <w:rsid w:val="006B1225"/>
    <w:rsid w:val="006B1252"/>
    <w:rsid w:val="006B1A2F"/>
    <w:rsid w:val="006B28DB"/>
    <w:rsid w:val="006B3982"/>
    <w:rsid w:val="006B3FCE"/>
    <w:rsid w:val="006B3FDD"/>
    <w:rsid w:val="006B4E8A"/>
    <w:rsid w:val="006B513B"/>
    <w:rsid w:val="006B513F"/>
    <w:rsid w:val="006B744B"/>
    <w:rsid w:val="006B77A0"/>
    <w:rsid w:val="006B7F9A"/>
    <w:rsid w:val="006B7FF3"/>
    <w:rsid w:val="006C0EBF"/>
    <w:rsid w:val="006C1386"/>
    <w:rsid w:val="006C1A5B"/>
    <w:rsid w:val="006C20A7"/>
    <w:rsid w:val="006C263D"/>
    <w:rsid w:val="006C329C"/>
    <w:rsid w:val="006C3349"/>
    <w:rsid w:val="006C37AB"/>
    <w:rsid w:val="006C3F8F"/>
    <w:rsid w:val="006C49E0"/>
    <w:rsid w:val="006C4CB1"/>
    <w:rsid w:val="006C4E95"/>
    <w:rsid w:val="006C513A"/>
    <w:rsid w:val="006C5CE3"/>
    <w:rsid w:val="006C6438"/>
    <w:rsid w:val="006C6EDB"/>
    <w:rsid w:val="006C6F6E"/>
    <w:rsid w:val="006C7020"/>
    <w:rsid w:val="006C7182"/>
    <w:rsid w:val="006C7CB3"/>
    <w:rsid w:val="006C7D37"/>
    <w:rsid w:val="006D10A7"/>
    <w:rsid w:val="006D1430"/>
    <w:rsid w:val="006D2389"/>
    <w:rsid w:val="006D25A1"/>
    <w:rsid w:val="006D36C4"/>
    <w:rsid w:val="006D3DF8"/>
    <w:rsid w:val="006D41D9"/>
    <w:rsid w:val="006D457D"/>
    <w:rsid w:val="006D59AE"/>
    <w:rsid w:val="006D671A"/>
    <w:rsid w:val="006D6F54"/>
    <w:rsid w:val="006D6FEC"/>
    <w:rsid w:val="006D7EB3"/>
    <w:rsid w:val="006E2030"/>
    <w:rsid w:val="006E21D7"/>
    <w:rsid w:val="006E26F9"/>
    <w:rsid w:val="006E3416"/>
    <w:rsid w:val="006E35EF"/>
    <w:rsid w:val="006E3FB9"/>
    <w:rsid w:val="006E44A1"/>
    <w:rsid w:val="006E4A80"/>
    <w:rsid w:val="006E539C"/>
    <w:rsid w:val="006E71AF"/>
    <w:rsid w:val="006E74EF"/>
    <w:rsid w:val="006F0030"/>
    <w:rsid w:val="006F00B7"/>
    <w:rsid w:val="006F131B"/>
    <w:rsid w:val="006F1508"/>
    <w:rsid w:val="006F1B7C"/>
    <w:rsid w:val="006F206F"/>
    <w:rsid w:val="006F2E00"/>
    <w:rsid w:val="006F3707"/>
    <w:rsid w:val="006F39C5"/>
    <w:rsid w:val="006F3F4A"/>
    <w:rsid w:val="006F41D2"/>
    <w:rsid w:val="006F421C"/>
    <w:rsid w:val="006F4B37"/>
    <w:rsid w:val="006F4C79"/>
    <w:rsid w:val="006F5234"/>
    <w:rsid w:val="006F58A3"/>
    <w:rsid w:val="006F5CA0"/>
    <w:rsid w:val="006F5EC4"/>
    <w:rsid w:val="006F69A5"/>
    <w:rsid w:val="006F70D2"/>
    <w:rsid w:val="006F74B1"/>
    <w:rsid w:val="006F77FA"/>
    <w:rsid w:val="00700297"/>
    <w:rsid w:val="00701B00"/>
    <w:rsid w:val="007021A9"/>
    <w:rsid w:val="00702C3C"/>
    <w:rsid w:val="00703739"/>
    <w:rsid w:val="00703B20"/>
    <w:rsid w:val="00704B1D"/>
    <w:rsid w:val="0070505D"/>
    <w:rsid w:val="00705A4A"/>
    <w:rsid w:val="00706E39"/>
    <w:rsid w:val="00706F9F"/>
    <w:rsid w:val="0070720A"/>
    <w:rsid w:val="00707770"/>
    <w:rsid w:val="0070789F"/>
    <w:rsid w:val="00707A34"/>
    <w:rsid w:val="00710191"/>
    <w:rsid w:val="007102DD"/>
    <w:rsid w:val="0071078D"/>
    <w:rsid w:val="00711A2E"/>
    <w:rsid w:val="00711B44"/>
    <w:rsid w:val="00711C02"/>
    <w:rsid w:val="0071222E"/>
    <w:rsid w:val="00712AC2"/>
    <w:rsid w:val="00712C2E"/>
    <w:rsid w:val="00713109"/>
    <w:rsid w:val="0071501E"/>
    <w:rsid w:val="0071513F"/>
    <w:rsid w:val="00715F4C"/>
    <w:rsid w:val="00716381"/>
    <w:rsid w:val="00717476"/>
    <w:rsid w:val="0071788B"/>
    <w:rsid w:val="00720595"/>
    <w:rsid w:val="00720EE2"/>
    <w:rsid w:val="00721AD6"/>
    <w:rsid w:val="00721C3F"/>
    <w:rsid w:val="00721CE5"/>
    <w:rsid w:val="00722296"/>
    <w:rsid w:val="007229C3"/>
    <w:rsid w:val="00724856"/>
    <w:rsid w:val="0072584C"/>
    <w:rsid w:val="00726141"/>
    <w:rsid w:val="00726970"/>
    <w:rsid w:val="00727050"/>
    <w:rsid w:val="007271B9"/>
    <w:rsid w:val="0072781A"/>
    <w:rsid w:val="00730B41"/>
    <w:rsid w:val="007314C8"/>
    <w:rsid w:val="007322C9"/>
    <w:rsid w:val="00732911"/>
    <w:rsid w:val="00733B12"/>
    <w:rsid w:val="0073435F"/>
    <w:rsid w:val="00735115"/>
    <w:rsid w:val="007351C7"/>
    <w:rsid w:val="00735C65"/>
    <w:rsid w:val="0073634D"/>
    <w:rsid w:val="00736659"/>
    <w:rsid w:val="0073715E"/>
    <w:rsid w:val="00737287"/>
    <w:rsid w:val="00737C22"/>
    <w:rsid w:val="00737CF2"/>
    <w:rsid w:val="00737DB4"/>
    <w:rsid w:val="00737FDC"/>
    <w:rsid w:val="00740321"/>
    <w:rsid w:val="0074067E"/>
    <w:rsid w:val="00740F13"/>
    <w:rsid w:val="00741444"/>
    <w:rsid w:val="007418A1"/>
    <w:rsid w:val="0074232F"/>
    <w:rsid w:val="00742A67"/>
    <w:rsid w:val="00743EB0"/>
    <w:rsid w:val="007443D1"/>
    <w:rsid w:val="0074482F"/>
    <w:rsid w:val="00744AF2"/>
    <w:rsid w:val="00745228"/>
    <w:rsid w:val="00746C47"/>
    <w:rsid w:val="0075007F"/>
    <w:rsid w:val="00752EF3"/>
    <w:rsid w:val="00753F7F"/>
    <w:rsid w:val="0075441E"/>
    <w:rsid w:val="0075475F"/>
    <w:rsid w:val="00754AC4"/>
    <w:rsid w:val="00755228"/>
    <w:rsid w:val="00755627"/>
    <w:rsid w:val="00755D8C"/>
    <w:rsid w:val="00755EDA"/>
    <w:rsid w:val="00756D37"/>
    <w:rsid w:val="00757923"/>
    <w:rsid w:val="00760546"/>
    <w:rsid w:val="00761046"/>
    <w:rsid w:val="00761B1A"/>
    <w:rsid w:val="00762730"/>
    <w:rsid w:val="00764233"/>
    <w:rsid w:val="00764361"/>
    <w:rsid w:val="007648A3"/>
    <w:rsid w:val="0076563F"/>
    <w:rsid w:val="007664C5"/>
    <w:rsid w:val="00767538"/>
    <w:rsid w:val="007679D4"/>
    <w:rsid w:val="00771197"/>
    <w:rsid w:val="00773233"/>
    <w:rsid w:val="00773890"/>
    <w:rsid w:val="007739EC"/>
    <w:rsid w:val="007749D5"/>
    <w:rsid w:val="00774D20"/>
    <w:rsid w:val="0077569B"/>
    <w:rsid w:val="00775FA5"/>
    <w:rsid w:val="007765CC"/>
    <w:rsid w:val="00776D4B"/>
    <w:rsid w:val="0077706C"/>
    <w:rsid w:val="00777377"/>
    <w:rsid w:val="00780FE1"/>
    <w:rsid w:val="007821F7"/>
    <w:rsid w:val="0078227E"/>
    <w:rsid w:val="00782625"/>
    <w:rsid w:val="00782894"/>
    <w:rsid w:val="007831C3"/>
    <w:rsid w:val="00783386"/>
    <w:rsid w:val="0078417E"/>
    <w:rsid w:val="00784DEB"/>
    <w:rsid w:val="007859B8"/>
    <w:rsid w:val="007867DF"/>
    <w:rsid w:val="00786F08"/>
    <w:rsid w:val="00787B71"/>
    <w:rsid w:val="00787D7C"/>
    <w:rsid w:val="007908E3"/>
    <w:rsid w:val="00790ACD"/>
    <w:rsid w:val="00791119"/>
    <w:rsid w:val="007912D3"/>
    <w:rsid w:val="007915B1"/>
    <w:rsid w:val="00791D96"/>
    <w:rsid w:val="00792E23"/>
    <w:rsid w:val="007930C2"/>
    <w:rsid w:val="00793CCB"/>
    <w:rsid w:val="0079457B"/>
    <w:rsid w:val="007949D5"/>
    <w:rsid w:val="00794E62"/>
    <w:rsid w:val="007963B5"/>
    <w:rsid w:val="00797916"/>
    <w:rsid w:val="00797981"/>
    <w:rsid w:val="00797E02"/>
    <w:rsid w:val="00797E92"/>
    <w:rsid w:val="007A052A"/>
    <w:rsid w:val="007A08BB"/>
    <w:rsid w:val="007A0A71"/>
    <w:rsid w:val="007A0D0B"/>
    <w:rsid w:val="007A10F4"/>
    <w:rsid w:val="007A21A0"/>
    <w:rsid w:val="007A2356"/>
    <w:rsid w:val="007A29FF"/>
    <w:rsid w:val="007A2DBB"/>
    <w:rsid w:val="007A4530"/>
    <w:rsid w:val="007A51AD"/>
    <w:rsid w:val="007A5A71"/>
    <w:rsid w:val="007A5DAF"/>
    <w:rsid w:val="007A5F77"/>
    <w:rsid w:val="007B015A"/>
    <w:rsid w:val="007B20C9"/>
    <w:rsid w:val="007B2AD4"/>
    <w:rsid w:val="007B2B8C"/>
    <w:rsid w:val="007B36CD"/>
    <w:rsid w:val="007B4B77"/>
    <w:rsid w:val="007B4DF7"/>
    <w:rsid w:val="007B5B19"/>
    <w:rsid w:val="007B5E07"/>
    <w:rsid w:val="007B644A"/>
    <w:rsid w:val="007B66E6"/>
    <w:rsid w:val="007B6B11"/>
    <w:rsid w:val="007B7753"/>
    <w:rsid w:val="007B78D6"/>
    <w:rsid w:val="007C008A"/>
    <w:rsid w:val="007C045A"/>
    <w:rsid w:val="007C0719"/>
    <w:rsid w:val="007C0AD5"/>
    <w:rsid w:val="007C0B4D"/>
    <w:rsid w:val="007C1252"/>
    <w:rsid w:val="007C2A2B"/>
    <w:rsid w:val="007C2F6A"/>
    <w:rsid w:val="007C3379"/>
    <w:rsid w:val="007C3835"/>
    <w:rsid w:val="007C4CF7"/>
    <w:rsid w:val="007C5A34"/>
    <w:rsid w:val="007C5F01"/>
    <w:rsid w:val="007C6C11"/>
    <w:rsid w:val="007C6F6E"/>
    <w:rsid w:val="007C7834"/>
    <w:rsid w:val="007D115C"/>
    <w:rsid w:val="007D293A"/>
    <w:rsid w:val="007D2CDA"/>
    <w:rsid w:val="007D33F4"/>
    <w:rsid w:val="007D3FC8"/>
    <w:rsid w:val="007D49CC"/>
    <w:rsid w:val="007D4DF7"/>
    <w:rsid w:val="007D4E3D"/>
    <w:rsid w:val="007D4EFB"/>
    <w:rsid w:val="007D5065"/>
    <w:rsid w:val="007D672B"/>
    <w:rsid w:val="007D6846"/>
    <w:rsid w:val="007D7BAF"/>
    <w:rsid w:val="007D7CE7"/>
    <w:rsid w:val="007E0896"/>
    <w:rsid w:val="007E13C0"/>
    <w:rsid w:val="007E3DCF"/>
    <w:rsid w:val="007E3FC8"/>
    <w:rsid w:val="007E4521"/>
    <w:rsid w:val="007E4DDD"/>
    <w:rsid w:val="007E5037"/>
    <w:rsid w:val="007E509E"/>
    <w:rsid w:val="007E587E"/>
    <w:rsid w:val="007E6059"/>
    <w:rsid w:val="007E62BD"/>
    <w:rsid w:val="007E64D0"/>
    <w:rsid w:val="007E77E0"/>
    <w:rsid w:val="007E7B96"/>
    <w:rsid w:val="007F00F6"/>
    <w:rsid w:val="007F0156"/>
    <w:rsid w:val="007F01A9"/>
    <w:rsid w:val="007F1015"/>
    <w:rsid w:val="007F173D"/>
    <w:rsid w:val="007F1CDC"/>
    <w:rsid w:val="007F2A57"/>
    <w:rsid w:val="007F2B18"/>
    <w:rsid w:val="007F2BE6"/>
    <w:rsid w:val="007F3290"/>
    <w:rsid w:val="007F3912"/>
    <w:rsid w:val="007F57B6"/>
    <w:rsid w:val="007F60F5"/>
    <w:rsid w:val="007F6208"/>
    <w:rsid w:val="007F624A"/>
    <w:rsid w:val="007F668C"/>
    <w:rsid w:val="007F7423"/>
    <w:rsid w:val="007F74E3"/>
    <w:rsid w:val="007F760C"/>
    <w:rsid w:val="007F7E47"/>
    <w:rsid w:val="008004C0"/>
    <w:rsid w:val="008006E6"/>
    <w:rsid w:val="00800CAB"/>
    <w:rsid w:val="00800EC0"/>
    <w:rsid w:val="008016E0"/>
    <w:rsid w:val="0080238D"/>
    <w:rsid w:val="00803B11"/>
    <w:rsid w:val="0080409A"/>
    <w:rsid w:val="0080468B"/>
    <w:rsid w:val="0080493B"/>
    <w:rsid w:val="008049F6"/>
    <w:rsid w:val="00804CC0"/>
    <w:rsid w:val="00804F06"/>
    <w:rsid w:val="00805355"/>
    <w:rsid w:val="008062C8"/>
    <w:rsid w:val="00806A79"/>
    <w:rsid w:val="00806C03"/>
    <w:rsid w:val="00807D04"/>
    <w:rsid w:val="00810030"/>
    <w:rsid w:val="008105C5"/>
    <w:rsid w:val="00810BE9"/>
    <w:rsid w:val="00810E05"/>
    <w:rsid w:val="00810E93"/>
    <w:rsid w:val="0081142B"/>
    <w:rsid w:val="00811CDA"/>
    <w:rsid w:val="00812000"/>
    <w:rsid w:val="00812703"/>
    <w:rsid w:val="008128FF"/>
    <w:rsid w:val="00812C54"/>
    <w:rsid w:val="00813115"/>
    <w:rsid w:val="0081318A"/>
    <w:rsid w:val="00814026"/>
    <w:rsid w:val="00814656"/>
    <w:rsid w:val="0081485F"/>
    <w:rsid w:val="00814CCE"/>
    <w:rsid w:val="00814D9F"/>
    <w:rsid w:val="008156B4"/>
    <w:rsid w:val="00815710"/>
    <w:rsid w:val="008158E0"/>
    <w:rsid w:val="00815F28"/>
    <w:rsid w:val="00816572"/>
    <w:rsid w:val="00816716"/>
    <w:rsid w:val="0081678E"/>
    <w:rsid w:val="00816FB2"/>
    <w:rsid w:val="008174E9"/>
    <w:rsid w:val="00817B62"/>
    <w:rsid w:val="00820697"/>
    <w:rsid w:val="0082157E"/>
    <w:rsid w:val="00821B27"/>
    <w:rsid w:val="00822049"/>
    <w:rsid w:val="00822917"/>
    <w:rsid w:val="0082333A"/>
    <w:rsid w:val="00823557"/>
    <w:rsid w:val="0082380B"/>
    <w:rsid w:val="008241D4"/>
    <w:rsid w:val="008241FA"/>
    <w:rsid w:val="0082428C"/>
    <w:rsid w:val="0082467C"/>
    <w:rsid w:val="0082559A"/>
    <w:rsid w:val="00830ED6"/>
    <w:rsid w:val="00831A76"/>
    <w:rsid w:val="00834736"/>
    <w:rsid w:val="008349A5"/>
    <w:rsid w:val="00834ABD"/>
    <w:rsid w:val="008361F2"/>
    <w:rsid w:val="0083649A"/>
    <w:rsid w:val="00837CB2"/>
    <w:rsid w:val="00840376"/>
    <w:rsid w:val="008411A7"/>
    <w:rsid w:val="00842336"/>
    <w:rsid w:val="00842411"/>
    <w:rsid w:val="0084329A"/>
    <w:rsid w:val="00843A0A"/>
    <w:rsid w:val="00844007"/>
    <w:rsid w:val="00844393"/>
    <w:rsid w:val="008447EB"/>
    <w:rsid w:val="00845046"/>
    <w:rsid w:val="008450B1"/>
    <w:rsid w:val="0084530A"/>
    <w:rsid w:val="00847DB6"/>
    <w:rsid w:val="00847E80"/>
    <w:rsid w:val="00847F97"/>
    <w:rsid w:val="008502A3"/>
    <w:rsid w:val="00852748"/>
    <w:rsid w:val="0085274F"/>
    <w:rsid w:val="00852E9B"/>
    <w:rsid w:val="00852EDF"/>
    <w:rsid w:val="008536D1"/>
    <w:rsid w:val="00853BAA"/>
    <w:rsid w:val="00853F3F"/>
    <w:rsid w:val="0085478F"/>
    <w:rsid w:val="008555AE"/>
    <w:rsid w:val="0085668B"/>
    <w:rsid w:val="008568B3"/>
    <w:rsid w:val="00857C7F"/>
    <w:rsid w:val="00860134"/>
    <w:rsid w:val="00862235"/>
    <w:rsid w:val="0086257F"/>
    <w:rsid w:val="008625FC"/>
    <w:rsid w:val="00862B94"/>
    <w:rsid w:val="00862CA4"/>
    <w:rsid w:val="00864FAF"/>
    <w:rsid w:val="00865074"/>
    <w:rsid w:val="00865A8F"/>
    <w:rsid w:val="00866F3D"/>
    <w:rsid w:val="008675DB"/>
    <w:rsid w:val="00867985"/>
    <w:rsid w:val="00867BF8"/>
    <w:rsid w:val="00867D45"/>
    <w:rsid w:val="0087066E"/>
    <w:rsid w:val="00870C04"/>
    <w:rsid w:val="00870FFA"/>
    <w:rsid w:val="008714AC"/>
    <w:rsid w:val="00871F7A"/>
    <w:rsid w:val="008723D4"/>
    <w:rsid w:val="00872A6B"/>
    <w:rsid w:val="00872F92"/>
    <w:rsid w:val="00873D55"/>
    <w:rsid w:val="0087444A"/>
    <w:rsid w:val="008747CA"/>
    <w:rsid w:val="00874B96"/>
    <w:rsid w:val="00874BA0"/>
    <w:rsid w:val="00875081"/>
    <w:rsid w:val="00875861"/>
    <w:rsid w:val="008758EA"/>
    <w:rsid w:val="00875AF1"/>
    <w:rsid w:val="00875B23"/>
    <w:rsid w:val="00875DB4"/>
    <w:rsid w:val="00877056"/>
    <w:rsid w:val="0087737D"/>
    <w:rsid w:val="00877A1B"/>
    <w:rsid w:val="008810F0"/>
    <w:rsid w:val="00881221"/>
    <w:rsid w:val="00881FA0"/>
    <w:rsid w:val="008823D5"/>
    <w:rsid w:val="00882787"/>
    <w:rsid w:val="008828AC"/>
    <w:rsid w:val="0088337E"/>
    <w:rsid w:val="00883CF3"/>
    <w:rsid w:val="00884231"/>
    <w:rsid w:val="0088433E"/>
    <w:rsid w:val="00884A24"/>
    <w:rsid w:val="008862E0"/>
    <w:rsid w:val="00886595"/>
    <w:rsid w:val="008867B6"/>
    <w:rsid w:val="008867D4"/>
    <w:rsid w:val="00887132"/>
    <w:rsid w:val="00887227"/>
    <w:rsid w:val="00887346"/>
    <w:rsid w:val="0088741D"/>
    <w:rsid w:val="0088759F"/>
    <w:rsid w:val="008879B5"/>
    <w:rsid w:val="00891BE9"/>
    <w:rsid w:val="00891F9C"/>
    <w:rsid w:val="0089215E"/>
    <w:rsid w:val="00892735"/>
    <w:rsid w:val="008937F0"/>
    <w:rsid w:val="00893E5D"/>
    <w:rsid w:val="00894537"/>
    <w:rsid w:val="00895CE2"/>
    <w:rsid w:val="00896E77"/>
    <w:rsid w:val="00897150"/>
    <w:rsid w:val="008978DD"/>
    <w:rsid w:val="008A014A"/>
    <w:rsid w:val="008A05DF"/>
    <w:rsid w:val="008A0620"/>
    <w:rsid w:val="008A07A3"/>
    <w:rsid w:val="008A1A72"/>
    <w:rsid w:val="008A275A"/>
    <w:rsid w:val="008A2935"/>
    <w:rsid w:val="008A2A65"/>
    <w:rsid w:val="008A3111"/>
    <w:rsid w:val="008A35C9"/>
    <w:rsid w:val="008A3768"/>
    <w:rsid w:val="008A390F"/>
    <w:rsid w:val="008A404D"/>
    <w:rsid w:val="008A4DC8"/>
    <w:rsid w:val="008A5DA5"/>
    <w:rsid w:val="008A75B8"/>
    <w:rsid w:val="008A7C87"/>
    <w:rsid w:val="008A7DB4"/>
    <w:rsid w:val="008B0114"/>
    <w:rsid w:val="008B015C"/>
    <w:rsid w:val="008B0F00"/>
    <w:rsid w:val="008B14AC"/>
    <w:rsid w:val="008B228A"/>
    <w:rsid w:val="008B2545"/>
    <w:rsid w:val="008B30E5"/>
    <w:rsid w:val="008B39ED"/>
    <w:rsid w:val="008B50B5"/>
    <w:rsid w:val="008B6105"/>
    <w:rsid w:val="008B6AAE"/>
    <w:rsid w:val="008B7062"/>
    <w:rsid w:val="008B726E"/>
    <w:rsid w:val="008B75B1"/>
    <w:rsid w:val="008C0357"/>
    <w:rsid w:val="008C0F70"/>
    <w:rsid w:val="008C10CA"/>
    <w:rsid w:val="008C1DAC"/>
    <w:rsid w:val="008C36D1"/>
    <w:rsid w:val="008C3B8B"/>
    <w:rsid w:val="008C3EA8"/>
    <w:rsid w:val="008C60A8"/>
    <w:rsid w:val="008C6440"/>
    <w:rsid w:val="008C65B1"/>
    <w:rsid w:val="008C7341"/>
    <w:rsid w:val="008C75D3"/>
    <w:rsid w:val="008C75E1"/>
    <w:rsid w:val="008C78BF"/>
    <w:rsid w:val="008D16F4"/>
    <w:rsid w:val="008D24F5"/>
    <w:rsid w:val="008D27EB"/>
    <w:rsid w:val="008D27F8"/>
    <w:rsid w:val="008D2A11"/>
    <w:rsid w:val="008D35EB"/>
    <w:rsid w:val="008D46FD"/>
    <w:rsid w:val="008D4AD9"/>
    <w:rsid w:val="008D54EE"/>
    <w:rsid w:val="008D5ACE"/>
    <w:rsid w:val="008D5BF4"/>
    <w:rsid w:val="008D7C43"/>
    <w:rsid w:val="008D7D4E"/>
    <w:rsid w:val="008E01A6"/>
    <w:rsid w:val="008E0625"/>
    <w:rsid w:val="008E07DE"/>
    <w:rsid w:val="008E1148"/>
    <w:rsid w:val="008E1620"/>
    <w:rsid w:val="008E1C5F"/>
    <w:rsid w:val="008E2B38"/>
    <w:rsid w:val="008E3851"/>
    <w:rsid w:val="008E39BC"/>
    <w:rsid w:val="008E41AF"/>
    <w:rsid w:val="008E4622"/>
    <w:rsid w:val="008E479C"/>
    <w:rsid w:val="008E4A48"/>
    <w:rsid w:val="008E5430"/>
    <w:rsid w:val="008E5E04"/>
    <w:rsid w:val="008E6AB8"/>
    <w:rsid w:val="008E6E46"/>
    <w:rsid w:val="008F126A"/>
    <w:rsid w:val="008F1333"/>
    <w:rsid w:val="008F16C4"/>
    <w:rsid w:val="008F2637"/>
    <w:rsid w:val="008F2724"/>
    <w:rsid w:val="008F355B"/>
    <w:rsid w:val="008F3762"/>
    <w:rsid w:val="008F3932"/>
    <w:rsid w:val="008F3976"/>
    <w:rsid w:val="008F40F6"/>
    <w:rsid w:val="008F4325"/>
    <w:rsid w:val="008F5346"/>
    <w:rsid w:val="008F5E10"/>
    <w:rsid w:val="008F606A"/>
    <w:rsid w:val="008F6185"/>
    <w:rsid w:val="008F644D"/>
    <w:rsid w:val="008F713B"/>
    <w:rsid w:val="008F7548"/>
    <w:rsid w:val="008F79B5"/>
    <w:rsid w:val="008F7AC1"/>
    <w:rsid w:val="0090008E"/>
    <w:rsid w:val="00900FF5"/>
    <w:rsid w:val="0090117E"/>
    <w:rsid w:val="0090193E"/>
    <w:rsid w:val="0090230F"/>
    <w:rsid w:val="0090279A"/>
    <w:rsid w:val="009027D1"/>
    <w:rsid w:val="009037EA"/>
    <w:rsid w:val="00903FC4"/>
    <w:rsid w:val="0090434D"/>
    <w:rsid w:val="009043F9"/>
    <w:rsid w:val="009048C9"/>
    <w:rsid w:val="009057ED"/>
    <w:rsid w:val="009079E4"/>
    <w:rsid w:val="00907CC9"/>
    <w:rsid w:val="00910AC9"/>
    <w:rsid w:val="00910E7D"/>
    <w:rsid w:val="009112A9"/>
    <w:rsid w:val="00912448"/>
    <w:rsid w:val="00912D70"/>
    <w:rsid w:val="0091343D"/>
    <w:rsid w:val="009148AD"/>
    <w:rsid w:val="00914949"/>
    <w:rsid w:val="00914FCB"/>
    <w:rsid w:val="009150AC"/>
    <w:rsid w:val="0091537C"/>
    <w:rsid w:val="00915941"/>
    <w:rsid w:val="0091669C"/>
    <w:rsid w:val="00916AA6"/>
    <w:rsid w:val="0091759C"/>
    <w:rsid w:val="00917A30"/>
    <w:rsid w:val="0092090E"/>
    <w:rsid w:val="00920F70"/>
    <w:rsid w:val="00921700"/>
    <w:rsid w:val="00922024"/>
    <w:rsid w:val="009225E6"/>
    <w:rsid w:val="00922CDF"/>
    <w:rsid w:val="00923125"/>
    <w:rsid w:val="00923188"/>
    <w:rsid w:val="00923F14"/>
    <w:rsid w:val="00923FA2"/>
    <w:rsid w:val="0092411F"/>
    <w:rsid w:val="009252B7"/>
    <w:rsid w:val="00925D2B"/>
    <w:rsid w:val="00925EEF"/>
    <w:rsid w:val="0092689A"/>
    <w:rsid w:val="009269A8"/>
    <w:rsid w:val="00926A70"/>
    <w:rsid w:val="00926E6D"/>
    <w:rsid w:val="009278B5"/>
    <w:rsid w:val="00927F6A"/>
    <w:rsid w:val="009304B5"/>
    <w:rsid w:val="00931261"/>
    <w:rsid w:val="009312CF"/>
    <w:rsid w:val="009312F1"/>
    <w:rsid w:val="0093131E"/>
    <w:rsid w:val="00932110"/>
    <w:rsid w:val="0093368B"/>
    <w:rsid w:val="00933A91"/>
    <w:rsid w:val="00933D7C"/>
    <w:rsid w:val="00934052"/>
    <w:rsid w:val="009341C8"/>
    <w:rsid w:val="00934BFC"/>
    <w:rsid w:val="00935E74"/>
    <w:rsid w:val="009362B0"/>
    <w:rsid w:val="009362E6"/>
    <w:rsid w:val="00936982"/>
    <w:rsid w:val="00937FE7"/>
    <w:rsid w:val="00942B17"/>
    <w:rsid w:val="00942F5F"/>
    <w:rsid w:val="0094317F"/>
    <w:rsid w:val="00943760"/>
    <w:rsid w:val="009437EC"/>
    <w:rsid w:val="00943D8E"/>
    <w:rsid w:val="00944051"/>
    <w:rsid w:val="009440AE"/>
    <w:rsid w:val="00946839"/>
    <w:rsid w:val="0094684D"/>
    <w:rsid w:val="00946EB1"/>
    <w:rsid w:val="00946F5D"/>
    <w:rsid w:val="00947138"/>
    <w:rsid w:val="00947A16"/>
    <w:rsid w:val="009507FE"/>
    <w:rsid w:val="00951604"/>
    <w:rsid w:val="00952016"/>
    <w:rsid w:val="009521D3"/>
    <w:rsid w:val="0095227A"/>
    <w:rsid w:val="009525A8"/>
    <w:rsid w:val="00952BAB"/>
    <w:rsid w:val="009534E3"/>
    <w:rsid w:val="009537CF"/>
    <w:rsid w:val="00953DC8"/>
    <w:rsid w:val="00953F5C"/>
    <w:rsid w:val="009543A0"/>
    <w:rsid w:val="0095554C"/>
    <w:rsid w:val="009566D8"/>
    <w:rsid w:val="0095678C"/>
    <w:rsid w:val="00956ADE"/>
    <w:rsid w:val="0095749F"/>
    <w:rsid w:val="00957BA1"/>
    <w:rsid w:val="009604F1"/>
    <w:rsid w:val="0096066E"/>
    <w:rsid w:val="009613FD"/>
    <w:rsid w:val="00962685"/>
    <w:rsid w:val="00963A3A"/>
    <w:rsid w:val="00963A67"/>
    <w:rsid w:val="00963D6C"/>
    <w:rsid w:val="009643B6"/>
    <w:rsid w:val="0096488F"/>
    <w:rsid w:val="00965034"/>
    <w:rsid w:val="00966856"/>
    <w:rsid w:val="00966BEB"/>
    <w:rsid w:val="009676FB"/>
    <w:rsid w:val="00967990"/>
    <w:rsid w:val="00970735"/>
    <w:rsid w:val="009711F6"/>
    <w:rsid w:val="009717D8"/>
    <w:rsid w:val="009732D0"/>
    <w:rsid w:val="00973B89"/>
    <w:rsid w:val="00975067"/>
    <w:rsid w:val="00976060"/>
    <w:rsid w:val="00976216"/>
    <w:rsid w:val="0097622A"/>
    <w:rsid w:val="00976650"/>
    <w:rsid w:val="009768F0"/>
    <w:rsid w:val="00976CF6"/>
    <w:rsid w:val="009774FE"/>
    <w:rsid w:val="0097755C"/>
    <w:rsid w:val="00977BA9"/>
    <w:rsid w:val="0098064D"/>
    <w:rsid w:val="009812EE"/>
    <w:rsid w:val="00981C04"/>
    <w:rsid w:val="00981C93"/>
    <w:rsid w:val="009831B8"/>
    <w:rsid w:val="009838A5"/>
    <w:rsid w:val="00983E1D"/>
    <w:rsid w:val="00984812"/>
    <w:rsid w:val="00984935"/>
    <w:rsid w:val="00984B52"/>
    <w:rsid w:val="009852AE"/>
    <w:rsid w:val="0098599C"/>
    <w:rsid w:val="00985A21"/>
    <w:rsid w:val="0098685B"/>
    <w:rsid w:val="00987BAB"/>
    <w:rsid w:val="00987CD0"/>
    <w:rsid w:val="00987FB4"/>
    <w:rsid w:val="009921C7"/>
    <w:rsid w:val="00992342"/>
    <w:rsid w:val="00992A29"/>
    <w:rsid w:val="00992AA5"/>
    <w:rsid w:val="00992F33"/>
    <w:rsid w:val="00993072"/>
    <w:rsid w:val="00993506"/>
    <w:rsid w:val="00993799"/>
    <w:rsid w:val="009945C4"/>
    <w:rsid w:val="009949F7"/>
    <w:rsid w:val="009961F3"/>
    <w:rsid w:val="00996AF8"/>
    <w:rsid w:val="00997651"/>
    <w:rsid w:val="00997DA9"/>
    <w:rsid w:val="009A0AC3"/>
    <w:rsid w:val="009A118D"/>
    <w:rsid w:val="009A14D4"/>
    <w:rsid w:val="009A242D"/>
    <w:rsid w:val="009A3142"/>
    <w:rsid w:val="009A3193"/>
    <w:rsid w:val="009A32B3"/>
    <w:rsid w:val="009A333E"/>
    <w:rsid w:val="009A374D"/>
    <w:rsid w:val="009A45A4"/>
    <w:rsid w:val="009A4DFA"/>
    <w:rsid w:val="009A500A"/>
    <w:rsid w:val="009A613A"/>
    <w:rsid w:val="009A616B"/>
    <w:rsid w:val="009A62A9"/>
    <w:rsid w:val="009A6A27"/>
    <w:rsid w:val="009A7A8C"/>
    <w:rsid w:val="009A7E27"/>
    <w:rsid w:val="009A7E58"/>
    <w:rsid w:val="009B1741"/>
    <w:rsid w:val="009B1C8A"/>
    <w:rsid w:val="009B28FD"/>
    <w:rsid w:val="009B34DD"/>
    <w:rsid w:val="009B46CA"/>
    <w:rsid w:val="009B485D"/>
    <w:rsid w:val="009B4B1A"/>
    <w:rsid w:val="009B4BAB"/>
    <w:rsid w:val="009B51C2"/>
    <w:rsid w:val="009B62B9"/>
    <w:rsid w:val="009B6BEF"/>
    <w:rsid w:val="009B716E"/>
    <w:rsid w:val="009B727F"/>
    <w:rsid w:val="009B72E6"/>
    <w:rsid w:val="009C008F"/>
    <w:rsid w:val="009C0694"/>
    <w:rsid w:val="009C1C30"/>
    <w:rsid w:val="009C29B7"/>
    <w:rsid w:val="009C2DAA"/>
    <w:rsid w:val="009C4262"/>
    <w:rsid w:val="009C455B"/>
    <w:rsid w:val="009C45B7"/>
    <w:rsid w:val="009C4886"/>
    <w:rsid w:val="009C4ED7"/>
    <w:rsid w:val="009C6A4E"/>
    <w:rsid w:val="009C6C51"/>
    <w:rsid w:val="009C6EF5"/>
    <w:rsid w:val="009C6F25"/>
    <w:rsid w:val="009D0C99"/>
    <w:rsid w:val="009D1E02"/>
    <w:rsid w:val="009D24F6"/>
    <w:rsid w:val="009D305D"/>
    <w:rsid w:val="009D3D45"/>
    <w:rsid w:val="009D3EE4"/>
    <w:rsid w:val="009D3F0F"/>
    <w:rsid w:val="009D57C6"/>
    <w:rsid w:val="009D7C10"/>
    <w:rsid w:val="009D7FE9"/>
    <w:rsid w:val="009E0EA8"/>
    <w:rsid w:val="009E12A6"/>
    <w:rsid w:val="009E13B1"/>
    <w:rsid w:val="009E1676"/>
    <w:rsid w:val="009E18F7"/>
    <w:rsid w:val="009E1F57"/>
    <w:rsid w:val="009E2085"/>
    <w:rsid w:val="009E26E8"/>
    <w:rsid w:val="009E2755"/>
    <w:rsid w:val="009E3F6D"/>
    <w:rsid w:val="009E4173"/>
    <w:rsid w:val="009E4669"/>
    <w:rsid w:val="009E4E3B"/>
    <w:rsid w:val="009E589A"/>
    <w:rsid w:val="009E58DB"/>
    <w:rsid w:val="009E5CA3"/>
    <w:rsid w:val="009E5E55"/>
    <w:rsid w:val="009E64C3"/>
    <w:rsid w:val="009E6870"/>
    <w:rsid w:val="009F027D"/>
    <w:rsid w:val="009F04B1"/>
    <w:rsid w:val="009F055E"/>
    <w:rsid w:val="009F0F0B"/>
    <w:rsid w:val="009F20B5"/>
    <w:rsid w:val="009F3446"/>
    <w:rsid w:val="009F3C58"/>
    <w:rsid w:val="009F4D8A"/>
    <w:rsid w:val="009F521D"/>
    <w:rsid w:val="009F539B"/>
    <w:rsid w:val="009F54A0"/>
    <w:rsid w:val="009F568C"/>
    <w:rsid w:val="009F7320"/>
    <w:rsid w:val="009F7B45"/>
    <w:rsid w:val="00A00245"/>
    <w:rsid w:val="00A00442"/>
    <w:rsid w:val="00A0091C"/>
    <w:rsid w:val="00A00C58"/>
    <w:rsid w:val="00A00FD0"/>
    <w:rsid w:val="00A0180E"/>
    <w:rsid w:val="00A02048"/>
    <w:rsid w:val="00A02D6B"/>
    <w:rsid w:val="00A02E8E"/>
    <w:rsid w:val="00A03057"/>
    <w:rsid w:val="00A0387D"/>
    <w:rsid w:val="00A03995"/>
    <w:rsid w:val="00A03C34"/>
    <w:rsid w:val="00A04797"/>
    <w:rsid w:val="00A049A1"/>
    <w:rsid w:val="00A04BF7"/>
    <w:rsid w:val="00A052AE"/>
    <w:rsid w:val="00A054EF"/>
    <w:rsid w:val="00A06872"/>
    <w:rsid w:val="00A072CA"/>
    <w:rsid w:val="00A0733A"/>
    <w:rsid w:val="00A07B44"/>
    <w:rsid w:val="00A07CD1"/>
    <w:rsid w:val="00A1025C"/>
    <w:rsid w:val="00A1198A"/>
    <w:rsid w:val="00A11E3E"/>
    <w:rsid w:val="00A13253"/>
    <w:rsid w:val="00A13354"/>
    <w:rsid w:val="00A1493C"/>
    <w:rsid w:val="00A14C93"/>
    <w:rsid w:val="00A1529C"/>
    <w:rsid w:val="00A15A82"/>
    <w:rsid w:val="00A162E6"/>
    <w:rsid w:val="00A1692E"/>
    <w:rsid w:val="00A20253"/>
    <w:rsid w:val="00A20C44"/>
    <w:rsid w:val="00A21192"/>
    <w:rsid w:val="00A236FC"/>
    <w:rsid w:val="00A237A8"/>
    <w:rsid w:val="00A238A4"/>
    <w:rsid w:val="00A25703"/>
    <w:rsid w:val="00A26528"/>
    <w:rsid w:val="00A27240"/>
    <w:rsid w:val="00A274A4"/>
    <w:rsid w:val="00A275F8"/>
    <w:rsid w:val="00A27C74"/>
    <w:rsid w:val="00A30B69"/>
    <w:rsid w:val="00A30BE1"/>
    <w:rsid w:val="00A31A1A"/>
    <w:rsid w:val="00A32014"/>
    <w:rsid w:val="00A3273B"/>
    <w:rsid w:val="00A327A1"/>
    <w:rsid w:val="00A32C1C"/>
    <w:rsid w:val="00A32E54"/>
    <w:rsid w:val="00A35244"/>
    <w:rsid w:val="00A35A63"/>
    <w:rsid w:val="00A36459"/>
    <w:rsid w:val="00A36F2F"/>
    <w:rsid w:val="00A37225"/>
    <w:rsid w:val="00A37322"/>
    <w:rsid w:val="00A37F29"/>
    <w:rsid w:val="00A404BB"/>
    <w:rsid w:val="00A4071D"/>
    <w:rsid w:val="00A4174C"/>
    <w:rsid w:val="00A41F2B"/>
    <w:rsid w:val="00A4235F"/>
    <w:rsid w:val="00A424F3"/>
    <w:rsid w:val="00A42AB6"/>
    <w:rsid w:val="00A42CF3"/>
    <w:rsid w:val="00A42D70"/>
    <w:rsid w:val="00A43033"/>
    <w:rsid w:val="00A4312C"/>
    <w:rsid w:val="00A43446"/>
    <w:rsid w:val="00A44BBD"/>
    <w:rsid w:val="00A468EE"/>
    <w:rsid w:val="00A46B49"/>
    <w:rsid w:val="00A46EB3"/>
    <w:rsid w:val="00A5119B"/>
    <w:rsid w:val="00A515C6"/>
    <w:rsid w:val="00A521FD"/>
    <w:rsid w:val="00A52662"/>
    <w:rsid w:val="00A530C2"/>
    <w:rsid w:val="00A53579"/>
    <w:rsid w:val="00A54126"/>
    <w:rsid w:val="00A54268"/>
    <w:rsid w:val="00A55620"/>
    <w:rsid w:val="00A55CA4"/>
    <w:rsid w:val="00A55DEC"/>
    <w:rsid w:val="00A55FC6"/>
    <w:rsid w:val="00A5607E"/>
    <w:rsid w:val="00A56A19"/>
    <w:rsid w:val="00A56FBB"/>
    <w:rsid w:val="00A601C1"/>
    <w:rsid w:val="00A60698"/>
    <w:rsid w:val="00A61496"/>
    <w:rsid w:val="00A61563"/>
    <w:rsid w:val="00A617E1"/>
    <w:rsid w:val="00A6240D"/>
    <w:rsid w:val="00A62899"/>
    <w:rsid w:val="00A62B09"/>
    <w:rsid w:val="00A62F25"/>
    <w:rsid w:val="00A635F8"/>
    <w:rsid w:val="00A638FB"/>
    <w:rsid w:val="00A64475"/>
    <w:rsid w:val="00A64D23"/>
    <w:rsid w:val="00A6532F"/>
    <w:rsid w:val="00A65740"/>
    <w:rsid w:val="00A66163"/>
    <w:rsid w:val="00A70721"/>
    <w:rsid w:val="00A70BA3"/>
    <w:rsid w:val="00A70BF5"/>
    <w:rsid w:val="00A7169D"/>
    <w:rsid w:val="00A7198D"/>
    <w:rsid w:val="00A71C1E"/>
    <w:rsid w:val="00A71E06"/>
    <w:rsid w:val="00A72287"/>
    <w:rsid w:val="00A728FA"/>
    <w:rsid w:val="00A7385D"/>
    <w:rsid w:val="00A7393D"/>
    <w:rsid w:val="00A74011"/>
    <w:rsid w:val="00A75A47"/>
    <w:rsid w:val="00A76C60"/>
    <w:rsid w:val="00A76F0E"/>
    <w:rsid w:val="00A778CE"/>
    <w:rsid w:val="00A779BC"/>
    <w:rsid w:val="00A77BAB"/>
    <w:rsid w:val="00A8083C"/>
    <w:rsid w:val="00A80B81"/>
    <w:rsid w:val="00A81874"/>
    <w:rsid w:val="00A81F13"/>
    <w:rsid w:val="00A82242"/>
    <w:rsid w:val="00A82894"/>
    <w:rsid w:val="00A82A8E"/>
    <w:rsid w:val="00A83F44"/>
    <w:rsid w:val="00A856C4"/>
    <w:rsid w:val="00A85D24"/>
    <w:rsid w:val="00A86112"/>
    <w:rsid w:val="00A864B7"/>
    <w:rsid w:val="00A9096F"/>
    <w:rsid w:val="00A9108D"/>
    <w:rsid w:val="00A91DA4"/>
    <w:rsid w:val="00A924C4"/>
    <w:rsid w:val="00A9297C"/>
    <w:rsid w:val="00A92D73"/>
    <w:rsid w:val="00A93A3A"/>
    <w:rsid w:val="00A94635"/>
    <w:rsid w:val="00A95B45"/>
    <w:rsid w:val="00A95CB5"/>
    <w:rsid w:val="00A95CF4"/>
    <w:rsid w:val="00A96191"/>
    <w:rsid w:val="00A96EFE"/>
    <w:rsid w:val="00A97AB4"/>
    <w:rsid w:val="00AA11C3"/>
    <w:rsid w:val="00AA1C37"/>
    <w:rsid w:val="00AA1E1E"/>
    <w:rsid w:val="00AA2042"/>
    <w:rsid w:val="00AA2596"/>
    <w:rsid w:val="00AA2C7A"/>
    <w:rsid w:val="00AA30BC"/>
    <w:rsid w:val="00AA35AD"/>
    <w:rsid w:val="00AA4615"/>
    <w:rsid w:val="00AA659F"/>
    <w:rsid w:val="00AA70B7"/>
    <w:rsid w:val="00AA72E5"/>
    <w:rsid w:val="00AB0D9E"/>
    <w:rsid w:val="00AB0FFC"/>
    <w:rsid w:val="00AB162A"/>
    <w:rsid w:val="00AB1AC0"/>
    <w:rsid w:val="00AB354B"/>
    <w:rsid w:val="00AB36D6"/>
    <w:rsid w:val="00AB36F2"/>
    <w:rsid w:val="00AB38A9"/>
    <w:rsid w:val="00AB3E02"/>
    <w:rsid w:val="00AB4990"/>
    <w:rsid w:val="00AB4C40"/>
    <w:rsid w:val="00AB5085"/>
    <w:rsid w:val="00AB509B"/>
    <w:rsid w:val="00AB5D71"/>
    <w:rsid w:val="00AB70BE"/>
    <w:rsid w:val="00AB7547"/>
    <w:rsid w:val="00AB7A54"/>
    <w:rsid w:val="00AC0D71"/>
    <w:rsid w:val="00AC1383"/>
    <w:rsid w:val="00AC1D66"/>
    <w:rsid w:val="00AC3304"/>
    <w:rsid w:val="00AC3580"/>
    <w:rsid w:val="00AC3B40"/>
    <w:rsid w:val="00AC3FBE"/>
    <w:rsid w:val="00AC43F6"/>
    <w:rsid w:val="00AC44FC"/>
    <w:rsid w:val="00AC4939"/>
    <w:rsid w:val="00AC5145"/>
    <w:rsid w:val="00AC594B"/>
    <w:rsid w:val="00AC59ED"/>
    <w:rsid w:val="00AC69B8"/>
    <w:rsid w:val="00AC6DDB"/>
    <w:rsid w:val="00AC6FF5"/>
    <w:rsid w:val="00AC7074"/>
    <w:rsid w:val="00AC7849"/>
    <w:rsid w:val="00AC7B27"/>
    <w:rsid w:val="00AC7C25"/>
    <w:rsid w:val="00AD023E"/>
    <w:rsid w:val="00AD0456"/>
    <w:rsid w:val="00AD1600"/>
    <w:rsid w:val="00AD44CC"/>
    <w:rsid w:val="00AD501E"/>
    <w:rsid w:val="00AD5968"/>
    <w:rsid w:val="00AD6E79"/>
    <w:rsid w:val="00AD7821"/>
    <w:rsid w:val="00AD7ECF"/>
    <w:rsid w:val="00AE02FC"/>
    <w:rsid w:val="00AE0DB4"/>
    <w:rsid w:val="00AE2C07"/>
    <w:rsid w:val="00AE3119"/>
    <w:rsid w:val="00AE32BC"/>
    <w:rsid w:val="00AE3594"/>
    <w:rsid w:val="00AE4955"/>
    <w:rsid w:val="00AE5432"/>
    <w:rsid w:val="00AE558C"/>
    <w:rsid w:val="00AE5BEA"/>
    <w:rsid w:val="00AE5C0A"/>
    <w:rsid w:val="00AE5F5C"/>
    <w:rsid w:val="00AE680D"/>
    <w:rsid w:val="00AE6DAD"/>
    <w:rsid w:val="00AE6FE2"/>
    <w:rsid w:val="00AE7C53"/>
    <w:rsid w:val="00AE7D9C"/>
    <w:rsid w:val="00AF08D4"/>
    <w:rsid w:val="00AF0C5B"/>
    <w:rsid w:val="00AF0CE7"/>
    <w:rsid w:val="00AF0E64"/>
    <w:rsid w:val="00AF0FB4"/>
    <w:rsid w:val="00AF13D2"/>
    <w:rsid w:val="00AF177E"/>
    <w:rsid w:val="00AF1C76"/>
    <w:rsid w:val="00AF2D91"/>
    <w:rsid w:val="00AF319C"/>
    <w:rsid w:val="00AF3439"/>
    <w:rsid w:val="00AF3C3A"/>
    <w:rsid w:val="00AF3FD0"/>
    <w:rsid w:val="00AF48E5"/>
    <w:rsid w:val="00AF498F"/>
    <w:rsid w:val="00AF4CAB"/>
    <w:rsid w:val="00AF4E46"/>
    <w:rsid w:val="00AF5398"/>
    <w:rsid w:val="00AF5825"/>
    <w:rsid w:val="00AF5D7E"/>
    <w:rsid w:val="00B0013D"/>
    <w:rsid w:val="00B00162"/>
    <w:rsid w:val="00B00D49"/>
    <w:rsid w:val="00B00FB9"/>
    <w:rsid w:val="00B018F2"/>
    <w:rsid w:val="00B0325B"/>
    <w:rsid w:val="00B04076"/>
    <w:rsid w:val="00B04A38"/>
    <w:rsid w:val="00B04C44"/>
    <w:rsid w:val="00B04C7F"/>
    <w:rsid w:val="00B07224"/>
    <w:rsid w:val="00B0770A"/>
    <w:rsid w:val="00B07BAD"/>
    <w:rsid w:val="00B07D48"/>
    <w:rsid w:val="00B07EA3"/>
    <w:rsid w:val="00B07F7C"/>
    <w:rsid w:val="00B109E7"/>
    <w:rsid w:val="00B10B5C"/>
    <w:rsid w:val="00B11040"/>
    <w:rsid w:val="00B1124D"/>
    <w:rsid w:val="00B11A72"/>
    <w:rsid w:val="00B11E5A"/>
    <w:rsid w:val="00B121D4"/>
    <w:rsid w:val="00B12729"/>
    <w:rsid w:val="00B12988"/>
    <w:rsid w:val="00B1321F"/>
    <w:rsid w:val="00B133AB"/>
    <w:rsid w:val="00B13704"/>
    <w:rsid w:val="00B14330"/>
    <w:rsid w:val="00B14A30"/>
    <w:rsid w:val="00B14D2B"/>
    <w:rsid w:val="00B1504F"/>
    <w:rsid w:val="00B160F5"/>
    <w:rsid w:val="00B165B7"/>
    <w:rsid w:val="00B17436"/>
    <w:rsid w:val="00B200AA"/>
    <w:rsid w:val="00B2192E"/>
    <w:rsid w:val="00B21C4D"/>
    <w:rsid w:val="00B2270A"/>
    <w:rsid w:val="00B22841"/>
    <w:rsid w:val="00B22914"/>
    <w:rsid w:val="00B230BD"/>
    <w:rsid w:val="00B2398C"/>
    <w:rsid w:val="00B23A16"/>
    <w:rsid w:val="00B23F93"/>
    <w:rsid w:val="00B243E4"/>
    <w:rsid w:val="00B2530E"/>
    <w:rsid w:val="00B25918"/>
    <w:rsid w:val="00B263CC"/>
    <w:rsid w:val="00B2665E"/>
    <w:rsid w:val="00B27765"/>
    <w:rsid w:val="00B3067F"/>
    <w:rsid w:val="00B316E8"/>
    <w:rsid w:val="00B3188A"/>
    <w:rsid w:val="00B319CE"/>
    <w:rsid w:val="00B335E8"/>
    <w:rsid w:val="00B34439"/>
    <w:rsid w:val="00B34BAF"/>
    <w:rsid w:val="00B34C19"/>
    <w:rsid w:val="00B35766"/>
    <w:rsid w:val="00B369D5"/>
    <w:rsid w:val="00B37211"/>
    <w:rsid w:val="00B4021C"/>
    <w:rsid w:val="00B40578"/>
    <w:rsid w:val="00B417A1"/>
    <w:rsid w:val="00B41DC9"/>
    <w:rsid w:val="00B42578"/>
    <w:rsid w:val="00B42D1F"/>
    <w:rsid w:val="00B433A6"/>
    <w:rsid w:val="00B433AC"/>
    <w:rsid w:val="00B43D73"/>
    <w:rsid w:val="00B43E83"/>
    <w:rsid w:val="00B442FD"/>
    <w:rsid w:val="00B45641"/>
    <w:rsid w:val="00B45A87"/>
    <w:rsid w:val="00B45BBE"/>
    <w:rsid w:val="00B46808"/>
    <w:rsid w:val="00B47352"/>
    <w:rsid w:val="00B473A1"/>
    <w:rsid w:val="00B47F2F"/>
    <w:rsid w:val="00B501D7"/>
    <w:rsid w:val="00B503C5"/>
    <w:rsid w:val="00B506F5"/>
    <w:rsid w:val="00B50D29"/>
    <w:rsid w:val="00B50F20"/>
    <w:rsid w:val="00B51940"/>
    <w:rsid w:val="00B51A39"/>
    <w:rsid w:val="00B52AE5"/>
    <w:rsid w:val="00B535ED"/>
    <w:rsid w:val="00B547ED"/>
    <w:rsid w:val="00B5494B"/>
    <w:rsid w:val="00B574F0"/>
    <w:rsid w:val="00B579BF"/>
    <w:rsid w:val="00B57AA8"/>
    <w:rsid w:val="00B60237"/>
    <w:rsid w:val="00B60989"/>
    <w:rsid w:val="00B62551"/>
    <w:rsid w:val="00B63538"/>
    <w:rsid w:val="00B63C7A"/>
    <w:rsid w:val="00B644AF"/>
    <w:rsid w:val="00B65431"/>
    <w:rsid w:val="00B657E6"/>
    <w:rsid w:val="00B6596D"/>
    <w:rsid w:val="00B65A0C"/>
    <w:rsid w:val="00B65C55"/>
    <w:rsid w:val="00B6699A"/>
    <w:rsid w:val="00B66E05"/>
    <w:rsid w:val="00B67845"/>
    <w:rsid w:val="00B67BB1"/>
    <w:rsid w:val="00B67CF4"/>
    <w:rsid w:val="00B67D76"/>
    <w:rsid w:val="00B7030B"/>
    <w:rsid w:val="00B71108"/>
    <w:rsid w:val="00B715E5"/>
    <w:rsid w:val="00B7204D"/>
    <w:rsid w:val="00B72409"/>
    <w:rsid w:val="00B73854"/>
    <w:rsid w:val="00B738E1"/>
    <w:rsid w:val="00B73FA5"/>
    <w:rsid w:val="00B75C44"/>
    <w:rsid w:val="00B75DE9"/>
    <w:rsid w:val="00B75EDF"/>
    <w:rsid w:val="00B76791"/>
    <w:rsid w:val="00B77A17"/>
    <w:rsid w:val="00B8011F"/>
    <w:rsid w:val="00B809EA"/>
    <w:rsid w:val="00B80E62"/>
    <w:rsid w:val="00B81102"/>
    <w:rsid w:val="00B8170B"/>
    <w:rsid w:val="00B820E7"/>
    <w:rsid w:val="00B842FF"/>
    <w:rsid w:val="00B84772"/>
    <w:rsid w:val="00B85E85"/>
    <w:rsid w:val="00B86463"/>
    <w:rsid w:val="00B8659D"/>
    <w:rsid w:val="00B869A4"/>
    <w:rsid w:val="00B8711F"/>
    <w:rsid w:val="00B90EB3"/>
    <w:rsid w:val="00B91249"/>
    <w:rsid w:val="00B913EF"/>
    <w:rsid w:val="00B91A2E"/>
    <w:rsid w:val="00B91FAB"/>
    <w:rsid w:val="00B928BD"/>
    <w:rsid w:val="00B92B38"/>
    <w:rsid w:val="00B93993"/>
    <w:rsid w:val="00B94E1C"/>
    <w:rsid w:val="00B96E9B"/>
    <w:rsid w:val="00B971D7"/>
    <w:rsid w:val="00BA18B5"/>
    <w:rsid w:val="00BA2127"/>
    <w:rsid w:val="00BA238C"/>
    <w:rsid w:val="00BA2539"/>
    <w:rsid w:val="00BA28A6"/>
    <w:rsid w:val="00BA41CC"/>
    <w:rsid w:val="00BA4D88"/>
    <w:rsid w:val="00BA526A"/>
    <w:rsid w:val="00BA53FE"/>
    <w:rsid w:val="00BA5633"/>
    <w:rsid w:val="00BA582D"/>
    <w:rsid w:val="00BA5F08"/>
    <w:rsid w:val="00BA6049"/>
    <w:rsid w:val="00BA71A5"/>
    <w:rsid w:val="00BA77FE"/>
    <w:rsid w:val="00BA7B75"/>
    <w:rsid w:val="00BB029C"/>
    <w:rsid w:val="00BB08A0"/>
    <w:rsid w:val="00BB0A42"/>
    <w:rsid w:val="00BB0B22"/>
    <w:rsid w:val="00BB0D50"/>
    <w:rsid w:val="00BB0E3E"/>
    <w:rsid w:val="00BB1D10"/>
    <w:rsid w:val="00BB22F5"/>
    <w:rsid w:val="00BB2675"/>
    <w:rsid w:val="00BB2738"/>
    <w:rsid w:val="00BB3467"/>
    <w:rsid w:val="00BB3849"/>
    <w:rsid w:val="00BB44D4"/>
    <w:rsid w:val="00BB5162"/>
    <w:rsid w:val="00BB5205"/>
    <w:rsid w:val="00BB5E2F"/>
    <w:rsid w:val="00BB645D"/>
    <w:rsid w:val="00BB6D5F"/>
    <w:rsid w:val="00BB7034"/>
    <w:rsid w:val="00BC0044"/>
    <w:rsid w:val="00BC0C5E"/>
    <w:rsid w:val="00BC1A49"/>
    <w:rsid w:val="00BC2025"/>
    <w:rsid w:val="00BC3D1F"/>
    <w:rsid w:val="00BC46EA"/>
    <w:rsid w:val="00BC54BD"/>
    <w:rsid w:val="00BC658C"/>
    <w:rsid w:val="00BC6E41"/>
    <w:rsid w:val="00BC77E9"/>
    <w:rsid w:val="00BC7BF7"/>
    <w:rsid w:val="00BC7DD7"/>
    <w:rsid w:val="00BC7DE1"/>
    <w:rsid w:val="00BD0058"/>
    <w:rsid w:val="00BD00B7"/>
    <w:rsid w:val="00BD0452"/>
    <w:rsid w:val="00BD2FFD"/>
    <w:rsid w:val="00BD37C0"/>
    <w:rsid w:val="00BD385A"/>
    <w:rsid w:val="00BD4BB0"/>
    <w:rsid w:val="00BD533A"/>
    <w:rsid w:val="00BD56E3"/>
    <w:rsid w:val="00BD58E3"/>
    <w:rsid w:val="00BD5956"/>
    <w:rsid w:val="00BD6485"/>
    <w:rsid w:val="00BD697B"/>
    <w:rsid w:val="00BD78C7"/>
    <w:rsid w:val="00BD7BFD"/>
    <w:rsid w:val="00BE02B1"/>
    <w:rsid w:val="00BE032D"/>
    <w:rsid w:val="00BE0A6C"/>
    <w:rsid w:val="00BE0D97"/>
    <w:rsid w:val="00BE1892"/>
    <w:rsid w:val="00BE19E1"/>
    <w:rsid w:val="00BE1A61"/>
    <w:rsid w:val="00BE3084"/>
    <w:rsid w:val="00BE39A5"/>
    <w:rsid w:val="00BE3AC3"/>
    <w:rsid w:val="00BE3C71"/>
    <w:rsid w:val="00BE3D81"/>
    <w:rsid w:val="00BE3F5C"/>
    <w:rsid w:val="00BE4916"/>
    <w:rsid w:val="00BE4FEB"/>
    <w:rsid w:val="00BE50BF"/>
    <w:rsid w:val="00BE59B4"/>
    <w:rsid w:val="00BE5C77"/>
    <w:rsid w:val="00BE5D41"/>
    <w:rsid w:val="00BE6511"/>
    <w:rsid w:val="00BE6825"/>
    <w:rsid w:val="00BE7273"/>
    <w:rsid w:val="00BE7622"/>
    <w:rsid w:val="00BE791C"/>
    <w:rsid w:val="00BF027A"/>
    <w:rsid w:val="00BF0E16"/>
    <w:rsid w:val="00BF1A56"/>
    <w:rsid w:val="00BF2445"/>
    <w:rsid w:val="00BF357F"/>
    <w:rsid w:val="00BF419A"/>
    <w:rsid w:val="00BF49DF"/>
    <w:rsid w:val="00BF5804"/>
    <w:rsid w:val="00BF60BA"/>
    <w:rsid w:val="00BF6681"/>
    <w:rsid w:val="00BF671C"/>
    <w:rsid w:val="00BF671D"/>
    <w:rsid w:val="00BF6E6C"/>
    <w:rsid w:val="00BF7A4D"/>
    <w:rsid w:val="00BF7A67"/>
    <w:rsid w:val="00C000BC"/>
    <w:rsid w:val="00C00107"/>
    <w:rsid w:val="00C00212"/>
    <w:rsid w:val="00C00A9F"/>
    <w:rsid w:val="00C00D96"/>
    <w:rsid w:val="00C01A11"/>
    <w:rsid w:val="00C01EF5"/>
    <w:rsid w:val="00C0330B"/>
    <w:rsid w:val="00C035B7"/>
    <w:rsid w:val="00C03E8E"/>
    <w:rsid w:val="00C04E5F"/>
    <w:rsid w:val="00C05212"/>
    <w:rsid w:val="00C0573F"/>
    <w:rsid w:val="00C05BD4"/>
    <w:rsid w:val="00C0631C"/>
    <w:rsid w:val="00C0637D"/>
    <w:rsid w:val="00C0649C"/>
    <w:rsid w:val="00C06579"/>
    <w:rsid w:val="00C06594"/>
    <w:rsid w:val="00C06CC7"/>
    <w:rsid w:val="00C07EED"/>
    <w:rsid w:val="00C10D1B"/>
    <w:rsid w:val="00C110D8"/>
    <w:rsid w:val="00C13575"/>
    <w:rsid w:val="00C13E70"/>
    <w:rsid w:val="00C14360"/>
    <w:rsid w:val="00C146B3"/>
    <w:rsid w:val="00C14DA5"/>
    <w:rsid w:val="00C14E3D"/>
    <w:rsid w:val="00C1515D"/>
    <w:rsid w:val="00C155E0"/>
    <w:rsid w:val="00C157D7"/>
    <w:rsid w:val="00C1672B"/>
    <w:rsid w:val="00C16739"/>
    <w:rsid w:val="00C16E2C"/>
    <w:rsid w:val="00C2060F"/>
    <w:rsid w:val="00C20CF5"/>
    <w:rsid w:val="00C20DEC"/>
    <w:rsid w:val="00C2138D"/>
    <w:rsid w:val="00C21445"/>
    <w:rsid w:val="00C220D8"/>
    <w:rsid w:val="00C22715"/>
    <w:rsid w:val="00C249CB"/>
    <w:rsid w:val="00C2502B"/>
    <w:rsid w:val="00C257B3"/>
    <w:rsid w:val="00C27847"/>
    <w:rsid w:val="00C3107F"/>
    <w:rsid w:val="00C3190B"/>
    <w:rsid w:val="00C31B5C"/>
    <w:rsid w:val="00C31D0B"/>
    <w:rsid w:val="00C322B7"/>
    <w:rsid w:val="00C32406"/>
    <w:rsid w:val="00C3289F"/>
    <w:rsid w:val="00C33307"/>
    <w:rsid w:val="00C33747"/>
    <w:rsid w:val="00C33F02"/>
    <w:rsid w:val="00C344ED"/>
    <w:rsid w:val="00C3476D"/>
    <w:rsid w:val="00C34E3B"/>
    <w:rsid w:val="00C35B6F"/>
    <w:rsid w:val="00C3652D"/>
    <w:rsid w:val="00C368FA"/>
    <w:rsid w:val="00C36D6F"/>
    <w:rsid w:val="00C37941"/>
    <w:rsid w:val="00C37B31"/>
    <w:rsid w:val="00C40865"/>
    <w:rsid w:val="00C4096C"/>
    <w:rsid w:val="00C411C0"/>
    <w:rsid w:val="00C42741"/>
    <w:rsid w:val="00C42AD3"/>
    <w:rsid w:val="00C43DBA"/>
    <w:rsid w:val="00C43F71"/>
    <w:rsid w:val="00C44FBD"/>
    <w:rsid w:val="00C45403"/>
    <w:rsid w:val="00C4550B"/>
    <w:rsid w:val="00C46A8F"/>
    <w:rsid w:val="00C47988"/>
    <w:rsid w:val="00C506F7"/>
    <w:rsid w:val="00C52205"/>
    <w:rsid w:val="00C52497"/>
    <w:rsid w:val="00C54005"/>
    <w:rsid w:val="00C54177"/>
    <w:rsid w:val="00C5419B"/>
    <w:rsid w:val="00C544A4"/>
    <w:rsid w:val="00C545DA"/>
    <w:rsid w:val="00C54829"/>
    <w:rsid w:val="00C5605F"/>
    <w:rsid w:val="00C566F1"/>
    <w:rsid w:val="00C56AF3"/>
    <w:rsid w:val="00C56F85"/>
    <w:rsid w:val="00C57BF3"/>
    <w:rsid w:val="00C602AC"/>
    <w:rsid w:val="00C60CFB"/>
    <w:rsid w:val="00C61272"/>
    <w:rsid w:val="00C61DED"/>
    <w:rsid w:val="00C62174"/>
    <w:rsid w:val="00C62EC3"/>
    <w:rsid w:val="00C63BC5"/>
    <w:rsid w:val="00C63BEA"/>
    <w:rsid w:val="00C63D86"/>
    <w:rsid w:val="00C63EAA"/>
    <w:rsid w:val="00C6404D"/>
    <w:rsid w:val="00C64938"/>
    <w:rsid w:val="00C65004"/>
    <w:rsid w:val="00C650C0"/>
    <w:rsid w:val="00C658E2"/>
    <w:rsid w:val="00C65AE8"/>
    <w:rsid w:val="00C65DCB"/>
    <w:rsid w:val="00C6698F"/>
    <w:rsid w:val="00C6710D"/>
    <w:rsid w:val="00C67F00"/>
    <w:rsid w:val="00C702BE"/>
    <w:rsid w:val="00C70638"/>
    <w:rsid w:val="00C709E9"/>
    <w:rsid w:val="00C712D1"/>
    <w:rsid w:val="00C71753"/>
    <w:rsid w:val="00C72D71"/>
    <w:rsid w:val="00C730F1"/>
    <w:rsid w:val="00C740E4"/>
    <w:rsid w:val="00C74540"/>
    <w:rsid w:val="00C7470B"/>
    <w:rsid w:val="00C7476C"/>
    <w:rsid w:val="00C74D96"/>
    <w:rsid w:val="00C75145"/>
    <w:rsid w:val="00C75559"/>
    <w:rsid w:val="00C75573"/>
    <w:rsid w:val="00C7584A"/>
    <w:rsid w:val="00C76F56"/>
    <w:rsid w:val="00C76F87"/>
    <w:rsid w:val="00C7775A"/>
    <w:rsid w:val="00C8169B"/>
    <w:rsid w:val="00C83119"/>
    <w:rsid w:val="00C833B3"/>
    <w:rsid w:val="00C83BC9"/>
    <w:rsid w:val="00C83E3D"/>
    <w:rsid w:val="00C83F1C"/>
    <w:rsid w:val="00C841E6"/>
    <w:rsid w:val="00C84457"/>
    <w:rsid w:val="00C84DBC"/>
    <w:rsid w:val="00C85A85"/>
    <w:rsid w:val="00C86092"/>
    <w:rsid w:val="00C86313"/>
    <w:rsid w:val="00C87087"/>
    <w:rsid w:val="00C87A76"/>
    <w:rsid w:val="00C909DB"/>
    <w:rsid w:val="00C91268"/>
    <w:rsid w:val="00C91386"/>
    <w:rsid w:val="00C91CE6"/>
    <w:rsid w:val="00C92BBA"/>
    <w:rsid w:val="00C93892"/>
    <w:rsid w:val="00C9392F"/>
    <w:rsid w:val="00C939BE"/>
    <w:rsid w:val="00C93B4D"/>
    <w:rsid w:val="00C93F8C"/>
    <w:rsid w:val="00C947B5"/>
    <w:rsid w:val="00C94F8A"/>
    <w:rsid w:val="00C95042"/>
    <w:rsid w:val="00C95171"/>
    <w:rsid w:val="00C962B3"/>
    <w:rsid w:val="00C96745"/>
    <w:rsid w:val="00C971FB"/>
    <w:rsid w:val="00CA0349"/>
    <w:rsid w:val="00CA04E7"/>
    <w:rsid w:val="00CA09F8"/>
    <w:rsid w:val="00CA159D"/>
    <w:rsid w:val="00CA3099"/>
    <w:rsid w:val="00CA52C7"/>
    <w:rsid w:val="00CA532A"/>
    <w:rsid w:val="00CA5823"/>
    <w:rsid w:val="00CA6BBA"/>
    <w:rsid w:val="00CA6F66"/>
    <w:rsid w:val="00CA6FF1"/>
    <w:rsid w:val="00CA70F3"/>
    <w:rsid w:val="00CA7623"/>
    <w:rsid w:val="00CB0AAA"/>
    <w:rsid w:val="00CB0FCD"/>
    <w:rsid w:val="00CB19D2"/>
    <w:rsid w:val="00CB1A9A"/>
    <w:rsid w:val="00CB1BC2"/>
    <w:rsid w:val="00CB1F25"/>
    <w:rsid w:val="00CB3034"/>
    <w:rsid w:val="00CB3564"/>
    <w:rsid w:val="00CB390D"/>
    <w:rsid w:val="00CB40FE"/>
    <w:rsid w:val="00CB41C0"/>
    <w:rsid w:val="00CB41D9"/>
    <w:rsid w:val="00CB7C26"/>
    <w:rsid w:val="00CB7CD0"/>
    <w:rsid w:val="00CB7ED3"/>
    <w:rsid w:val="00CC04D3"/>
    <w:rsid w:val="00CC083D"/>
    <w:rsid w:val="00CC1949"/>
    <w:rsid w:val="00CC2542"/>
    <w:rsid w:val="00CC2933"/>
    <w:rsid w:val="00CC2AEF"/>
    <w:rsid w:val="00CC300A"/>
    <w:rsid w:val="00CC3688"/>
    <w:rsid w:val="00CC3F67"/>
    <w:rsid w:val="00CC480D"/>
    <w:rsid w:val="00CC582E"/>
    <w:rsid w:val="00CC627A"/>
    <w:rsid w:val="00CC6F0F"/>
    <w:rsid w:val="00CC6F59"/>
    <w:rsid w:val="00CC7C1E"/>
    <w:rsid w:val="00CD19E0"/>
    <w:rsid w:val="00CD27B3"/>
    <w:rsid w:val="00CD2E61"/>
    <w:rsid w:val="00CD3B6A"/>
    <w:rsid w:val="00CD3F9C"/>
    <w:rsid w:val="00CD4818"/>
    <w:rsid w:val="00CD494C"/>
    <w:rsid w:val="00CD4DC3"/>
    <w:rsid w:val="00CD5828"/>
    <w:rsid w:val="00CD5B71"/>
    <w:rsid w:val="00CD5BCC"/>
    <w:rsid w:val="00CD5E8D"/>
    <w:rsid w:val="00CD68F8"/>
    <w:rsid w:val="00CD6EB7"/>
    <w:rsid w:val="00CD73DF"/>
    <w:rsid w:val="00CD7F11"/>
    <w:rsid w:val="00CE02FC"/>
    <w:rsid w:val="00CE04E6"/>
    <w:rsid w:val="00CE0BB7"/>
    <w:rsid w:val="00CE0D78"/>
    <w:rsid w:val="00CE10E6"/>
    <w:rsid w:val="00CE1611"/>
    <w:rsid w:val="00CE1BDB"/>
    <w:rsid w:val="00CE327F"/>
    <w:rsid w:val="00CE3E84"/>
    <w:rsid w:val="00CE5456"/>
    <w:rsid w:val="00CE57B4"/>
    <w:rsid w:val="00CE63C3"/>
    <w:rsid w:val="00CE6BAA"/>
    <w:rsid w:val="00CF05B3"/>
    <w:rsid w:val="00CF09F0"/>
    <w:rsid w:val="00CF0D56"/>
    <w:rsid w:val="00CF0ED5"/>
    <w:rsid w:val="00CF13F9"/>
    <w:rsid w:val="00CF1841"/>
    <w:rsid w:val="00CF184B"/>
    <w:rsid w:val="00CF1FE3"/>
    <w:rsid w:val="00CF3007"/>
    <w:rsid w:val="00CF30DA"/>
    <w:rsid w:val="00CF3E16"/>
    <w:rsid w:val="00CF40F3"/>
    <w:rsid w:val="00CF4767"/>
    <w:rsid w:val="00CF5C5A"/>
    <w:rsid w:val="00CF6109"/>
    <w:rsid w:val="00CF644B"/>
    <w:rsid w:val="00CF6468"/>
    <w:rsid w:val="00CF7A0D"/>
    <w:rsid w:val="00CF7A43"/>
    <w:rsid w:val="00D0021F"/>
    <w:rsid w:val="00D00A60"/>
    <w:rsid w:val="00D0132F"/>
    <w:rsid w:val="00D02B0D"/>
    <w:rsid w:val="00D03302"/>
    <w:rsid w:val="00D0342A"/>
    <w:rsid w:val="00D03E48"/>
    <w:rsid w:val="00D03F96"/>
    <w:rsid w:val="00D04ADF"/>
    <w:rsid w:val="00D05616"/>
    <w:rsid w:val="00D05D2B"/>
    <w:rsid w:val="00D05E58"/>
    <w:rsid w:val="00D06738"/>
    <w:rsid w:val="00D06EBE"/>
    <w:rsid w:val="00D0767D"/>
    <w:rsid w:val="00D0788F"/>
    <w:rsid w:val="00D10775"/>
    <w:rsid w:val="00D109DC"/>
    <w:rsid w:val="00D10E8D"/>
    <w:rsid w:val="00D11044"/>
    <w:rsid w:val="00D11317"/>
    <w:rsid w:val="00D120D7"/>
    <w:rsid w:val="00D123F5"/>
    <w:rsid w:val="00D125E5"/>
    <w:rsid w:val="00D141B4"/>
    <w:rsid w:val="00D147B2"/>
    <w:rsid w:val="00D14AFF"/>
    <w:rsid w:val="00D15379"/>
    <w:rsid w:val="00D15889"/>
    <w:rsid w:val="00D158C9"/>
    <w:rsid w:val="00D15AAF"/>
    <w:rsid w:val="00D15C30"/>
    <w:rsid w:val="00D170CC"/>
    <w:rsid w:val="00D1749F"/>
    <w:rsid w:val="00D20742"/>
    <w:rsid w:val="00D21AAD"/>
    <w:rsid w:val="00D21C09"/>
    <w:rsid w:val="00D22060"/>
    <w:rsid w:val="00D22601"/>
    <w:rsid w:val="00D22F17"/>
    <w:rsid w:val="00D2306A"/>
    <w:rsid w:val="00D237CC"/>
    <w:rsid w:val="00D24679"/>
    <w:rsid w:val="00D25383"/>
    <w:rsid w:val="00D254C5"/>
    <w:rsid w:val="00D274B0"/>
    <w:rsid w:val="00D2753C"/>
    <w:rsid w:val="00D276AB"/>
    <w:rsid w:val="00D27A88"/>
    <w:rsid w:val="00D31818"/>
    <w:rsid w:val="00D32DC3"/>
    <w:rsid w:val="00D33CED"/>
    <w:rsid w:val="00D340E7"/>
    <w:rsid w:val="00D342F7"/>
    <w:rsid w:val="00D34B59"/>
    <w:rsid w:val="00D34D2B"/>
    <w:rsid w:val="00D36AC6"/>
    <w:rsid w:val="00D36DBA"/>
    <w:rsid w:val="00D37283"/>
    <w:rsid w:val="00D379AD"/>
    <w:rsid w:val="00D37A7C"/>
    <w:rsid w:val="00D40772"/>
    <w:rsid w:val="00D40FAD"/>
    <w:rsid w:val="00D4193B"/>
    <w:rsid w:val="00D42336"/>
    <w:rsid w:val="00D42426"/>
    <w:rsid w:val="00D42736"/>
    <w:rsid w:val="00D43269"/>
    <w:rsid w:val="00D43D47"/>
    <w:rsid w:val="00D43DD8"/>
    <w:rsid w:val="00D44298"/>
    <w:rsid w:val="00D44B4A"/>
    <w:rsid w:val="00D456F9"/>
    <w:rsid w:val="00D467E7"/>
    <w:rsid w:val="00D46E1A"/>
    <w:rsid w:val="00D477F8"/>
    <w:rsid w:val="00D50934"/>
    <w:rsid w:val="00D50ABC"/>
    <w:rsid w:val="00D511F7"/>
    <w:rsid w:val="00D5140F"/>
    <w:rsid w:val="00D51679"/>
    <w:rsid w:val="00D51965"/>
    <w:rsid w:val="00D52469"/>
    <w:rsid w:val="00D52582"/>
    <w:rsid w:val="00D5267A"/>
    <w:rsid w:val="00D529A8"/>
    <w:rsid w:val="00D52A28"/>
    <w:rsid w:val="00D54361"/>
    <w:rsid w:val="00D5459D"/>
    <w:rsid w:val="00D55F5B"/>
    <w:rsid w:val="00D5645B"/>
    <w:rsid w:val="00D573B0"/>
    <w:rsid w:val="00D5771B"/>
    <w:rsid w:val="00D577A0"/>
    <w:rsid w:val="00D603E4"/>
    <w:rsid w:val="00D6048E"/>
    <w:rsid w:val="00D606CB"/>
    <w:rsid w:val="00D610D5"/>
    <w:rsid w:val="00D61CD7"/>
    <w:rsid w:val="00D626B4"/>
    <w:rsid w:val="00D63F93"/>
    <w:rsid w:val="00D64264"/>
    <w:rsid w:val="00D65D0E"/>
    <w:rsid w:val="00D65E90"/>
    <w:rsid w:val="00D66472"/>
    <w:rsid w:val="00D66580"/>
    <w:rsid w:val="00D66DF1"/>
    <w:rsid w:val="00D66E4F"/>
    <w:rsid w:val="00D70348"/>
    <w:rsid w:val="00D7194A"/>
    <w:rsid w:val="00D71E3D"/>
    <w:rsid w:val="00D71EE3"/>
    <w:rsid w:val="00D71F57"/>
    <w:rsid w:val="00D72882"/>
    <w:rsid w:val="00D72EBD"/>
    <w:rsid w:val="00D73107"/>
    <w:rsid w:val="00D73444"/>
    <w:rsid w:val="00D737C9"/>
    <w:rsid w:val="00D760D2"/>
    <w:rsid w:val="00D767C8"/>
    <w:rsid w:val="00D768F2"/>
    <w:rsid w:val="00D76CF8"/>
    <w:rsid w:val="00D77F50"/>
    <w:rsid w:val="00D80802"/>
    <w:rsid w:val="00D8091C"/>
    <w:rsid w:val="00D80D09"/>
    <w:rsid w:val="00D80DB4"/>
    <w:rsid w:val="00D80FCD"/>
    <w:rsid w:val="00D81366"/>
    <w:rsid w:val="00D824F3"/>
    <w:rsid w:val="00D825A0"/>
    <w:rsid w:val="00D833F9"/>
    <w:rsid w:val="00D83BF3"/>
    <w:rsid w:val="00D83CDF"/>
    <w:rsid w:val="00D84832"/>
    <w:rsid w:val="00D84873"/>
    <w:rsid w:val="00D84BC0"/>
    <w:rsid w:val="00D85291"/>
    <w:rsid w:val="00D85A2B"/>
    <w:rsid w:val="00D86320"/>
    <w:rsid w:val="00D873CA"/>
    <w:rsid w:val="00D877FE"/>
    <w:rsid w:val="00D90547"/>
    <w:rsid w:val="00D9105A"/>
    <w:rsid w:val="00D911D2"/>
    <w:rsid w:val="00D91423"/>
    <w:rsid w:val="00D923EB"/>
    <w:rsid w:val="00D9292E"/>
    <w:rsid w:val="00D92B29"/>
    <w:rsid w:val="00D930CF"/>
    <w:rsid w:val="00D939AE"/>
    <w:rsid w:val="00D939C8"/>
    <w:rsid w:val="00D93BF3"/>
    <w:rsid w:val="00D9454B"/>
    <w:rsid w:val="00D94EB9"/>
    <w:rsid w:val="00D96C66"/>
    <w:rsid w:val="00D96C76"/>
    <w:rsid w:val="00D96DCE"/>
    <w:rsid w:val="00D96EC4"/>
    <w:rsid w:val="00D97769"/>
    <w:rsid w:val="00D97B1A"/>
    <w:rsid w:val="00D97C1A"/>
    <w:rsid w:val="00DA012F"/>
    <w:rsid w:val="00DA0C50"/>
    <w:rsid w:val="00DA102A"/>
    <w:rsid w:val="00DA1650"/>
    <w:rsid w:val="00DA1C45"/>
    <w:rsid w:val="00DA2003"/>
    <w:rsid w:val="00DA30AD"/>
    <w:rsid w:val="00DA34FD"/>
    <w:rsid w:val="00DA3DCB"/>
    <w:rsid w:val="00DA42FE"/>
    <w:rsid w:val="00DA47F2"/>
    <w:rsid w:val="00DA4D25"/>
    <w:rsid w:val="00DA5C11"/>
    <w:rsid w:val="00DA5DE5"/>
    <w:rsid w:val="00DA664B"/>
    <w:rsid w:val="00DA6749"/>
    <w:rsid w:val="00DA74AC"/>
    <w:rsid w:val="00DA7E65"/>
    <w:rsid w:val="00DB112F"/>
    <w:rsid w:val="00DB13D5"/>
    <w:rsid w:val="00DB2912"/>
    <w:rsid w:val="00DB30CC"/>
    <w:rsid w:val="00DB36AC"/>
    <w:rsid w:val="00DB3826"/>
    <w:rsid w:val="00DB467F"/>
    <w:rsid w:val="00DB4918"/>
    <w:rsid w:val="00DB5AF7"/>
    <w:rsid w:val="00DB5D3D"/>
    <w:rsid w:val="00DB5DB5"/>
    <w:rsid w:val="00DB5E4B"/>
    <w:rsid w:val="00DB661D"/>
    <w:rsid w:val="00DB6917"/>
    <w:rsid w:val="00DB6C6E"/>
    <w:rsid w:val="00DC0368"/>
    <w:rsid w:val="00DC0703"/>
    <w:rsid w:val="00DC1534"/>
    <w:rsid w:val="00DC173A"/>
    <w:rsid w:val="00DC1DE5"/>
    <w:rsid w:val="00DC2F53"/>
    <w:rsid w:val="00DC3A17"/>
    <w:rsid w:val="00DC496F"/>
    <w:rsid w:val="00DC621F"/>
    <w:rsid w:val="00DC67B9"/>
    <w:rsid w:val="00DC69E4"/>
    <w:rsid w:val="00DC7427"/>
    <w:rsid w:val="00DD03B1"/>
    <w:rsid w:val="00DD03EF"/>
    <w:rsid w:val="00DD069C"/>
    <w:rsid w:val="00DD1006"/>
    <w:rsid w:val="00DD137B"/>
    <w:rsid w:val="00DD13A6"/>
    <w:rsid w:val="00DD13E1"/>
    <w:rsid w:val="00DD1CB1"/>
    <w:rsid w:val="00DD2198"/>
    <w:rsid w:val="00DD228E"/>
    <w:rsid w:val="00DD390C"/>
    <w:rsid w:val="00DD3BD0"/>
    <w:rsid w:val="00DD488A"/>
    <w:rsid w:val="00DD4A12"/>
    <w:rsid w:val="00DD4C21"/>
    <w:rsid w:val="00DD4FBB"/>
    <w:rsid w:val="00DD5EDC"/>
    <w:rsid w:val="00DD6036"/>
    <w:rsid w:val="00DD712C"/>
    <w:rsid w:val="00DD743F"/>
    <w:rsid w:val="00DD7619"/>
    <w:rsid w:val="00DE0A69"/>
    <w:rsid w:val="00DE0CE8"/>
    <w:rsid w:val="00DE0D80"/>
    <w:rsid w:val="00DE121A"/>
    <w:rsid w:val="00DE1DCF"/>
    <w:rsid w:val="00DE1F2D"/>
    <w:rsid w:val="00DE22AE"/>
    <w:rsid w:val="00DE22B2"/>
    <w:rsid w:val="00DE2547"/>
    <w:rsid w:val="00DE26CF"/>
    <w:rsid w:val="00DE2C23"/>
    <w:rsid w:val="00DE2D0C"/>
    <w:rsid w:val="00DE3C79"/>
    <w:rsid w:val="00DE4048"/>
    <w:rsid w:val="00DE4C84"/>
    <w:rsid w:val="00DE5756"/>
    <w:rsid w:val="00DE579A"/>
    <w:rsid w:val="00DE61BF"/>
    <w:rsid w:val="00DE6C44"/>
    <w:rsid w:val="00DE6F2C"/>
    <w:rsid w:val="00DE745C"/>
    <w:rsid w:val="00DE7931"/>
    <w:rsid w:val="00DE7F11"/>
    <w:rsid w:val="00DF00F7"/>
    <w:rsid w:val="00DF0ECA"/>
    <w:rsid w:val="00DF2911"/>
    <w:rsid w:val="00DF2F2E"/>
    <w:rsid w:val="00DF4EB9"/>
    <w:rsid w:val="00DF5278"/>
    <w:rsid w:val="00DF534E"/>
    <w:rsid w:val="00DF5F32"/>
    <w:rsid w:val="00DF64C0"/>
    <w:rsid w:val="00DF675F"/>
    <w:rsid w:val="00DF68CE"/>
    <w:rsid w:val="00DF6ADD"/>
    <w:rsid w:val="00DF6E52"/>
    <w:rsid w:val="00E008C2"/>
    <w:rsid w:val="00E00D34"/>
    <w:rsid w:val="00E01E0B"/>
    <w:rsid w:val="00E01E85"/>
    <w:rsid w:val="00E020DB"/>
    <w:rsid w:val="00E024DD"/>
    <w:rsid w:val="00E02716"/>
    <w:rsid w:val="00E03229"/>
    <w:rsid w:val="00E035E9"/>
    <w:rsid w:val="00E03CF0"/>
    <w:rsid w:val="00E03E00"/>
    <w:rsid w:val="00E04572"/>
    <w:rsid w:val="00E0481F"/>
    <w:rsid w:val="00E04CC9"/>
    <w:rsid w:val="00E04D29"/>
    <w:rsid w:val="00E055D5"/>
    <w:rsid w:val="00E064CB"/>
    <w:rsid w:val="00E0695F"/>
    <w:rsid w:val="00E07D37"/>
    <w:rsid w:val="00E1063A"/>
    <w:rsid w:val="00E107F0"/>
    <w:rsid w:val="00E10C50"/>
    <w:rsid w:val="00E1122B"/>
    <w:rsid w:val="00E11FFB"/>
    <w:rsid w:val="00E131E1"/>
    <w:rsid w:val="00E139C2"/>
    <w:rsid w:val="00E13F69"/>
    <w:rsid w:val="00E16619"/>
    <w:rsid w:val="00E178DB"/>
    <w:rsid w:val="00E17CB8"/>
    <w:rsid w:val="00E2023C"/>
    <w:rsid w:val="00E20595"/>
    <w:rsid w:val="00E20F15"/>
    <w:rsid w:val="00E210E9"/>
    <w:rsid w:val="00E2117A"/>
    <w:rsid w:val="00E212B7"/>
    <w:rsid w:val="00E2248C"/>
    <w:rsid w:val="00E22639"/>
    <w:rsid w:val="00E228B1"/>
    <w:rsid w:val="00E23A4A"/>
    <w:rsid w:val="00E23D00"/>
    <w:rsid w:val="00E24491"/>
    <w:rsid w:val="00E24AA8"/>
    <w:rsid w:val="00E24F01"/>
    <w:rsid w:val="00E25213"/>
    <w:rsid w:val="00E25599"/>
    <w:rsid w:val="00E26F3A"/>
    <w:rsid w:val="00E30440"/>
    <w:rsid w:val="00E3059B"/>
    <w:rsid w:val="00E30E7B"/>
    <w:rsid w:val="00E31073"/>
    <w:rsid w:val="00E31A42"/>
    <w:rsid w:val="00E31F36"/>
    <w:rsid w:val="00E32173"/>
    <w:rsid w:val="00E32991"/>
    <w:rsid w:val="00E32AEF"/>
    <w:rsid w:val="00E32F2F"/>
    <w:rsid w:val="00E347C1"/>
    <w:rsid w:val="00E34968"/>
    <w:rsid w:val="00E34FAB"/>
    <w:rsid w:val="00E36036"/>
    <w:rsid w:val="00E3669B"/>
    <w:rsid w:val="00E3773E"/>
    <w:rsid w:val="00E41C43"/>
    <w:rsid w:val="00E42269"/>
    <w:rsid w:val="00E42642"/>
    <w:rsid w:val="00E42930"/>
    <w:rsid w:val="00E43178"/>
    <w:rsid w:val="00E4337B"/>
    <w:rsid w:val="00E4415F"/>
    <w:rsid w:val="00E464CC"/>
    <w:rsid w:val="00E4704B"/>
    <w:rsid w:val="00E4731C"/>
    <w:rsid w:val="00E47421"/>
    <w:rsid w:val="00E476DE"/>
    <w:rsid w:val="00E47AFB"/>
    <w:rsid w:val="00E5064E"/>
    <w:rsid w:val="00E512A1"/>
    <w:rsid w:val="00E52FE6"/>
    <w:rsid w:val="00E530C1"/>
    <w:rsid w:val="00E53106"/>
    <w:rsid w:val="00E555C9"/>
    <w:rsid w:val="00E55949"/>
    <w:rsid w:val="00E56100"/>
    <w:rsid w:val="00E5645B"/>
    <w:rsid w:val="00E56B4A"/>
    <w:rsid w:val="00E56DF1"/>
    <w:rsid w:val="00E57DF7"/>
    <w:rsid w:val="00E60B28"/>
    <w:rsid w:val="00E60C30"/>
    <w:rsid w:val="00E61302"/>
    <w:rsid w:val="00E6151B"/>
    <w:rsid w:val="00E6252F"/>
    <w:rsid w:val="00E625DA"/>
    <w:rsid w:val="00E62EC2"/>
    <w:rsid w:val="00E6404D"/>
    <w:rsid w:val="00E64CF1"/>
    <w:rsid w:val="00E658A5"/>
    <w:rsid w:val="00E6638C"/>
    <w:rsid w:val="00E66771"/>
    <w:rsid w:val="00E66DF4"/>
    <w:rsid w:val="00E67F38"/>
    <w:rsid w:val="00E7035B"/>
    <w:rsid w:val="00E70706"/>
    <w:rsid w:val="00E7089D"/>
    <w:rsid w:val="00E71264"/>
    <w:rsid w:val="00E7190B"/>
    <w:rsid w:val="00E71DC6"/>
    <w:rsid w:val="00E72BF1"/>
    <w:rsid w:val="00E73CC6"/>
    <w:rsid w:val="00E74B79"/>
    <w:rsid w:val="00E75861"/>
    <w:rsid w:val="00E75BA3"/>
    <w:rsid w:val="00E7656C"/>
    <w:rsid w:val="00E7681C"/>
    <w:rsid w:val="00E76AC9"/>
    <w:rsid w:val="00E76AFA"/>
    <w:rsid w:val="00E76D28"/>
    <w:rsid w:val="00E77582"/>
    <w:rsid w:val="00E776EE"/>
    <w:rsid w:val="00E77E18"/>
    <w:rsid w:val="00E819A5"/>
    <w:rsid w:val="00E82F71"/>
    <w:rsid w:val="00E83346"/>
    <w:rsid w:val="00E83600"/>
    <w:rsid w:val="00E83634"/>
    <w:rsid w:val="00E83C15"/>
    <w:rsid w:val="00E877EE"/>
    <w:rsid w:val="00E87927"/>
    <w:rsid w:val="00E87D12"/>
    <w:rsid w:val="00E9015F"/>
    <w:rsid w:val="00E90448"/>
    <w:rsid w:val="00E90964"/>
    <w:rsid w:val="00E918CF"/>
    <w:rsid w:val="00E91CD0"/>
    <w:rsid w:val="00E922A9"/>
    <w:rsid w:val="00E922E9"/>
    <w:rsid w:val="00E93EEB"/>
    <w:rsid w:val="00E946DB"/>
    <w:rsid w:val="00E94B5C"/>
    <w:rsid w:val="00E95297"/>
    <w:rsid w:val="00E963B7"/>
    <w:rsid w:val="00E964BA"/>
    <w:rsid w:val="00E97549"/>
    <w:rsid w:val="00E97BBC"/>
    <w:rsid w:val="00EA09E8"/>
    <w:rsid w:val="00EA16BF"/>
    <w:rsid w:val="00EA18A3"/>
    <w:rsid w:val="00EA19A8"/>
    <w:rsid w:val="00EA1EC0"/>
    <w:rsid w:val="00EA1EFB"/>
    <w:rsid w:val="00EA2759"/>
    <w:rsid w:val="00EA4D79"/>
    <w:rsid w:val="00EA4EA2"/>
    <w:rsid w:val="00EA5348"/>
    <w:rsid w:val="00EA57D5"/>
    <w:rsid w:val="00EA6F24"/>
    <w:rsid w:val="00EA7887"/>
    <w:rsid w:val="00EB018E"/>
    <w:rsid w:val="00EB1821"/>
    <w:rsid w:val="00EB2513"/>
    <w:rsid w:val="00EB3271"/>
    <w:rsid w:val="00EB3E62"/>
    <w:rsid w:val="00EB4182"/>
    <w:rsid w:val="00EB42A2"/>
    <w:rsid w:val="00EB4A13"/>
    <w:rsid w:val="00EB4AC7"/>
    <w:rsid w:val="00EB5411"/>
    <w:rsid w:val="00EB5FEE"/>
    <w:rsid w:val="00EB6FEC"/>
    <w:rsid w:val="00EB7C11"/>
    <w:rsid w:val="00EB7CFE"/>
    <w:rsid w:val="00EB7FA5"/>
    <w:rsid w:val="00EC0D39"/>
    <w:rsid w:val="00EC151E"/>
    <w:rsid w:val="00EC155B"/>
    <w:rsid w:val="00EC1A7A"/>
    <w:rsid w:val="00EC1ED0"/>
    <w:rsid w:val="00EC2F48"/>
    <w:rsid w:val="00EC3971"/>
    <w:rsid w:val="00EC426B"/>
    <w:rsid w:val="00EC44F4"/>
    <w:rsid w:val="00EC50D6"/>
    <w:rsid w:val="00EC6ED9"/>
    <w:rsid w:val="00ED06A8"/>
    <w:rsid w:val="00ED08AF"/>
    <w:rsid w:val="00ED0EEE"/>
    <w:rsid w:val="00ED1673"/>
    <w:rsid w:val="00ED172A"/>
    <w:rsid w:val="00ED1FF9"/>
    <w:rsid w:val="00ED2776"/>
    <w:rsid w:val="00ED2809"/>
    <w:rsid w:val="00ED3307"/>
    <w:rsid w:val="00ED36BC"/>
    <w:rsid w:val="00ED3832"/>
    <w:rsid w:val="00ED383E"/>
    <w:rsid w:val="00ED543B"/>
    <w:rsid w:val="00ED5515"/>
    <w:rsid w:val="00ED6DDB"/>
    <w:rsid w:val="00ED7750"/>
    <w:rsid w:val="00ED7916"/>
    <w:rsid w:val="00ED79FC"/>
    <w:rsid w:val="00EE0416"/>
    <w:rsid w:val="00EE04ED"/>
    <w:rsid w:val="00EE0C24"/>
    <w:rsid w:val="00EE0E03"/>
    <w:rsid w:val="00EE2BC2"/>
    <w:rsid w:val="00EE2CD1"/>
    <w:rsid w:val="00EE3230"/>
    <w:rsid w:val="00EE3372"/>
    <w:rsid w:val="00EE3561"/>
    <w:rsid w:val="00EE3DE2"/>
    <w:rsid w:val="00EE4433"/>
    <w:rsid w:val="00EE4E90"/>
    <w:rsid w:val="00EE5188"/>
    <w:rsid w:val="00EE5D49"/>
    <w:rsid w:val="00EE6301"/>
    <w:rsid w:val="00EE7D16"/>
    <w:rsid w:val="00EE7E0C"/>
    <w:rsid w:val="00EF0259"/>
    <w:rsid w:val="00EF208B"/>
    <w:rsid w:val="00EF2AC1"/>
    <w:rsid w:val="00EF377A"/>
    <w:rsid w:val="00EF4076"/>
    <w:rsid w:val="00EF43ED"/>
    <w:rsid w:val="00EF4D17"/>
    <w:rsid w:val="00EF4D81"/>
    <w:rsid w:val="00EF4E07"/>
    <w:rsid w:val="00EF5A13"/>
    <w:rsid w:val="00EF62F6"/>
    <w:rsid w:val="00EF7800"/>
    <w:rsid w:val="00F00016"/>
    <w:rsid w:val="00F003F1"/>
    <w:rsid w:val="00F0053F"/>
    <w:rsid w:val="00F00C3C"/>
    <w:rsid w:val="00F00D21"/>
    <w:rsid w:val="00F0160F"/>
    <w:rsid w:val="00F01AF6"/>
    <w:rsid w:val="00F0300F"/>
    <w:rsid w:val="00F03A8C"/>
    <w:rsid w:val="00F03D1B"/>
    <w:rsid w:val="00F03F3D"/>
    <w:rsid w:val="00F04C8A"/>
    <w:rsid w:val="00F055ED"/>
    <w:rsid w:val="00F05AF1"/>
    <w:rsid w:val="00F05C83"/>
    <w:rsid w:val="00F06A6E"/>
    <w:rsid w:val="00F072F2"/>
    <w:rsid w:val="00F076E3"/>
    <w:rsid w:val="00F0786D"/>
    <w:rsid w:val="00F07BDA"/>
    <w:rsid w:val="00F07FC7"/>
    <w:rsid w:val="00F1038E"/>
    <w:rsid w:val="00F10B57"/>
    <w:rsid w:val="00F10BC8"/>
    <w:rsid w:val="00F1112B"/>
    <w:rsid w:val="00F113CE"/>
    <w:rsid w:val="00F12444"/>
    <w:rsid w:val="00F12ED0"/>
    <w:rsid w:val="00F12EFB"/>
    <w:rsid w:val="00F14318"/>
    <w:rsid w:val="00F16AEC"/>
    <w:rsid w:val="00F16E25"/>
    <w:rsid w:val="00F17098"/>
    <w:rsid w:val="00F1729D"/>
    <w:rsid w:val="00F17362"/>
    <w:rsid w:val="00F17F0A"/>
    <w:rsid w:val="00F200AA"/>
    <w:rsid w:val="00F200F1"/>
    <w:rsid w:val="00F20CB8"/>
    <w:rsid w:val="00F220CB"/>
    <w:rsid w:val="00F22306"/>
    <w:rsid w:val="00F223A3"/>
    <w:rsid w:val="00F22835"/>
    <w:rsid w:val="00F22C2A"/>
    <w:rsid w:val="00F249E1"/>
    <w:rsid w:val="00F24A21"/>
    <w:rsid w:val="00F26EED"/>
    <w:rsid w:val="00F270A8"/>
    <w:rsid w:val="00F2796E"/>
    <w:rsid w:val="00F300A8"/>
    <w:rsid w:val="00F3085E"/>
    <w:rsid w:val="00F31523"/>
    <w:rsid w:val="00F31B41"/>
    <w:rsid w:val="00F33EF6"/>
    <w:rsid w:val="00F34C69"/>
    <w:rsid w:val="00F3513D"/>
    <w:rsid w:val="00F35188"/>
    <w:rsid w:val="00F351BC"/>
    <w:rsid w:val="00F3637D"/>
    <w:rsid w:val="00F365EA"/>
    <w:rsid w:val="00F36BA8"/>
    <w:rsid w:val="00F3785B"/>
    <w:rsid w:val="00F402B7"/>
    <w:rsid w:val="00F405E8"/>
    <w:rsid w:val="00F40B74"/>
    <w:rsid w:val="00F41C3C"/>
    <w:rsid w:val="00F41FE9"/>
    <w:rsid w:val="00F42D7C"/>
    <w:rsid w:val="00F43CDE"/>
    <w:rsid w:val="00F43DF1"/>
    <w:rsid w:val="00F44149"/>
    <w:rsid w:val="00F44CB1"/>
    <w:rsid w:val="00F462A8"/>
    <w:rsid w:val="00F463FF"/>
    <w:rsid w:val="00F4726B"/>
    <w:rsid w:val="00F47E9D"/>
    <w:rsid w:val="00F506FB"/>
    <w:rsid w:val="00F50BAE"/>
    <w:rsid w:val="00F50F71"/>
    <w:rsid w:val="00F51275"/>
    <w:rsid w:val="00F51A0C"/>
    <w:rsid w:val="00F521B2"/>
    <w:rsid w:val="00F5262E"/>
    <w:rsid w:val="00F53564"/>
    <w:rsid w:val="00F535E9"/>
    <w:rsid w:val="00F53BB9"/>
    <w:rsid w:val="00F53CCE"/>
    <w:rsid w:val="00F541EC"/>
    <w:rsid w:val="00F54323"/>
    <w:rsid w:val="00F55F93"/>
    <w:rsid w:val="00F5657F"/>
    <w:rsid w:val="00F57534"/>
    <w:rsid w:val="00F57F02"/>
    <w:rsid w:val="00F60274"/>
    <w:rsid w:val="00F604E9"/>
    <w:rsid w:val="00F6058F"/>
    <w:rsid w:val="00F608A1"/>
    <w:rsid w:val="00F614EC"/>
    <w:rsid w:val="00F622E9"/>
    <w:rsid w:val="00F633FF"/>
    <w:rsid w:val="00F634A8"/>
    <w:rsid w:val="00F636D4"/>
    <w:rsid w:val="00F64B44"/>
    <w:rsid w:val="00F664A6"/>
    <w:rsid w:val="00F66CDB"/>
    <w:rsid w:val="00F6705C"/>
    <w:rsid w:val="00F67216"/>
    <w:rsid w:val="00F6747F"/>
    <w:rsid w:val="00F67A6E"/>
    <w:rsid w:val="00F67BDE"/>
    <w:rsid w:val="00F717AA"/>
    <w:rsid w:val="00F71855"/>
    <w:rsid w:val="00F718D1"/>
    <w:rsid w:val="00F719D0"/>
    <w:rsid w:val="00F72612"/>
    <w:rsid w:val="00F72993"/>
    <w:rsid w:val="00F7339F"/>
    <w:rsid w:val="00F7390E"/>
    <w:rsid w:val="00F73A77"/>
    <w:rsid w:val="00F744DC"/>
    <w:rsid w:val="00F759F1"/>
    <w:rsid w:val="00F75BC4"/>
    <w:rsid w:val="00F75FAB"/>
    <w:rsid w:val="00F7621A"/>
    <w:rsid w:val="00F76597"/>
    <w:rsid w:val="00F769B7"/>
    <w:rsid w:val="00F77106"/>
    <w:rsid w:val="00F77109"/>
    <w:rsid w:val="00F77770"/>
    <w:rsid w:val="00F77CE0"/>
    <w:rsid w:val="00F802C0"/>
    <w:rsid w:val="00F80875"/>
    <w:rsid w:val="00F8092B"/>
    <w:rsid w:val="00F80EA1"/>
    <w:rsid w:val="00F80F2C"/>
    <w:rsid w:val="00F811FA"/>
    <w:rsid w:val="00F81344"/>
    <w:rsid w:val="00F823BC"/>
    <w:rsid w:val="00F82FF8"/>
    <w:rsid w:val="00F83585"/>
    <w:rsid w:val="00F83D4B"/>
    <w:rsid w:val="00F84024"/>
    <w:rsid w:val="00F844C7"/>
    <w:rsid w:val="00F84737"/>
    <w:rsid w:val="00F87360"/>
    <w:rsid w:val="00F903C9"/>
    <w:rsid w:val="00F90E99"/>
    <w:rsid w:val="00F914C7"/>
    <w:rsid w:val="00F916D0"/>
    <w:rsid w:val="00F92216"/>
    <w:rsid w:val="00F9226A"/>
    <w:rsid w:val="00F938F7"/>
    <w:rsid w:val="00F93AE3"/>
    <w:rsid w:val="00F93FAE"/>
    <w:rsid w:val="00F94337"/>
    <w:rsid w:val="00F945C7"/>
    <w:rsid w:val="00F94E1C"/>
    <w:rsid w:val="00F954CD"/>
    <w:rsid w:val="00F95DD4"/>
    <w:rsid w:val="00F9623C"/>
    <w:rsid w:val="00F9709C"/>
    <w:rsid w:val="00F97A4F"/>
    <w:rsid w:val="00FA0B63"/>
    <w:rsid w:val="00FA1728"/>
    <w:rsid w:val="00FA1D47"/>
    <w:rsid w:val="00FA1DD2"/>
    <w:rsid w:val="00FA246B"/>
    <w:rsid w:val="00FA2666"/>
    <w:rsid w:val="00FA293E"/>
    <w:rsid w:val="00FA304F"/>
    <w:rsid w:val="00FA3652"/>
    <w:rsid w:val="00FA37A7"/>
    <w:rsid w:val="00FA458F"/>
    <w:rsid w:val="00FA4C95"/>
    <w:rsid w:val="00FA5534"/>
    <w:rsid w:val="00FA5C52"/>
    <w:rsid w:val="00FA61D9"/>
    <w:rsid w:val="00FA73C3"/>
    <w:rsid w:val="00FA7914"/>
    <w:rsid w:val="00FB1054"/>
    <w:rsid w:val="00FB1EDD"/>
    <w:rsid w:val="00FB2455"/>
    <w:rsid w:val="00FB267E"/>
    <w:rsid w:val="00FB29F9"/>
    <w:rsid w:val="00FB2D1B"/>
    <w:rsid w:val="00FB3B86"/>
    <w:rsid w:val="00FB3C8B"/>
    <w:rsid w:val="00FB3EF6"/>
    <w:rsid w:val="00FB4485"/>
    <w:rsid w:val="00FB4B8C"/>
    <w:rsid w:val="00FB4F80"/>
    <w:rsid w:val="00FB55CC"/>
    <w:rsid w:val="00FB570D"/>
    <w:rsid w:val="00FB57FB"/>
    <w:rsid w:val="00FB5A21"/>
    <w:rsid w:val="00FB5A58"/>
    <w:rsid w:val="00FB6F56"/>
    <w:rsid w:val="00FC0314"/>
    <w:rsid w:val="00FC0628"/>
    <w:rsid w:val="00FC0DF4"/>
    <w:rsid w:val="00FC13FC"/>
    <w:rsid w:val="00FC16DC"/>
    <w:rsid w:val="00FC4755"/>
    <w:rsid w:val="00FC4B50"/>
    <w:rsid w:val="00FC532F"/>
    <w:rsid w:val="00FC5906"/>
    <w:rsid w:val="00FC6513"/>
    <w:rsid w:val="00FC6FB6"/>
    <w:rsid w:val="00FC78A0"/>
    <w:rsid w:val="00FC7D37"/>
    <w:rsid w:val="00FC7F7D"/>
    <w:rsid w:val="00FD00D1"/>
    <w:rsid w:val="00FD08C4"/>
    <w:rsid w:val="00FD0B48"/>
    <w:rsid w:val="00FD1464"/>
    <w:rsid w:val="00FD2415"/>
    <w:rsid w:val="00FD2F72"/>
    <w:rsid w:val="00FD3362"/>
    <w:rsid w:val="00FD3673"/>
    <w:rsid w:val="00FD3A30"/>
    <w:rsid w:val="00FD40C7"/>
    <w:rsid w:val="00FD45DA"/>
    <w:rsid w:val="00FD5C38"/>
    <w:rsid w:val="00FD60FC"/>
    <w:rsid w:val="00FD615F"/>
    <w:rsid w:val="00FE0E11"/>
    <w:rsid w:val="00FE170D"/>
    <w:rsid w:val="00FE24C9"/>
    <w:rsid w:val="00FE2F9D"/>
    <w:rsid w:val="00FE4520"/>
    <w:rsid w:val="00FE51E4"/>
    <w:rsid w:val="00FE5B7E"/>
    <w:rsid w:val="00FE5CFB"/>
    <w:rsid w:val="00FF0089"/>
    <w:rsid w:val="00FF0ED4"/>
    <w:rsid w:val="00FF1543"/>
    <w:rsid w:val="00FF1DED"/>
    <w:rsid w:val="00FF246C"/>
    <w:rsid w:val="00FF283C"/>
    <w:rsid w:val="00FF3538"/>
    <w:rsid w:val="00FF3731"/>
    <w:rsid w:val="00FF3A3F"/>
    <w:rsid w:val="00FF418E"/>
    <w:rsid w:val="00FF454C"/>
    <w:rsid w:val="00FF5126"/>
    <w:rsid w:val="00FF6F2C"/>
    <w:rsid w:val="00FF6F8F"/>
    <w:rsid w:val="00FF73A8"/>
    <w:rsid w:val="00FF7E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iPriority="0"/>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iPriority="0"/>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AB36D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b/>
      <w:bCs/>
      <w:sz w:val="32"/>
      <w:szCs w:val="32"/>
      <w:lang w:val="en-US" w:eastAsia="x-none"/>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b/>
      <w:bCs/>
      <w:lang w:val="en-US" w:eastAsia="x-none"/>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lang w:val="x-none" w:eastAsia="x-none"/>
    </w:rPr>
  </w:style>
  <w:style w:type="paragraph" w:styleId="Nadpis4">
    <w:name w:val="heading 4"/>
    <w:basedOn w:val="Normln"/>
    <w:next w:val="Normln"/>
    <w:link w:val="Nadpis4Char"/>
    <w:uiPriority w:val="99"/>
    <w:qFormat/>
    <w:rsid w:val="00EF4076"/>
    <w:pPr>
      <w:keepNext/>
      <w:jc w:val="center"/>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EF4076"/>
    <w:pPr>
      <w:keepNext/>
      <w:jc w:val="both"/>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EF4076"/>
    <w:pPr>
      <w:keepNext/>
      <w:jc w:val="both"/>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EF4076"/>
    <w:pPr>
      <w:keepNext/>
      <w:numPr>
        <w:numId w:val="4"/>
      </w:numPr>
      <w:jc w:val="both"/>
      <w:outlineLvl w:val="6"/>
    </w:pPr>
    <w:rPr>
      <w:u w:val="single"/>
      <w:lang w:val="x-none" w:eastAsia="x-non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b/>
      <w:bCs/>
      <w:lang w:val="en-GB" w:eastAsia="x-none"/>
    </w:rPr>
  </w:style>
  <w:style w:type="paragraph" w:styleId="Nadpis9">
    <w:name w:val="heading 9"/>
    <w:basedOn w:val="Normln"/>
    <w:next w:val="Normln"/>
    <w:link w:val="Nadpis9Char"/>
    <w:uiPriority w:val="99"/>
    <w:qFormat/>
    <w:rsid w:val="00E964BA"/>
    <w:pPr>
      <w:keepNext/>
      <w:ind w:left="4245" w:hanging="4245"/>
      <w:outlineLvl w:val="8"/>
    </w:pPr>
    <w:rPr>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uiPriority w:val="99"/>
    <w:rsid w:val="004015E4"/>
    <w:rPr>
      <w:rFonts w:ascii="Arial" w:hAnsi="Arial"/>
      <w:b/>
      <w:bCs/>
      <w:sz w:val="32"/>
      <w:szCs w:val="32"/>
      <w:lang w:val="en-US" w:eastAsia="x-none"/>
    </w:rPr>
  </w:style>
  <w:style w:type="character" w:customStyle="1" w:styleId="Nadpis2Char">
    <w:name w:val="Nadpis 2 Char"/>
    <w:link w:val="Nadpis2"/>
    <w:uiPriority w:val="99"/>
    <w:rsid w:val="004015E4"/>
    <w:rPr>
      <w:rFonts w:ascii="Arial" w:hAnsi="Arial"/>
      <w:b/>
      <w:bCs/>
      <w:sz w:val="24"/>
      <w:szCs w:val="24"/>
      <w:lang w:val="en-US" w:eastAsia="x-none"/>
    </w:rPr>
  </w:style>
  <w:style w:type="character" w:customStyle="1" w:styleId="Nadpis3Char">
    <w:name w:val="Nadpis 3 Char"/>
    <w:link w:val="Nadpis3"/>
    <w:uiPriority w:val="99"/>
    <w:rsid w:val="004015E4"/>
    <w:rPr>
      <w:sz w:val="32"/>
      <w:szCs w:val="32"/>
      <w:lang w:val="x-none" w:eastAsia="x-none"/>
    </w:rPr>
  </w:style>
  <w:style w:type="character" w:customStyle="1" w:styleId="Nadpis4Char">
    <w:name w:val="Nadpis 4 Char"/>
    <w:link w:val="Nadpis4"/>
    <w:uiPriority w:val="99"/>
    <w:semiHidden/>
    <w:rsid w:val="004015E4"/>
    <w:rPr>
      <w:rFonts w:ascii="Calibri" w:hAnsi="Calibri" w:cs="Calibri"/>
      <w:b/>
      <w:bCs/>
      <w:sz w:val="28"/>
      <w:szCs w:val="28"/>
    </w:rPr>
  </w:style>
  <w:style w:type="character" w:customStyle="1" w:styleId="Nadpis5Char">
    <w:name w:val="Nadpis 5 Char"/>
    <w:link w:val="Nadpis5"/>
    <w:uiPriority w:val="99"/>
    <w:semiHidden/>
    <w:rsid w:val="004015E4"/>
    <w:rPr>
      <w:rFonts w:ascii="Calibri" w:hAnsi="Calibri" w:cs="Calibri"/>
      <w:b/>
      <w:bCs/>
      <w:i/>
      <w:iCs/>
      <w:sz w:val="26"/>
      <w:szCs w:val="26"/>
    </w:rPr>
  </w:style>
  <w:style w:type="character" w:customStyle="1" w:styleId="Nadpis6Char">
    <w:name w:val="Nadpis 6 Char"/>
    <w:link w:val="Nadpis6"/>
    <w:uiPriority w:val="99"/>
    <w:semiHidden/>
    <w:rsid w:val="004015E4"/>
    <w:rPr>
      <w:rFonts w:ascii="Calibri" w:hAnsi="Calibri" w:cs="Calibri"/>
      <w:b/>
      <w:bCs/>
    </w:rPr>
  </w:style>
  <w:style w:type="character" w:customStyle="1" w:styleId="Nadpis7Char">
    <w:name w:val="Nadpis 7 Char"/>
    <w:link w:val="Nadpis7"/>
    <w:uiPriority w:val="99"/>
    <w:rsid w:val="004015E4"/>
    <w:rPr>
      <w:sz w:val="24"/>
      <w:szCs w:val="24"/>
      <w:u w:val="single"/>
      <w:lang w:val="x-none" w:eastAsia="x-none"/>
    </w:rPr>
  </w:style>
  <w:style w:type="character" w:customStyle="1" w:styleId="Nadpis8Char">
    <w:name w:val="Nadpis 8 Char"/>
    <w:link w:val="Nadpis8"/>
    <w:uiPriority w:val="99"/>
    <w:rsid w:val="004015E4"/>
    <w:rPr>
      <w:rFonts w:ascii="Arial" w:hAnsi="Arial"/>
      <w:b/>
      <w:bCs/>
      <w:sz w:val="24"/>
      <w:szCs w:val="24"/>
      <w:lang w:val="en-GB" w:eastAsia="x-none"/>
    </w:rPr>
  </w:style>
  <w:style w:type="character" w:customStyle="1" w:styleId="Nadpis9Char">
    <w:name w:val="Nadpis 9 Char"/>
    <w:link w:val="Nadpis9"/>
    <w:uiPriority w:val="99"/>
    <w:rsid w:val="00E964BA"/>
    <w:rPr>
      <w:sz w:val="24"/>
      <w:szCs w:val="24"/>
    </w:rPr>
  </w:style>
  <w:style w:type="paragraph" w:customStyle="1" w:styleId="text">
    <w:name w:val="text"/>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rFonts w:ascii="Cambria" w:hAnsi="Cambria"/>
      <w:b/>
      <w:bCs/>
      <w:kern w:val="28"/>
      <w:sz w:val="32"/>
      <w:szCs w:val="32"/>
      <w:lang w:val="x-none" w:eastAsia="x-none"/>
    </w:rPr>
  </w:style>
  <w:style w:type="character" w:customStyle="1" w:styleId="NzevChar">
    <w:name w:val="Název Char"/>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rPr>
      <w:lang w:val="x-none" w:eastAsia="x-none"/>
    </w:rPr>
  </w:style>
  <w:style w:type="character" w:customStyle="1" w:styleId="ZhlavChar">
    <w:name w:val="Záhlaví Char"/>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rPr>
      <w:lang w:val="x-none" w:eastAsia="x-none"/>
    </w:rPr>
  </w:style>
  <w:style w:type="character" w:customStyle="1" w:styleId="ZpatChar">
    <w:name w:val="Zápatí Char"/>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rPr>
      <w:lang w:val="x-none" w:eastAsia="x-none"/>
    </w:rPr>
  </w:style>
  <w:style w:type="character" w:customStyle="1" w:styleId="ZkladntextodsazenChar">
    <w:name w:val="Základní text odsazený Char"/>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rPr>
      <w:lang w:val="x-none" w:eastAsia="x-none"/>
    </w:rPr>
  </w:style>
  <w:style w:type="character" w:customStyle="1" w:styleId="ZkladntextChar">
    <w:name w:val="Základní text Char"/>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rPr>
      <w:lang w:val="x-none" w:eastAsia="x-none"/>
    </w:rPr>
  </w:style>
  <w:style w:type="character" w:customStyle="1" w:styleId="Zkladntextodsazen2Char">
    <w:name w:val="Základní text odsazený 2 Char"/>
    <w:link w:val="Zkladntextodsazen2"/>
    <w:uiPriority w:val="99"/>
    <w:semiHidden/>
    <w:rsid w:val="004015E4"/>
    <w:rPr>
      <w:sz w:val="24"/>
      <w:szCs w:val="24"/>
    </w:rPr>
  </w:style>
  <w:style w:type="paragraph" w:styleId="Zkladntextodsazen3">
    <w:name w:val="Body Text Indent 3"/>
    <w:basedOn w:val="Normln"/>
    <w:link w:val="Zkladntextodsazen3Char"/>
    <w:uiPriority w:val="99"/>
    <w:rsid w:val="00EF4076"/>
    <w:pPr>
      <w:ind w:left="2127" w:hanging="709"/>
      <w:jc w:val="both"/>
    </w:pPr>
    <w:rPr>
      <w:lang w:val="x-none" w:eastAsia="x-none"/>
    </w:rPr>
  </w:style>
  <w:style w:type="character" w:customStyle="1" w:styleId="Zkladntextodsazen3Char">
    <w:name w:val="Základní text odsazený 3 Char"/>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EC50D6"/>
    <w:rPr>
      <w:sz w:val="18"/>
      <w:szCs w:val="2"/>
      <w:lang w:val="x-none" w:eastAsia="x-none"/>
    </w:rPr>
  </w:style>
  <w:style w:type="character" w:customStyle="1" w:styleId="TextbublinyChar">
    <w:name w:val="Text bubliny Char"/>
    <w:link w:val="Textbubliny"/>
    <w:uiPriority w:val="99"/>
    <w:semiHidden/>
    <w:rsid w:val="00EC50D6"/>
    <w:rPr>
      <w:sz w:val="18"/>
      <w:szCs w:val="2"/>
      <w:lang w:val="x-none" w:eastAsia="x-none"/>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lang w:val="x-none" w:eastAsia="x-none"/>
    </w:rPr>
  </w:style>
  <w:style w:type="character" w:customStyle="1" w:styleId="Zkladntext3Char">
    <w:name w:val="Základní text 3 Char"/>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rsid w:val="00E964BA"/>
    <w:rPr>
      <w:sz w:val="20"/>
      <w:szCs w:val="20"/>
      <w:lang w:val="fr-FR" w:eastAsia="x-none"/>
    </w:rPr>
  </w:style>
  <w:style w:type="character" w:customStyle="1" w:styleId="TextpoznpodarouChar">
    <w:name w:val="Text pozn. pod čarou Char"/>
    <w:link w:val="Textpoznpodarou"/>
    <w:rsid w:val="00E964BA"/>
    <w:rPr>
      <w:lang w:val="fr-FR"/>
    </w:rPr>
  </w:style>
  <w:style w:type="paragraph" w:styleId="Zkladntext2">
    <w:name w:val="Body Text 2"/>
    <w:basedOn w:val="Normln"/>
    <w:link w:val="Zkladntext2Char"/>
    <w:uiPriority w:val="99"/>
    <w:rsid w:val="00E964BA"/>
    <w:pPr>
      <w:jc w:val="both"/>
    </w:pPr>
    <w:rPr>
      <w:color w:val="FF0000"/>
      <w:lang w:val="x-none" w:eastAsia="x-none"/>
    </w:rPr>
  </w:style>
  <w:style w:type="character" w:customStyle="1" w:styleId="Zkladntext2Char">
    <w:name w:val="Základní text 2 Char"/>
    <w:link w:val="Zkladntext2"/>
    <w:uiPriority w:val="99"/>
    <w:rsid w:val="00E964BA"/>
    <w:rPr>
      <w:color w:val="FF0000"/>
      <w:sz w:val="24"/>
      <w:szCs w:val="24"/>
    </w:rPr>
  </w:style>
  <w:style w:type="character" w:styleId="Siln">
    <w:name w:val="Strong"/>
    <w:uiPriority w:val="99"/>
    <w:qFormat/>
    <w:rsid w:val="00E964BA"/>
    <w:rPr>
      <w:b/>
      <w:bCs/>
    </w:rPr>
  </w:style>
  <w:style w:type="table" w:styleId="Mkatabulky">
    <w:name w:val="Table Grid"/>
    <w:basedOn w:val="Normlntabulka"/>
    <w:uiPriority w:val="9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8"/>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paragraph" w:customStyle="1" w:styleId="Odstavecseseznamem1">
    <w:name w:val="Odstavec se seznamem1"/>
    <w:basedOn w:val="Normln"/>
    <w:rsid w:val="00916AA6"/>
    <w:pPr>
      <w:ind w:left="708"/>
    </w:pPr>
  </w:style>
  <w:style w:type="character" w:styleId="Sledovanodkaz">
    <w:name w:val="FollowedHyperlink"/>
    <w:uiPriority w:val="99"/>
    <w:semiHidden/>
    <w:unhideWhenUsed/>
    <w:rsid w:val="00CC083D"/>
    <w:rPr>
      <w:color w:val="800080"/>
      <w:u w:val="single"/>
    </w:rPr>
  </w:style>
  <w:style w:type="paragraph" w:customStyle="1" w:styleId="TPText-1neslovan">
    <w:name w:val="TP_Text-1_nečíslovaný"/>
    <w:basedOn w:val="Normln"/>
    <w:link w:val="TPText-1neslovanChar"/>
    <w:qFormat/>
    <w:rsid w:val="007C5A34"/>
    <w:pPr>
      <w:spacing w:before="80"/>
      <w:ind w:left="1021"/>
      <w:jc w:val="both"/>
    </w:pPr>
    <w:rPr>
      <w:rFonts w:ascii="Calibri" w:eastAsia="Calibri" w:hAnsi="Calibri" w:cs="Arial"/>
      <w:sz w:val="20"/>
      <w:szCs w:val="22"/>
      <w:lang w:eastAsia="en-US"/>
    </w:rPr>
  </w:style>
  <w:style w:type="character" w:customStyle="1" w:styleId="TPText-1neslovanChar">
    <w:name w:val="TP_Text-1_nečíslovaný Char"/>
    <w:link w:val="TPText-1neslovan"/>
    <w:rsid w:val="007C5A34"/>
    <w:rPr>
      <w:rFonts w:ascii="Calibri" w:eastAsia="Calibri" w:hAnsi="Calibri" w:cs="Arial"/>
      <w:szCs w:val="22"/>
      <w:lang w:eastAsia="en-US"/>
    </w:rPr>
  </w:style>
  <w:style w:type="paragraph" w:customStyle="1" w:styleId="CharChar5">
    <w:name w:val="Char Char5"/>
    <w:basedOn w:val="Normln"/>
    <w:rsid w:val="002F044F"/>
    <w:pPr>
      <w:spacing w:after="160" w:line="240" w:lineRule="exact"/>
    </w:pPr>
    <w:rPr>
      <w:rFonts w:ascii="Tahoma" w:hAnsi="Tahoma" w:cs="Tahoma"/>
      <w:sz w:val="20"/>
      <w:szCs w:val="20"/>
      <w:lang w:val="en-US" w:eastAsia="en-US"/>
    </w:rPr>
  </w:style>
  <w:style w:type="paragraph" w:customStyle="1" w:styleId="TPNadpis-2slovan">
    <w:name w:val="TP_Nadpis-2_číslovaný"/>
    <w:next w:val="TPText-1slovan"/>
    <w:qFormat/>
    <w:rsid w:val="002F044F"/>
    <w:pPr>
      <w:keepNext/>
      <w:numPr>
        <w:ilvl w:val="1"/>
        <w:numId w:val="35"/>
      </w:numPr>
      <w:spacing w:before="120"/>
      <w:jc w:val="both"/>
      <w:outlineLvl w:val="1"/>
    </w:pPr>
    <w:rPr>
      <w:rFonts w:ascii="Calibri" w:hAnsi="Calibri" w:cs="Arial"/>
      <w:b/>
      <w:sz w:val="22"/>
      <w:szCs w:val="22"/>
      <w:lang w:eastAsia="en-US"/>
    </w:rPr>
  </w:style>
  <w:style w:type="paragraph" w:customStyle="1" w:styleId="TPText-1slovan">
    <w:name w:val="TP_Text-1_ číslovaný"/>
    <w:link w:val="TPText-1slovanChar"/>
    <w:qFormat/>
    <w:rsid w:val="002F044F"/>
    <w:pPr>
      <w:numPr>
        <w:ilvl w:val="2"/>
        <w:numId w:val="35"/>
      </w:numPr>
      <w:spacing w:before="80"/>
      <w:jc w:val="both"/>
    </w:pPr>
    <w:rPr>
      <w:rFonts w:ascii="Calibri" w:hAnsi="Calibri" w:cs="Arial"/>
      <w:szCs w:val="22"/>
      <w:lang w:eastAsia="en-US"/>
    </w:rPr>
  </w:style>
  <w:style w:type="character" w:customStyle="1" w:styleId="TPText-1slovanChar">
    <w:name w:val="TP_Text-1_ číslovaný Char"/>
    <w:link w:val="TPText-1slovan"/>
    <w:locked/>
    <w:rsid w:val="002F044F"/>
    <w:rPr>
      <w:rFonts w:ascii="Calibri" w:hAnsi="Calibri" w:cs="Arial"/>
      <w:szCs w:val="22"/>
      <w:lang w:eastAsia="en-US"/>
    </w:rPr>
  </w:style>
  <w:style w:type="paragraph" w:customStyle="1" w:styleId="TPNADPIS-1slovan">
    <w:name w:val="TP_NADPIS-1_číslovaný"/>
    <w:next w:val="TPNadpis-2slovan"/>
    <w:qFormat/>
    <w:rsid w:val="002F044F"/>
    <w:pPr>
      <w:keepNext/>
      <w:numPr>
        <w:numId w:val="35"/>
      </w:numPr>
      <w:spacing w:before="240"/>
      <w:jc w:val="both"/>
      <w:outlineLvl w:val="0"/>
    </w:pPr>
    <w:rPr>
      <w:rFonts w:ascii="Calibri" w:hAnsi="Calibri" w:cs="Arial"/>
      <w:b/>
      <w:caps/>
      <w:sz w:val="24"/>
      <w:szCs w:val="24"/>
      <w:lang w:eastAsia="en-US"/>
    </w:rPr>
  </w:style>
  <w:style w:type="paragraph" w:customStyle="1" w:styleId="TPText-2slovan">
    <w:name w:val="TP_Text-2_ číslovaný"/>
    <w:qFormat/>
    <w:rsid w:val="002F044F"/>
    <w:pPr>
      <w:numPr>
        <w:ilvl w:val="3"/>
        <w:numId w:val="35"/>
      </w:numPr>
      <w:spacing w:before="80"/>
      <w:jc w:val="both"/>
    </w:pPr>
    <w:rPr>
      <w:rFonts w:ascii="Calibri" w:hAnsi="Calibri" w:cs="Arial"/>
      <w:szCs w:val="22"/>
      <w:lang w:eastAsia="en-US"/>
    </w:rPr>
  </w:style>
  <w:style w:type="paragraph" w:customStyle="1" w:styleId="Textbezslovn">
    <w:name w:val="_Text_bez_číslování"/>
    <w:basedOn w:val="Normln"/>
    <w:qFormat/>
    <w:rsid w:val="006A5C11"/>
    <w:pPr>
      <w:spacing w:after="120" w:line="264" w:lineRule="auto"/>
      <w:ind w:left="737"/>
      <w:jc w:val="both"/>
    </w:pPr>
    <w:rPr>
      <w:rFonts w:asciiTheme="minorHAnsi" w:eastAsiaTheme="minorHAnsi" w:hAnsiTheme="minorHAnsi" w:cstheme="minorBid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iPriority="0"/>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iPriority="0"/>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AB36D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b/>
      <w:bCs/>
      <w:sz w:val="32"/>
      <w:szCs w:val="32"/>
      <w:lang w:val="en-US" w:eastAsia="x-none"/>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b/>
      <w:bCs/>
      <w:lang w:val="en-US" w:eastAsia="x-none"/>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lang w:val="x-none" w:eastAsia="x-none"/>
    </w:rPr>
  </w:style>
  <w:style w:type="paragraph" w:styleId="Nadpis4">
    <w:name w:val="heading 4"/>
    <w:basedOn w:val="Normln"/>
    <w:next w:val="Normln"/>
    <w:link w:val="Nadpis4Char"/>
    <w:uiPriority w:val="99"/>
    <w:qFormat/>
    <w:rsid w:val="00EF4076"/>
    <w:pPr>
      <w:keepNext/>
      <w:jc w:val="center"/>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EF4076"/>
    <w:pPr>
      <w:keepNext/>
      <w:jc w:val="both"/>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EF4076"/>
    <w:pPr>
      <w:keepNext/>
      <w:jc w:val="both"/>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EF4076"/>
    <w:pPr>
      <w:keepNext/>
      <w:numPr>
        <w:numId w:val="4"/>
      </w:numPr>
      <w:jc w:val="both"/>
      <w:outlineLvl w:val="6"/>
    </w:pPr>
    <w:rPr>
      <w:u w:val="single"/>
      <w:lang w:val="x-none" w:eastAsia="x-non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b/>
      <w:bCs/>
      <w:lang w:val="en-GB" w:eastAsia="x-none"/>
    </w:rPr>
  </w:style>
  <w:style w:type="paragraph" w:styleId="Nadpis9">
    <w:name w:val="heading 9"/>
    <w:basedOn w:val="Normln"/>
    <w:next w:val="Normln"/>
    <w:link w:val="Nadpis9Char"/>
    <w:uiPriority w:val="99"/>
    <w:qFormat/>
    <w:rsid w:val="00E964BA"/>
    <w:pPr>
      <w:keepNext/>
      <w:ind w:left="4245" w:hanging="4245"/>
      <w:outlineLvl w:val="8"/>
    </w:pPr>
    <w:rPr>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uiPriority w:val="99"/>
    <w:rsid w:val="004015E4"/>
    <w:rPr>
      <w:rFonts w:ascii="Arial" w:hAnsi="Arial"/>
      <w:b/>
      <w:bCs/>
      <w:sz w:val="32"/>
      <w:szCs w:val="32"/>
      <w:lang w:val="en-US" w:eastAsia="x-none"/>
    </w:rPr>
  </w:style>
  <w:style w:type="character" w:customStyle="1" w:styleId="Nadpis2Char">
    <w:name w:val="Nadpis 2 Char"/>
    <w:link w:val="Nadpis2"/>
    <w:uiPriority w:val="99"/>
    <w:rsid w:val="004015E4"/>
    <w:rPr>
      <w:rFonts w:ascii="Arial" w:hAnsi="Arial"/>
      <w:b/>
      <w:bCs/>
      <w:sz w:val="24"/>
      <w:szCs w:val="24"/>
      <w:lang w:val="en-US" w:eastAsia="x-none"/>
    </w:rPr>
  </w:style>
  <w:style w:type="character" w:customStyle="1" w:styleId="Nadpis3Char">
    <w:name w:val="Nadpis 3 Char"/>
    <w:link w:val="Nadpis3"/>
    <w:uiPriority w:val="99"/>
    <w:rsid w:val="004015E4"/>
    <w:rPr>
      <w:sz w:val="32"/>
      <w:szCs w:val="32"/>
      <w:lang w:val="x-none" w:eastAsia="x-none"/>
    </w:rPr>
  </w:style>
  <w:style w:type="character" w:customStyle="1" w:styleId="Nadpis4Char">
    <w:name w:val="Nadpis 4 Char"/>
    <w:link w:val="Nadpis4"/>
    <w:uiPriority w:val="99"/>
    <w:semiHidden/>
    <w:rsid w:val="004015E4"/>
    <w:rPr>
      <w:rFonts w:ascii="Calibri" w:hAnsi="Calibri" w:cs="Calibri"/>
      <w:b/>
      <w:bCs/>
      <w:sz w:val="28"/>
      <w:szCs w:val="28"/>
    </w:rPr>
  </w:style>
  <w:style w:type="character" w:customStyle="1" w:styleId="Nadpis5Char">
    <w:name w:val="Nadpis 5 Char"/>
    <w:link w:val="Nadpis5"/>
    <w:uiPriority w:val="99"/>
    <w:semiHidden/>
    <w:rsid w:val="004015E4"/>
    <w:rPr>
      <w:rFonts w:ascii="Calibri" w:hAnsi="Calibri" w:cs="Calibri"/>
      <w:b/>
      <w:bCs/>
      <w:i/>
      <w:iCs/>
      <w:sz w:val="26"/>
      <w:szCs w:val="26"/>
    </w:rPr>
  </w:style>
  <w:style w:type="character" w:customStyle="1" w:styleId="Nadpis6Char">
    <w:name w:val="Nadpis 6 Char"/>
    <w:link w:val="Nadpis6"/>
    <w:uiPriority w:val="99"/>
    <w:semiHidden/>
    <w:rsid w:val="004015E4"/>
    <w:rPr>
      <w:rFonts w:ascii="Calibri" w:hAnsi="Calibri" w:cs="Calibri"/>
      <w:b/>
      <w:bCs/>
    </w:rPr>
  </w:style>
  <w:style w:type="character" w:customStyle="1" w:styleId="Nadpis7Char">
    <w:name w:val="Nadpis 7 Char"/>
    <w:link w:val="Nadpis7"/>
    <w:uiPriority w:val="99"/>
    <w:rsid w:val="004015E4"/>
    <w:rPr>
      <w:sz w:val="24"/>
      <w:szCs w:val="24"/>
      <w:u w:val="single"/>
      <w:lang w:val="x-none" w:eastAsia="x-none"/>
    </w:rPr>
  </w:style>
  <w:style w:type="character" w:customStyle="1" w:styleId="Nadpis8Char">
    <w:name w:val="Nadpis 8 Char"/>
    <w:link w:val="Nadpis8"/>
    <w:uiPriority w:val="99"/>
    <w:rsid w:val="004015E4"/>
    <w:rPr>
      <w:rFonts w:ascii="Arial" w:hAnsi="Arial"/>
      <w:b/>
      <w:bCs/>
      <w:sz w:val="24"/>
      <w:szCs w:val="24"/>
      <w:lang w:val="en-GB" w:eastAsia="x-none"/>
    </w:rPr>
  </w:style>
  <w:style w:type="character" w:customStyle="1" w:styleId="Nadpis9Char">
    <w:name w:val="Nadpis 9 Char"/>
    <w:link w:val="Nadpis9"/>
    <w:uiPriority w:val="99"/>
    <w:rsid w:val="00E964BA"/>
    <w:rPr>
      <w:sz w:val="24"/>
      <w:szCs w:val="24"/>
    </w:rPr>
  </w:style>
  <w:style w:type="paragraph" w:customStyle="1" w:styleId="text">
    <w:name w:val="text"/>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rFonts w:ascii="Cambria" w:hAnsi="Cambria"/>
      <w:b/>
      <w:bCs/>
      <w:kern w:val="28"/>
      <w:sz w:val="32"/>
      <w:szCs w:val="32"/>
      <w:lang w:val="x-none" w:eastAsia="x-none"/>
    </w:rPr>
  </w:style>
  <w:style w:type="character" w:customStyle="1" w:styleId="NzevChar">
    <w:name w:val="Název Char"/>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rPr>
      <w:lang w:val="x-none" w:eastAsia="x-none"/>
    </w:rPr>
  </w:style>
  <w:style w:type="character" w:customStyle="1" w:styleId="ZhlavChar">
    <w:name w:val="Záhlaví Char"/>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rPr>
      <w:lang w:val="x-none" w:eastAsia="x-none"/>
    </w:rPr>
  </w:style>
  <w:style w:type="character" w:customStyle="1" w:styleId="ZpatChar">
    <w:name w:val="Zápatí Char"/>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rPr>
      <w:lang w:val="x-none" w:eastAsia="x-none"/>
    </w:rPr>
  </w:style>
  <w:style w:type="character" w:customStyle="1" w:styleId="ZkladntextodsazenChar">
    <w:name w:val="Základní text odsazený Char"/>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rPr>
      <w:lang w:val="x-none" w:eastAsia="x-none"/>
    </w:rPr>
  </w:style>
  <w:style w:type="character" w:customStyle="1" w:styleId="ZkladntextChar">
    <w:name w:val="Základní text Char"/>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rPr>
      <w:lang w:val="x-none" w:eastAsia="x-none"/>
    </w:rPr>
  </w:style>
  <w:style w:type="character" w:customStyle="1" w:styleId="Zkladntextodsazen2Char">
    <w:name w:val="Základní text odsazený 2 Char"/>
    <w:link w:val="Zkladntextodsazen2"/>
    <w:uiPriority w:val="99"/>
    <w:semiHidden/>
    <w:rsid w:val="004015E4"/>
    <w:rPr>
      <w:sz w:val="24"/>
      <w:szCs w:val="24"/>
    </w:rPr>
  </w:style>
  <w:style w:type="paragraph" w:styleId="Zkladntextodsazen3">
    <w:name w:val="Body Text Indent 3"/>
    <w:basedOn w:val="Normln"/>
    <w:link w:val="Zkladntextodsazen3Char"/>
    <w:uiPriority w:val="99"/>
    <w:rsid w:val="00EF4076"/>
    <w:pPr>
      <w:ind w:left="2127" w:hanging="709"/>
      <w:jc w:val="both"/>
    </w:pPr>
    <w:rPr>
      <w:lang w:val="x-none" w:eastAsia="x-none"/>
    </w:rPr>
  </w:style>
  <w:style w:type="character" w:customStyle="1" w:styleId="Zkladntextodsazen3Char">
    <w:name w:val="Základní text odsazený 3 Char"/>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EC50D6"/>
    <w:rPr>
      <w:sz w:val="18"/>
      <w:szCs w:val="2"/>
      <w:lang w:val="x-none" w:eastAsia="x-none"/>
    </w:rPr>
  </w:style>
  <w:style w:type="character" w:customStyle="1" w:styleId="TextbublinyChar">
    <w:name w:val="Text bubliny Char"/>
    <w:link w:val="Textbubliny"/>
    <w:uiPriority w:val="99"/>
    <w:semiHidden/>
    <w:rsid w:val="00EC50D6"/>
    <w:rPr>
      <w:sz w:val="18"/>
      <w:szCs w:val="2"/>
      <w:lang w:val="x-none" w:eastAsia="x-none"/>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lang w:val="x-none" w:eastAsia="x-none"/>
    </w:rPr>
  </w:style>
  <w:style w:type="character" w:customStyle="1" w:styleId="Zkladntext3Char">
    <w:name w:val="Základní text 3 Char"/>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rsid w:val="00E964BA"/>
    <w:rPr>
      <w:sz w:val="20"/>
      <w:szCs w:val="20"/>
      <w:lang w:val="fr-FR" w:eastAsia="x-none"/>
    </w:rPr>
  </w:style>
  <w:style w:type="character" w:customStyle="1" w:styleId="TextpoznpodarouChar">
    <w:name w:val="Text pozn. pod čarou Char"/>
    <w:link w:val="Textpoznpodarou"/>
    <w:rsid w:val="00E964BA"/>
    <w:rPr>
      <w:lang w:val="fr-FR"/>
    </w:rPr>
  </w:style>
  <w:style w:type="paragraph" w:styleId="Zkladntext2">
    <w:name w:val="Body Text 2"/>
    <w:basedOn w:val="Normln"/>
    <w:link w:val="Zkladntext2Char"/>
    <w:uiPriority w:val="99"/>
    <w:rsid w:val="00E964BA"/>
    <w:pPr>
      <w:jc w:val="both"/>
    </w:pPr>
    <w:rPr>
      <w:color w:val="FF0000"/>
      <w:lang w:val="x-none" w:eastAsia="x-none"/>
    </w:rPr>
  </w:style>
  <w:style w:type="character" w:customStyle="1" w:styleId="Zkladntext2Char">
    <w:name w:val="Základní text 2 Char"/>
    <w:link w:val="Zkladntext2"/>
    <w:uiPriority w:val="99"/>
    <w:rsid w:val="00E964BA"/>
    <w:rPr>
      <w:color w:val="FF0000"/>
      <w:sz w:val="24"/>
      <w:szCs w:val="24"/>
    </w:rPr>
  </w:style>
  <w:style w:type="character" w:styleId="Siln">
    <w:name w:val="Strong"/>
    <w:uiPriority w:val="99"/>
    <w:qFormat/>
    <w:rsid w:val="00E964BA"/>
    <w:rPr>
      <w:b/>
      <w:bCs/>
    </w:rPr>
  </w:style>
  <w:style w:type="table" w:styleId="Mkatabulky">
    <w:name w:val="Table Grid"/>
    <w:basedOn w:val="Normlntabulka"/>
    <w:uiPriority w:val="9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8"/>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paragraph" w:customStyle="1" w:styleId="Odstavecseseznamem1">
    <w:name w:val="Odstavec se seznamem1"/>
    <w:basedOn w:val="Normln"/>
    <w:rsid w:val="00916AA6"/>
    <w:pPr>
      <w:ind w:left="708"/>
    </w:pPr>
  </w:style>
  <w:style w:type="character" w:styleId="Sledovanodkaz">
    <w:name w:val="FollowedHyperlink"/>
    <w:uiPriority w:val="99"/>
    <w:semiHidden/>
    <w:unhideWhenUsed/>
    <w:rsid w:val="00CC083D"/>
    <w:rPr>
      <w:color w:val="800080"/>
      <w:u w:val="single"/>
    </w:rPr>
  </w:style>
  <w:style w:type="paragraph" w:customStyle="1" w:styleId="TPText-1neslovan">
    <w:name w:val="TP_Text-1_nečíslovaný"/>
    <w:basedOn w:val="Normln"/>
    <w:link w:val="TPText-1neslovanChar"/>
    <w:qFormat/>
    <w:rsid w:val="007C5A34"/>
    <w:pPr>
      <w:spacing w:before="80"/>
      <w:ind w:left="1021"/>
      <w:jc w:val="both"/>
    </w:pPr>
    <w:rPr>
      <w:rFonts w:ascii="Calibri" w:eastAsia="Calibri" w:hAnsi="Calibri" w:cs="Arial"/>
      <w:sz w:val="20"/>
      <w:szCs w:val="22"/>
      <w:lang w:eastAsia="en-US"/>
    </w:rPr>
  </w:style>
  <w:style w:type="character" w:customStyle="1" w:styleId="TPText-1neslovanChar">
    <w:name w:val="TP_Text-1_nečíslovaný Char"/>
    <w:link w:val="TPText-1neslovan"/>
    <w:rsid w:val="007C5A34"/>
    <w:rPr>
      <w:rFonts w:ascii="Calibri" w:eastAsia="Calibri" w:hAnsi="Calibri" w:cs="Arial"/>
      <w:szCs w:val="22"/>
      <w:lang w:eastAsia="en-US"/>
    </w:rPr>
  </w:style>
  <w:style w:type="paragraph" w:customStyle="1" w:styleId="CharChar5">
    <w:name w:val="Char Char5"/>
    <w:basedOn w:val="Normln"/>
    <w:rsid w:val="002F044F"/>
    <w:pPr>
      <w:spacing w:after="160" w:line="240" w:lineRule="exact"/>
    </w:pPr>
    <w:rPr>
      <w:rFonts w:ascii="Tahoma" w:hAnsi="Tahoma" w:cs="Tahoma"/>
      <w:sz w:val="20"/>
      <w:szCs w:val="20"/>
      <w:lang w:val="en-US" w:eastAsia="en-US"/>
    </w:rPr>
  </w:style>
  <w:style w:type="paragraph" w:customStyle="1" w:styleId="TPNadpis-2slovan">
    <w:name w:val="TP_Nadpis-2_číslovaný"/>
    <w:next w:val="TPText-1slovan"/>
    <w:qFormat/>
    <w:rsid w:val="002F044F"/>
    <w:pPr>
      <w:keepNext/>
      <w:numPr>
        <w:ilvl w:val="1"/>
        <w:numId w:val="35"/>
      </w:numPr>
      <w:spacing w:before="120"/>
      <w:jc w:val="both"/>
      <w:outlineLvl w:val="1"/>
    </w:pPr>
    <w:rPr>
      <w:rFonts w:ascii="Calibri" w:hAnsi="Calibri" w:cs="Arial"/>
      <w:b/>
      <w:sz w:val="22"/>
      <w:szCs w:val="22"/>
      <w:lang w:eastAsia="en-US"/>
    </w:rPr>
  </w:style>
  <w:style w:type="paragraph" w:customStyle="1" w:styleId="TPText-1slovan">
    <w:name w:val="TP_Text-1_ číslovaný"/>
    <w:link w:val="TPText-1slovanChar"/>
    <w:qFormat/>
    <w:rsid w:val="002F044F"/>
    <w:pPr>
      <w:numPr>
        <w:ilvl w:val="2"/>
        <w:numId w:val="35"/>
      </w:numPr>
      <w:spacing w:before="80"/>
      <w:jc w:val="both"/>
    </w:pPr>
    <w:rPr>
      <w:rFonts w:ascii="Calibri" w:hAnsi="Calibri" w:cs="Arial"/>
      <w:szCs w:val="22"/>
      <w:lang w:eastAsia="en-US"/>
    </w:rPr>
  </w:style>
  <w:style w:type="character" w:customStyle="1" w:styleId="TPText-1slovanChar">
    <w:name w:val="TP_Text-1_ číslovaný Char"/>
    <w:link w:val="TPText-1slovan"/>
    <w:locked/>
    <w:rsid w:val="002F044F"/>
    <w:rPr>
      <w:rFonts w:ascii="Calibri" w:hAnsi="Calibri" w:cs="Arial"/>
      <w:szCs w:val="22"/>
      <w:lang w:eastAsia="en-US"/>
    </w:rPr>
  </w:style>
  <w:style w:type="paragraph" w:customStyle="1" w:styleId="TPNADPIS-1slovan">
    <w:name w:val="TP_NADPIS-1_číslovaný"/>
    <w:next w:val="TPNadpis-2slovan"/>
    <w:qFormat/>
    <w:rsid w:val="002F044F"/>
    <w:pPr>
      <w:keepNext/>
      <w:numPr>
        <w:numId w:val="35"/>
      </w:numPr>
      <w:spacing w:before="240"/>
      <w:jc w:val="both"/>
      <w:outlineLvl w:val="0"/>
    </w:pPr>
    <w:rPr>
      <w:rFonts w:ascii="Calibri" w:hAnsi="Calibri" w:cs="Arial"/>
      <w:b/>
      <w:caps/>
      <w:sz w:val="24"/>
      <w:szCs w:val="24"/>
      <w:lang w:eastAsia="en-US"/>
    </w:rPr>
  </w:style>
  <w:style w:type="paragraph" w:customStyle="1" w:styleId="TPText-2slovan">
    <w:name w:val="TP_Text-2_ číslovaný"/>
    <w:qFormat/>
    <w:rsid w:val="002F044F"/>
    <w:pPr>
      <w:numPr>
        <w:ilvl w:val="3"/>
        <w:numId w:val="35"/>
      </w:numPr>
      <w:spacing w:before="80"/>
      <w:jc w:val="both"/>
    </w:pPr>
    <w:rPr>
      <w:rFonts w:ascii="Calibri" w:hAnsi="Calibri" w:cs="Arial"/>
      <w:szCs w:val="22"/>
      <w:lang w:eastAsia="en-US"/>
    </w:rPr>
  </w:style>
  <w:style w:type="paragraph" w:customStyle="1" w:styleId="Textbezslovn">
    <w:name w:val="_Text_bez_číslování"/>
    <w:basedOn w:val="Normln"/>
    <w:qFormat/>
    <w:rsid w:val="006A5C11"/>
    <w:pPr>
      <w:spacing w:after="120" w:line="264" w:lineRule="auto"/>
      <w:ind w:left="737"/>
      <w:jc w:val="both"/>
    </w:pPr>
    <w:rPr>
      <w:rFonts w:asciiTheme="minorHAnsi" w:eastAsiaTheme="minorHAnsi" w:hAnsiTheme="minorHAnsi"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3684">
      <w:bodyDiv w:val="1"/>
      <w:marLeft w:val="0"/>
      <w:marRight w:val="0"/>
      <w:marTop w:val="0"/>
      <w:marBottom w:val="0"/>
      <w:divBdr>
        <w:top w:val="none" w:sz="0" w:space="0" w:color="auto"/>
        <w:left w:val="none" w:sz="0" w:space="0" w:color="auto"/>
        <w:bottom w:val="none" w:sz="0" w:space="0" w:color="auto"/>
        <w:right w:val="none" w:sz="0" w:space="0" w:color="auto"/>
      </w:divBdr>
    </w:div>
    <w:div w:id="48110459">
      <w:bodyDiv w:val="1"/>
      <w:marLeft w:val="0"/>
      <w:marRight w:val="0"/>
      <w:marTop w:val="0"/>
      <w:marBottom w:val="0"/>
      <w:divBdr>
        <w:top w:val="none" w:sz="0" w:space="0" w:color="auto"/>
        <w:left w:val="none" w:sz="0" w:space="0" w:color="auto"/>
        <w:bottom w:val="none" w:sz="0" w:space="0" w:color="auto"/>
        <w:right w:val="none" w:sz="0" w:space="0" w:color="auto"/>
      </w:divBdr>
    </w:div>
    <w:div w:id="111024280">
      <w:bodyDiv w:val="1"/>
      <w:marLeft w:val="0"/>
      <w:marRight w:val="0"/>
      <w:marTop w:val="0"/>
      <w:marBottom w:val="0"/>
      <w:divBdr>
        <w:top w:val="none" w:sz="0" w:space="0" w:color="auto"/>
        <w:left w:val="none" w:sz="0" w:space="0" w:color="auto"/>
        <w:bottom w:val="none" w:sz="0" w:space="0" w:color="auto"/>
        <w:right w:val="none" w:sz="0" w:space="0" w:color="auto"/>
      </w:divBdr>
    </w:div>
    <w:div w:id="304287610">
      <w:bodyDiv w:val="1"/>
      <w:marLeft w:val="0"/>
      <w:marRight w:val="0"/>
      <w:marTop w:val="0"/>
      <w:marBottom w:val="0"/>
      <w:divBdr>
        <w:top w:val="none" w:sz="0" w:space="0" w:color="auto"/>
        <w:left w:val="none" w:sz="0" w:space="0" w:color="auto"/>
        <w:bottom w:val="none" w:sz="0" w:space="0" w:color="auto"/>
        <w:right w:val="none" w:sz="0" w:space="0" w:color="auto"/>
      </w:divBdr>
    </w:div>
    <w:div w:id="358700837">
      <w:bodyDiv w:val="1"/>
      <w:marLeft w:val="0"/>
      <w:marRight w:val="0"/>
      <w:marTop w:val="0"/>
      <w:marBottom w:val="0"/>
      <w:divBdr>
        <w:top w:val="none" w:sz="0" w:space="0" w:color="auto"/>
        <w:left w:val="none" w:sz="0" w:space="0" w:color="auto"/>
        <w:bottom w:val="none" w:sz="0" w:space="0" w:color="auto"/>
        <w:right w:val="none" w:sz="0" w:space="0" w:color="auto"/>
      </w:divBdr>
    </w:div>
    <w:div w:id="419527305">
      <w:bodyDiv w:val="1"/>
      <w:marLeft w:val="0"/>
      <w:marRight w:val="0"/>
      <w:marTop w:val="0"/>
      <w:marBottom w:val="0"/>
      <w:divBdr>
        <w:top w:val="none" w:sz="0" w:space="0" w:color="auto"/>
        <w:left w:val="none" w:sz="0" w:space="0" w:color="auto"/>
        <w:bottom w:val="none" w:sz="0" w:space="0" w:color="auto"/>
        <w:right w:val="none" w:sz="0" w:space="0" w:color="auto"/>
      </w:divBdr>
    </w:div>
    <w:div w:id="546336792">
      <w:marLeft w:val="0"/>
      <w:marRight w:val="0"/>
      <w:marTop w:val="0"/>
      <w:marBottom w:val="0"/>
      <w:divBdr>
        <w:top w:val="none" w:sz="0" w:space="0" w:color="auto"/>
        <w:left w:val="none" w:sz="0" w:space="0" w:color="auto"/>
        <w:bottom w:val="none" w:sz="0" w:space="0" w:color="auto"/>
        <w:right w:val="none" w:sz="0" w:space="0" w:color="auto"/>
      </w:divBdr>
    </w:div>
    <w:div w:id="546336793">
      <w:marLeft w:val="0"/>
      <w:marRight w:val="0"/>
      <w:marTop w:val="0"/>
      <w:marBottom w:val="0"/>
      <w:divBdr>
        <w:top w:val="none" w:sz="0" w:space="0" w:color="auto"/>
        <w:left w:val="none" w:sz="0" w:space="0" w:color="auto"/>
        <w:bottom w:val="none" w:sz="0" w:space="0" w:color="auto"/>
        <w:right w:val="none" w:sz="0" w:space="0" w:color="auto"/>
      </w:divBdr>
    </w:div>
    <w:div w:id="546336794">
      <w:marLeft w:val="0"/>
      <w:marRight w:val="0"/>
      <w:marTop w:val="0"/>
      <w:marBottom w:val="0"/>
      <w:divBdr>
        <w:top w:val="none" w:sz="0" w:space="0" w:color="auto"/>
        <w:left w:val="none" w:sz="0" w:space="0" w:color="auto"/>
        <w:bottom w:val="none" w:sz="0" w:space="0" w:color="auto"/>
        <w:right w:val="none" w:sz="0" w:space="0" w:color="auto"/>
      </w:divBdr>
    </w:div>
    <w:div w:id="846333622">
      <w:bodyDiv w:val="1"/>
      <w:marLeft w:val="0"/>
      <w:marRight w:val="0"/>
      <w:marTop w:val="0"/>
      <w:marBottom w:val="0"/>
      <w:divBdr>
        <w:top w:val="none" w:sz="0" w:space="0" w:color="auto"/>
        <w:left w:val="none" w:sz="0" w:space="0" w:color="auto"/>
        <w:bottom w:val="none" w:sz="0" w:space="0" w:color="auto"/>
        <w:right w:val="none" w:sz="0" w:space="0" w:color="auto"/>
      </w:divBdr>
    </w:div>
    <w:div w:id="864514832">
      <w:bodyDiv w:val="1"/>
      <w:marLeft w:val="0"/>
      <w:marRight w:val="0"/>
      <w:marTop w:val="0"/>
      <w:marBottom w:val="0"/>
      <w:divBdr>
        <w:top w:val="none" w:sz="0" w:space="0" w:color="auto"/>
        <w:left w:val="none" w:sz="0" w:space="0" w:color="auto"/>
        <w:bottom w:val="none" w:sz="0" w:space="0" w:color="auto"/>
        <w:right w:val="none" w:sz="0" w:space="0" w:color="auto"/>
      </w:divBdr>
    </w:div>
    <w:div w:id="865168768">
      <w:bodyDiv w:val="1"/>
      <w:marLeft w:val="0"/>
      <w:marRight w:val="0"/>
      <w:marTop w:val="0"/>
      <w:marBottom w:val="0"/>
      <w:divBdr>
        <w:top w:val="none" w:sz="0" w:space="0" w:color="auto"/>
        <w:left w:val="none" w:sz="0" w:space="0" w:color="auto"/>
        <w:bottom w:val="none" w:sz="0" w:space="0" w:color="auto"/>
        <w:right w:val="none" w:sz="0" w:space="0" w:color="auto"/>
      </w:divBdr>
    </w:div>
    <w:div w:id="872616598">
      <w:bodyDiv w:val="1"/>
      <w:marLeft w:val="0"/>
      <w:marRight w:val="0"/>
      <w:marTop w:val="0"/>
      <w:marBottom w:val="0"/>
      <w:divBdr>
        <w:top w:val="none" w:sz="0" w:space="0" w:color="auto"/>
        <w:left w:val="none" w:sz="0" w:space="0" w:color="auto"/>
        <w:bottom w:val="none" w:sz="0" w:space="0" w:color="auto"/>
        <w:right w:val="none" w:sz="0" w:space="0" w:color="auto"/>
      </w:divBdr>
    </w:div>
    <w:div w:id="905264301">
      <w:bodyDiv w:val="1"/>
      <w:marLeft w:val="0"/>
      <w:marRight w:val="0"/>
      <w:marTop w:val="0"/>
      <w:marBottom w:val="0"/>
      <w:divBdr>
        <w:top w:val="none" w:sz="0" w:space="0" w:color="auto"/>
        <w:left w:val="none" w:sz="0" w:space="0" w:color="auto"/>
        <w:bottom w:val="none" w:sz="0" w:space="0" w:color="auto"/>
        <w:right w:val="none" w:sz="0" w:space="0" w:color="auto"/>
      </w:divBdr>
    </w:div>
    <w:div w:id="907570515">
      <w:bodyDiv w:val="1"/>
      <w:marLeft w:val="0"/>
      <w:marRight w:val="0"/>
      <w:marTop w:val="0"/>
      <w:marBottom w:val="0"/>
      <w:divBdr>
        <w:top w:val="none" w:sz="0" w:space="0" w:color="auto"/>
        <w:left w:val="none" w:sz="0" w:space="0" w:color="auto"/>
        <w:bottom w:val="none" w:sz="0" w:space="0" w:color="auto"/>
        <w:right w:val="none" w:sz="0" w:space="0" w:color="auto"/>
      </w:divBdr>
    </w:div>
    <w:div w:id="977800076">
      <w:bodyDiv w:val="1"/>
      <w:marLeft w:val="0"/>
      <w:marRight w:val="0"/>
      <w:marTop w:val="0"/>
      <w:marBottom w:val="0"/>
      <w:divBdr>
        <w:top w:val="none" w:sz="0" w:space="0" w:color="auto"/>
        <w:left w:val="none" w:sz="0" w:space="0" w:color="auto"/>
        <w:bottom w:val="none" w:sz="0" w:space="0" w:color="auto"/>
        <w:right w:val="none" w:sz="0" w:space="0" w:color="auto"/>
      </w:divBdr>
    </w:div>
    <w:div w:id="1056121276">
      <w:bodyDiv w:val="1"/>
      <w:marLeft w:val="0"/>
      <w:marRight w:val="0"/>
      <w:marTop w:val="0"/>
      <w:marBottom w:val="0"/>
      <w:divBdr>
        <w:top w:val="none" w:sz="0" w:space="0" w:color="auto"/>
        <w:left w:val="none" w:sz="0" w:space="0" w:color="auto"/>
        <w:bottom w:val="none" w:sz="0" w:space="0" w:color="auto"/>
        <w:right w:val="none" w:sz="0" w:space="0" w:color="auto"/>
      </w:divBdr>
    </w:div>
    <w:div w:id="1175998173">
      <w:bodyDiv w:val="1"/>
      <w:marLeft w:val="0"/>
      <w:marRight w:val="0"/>
      <w:marTop w:val="0"/>
      <w:marBottom w:val="0"/>
      <w:divBdr>
        <w:top w:val="none" w:sz="0" w:space="0" w:color="auto"/>
        <w:left w:val="none" w:sz="0" w:space="0" w:color="auto"/>
        <w:bottom w:val="none" w:sz="0" w:space="0" w:color="auto"/>
        <w:right w:val="none" w:sz="0" w:space="0" w:color="auto"/>
      </w:divBdr>
    </w:div>
    <w:div w:id="1359156550">
      <w:bodyDiv w:val="1"/>
      <w:marLeft w:val="0"/>
      <w:marRight w:val="0"/>
      <w:marTop w:val="0"/>
      <w:marBottom w:val="0"/>
      <w:divBdr>
        <w:top w:val="none" w:sz="0" w:space="0" w:color="auto"/>
        <w:left w:val="none" w:sz="0" w:space="0" w:color="auto"/>
        <w:bottom w:val="none" w:sz="0" w:space="0" w:color="auto"/>
        <w:right w:val="none" w:sz="0" w:space="0" w:color="auto"/>
      </w:divBdr>
    </w:div>
    <w:div w:id="1360933331">
      <w:bodyDiv w:val="1"/>
      <w:marLeft w:val="0"/>
      <w:marRight w:val="0"/>
      <w:marTop w:val="0"/>
      <w:marBottom w:val="0"/>
      <w:divBdr>
        <w:top w:val="none" w:sz="0" w:space="0" w:color="auto"/>
        <w:left w:val="none" w:sz="0" w:space="0" w:color="auto"/>
        <w:bottom w:val="none" w:sz="0" w:space="0" w:color="auto"/>
        <w:right w:val="none" w:sz="0" w:space="0" w:color="auto"/>
      </w:divBdr>
    </w:div>
    <w:div w:id="1365711079">
      <w:bodyDiv w:val="1"/>
      <w:marLeft w:val="0"/>
      <w:marRight w:val="0"/>
      <w:marTop w:val="0"/>
      <w:marBottom w:val="0"/>
      <w:divBdr>
        <w:top w:val="none" w:sz="0" w:space="0" w:color="auto"/>
        <w:left w:val="none" w:sz="0" w:space="0" w:color="auto"/>
        <w:bottom w:val="none" w:sz="0" w:space="0" w:color="auto"/>
        <w:right w:val="none" w:sz="0" w:space="0" w:color="auto"/>
      </w:divBdr>
    </w:div>
    <w:div w:id="1402096349">
      <w:bodyDiv w:val="1"/>
      <w:marLeft w:val="0"/>
      <w:marRight w:val="0"/>
      <w:marTop w:val="0"/>
      <w:marBottom w:val="0"/>
      <w:divBdr>
        <w:top w:val="none" w:sz="0" w:space="0" w:color="auto"/>
        <w:left w:val="none" w:sz="0" w:space="0" w:color="auto"/>
        <w:bottom w:val="none" w:sz="0" w:space="0" w:color="auto"/>
        <w:right w:val="none" w:sz="0" w:space="0" w:color="auto"/>
      </w:divBdr>
    </w:div>
    <w:div w:id="1437479327">
      <w:bodyDiv w:val="1"/>
      <w:marLeft w:val="0"/>
      <w:marRight w:val="0"/>
      <w:marTop w:val="0"/>
      <w:marBottom w:val="0"/>
      <w:divBdr>
        <w:top w:val="none" w:sz="0" w:space="0" w:color="auto"/>
        <w:left w:val="none" w:sz="0" w:space="0" w:color="auto"/>
        <w:bottom w:val="none" w:sz="0" w:space="0" w:color="auto"/>
        <w:right w:val="none" w:sz="0" w:space="0" w:color="auto"/>
      </w:divBdr>
    </w:div>
    <w:div w:id="1481145163">
      <w:bodyDiv w:val="1"/>
      <w:marLeft w:val="0"/>
      <w:marRight w:val="0"/>
      <w:marTop w:val="0"/>
      <w:marBottom w:val="0"/>
      <w:divBdr>
        <w:top w:val="none" w:sz="0" w:space="0" w:color="auto"/>
        <w:left w:val="none" w:sz="0" w:space="0" w:color="auto"/>
        <w:bottom w:val="none" w:sz="0" w:space="0" w:color="auto"/>
        <w:right w:val="none" w:sz="0" w:space="0" w:color="auto"/>
      </w:divBdr>
    </w:div>
    <w:div w:id="1627659227">
      <w:bodyDiv w:val="1"/>
      <w:marLeft w:val="0"/>
      <w:marRight w:val="0"/>
      <w:marTop w:val="0"/>
      <w:marBottom w:val="0"/>
      <w:divBdr>
        <w:top w:val="none" w:sz="0" w:space="0" w:color="auto"/>
        <w:left w:val="none" w:sz="0" w:space="0" w:color="auto"/>
        <w:bottom w:val="none" w:sz="0" w:space="0" w:color="auto"/>
        <w:right w:val="none" w:sz="0" w:space="0" w:color="auto"/>
      </w:divBdr>
    </w:div>
    <w:div w:id="1815025237">
      <w:bodyDiv w:val="1"/>
      <w:marLeft w:val="0"/>
      <w:marRight w:val="0"/>
      <w:marTop w:val="0"/>
      <w:marBottom w:val="0"/>
      <w:divBdr>
        <w:top w:val="none" w:sz="0" w:space="0" w:color="auto"/>
        <w:left w:val="none" w:sz="0" w:space="0" w:color="auto"/>
        <w:bottom w:val="none" w:sz="0" w:space="0" w:color="auto"/>
        <w:right w:val="none" w:sz="0" w:space="0" w:color="auto"/>
      </w:divBdr>
    </w:div>
    <w:div w:id="1950316544">
      <w:bodyDiv w:val="1"/>
      <w:marLeft w:val="0"/>
      <w:marRight w:val="0"/>
      <w:marTop w:val="0"/>
      <w:marBottom w:val="0"/>
      <w:divBdr>
        <w:top w:val="none" w:sz="0" w:space="0" w:color="auto"/>
        <w:left w:val="none" w:sz="0" w:space="0" w:color="auto"/>
        <w:bottom w:val="none" w:sz="0" w:space="0" w:color="auto"/>
        <w:right w:val="none" w:sz="0" w:space="0" w:color="auto"/>
      </w:divBdr>
    </w:div>
    <w:div w:id="1972780655">
      <w:bodyDiv w:val="1"/>
      <w:marLeft w:val="0"/>
      <w:marRight w:val="0"/>
      <w:marTop w:val="0"/>
      <w:marBottom w:val="0"/>
      <w:divBdr>
        <w:top w:val="none" w:sz="0" w:space="0" w:color="auto"/>
        <w:left w:val="none" w:sz="0" w:space="0" w:color="auto"/>
        <w:bottom w:val="none" w:sz="0" w:space="0" w:color="auto"/>
        <w:right w:val="none" w:sz="0" w:space="0" w:color="auto"/>
      </w:divBdr>
    </w:div>
    <w:div w:id="2086879760">
      <w:bodyDiv w:val="1"/>
      <w:marLeft w:val="0"/>
      <w:marRight w:val="0"/>
      <w:marTop w:val="0"/>
      <w:marBottom w:val="0"/>
      <w:divBdr>
        <w:top w:val="none" w:sz="0" w:space="0" w:color="auto"/>
        <w:left w:val="none" w:sz="0" w:space="0" w:color="auto"/>
        <w:bottom w:val="none" w:sz="0" w:space="0" w:color="auto"/>
        <w:right w:val="none" w:sz="0" w:space="0" w:color="auto"/>
      </w:divBdr>
    </w:div>
    <w:div w:id="212527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zdc.cz/dalsi-informace/dokumenty-a-predpisy.htm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szdc.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zakazky.szdc.cz/manual.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dc.cz/" TargetMode="External"/><Relationship Id="rId5" Type="http://schemas.openxmlformats.org/officeDocument/2006/relationships/settings" Target="settings.xml"/><Relationship Id="rId15" Type="http://schemas.openxmlformats.org/officeDocument/2006/relationships/hyperlink" Target="https://zakazky.szdc.cz/" TargetMode="External"/><Relationship Id="rId10" Type="http://schemas.openxmlformats.org/officeDocument/2006/relationships/hyperlink" Target="https://vestnikverejnychzakazek.cz/"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hyperlink" Target="https://zakazky.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7DDF74-D10A-4443-8B9D-3A63463DF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18689</Words>
  <Characters>110271</Characters>
  <Application>Microsoft Office Word</Application>
  <DocSecurity>0</DocSecurity>
  <Lines>918</Lines>
  <Paragraphs>257</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128703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dcterms:created xsi:type="dcterms:W3CDTF">2019-06-27T08:18:00Z</dcterms:created>
  <dcterms:modified xsi:type="dcterms:W3CDTF">2019-07-01T08:46:00Z</dcterms:modified>
</cp:coreProperties>
</file>