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60DC5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</w:t>
      </w:r>
      <w:r w:rsidRPr="00BE0FB0">
        <w:rPr>
          <w:rFonts w:ascii="Verdana" w:hAnsi="Verdana"/>
          <w:sz w:val="18"/>
          <w:szCs w:val="18"/>
        </w:rPr>
        <w:t xml:space="preserve">podává nabídku </w:t>
      </w:r>
      <w:r w:rsidR="00891DF1" w:rsidRPr="00BE0FB0">
        <w:rPr>
          <w:rFonts w:ascii="Verdana" w:hAnsi="Verdana"/>
          <w:sz w:val="18"/>
          <w:szCs w:val="18"/>
        </w:rPr>
        <w:t xml:space="preserve">na veřejnou </w:t>
      </w:r>
      <w:r w:rsidRPr="00BE0FB0">
        <w:rPr>
          <w:rFonts w:ascii="Verdana" w:hAnsi="Verdana"/>
          <w:sz w:val="18"/>
          <w:szCs w:val="18"/>
        </w:rPr>
        <w:t>zakázku s názvem „</w:t>
      </w:r>
      <w:r w:rsidR="00BE0FB0" w:rsidRPr="00BE0FB0">
        <w:rPr>
          <w:rFonts w:ascii="Verdana" w:hAnsi="Verdana"/>
          <w:sz w:val="18"/>
          <w:szCs w:val="18"/>
        </w:rPr>
        <w:t>Údržba, oprava a odstraňování závad u SEE 2019 - 2021</w:t>
      </w:r>
      <w:r w:rsidRPr="00BE0FB0">
        <w:rPr>
          <w:rFonts w:ascii="Verdana" w:hAnsi="Verdana"/>
          <w:sz w:val="18"/>
          <w:szCs w:val="18"/>
        </w:rPr>
        <w:t>“,</w:t>
      </w:r>
      <w:r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9E7C1D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7032A">
        <w:rPr>
          <w:rFonts w:ascii="Verdana" w:hAnsi="Verdana"/>
          <w:sz w:val="18"/>
          <w:szCs w:val="18"/>
        </w:rPr>
      </w:r>
      <w:r w:rsidR="0047032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</w:t>
      </w:r>
      <w:r w:rsidR="0011150C" w:rsidRPr="00BE0FB0">
        <w:rPr>
          <w:rFonts w:ascii="Verdana" w:hAnsi="Verdana"/>
          <w:sz w:val="18"/>
          <w:szCs w:val="18"/>
        </w:rPr>
        <w:t xml:space="preserve">názvem </w:t>
      </w:r>
      <w:r w:rsidR="00BE0FB0">
        <w:rPr>
          <w:rFonts w:ascii="Verdana" w:hAnsi="Verdana"/>
          <w:sz w:val="18"/>
          <w:szCs w:val="18"/>
        </w:rPr>
        <w:t>„</w:t>
      </w:r>
      <w:r w:rsidR="00BE0FB0" w:rsidRPr="00BE0FB0">
        <w:rPr>
          <w:rFonts w:ascii="Verdana" w:hAnsi="Verdana"/>
          <w:sz w:val="18"/>
          <w:szCs w:val="18"/>
        </w:rPr>
        <w:t>Údržba, oprava a odstraňování závad u SEE 2019 - 2021</w:t>
      </w:r>
      <w:r w:rsidR="0011150C" w:rsidRPr="00BE0FB0">
        <w:rPr>
          <w:rFonts w:ascii="Verdana" w:hAnsi="Verdana"/>
          <w:sz w:val="18"/>
          <w:szCs w:val="18"/>
        </w:rPr>
        <w:t xml:space="preserve"> nepoužije</w:t>
      </w:r>
      <w:r w:rsidR="0011150C" w:rsidRPr="003B4377">
        <w:rPr>
          <w:rFonts w:ascii="Verdana" w:hAnsi="Verdana"/>
          <w:sz w:val="18"/>
          <w:szCs w:val="18"/>
        </w:rPr>
        <w:t xml:space="preserve">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8BF753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7032A">
        <w:rPr>
          <w:rFonts w:ascii="Verdana" w:hAnsi="Verdana"/>
          <w:sz w:val="18"/>
          <w:szCs w:val="18"/>
        </w:rPr>
      </w:r>
      <w:r w:rsidR="0047032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E0FB0">
        <w:rPr>
          <w:rFonts w:ascii="Verdana" w:hAnsi="Verdana"/>
          <w:sz w:val="18"/>
          <w:szCs w:val="18"/>
        </w:rPr>
        <w:t>„</w:t>
      </w:r>
      <w:r w:rsidR="00BE0FB0" w:rsidRPr="00BE0FB0">
        <w:rPr>
          <w:rFonts w:ascii="Verdana" w:hAnsi="Verdana"/>
          <w:sz w:val="18"/>
          <w:szCs w:val="18"/>
        </w:rPr>
        <w:t>Údržba, oprava a odstraňování závad u SEE 2019 - 2021</w:t>
      </w:r>
      <w:r w:rsidR="00D05D06" w:rsidRPr="00BE0FB0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3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3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032A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437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0FB0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AD4804B-B9CE-4B7B-9636-44B835C1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2019-06-24T07:11:00Z</cp:lastPrinted>
  <dcterms:created xsi:type="dcterms:W3CDTF">2019-06-21T08:43:00Z</dcterms:created>
  <dcterms:modified xsi:type="dcterms:W3CDTF">2019-06-24T07:12:00Z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