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9FAAA7" w14:textId="77777777" w:rsidR="009A0DDD" w:rsidRPr="00F80A90" w:rsidRDefault="009A0DDD" w:rsidP="00586B88">
      <w:pPr>
        <w:spacing w:before="0" w:line="300" w:lineRule="auto"/>
        <w:ind w:left="567"/>
        <w:rPr>
          <w:rFonts w:ascii="Arial" w:hAnsi="Arial" w:cs="Arial"/>
        </w:rPr>
      </w:pPr>
    </w:p>
    <w:p w14:paraId="33C74AC8" w14:textId="407E5761" w:rsidR="006133A3" w:rsidRPr="006133A3" w:rsidRDefault="006133A3" w:rsidP="006133A3">
      <w:pPr>
        <w:ind w:firstLine="0"/>
        <w:rPr>
          <w:rFonts w:ascii="Verdana" w:hAnsi="Verdana"/>
          <w:sz w:val="18"/>
          <w:szCs w:val="18"/>
        </w:rPr>
      </w:pPr>
      <w:r w:rsidRPr="006133A3">
        <w:rPr>
          <w:rFonts w:ascii="Verdana" w:hAnsi="Verdana"/>
          <w:sz w:val="18"/>
          <w:szCs w:val="18"/>
        </w:rPr>
        <w:t xml:space="preserve">Příloha č. 5 Zadávací dokumentace </w:t>
      </w:r>
    </w:p>
    <w:p w14:paraId="49EAFCE1" w14:textId="77777777" w:rsidR="006133A3" w:rsidRPr="006133A3" w:rsidRDefault="006133A3" w:rsidP="006133A3">
      <w:pPr>
        <w:ind w:firstLine="0"/>
      </w:pPr>
    </w:p>
    <w:p w14:paraId="522602B0" w14:textId="5A70C876" w:rsidR="009A0DDD" w:rsidRPr="006133A3" w:rsidRDefault="00586B88" w:rsidP="009A0DDD">
      <w:pPr>
        <w:pStyle w:val="Nadpis1"/>
        <w:numPr>
          <w:ilvl w:val="0"/>
          <w:numId w:val="0"/>
        </w:numPr>
        <w:spacing w:before="0" w:after="0" w:line="300" w:lineRule="auto"/>
        <w:jc w:val="center"/>
        <w:rPr>
          <w:rFonts w:ascii="Verdana" w:hAnsi="Verdana" w:cs="Arial"/>
          <w:smallCaps/>
          <w:spacing w:val="20"/>
          <w:u w:val="none"/>
        </w:rPr>
      </w:pPr>
      <w:r w:rsidRPr="006133A3">
        <w:rPr>
          <w:rFonts w:ascii="Verdana" w:hAnsi="Verdana" w:cs="Arial"/>
          <w:smallCaps/>
          <w:spacing w:val="20"/>
          <w:u w:val="none"/>
        </w:rPr>
        <w:t>č</w:t>
      </w:r>
      <w:r w:rsidR="009A0DDD" w:rsidRPr="006133A3">
        <w:rPr>
          <w:rFonts w:ascii="Verdana" w:hAnsi="Verdana" w:cs="Arial"/>
          <w:smallCaps/>
          <w:spacing w:val="20"/>
          <w:u w:val="none"/>
        </w:rPr>
        <w:t>estné prohlášení</w:t>
      </w:r>
      <w:r w:rsidR="00974B31" w:rsidRPr="006133A3">
        <w:rPr>
          <w:rFonts w:ascii="Verdana" w:hAnsi="Verdana" w:cs="Arial"/>
          <w:smallCaps/>
          <w:spacing w:val="20"/>
          <w:u w:val="none"/>
        </w:rPr>
        <w:t xml:space="preserve"> ve vztahu k zákonu o registru smluv</w:t>
      </w:r>
    </w:p>
    <w:p w14:paraId="1741F055" w14:textId="77777777" w:rsidR="009A0DDD" w:rsidRPr="006133A3" w:rsidRDefault="009A0DDD" w:rsidP="009A0DDD">
      <w:pPr>
        <w:pStyle w:val="Nadpis1"/>
        <w:numPr>
          <w:ilvl w:val="0"/>
          <w:numId w:val="0"/>
        </w:numPr>
        <w:spacing w:before="0" w:after="0" w:line="300" w:lineRule="auto"/>
        <w:jc w:val="center"/>
        <w:rPr>
          <w:rFonts w:ascii="Verdana" w:hAnsi="Verdana" w:cs="Arial"/>
          <w:b w:val="0"/>
          <w:i/>
          <w:sz w:val="18"/>
          <w:szCs w:val="18"/>
          <w:u w:val="none"/>
        </w:rPr>
      </w:pPr>
    </w:p>
    <w:p w14:paraId="63ED1891" w14:textId="77777777" w:rsidR="001767EB" w:rsidRPr="006133A3" w:rsidRDefault="001767EB" w:rsidP="001767EB">
      <w:pPr>
        <w:spacing w:after="120"/>
        <w:jc w:val="center"/>
        <w:rPr>
          <w:rStyle w:val="dn"/>
          <w:rFonts w:ascii="Verdana" w:hAnsi="Verdana" w:cs="Arial"/>
          <w:iCs/>
          <w:color w:val="000000"/>
          <w:sz w:val="18"/>
          <w:szCs w:val="18"/>
          <w:u w:color="000000"/>
        </w:rPr>
      </w:pPr>
      <w:r w:rsidRPr="006133A3">
        <w:rPr>
          <w:rStyle w:val="dn"/>
          <w:rFonts w:ascii="Verdana" w:hAnsi="Verdana" w:cs="Arial"/>
          <w:iCs/>
          <w:color w:val="000000"/>
          <w:sz w:val="18"/>
          <w:szCs w:val="18"/>
          <w:u w:color="000000"/>
        </w:rPr>
        <w:t>Účastník zadávacího řízení:</w:t>
      </w:r>
    </w:p>
    <w:p w14:paraId="19D47115" w14:textId="77777777" w:rsidR="001767EB" w:rsidRPr="006133A3" w:rsidRDefault="001767EB" w:rsidP="001767EB">
      <w:pPr>
        <w:spacing w:after="120"/>
        <w:jc w:val="center"/>
        <w:rPr>
          <w:rStyle w:val="dn"/>
          <w:rFonts w:ascii="Verdana" w:hAnsi="Verdana" w:cs="Arial"/>
          <w:iCs/>
          <w:color w:val="000000"/>
          <w:sz w:val="18"/>
          <w:szCs w:val="18"/>
          <w:u w:color="000000"/>
        </w:rPr>
      </w:pPr>
      <w:r w:rsidRPr="006133A3">
        <w:rPr>
          <w:rStyle w:val="dn"/>
          <w:rFonts w:ascii="Verdana" w:hAnsi="Verdana" w:cs="Arial"/>
          <w:iCs/>
          <w:color w:val="000000"/>
          <w:sz w:val="18"/>
          <w:szCs w:val="18"/>
          <w:u w:color="000000"/>
        </w:rPr>
        <w:t>obchodní firma / jméno a příjmení</w:t>
      </w:r>
      <w:r w:rsidRPr="006133A3">
        <w:rPr>
          <w:rStyle w:val="dn"/>
          <w:rFonts w:ascii="Verdana" w:hAnsi="Verdana" w:cs="Arial"/>
          <w:iCs/>
          <w:color w:val="000000"/>
          <w:sz w:val="18"/>
          <w:szCs w:val="18"/>
          <w:u w:color="000000"/>
          <w:vertAlign w:val="superscript"/>
        </w:rPr>
        <w:footnoteReference w:id="1"/>
      </w:r>
      <w:r w:rsidRPr="006133A3">
        <w:rPr>
          <w:rStyle w:val="dn"/>
          <w:rFonts w:ascii="Verdana" w:hAnsi="Verdana" w:cs="Arial"/>
          <w:iCs/>
          <w:color w:val="000000"/>
          <w:sz w:val="18"/>
          <w:szCs w:val="18"/>
          <w:u w:color="000000"/>
        </w:rPr>
        <w:t xml:space="preserve"> </w:t>
      </w:r>
    </w:p>
    <w:p w14:paraId="0602F685" w14:textId="77777777" w:rsidR="001767EB" w:rsidRPr="006133A3" w:rsidRDefault="001767EB" w:rsidP="001767EB">
      <w:pPr>
        <w:spacing w:after="120"/>
        <w:jc w:val="center"/>
        <w:rPr>
          <w:rStyle w:val="dn"/>
          <w:rFonts w:ascii="Verdana" w:hAnsi="Verdana" w:cs="Arial"/>
          <w:color w:val="000000"/>
          <w:sz w:val="18"/>
          <w:szCs w:val="18"/>
          <w:u w:color="000000"/>
        </w:rPr>
      </w:pPr>
      <w:r w:rsidRPr="006133A3">
        <w:rPr>
          <w:rStyle w:val="dn"/>
          <w:rFonts w:ascii="Verdana" w:hAnsi="Verdana" w:cs="Arial"/>
          <w:color w:val="000000"/>
          <w:sz w:val="18"/>
          <w:szCs w:val="18"/>
          <w:u w:color="000000"/>
        </w:rPr>
        <w:t>se sídlem / trvale bytem ……</w:t>
      </w:r>
    </w:p>
    <w:p w14:paraId="3AB7EF29" w14:textId="77777777" w:rsidR="001767EB" w:rsidRPr="006133A3" w:rsidRDefault="001767EB" w:rsidP="001767EB">
      <w:pPr>
        <w:spacing w:after="120"/>
        <w:jc w:val="center"/>
        <w:rPr>
          <w:rStyle w:val="dn"/>
          <w:rFonts w:ascii="Verdana" w:hAnsi="Verdana" w:cs="Arial"/>
          <w:color w:val="000000"/>
          <w:sz w:val="18"/>
          <w:szCs w:val="18"/>
          <w:u w:color="000000"/>
        </w:rPr>
      </w:pPr>
      <w:r w:rsidRPr="006133A3">
        <w:rPr>
          <w:rStyle w:val="dn"/>
          <w:rFonts w:ascii="Verdana" w:hAnsi="Verdana" w:cs="Arial"/>
          <w:color w:val="000000"/>
          <w:sz w:val="18"/>
          <w:szCs w:val="18"/>
          <w:u w:color="000000"/>
        </w:rPr>
        <w:t>IČO: ……</w:t>
      </w:r>
    </w:p>
    <w:p w14:paraId="3D5EBD21" w14:textId="77777777" w:rsidR="001767EB" w:rsidRPr="006133A3" w:rsidRDefault="001767EB" w:rsidP="001767EB">
      <w:pPr>
        <w:spacing w:after="120"/>
        <w:jc w:val="center"/>
        <w:rPr>
          <w:rStyle w:val="dn"/>
          <w:rFonts w:ascii="Verdana" w:hAnsi="Verdana" w:cs="Arial"/>
          <w:color w:val="000000"/>
          <w:sz w:val="18"/>
          <w:szCs w:val="18"/>
          <w:u w:color="000000"/>
        </w:rPr>
      </w:pPr>
      <w:r w:rsidRPr="006133A3">
        <w:rPr>
          <w:rStyle w:val="dn"/>
          <w:rFonts w:ascii="Verdana" w:hAnsi="Verdana" w:cs="Arial"/>
          <w:color w:val="000000"/>
          <w:sz w:val="18"/>
          <w:szCs w:val="18"/>
          <w:u w:color="000000"/>
        </w:rPr>
        <w:t>společnost zapsaná v obchodním rejstříku vedeném ……,</w:t>
      </w:r>
    </w:p>
    <w:p w14:paraId="768A6E88" w14:textId="77777777" w:rsidR="001767EB" w:rsidRPr="006133A3" w:rsidRDefault="001767EB" w:rsidP="001767EB">
      <w:pPr>
        <w:spacing w:after="120"/>
        <w:jc w:val="center"/>
        <w:rPr>
          <w:rStyle w:val="dn"/>
          <w:rFonts w:ascii="Verdana" w:hAnsi="Verdana" w:cs="Arial"/>
          <w:color w:val="000000"/>
          <w:sz w:val="18"/>
          <w:szCs w:val="18"/>
          <w:u w:color="000000"/>
        </w:rPr>
      </w:pPr>
      <w:r w:rsidRPr="006133A3">
        <w:rPr>
          <w:rStyle w:val="dn"/>
          <w:rFonts w:ascii="Verdana" w:hAnsi="Verdana" w:cs="Arial"/>
          <w:color w:val="000000"/>
          <w:sz w:val="18"/>
          <w:szCs w:val="18"/>
          <w:u w:color="000000"/>
        </w:rPr>
        <w:t>oddíl ……, vložka ……</w:t>
      </w:r>
    </w:p>
    <w:p w14:paraId="37BF458D" w14:textId="77777777" w:rsidR="001767EB" w:rsidRPr="006133A3" w:rsidRDefault="001767EB" w:rsidP="001767EB">
      <w:pPr>
        <w:autoSpaceDE w:val="0"/>
        <w:autoSpaceDN w:val="0"/>
        <w:adjustRightInd w:val="0"/>
        <w:jc w:val="center"/>
        <w:rPr>
          <w:rFonts w:ascii="Verdana" w:hAnsi="Verdana" w:cs="Arial"/>
          <w:color w:val="000000"/>
          <w:sz w:val="18"/>
          <w:szCs w:val="18"/>
        </w:rPr>
      </w:pPr>
      <w:r w:rsidRPr="006133A3">
        <w:rPr>
          <w:rStyle w:val="dn"/>
          <w:rFonts w:ascii="Verdana" w:hAnsi="Verdana" w:cs="Arial"/>
          <w:color w:val="000000"/>
          <w:sz w:val="18"/>
          <w:szCs w:val="18"/>
          <w:u w:color="000000"/>
        </w:rPr>
        <w:t>zastoupená: ……</w:t>
      </w:r>
      <w:r w:rsidRPr="006133A3">
        <w:rPr>
          <w:rFonts w:ascii="Verdana" w:hAnsi="Verdana" w:cs="Arial"/>
          <w:i/>
          <w:iCs/>
          <w:sz w:val="18"/>
          <w:szCs w:val="18"/>
        </w:rPr>
        <w:t xml:space="preserve">      </w:t>
      </w:r>
    </w:p>
    <w:p w14:paraId="3FA17663" w14:textId="77777777" w:rsidR="00E11F2F" w:rsidRPr="006133A3" w:rsidRDefault="00E11F2F" w:rsidP="00E11F2F">
      <w:pPr>
        <w:ind w:firstLine="0"/>
        <w:jc w:val="both"/>
        <w:rPr>
          <w:rFonts w:ascii="Verdana" w:hAnsi="Verdana" w:cs="Arial"/>
          <w:sz w:val="18"/>
          <w:szCs w:val="18"/>
        </w:rPr>
      </w:pPr>
    </w:p>
    <w:p w14:paraId="36A18D70" w14:textId="2746A4F5" w:rsidR="003F156A" w:rsidRPr="006133A3" w:rsidRDefault="00E11F2F" w:rsidP="003F156A">
      <w:pPr>
        <w:ind w:firstLine="0"/>
        <w:jc w:val="both"/>
        <w:rPr>
          <w:rFonts w:ascii="Verdana" w:hAnsi="Verdana" w:cs="Arial"/>
          <w:sz w:val="18"/>
          <w:szCs w:val="18"/>
        </w:rPr>
      </w:pPr>
      <w:r w:rsidRPr="006133A3">
        <w:rPr>
          <w:rFonts w:ascii="Verdana" w:hAnsi="Verdana" w:cs="Arial"/>
          <w:sz w:val="18"/>
          <w:szCs w:val="18"/>
        </w:rPr>
        <w:t>v</w:t>
      </w:r>
      <w:r w:rsidR="001767EB" w:rsidRPr="006133A3">
        <w:rPr>
          <w:rFonts w:ascii="Verdana" w:hAnsi="Verdana" w:cs="Arial"/>
          <w:sz w:val="18"/>
          <w:szCs w:val="18"/>
        </w:rPr>
        <w:t> souvislosti s účastí v zadávacím řízení na veřejnou zakázku s názvem „</w:t>
      </w:r>
      <w:r w:rsidR="001767EB" w:rsidRPr="006133A3">
        <w:rPr>
          <w:rFonts w:ascii="Verdana" w:hAnsi="Verdana" w:cs="Arial"/>
          <w:b/>
          <w:sz w:val="18"/>
          <w:szCs w:val="18"/>
        </w:rPr>
        <w:t>Zhotovení geometrických plánů pro vyznačení služebnosti inženýrské sítě ŽVPS</w:t>
      </w:r>
      <w:r w:rsidR="001767EB" w:rsidRPr="006133A3">
        <w:rPr>
          <w:rFonts w:ascii="Verdana" w:hAnsi="Verdana" w:cs="Arial"/>
          <w:sz w:val="18"/>
          <w:szCs w:val="18"/>
        </w:rPr>
        <w:t>“</w:t>
      </w:r>
      <w:r w:rsidR="003F156A" w:rsidRPr="006133A3">
        <w:rPr>
          <w:rFonts w:ascii="Verdana" w:hAnsi="Verdana" w:cs="Arial"/>
          <w:sz w:val="18"/>
          <w:szCs w:val="18"/>
        </w:rPr>
        <w:t>,</w:t>
      </w:r>
      <w:r w:rsidR="001767EB" w:rsidRPr="006133A3">
        <w:rPr>
          <w:rFonts w:ascii="Verdana" w:hAnsi="Verdana" w:cs="Arial"/>
          <w:sz w:val="18"/>
          <w:szCs w:val="18"/>
        </w:rPr>
        <w:t xml:space="preserve"> </w:t>
      </w:r>
      <w:r w:rsidR="003F156A" w:rsidRPr="006133A3">
        <w:rPr>
          <w:rFonts w:ascii="Verdana" w:hAnsi="Verdana" w:cs="Arial"/>
          <w:sz w:val="18"/>
          <w:szCs w:val="18"/>
        </w:rPr>
        <w:t>ev. č</w:t>
      </w:r>
      <w:r w:rsidR="00B43B09">
        <w:rPr>
          <w:rFonts w:ascii="Verdana" w:hAnsi="Verdana" w:cs="Arial"/>
          <w:sz w:val="18"/>
          <w:szCs w:val="18"/>
        </w:rPr>
        <w:t xml:space="preserve">. ve Věstníku veřejných zakázek </w:t>
      </w:r>
      <w:bookmarkStart w:id="0" w:name="_GoBack"/>
      <w:bookmarkEnd w:id="0"/>
      <w:r w:rsidR="00B43B09" w:rsidRPr="00B43B09">
        <w:rPr>
          <w:rFonts w:ascii="Verdana" w:hAnsi="Verdana" w:cs="Arial"/>
          <w:sz w:val="18"/>
          <w:szCs w:val="18"/>
        </w:rPr>
        <w:t>Z2019-021491</w:t>
      </w:r>
      <w:r w:rsidR="003F156A" w:rsidRPr="006133A3">
        <w:rPr>
          <w:rFonts w:ascii="Verdana" w:hAnsi="Verdana" w:cs="Arial"/>
          <w:sz w:val="18"/>
          <w:szCs w:val="18"/>
        </w:rPr>
        <w:t xml:space="preserve">, vyhlášené zadavateli (i) </w:t>
      </w:r>
      <w:r w:rsidR="003F156A" w:rsidRPr="006133A3">
        <w:rPr>
          <w:rFonts w:ascii="Verdana" w:hAnsi="Verdana" w:cs="Arial"/>
          <w:b/>
          <w:sz w:val="18"/>
          <w:szCs w:val="18"/>
        </w:rPr>
        <w:t>Správa železniční dopravní cesty, s.o.</w:t>
      </w:r>
      <w:r w:rsidR="003F156A" w:rsidRPr="006133A3">
        <w:rPr>
          <w:rFonts w:ascii="Verdana" w:hAnsi="Verdana" w:cs="Arial"/>
          <w:sz w:val="18"/>
          <w:szCs w:val="18"/>
        </w:rPr>
        <w:t xml:space="preserve">, IČO: 70994234, se sídlem </w:t>
      </w:r>
      <w:bookmarkStart w:id="1" w:name="_Hlk491847654"/>
      <w:r w:rsidR="003F156A" w:rsidRPr="006133A3">
        <w:rPr>
          <w:rFonts w:ascii="Verdana" w:hAnsi="Verdana" w:cs="Arial"/>
          <w:sz w:val="18"/>
          <w:szCs w:val="18"/>
        </w:rPr>
        <w:t>Dlážděna 1003/7, 110 00 Praha 1 –</w:t>
      </w:r>
      <w:bookmarkEnd w:id="1"/>
      <w:r w:rsidR="003F156A" w:rsidRPr="006133A3">
        <w:rPr>
          <w:rFonts w:ascii="Verdana" w:hAnsi="Verdana" w:cs="Arial"/>
          <w:sz w:val="18"/>
          <w:szCs w:val="18"/>
        </w:rPr>
        <w:t xml:space="preserve"> Nové město a (ii) </w:t>
      </w:r>
      <w:r w:rsidR="003F156A" w:rsidRPr="006133A3">
        <w:rPr>
          <w:rFonts w:ascii="Verdana" w:hAnsi="Verdana" w:cs="Arial"/>
          <w:b/>
          <w:sz w:val="18"/>
          <w:szCs w:val="18"/>
        </w:rPr>
        <w:t>ČD-Telematika, a.s</w:t>
      </w:r>
      <w:r w:rsidR="003F156A" w:rsidRPr="006133A3">
        <w:rPr>
          <w:rFonts w:ascii="Verdana" w:hAnsi="Verdana" w:cs="Arial"/>
          <w:sz w:val="18"/>
          <w:szCs w:val="18"/>
        </w:rPr>
        <w:t>., IČO: 61459445, se sídlem Pernerova 2819/2a, 130 00 Praha 3</w:t>
      </w:r>
    </w:p>
    <w:p w14:paraId="57ADB0EA" w14:textId="30478A95" w:rsidR="009A0DDD" w:rsidRPr="006133A3" w:rsidRDefault="009A0DDD" w:rsidP="00586B88">
      <w:pPr>
        <w:ind w:left="142" w:firstLine="0"/>
        <w:jc w:val="both"/>
        <w:rPr>
          <w:rFonts w:ascii="Verdana" w:hAnsi="Verdana" w:cs="Arial"/>
          <w:sz w:val="18"/>
          <w:szCs w:val="18"/>
        </w:rPr>
      </w:pPr>
    </w:p>
    <w:p w14:paraId="0DDF793F" w14:textId="77777777" w:rsidR="00E11F2F" w:rsidRPr="006133A3" w:rsidRDefault="00E11F2F" w:rsidP="00E11F2F">
      <w:pPr>
        <w:ind w:firstLine="0"/>
        <w:jc w:val="both"/>
        <w:rPr>
          <w:rFonts w:ascii="Verdana" w:hAnsi="Verdana" w:cs="Arial"/>
          <w:sz w:val="18"/>
          <w:szCs w:val="18"/>
        </w:rPr>
      </w:pPr>
    </w:p>
    <w:p w14:paraId="59C6633F" w14:textId="1C2C7D42" w:rsidR="001767EB" w:rsidRPr="006133A3" w:rsidRDefault="00E11F2F" w:rsidP="00E11F2F">
      <w:pPr>
        <w:jc w:val="center"/>
        <w:rPr>
          <w:rFonts w:ascii="Verdana" w:hAnsi="Verdana" w:cs="Arial"/>
          <w:b/>
          <w:sz w:val="18"/>
          <w:szCs w:val="18"/>
        </w:rPr>
      </w:pPr>
      <w:r w:rsidRPr="006133A3">
        <w:rPr>
          <w:rFonts w:ascii="Verdana" w:hAnsi="Verdana" w:cs="Arial"/>
          <w:b/>
          <w:sz w:val="18"/>
          <w:szCs w:val="18"/>
        </w:rPr>
        <w:t>tímto čestně prohlašuje,</w:t>
      </w:r>
    </w:p>
    <w:p w14:paraId="032421AC" w14:textId="77777777" w:rsidR="00E11F2F" w:rsidRPr="006133A3" w:rsidRDefault="00E11F2F" w:rsidP="009A0DDD">
      <w:pPr>
        <w:rPr>
          <w:rFonts w:ascii="Verdana" w:hAnsi="Verdana" w:cs="Arial"/>
          <w:sz w:val="18"/>
          <w:szCs w:val="18"/>
        </w:rPr>
      </w:pPr>
    </w:p>
    <w:p w14:paraId="78CD1274" w14:textId="68408462" w:rsidR="0043522B" w:rsidRPr="006133A3" w:rsidRDefault="00E11F2F" w:rsidP="00586B88">
      <w:pPr>
        <w:autoSpaceDE w:val="0"/>
        <w:autoSpaceDN w:val="0"/>
        <w:adjustRightInd w:val="0"/>
        <w:spacing w:before="0" w:line="300" w:lineRule="auto"/>
        <w:ind w:left="142" w:firstLine="0"/>
        <w:jc w:val="both"/>
        <w:rPr>
          <w:rFonts w:ascii="Verdana" w:hAnsi="Verdana" w:cs="Arial"/>
          <w:sz w:val="18"/>
          <w:szCs w:val="18"/>
        </w:rPr>
      </w:pPr>
      <w:r w:rsidRPr="006133A3">
        <w:rPr>
          <w:rFonts w:ascii="Verdana" w:hAnsi="Verdana" w:cs="Arial"/>
          <w:sz w:val="18"/>
          <w:szCs w:val="18"/>
        </w:rPr>
        <w:t>že</w:t>
      </w:r>
      <w:r w:rsidR="00950C25" w:rsidRPr="006133A3">
        <w:rPr>
          <w:rFonts w:ascii="Verdana" w:hAnsi="Verdana" w:cs="Arial"/>
          <w:sz w:val="18"/>
          <w:szCs w:val="18"/>
        </w:rPr>
        <w:t xml:space="preserve"> </w:t>
      </w:r>
      <w:r w:rsidRPr="006133A3">
        <w:rPr>
          <w:rFonts w:ascii="Verdana" w:hAnsi="Verdana" w:cs="Arial"/>
          <w:sz w:val="18"/>
          <w:szCs w:val="18"/>
        </w:rPr>
        <w:t>údaje a skutečnosti jím označené za předmět obchodní tajemství</w:t>
      </w:r>
      <w:r w:rsidR="00950C25" w:rsidRPr="006133A3">
        <w:rPr>
          <w:rFonts w:ascii="Verdana" w:hAnsi="Verdana" w:cs="Arial"/>
          <w:sz w:val="18"/>
          <w:szCs w:val="18"/>
        </w:rPr>
        <w:t xml:space="preserve"> naplňují všechny definiční znaky obchodního tajemství tak, jak je vymezeno v ustanovení § 504 zákona č. 89/2012 Sb., občanský zákoník, ve znění pozdějších předpisů (dále jen „obchodní tajemství“)</w:t>
      </w:r>
      <w:r w:rsidR="00B605C2" w:rsidRPr="006133A3">
        <w:rPr>
          <w:rFonts w:ascii="Verdana" w:hAnsi="Verdana" w:cs="Arial"/>
          <w:sz w:val="18"/>
          <w:szCs w:val="18"/>
        </w:rPr>
        <w:t>. Pro</w:t>
      </w:r>
      <w:r w:rsidR="00950C25" w:rsidRPr="006133A3">
        <w:rPr>
          <w:rFonts w:ascii="Verdana" w:hAnsi="Verdana" w:cs="Arial"/>
          <w:sz w:val="18"/>
          <w:szCs w:val="18"/>
        </w:rPr>
        <w:t xml:space="preserve"> případ, že by takto označené údaje a skutečnosti nenaplňovaly znaky obchodního tajemství a takto znečitelněná smlouva by byla v důsledku toho uveřejněna způsobem odporujícímu </w:t>
      </w:r>
      <w:r w:rsidRPr="006133A3">
        <w:rPr>
          <w:rFonts w:ascii="Verdana" w:hAnsi="Verdana" w:cs="Arial"/>
          <w:sz w:val="18"/>
          <w:szCs w:val="18"/>
        </w:rPr>
        <w:t>zákon</w:t>
      </w:r>
      <w:r w:rsidR="00B605C2" w:rsidRPr="006133A3">
        <w:rPr>
          <w:rFonts w:ascii="Verdana" w:hAnsi="Verdana" w:cs="Arial"/>
          <w:sz w:val="18"/>
          <w:szCs w:val="18"/>
        </w:rPr>
        <w:t>u</w:t>
      </w:r>
      <w:r w:rsidRPr="006133A3">
        <w:rPr>
          <w:rFonts w:ascii="Verdana" w:hAnsi="Verdana" w:cs="Arial"/>
          <w:sz w:val="18"/>
          <w:szCs w:val="18"/>
        </w:rPr>
        <w:t xml:space="preserve"> č. 340/2015 Sb., zákon o zvláštních podmínkách účinnosti některých smluv, uveřejňování těchto smluv a o registru smluv (zákon o registru smluv)</w:t>
      </w:r>
      <w:r w:rsidR="00950C25" w:rsidRPr="006133A3">
        <w:rPr>
          <w:rFonts w:ascii="Verdana" w:hAnsi="Verdana" w:cs="Arial"/>
          <w:sz w:val="18"/>
          <w:szCs w:val="18"/>
        </w:rPr>
        <w:t xml:space="preserve">, </w:t>
      </w:r>
      <w:r w:rsidRPr="006133A3">
        <w:rPr>
          <w:rFonts w:ascii="Verdana" w:hAnsi="Verdana" w:cs="Arial"/>
          <w:sz w:val="18"/>
          <w:szCs w:val="18"/>
        </w:rPr>
        <w:t>po</w:t>
      </w:r>
      <w:r w:rsidR="00950C25" w:rsidRPr="006133A3">
        <w:rPr>
          <w:rFonts w:ascii="Verdana" w:hAnsi="Verdana" w:cs="Arial"/>
          <w:sz w:val="18"/>
          <w:szCs w:val="18"/>
        </w:rPr>
        <w:t>nese účastník veškerou odpovědnost.</w:t>
      </w:r>
    </w:p>
    <w:p w14:paraId="1C7A8136" w14:textId="77777777" w:rsidR="00E11F2F" w:rsidRPr="006133A3" w:rsidRDefault="00E11F2F" w:rsidP="00E11F2F">
      <w:pPr>
        <w:spacing w:after="120" w:line="320" w:lineRule="atLeast"/>
        <w:rPr>
          <w:rStyle w:val="dn"/>
          <w:rFonts w:ascii="Verdana" w:hAnsi="Verdana" w:cs="Arial"/>
          <w:color w:val="000000"/>
          <w:sz w:val="18"/>
          <w:szCs w:val="18"/>
          <w:u w:color="000000"/>
        </w:rPr>
      </w:pPr>
    </w:p>
    <w:p w14:paraId="1418534D" w14:textId="74315D88" w:rsidR="00E11F2F" w:rsidRPr="006133A3" w:rsidRDefault="006133A3" w:rsidP="006133A3">
      <w:pPr>
        <w:tabs>
          <w:tab w:val="left" w:pos="6144"/>
        </w:tabs>
        <w:spacing w:after="120" w:line="320" w:lineRule="atLeast"/>
        <w:ind w:firstLine="0"/>
        <w:rPr>
          <w:rStyle w:val="dn"/>
          <w:rFonts w:ascii="Verdana" w:hAnsi="Verdana" w:cs="Arial"/>
          <w:color w:val="000000"/>
          <w:sz w:val="18"/>
          <w:szCs w:val="18"/>
          <w:u w:color="000000"/>
        </w:rPr>
      </w:pPr>
      <w:r w:rsidRPr="006133A3">
        <w:rPr>
          <w:rStyle w:val="dn"/>
          <w:rFonts w:ascii="Verdana" w:hAnsi="Verdana" w:cs="Arial"/>
          <w:color w:val="000000"/>
          <w:sz w:val="18"/>
          <w:szCs w:val="18"/>
          <w:u w:color="000000"/>
        </w:rPr>
        <w:tab/>
      </w:r>
    </w:p>
    <w:p w14:paraId="26FD78EB" w14:textId="22BBA792" w:rsidR="00E11F2F" w:rsidRPr="006133A3" w:rsidRDefault="00E11F2F" w:rsidP="00E11F2F">
      <w:pPr>
        <w:spacing w:after="120" w:line="320" w:lineRule="atLeast"/>
        <w:ind w:firstLine="0"/>
        <w:rPr>
          <w:rStyle w:val="dn"/>
          <w:rFonts w:ascii="Verdana" w:hAnsi="Verdana" w:cs="Arial"/>
          <w:color w:val="000000"/>
          <w:sz w:val="18"/>
          <w:szCs w:val="18"/>
          <w:u w:color="000000"/>
        </w:rPr>
      </w:pPr>
      <w:r w:rsidRPr="006133A3">
        <w:rPr>
          <w:rStyle w:val="dn"/>
          <w:rFonts w:ascii="Verdana" w:hAnsi="Verdana" w:cs="Arial"/>
          <w:color w:val="000000"/>
          <w:sz w:val="18"/>
          <w:szCs w:val="18"/>
          <w:u w:color="000000"/>
        </w:rPr>
        <w:t xml:space="preserve">V …………………. dne ……………. </w:t>
      </w:r>
    </w:p>
    <w:p w14:paraId="6514A5D6" w14:textId="77777777" w:rsidR="00E11F2F" w:rsidRPr="006133A3" w:rsidRDefault="00E11F2F" w:rsidP="00E11F2F">
      <w:pPr>
        <w:spacing w:after="120" w:line="320" w:lineRule="atLeast"/>
        <w:ind w:firstLine="0"/>
        <w:rPr>
          <w:rStyle w:val="dn"/>
          <w:rFonts w:ascii="Verdana" w:hAnsi="Verdana" w:cs="Arial"/>
          <w:color w:val="000000"/>
          <w:sz w:val="18"/>
          <w:szCs w:val="18"/>
          <w:u w:color="000000"/>
        </w:rPr>
      </w:pPr>
    </w:p>
    <w:p w14:paraId="51A0236B" w14:textId="761ACF40" w:rsidR="00F50FB4" w:rsidRPr="006133A3" w:rsidRDefault="00E11F2F" w:rsidP="00F80A90">
      <w:pPr>
        <w:ind w:firstLine="0"/>
        <w:rPr>
          <w:rFonts w:ascii="Verdana" w:hAnsi="Verdana" w:cs="Arial"/>
          <w:sz w:val="18"/>
          <w:szCs w:val="18"/>
        </w:rPr>
      </w:pPr>
      <w:r w:rsidRPr="006133A3">
        <w:rPr>
          <w:rStyle w:val="dn"/>
          <w:rFonts w:ascii="Verdana" w:hAnsi="Verdana" w:cs="Arial"/>
          <w:color w:val="000000"/>
          <w:sz w:val="18"/>
          <w:szCs w:val="18"/>
          <w:u w:color="000000"/>
        </w:rPr>
        <w:t>Podpis osoby oprávněn</w:t>
      </w:r>
      <w:r w:rsidRPr="006133A3">
        <w:rPr>
          <w:rStyle w:val="dn"/>
          <w:rFonts w:ascii="Verdana" w:hAnsi="Verdana" w:cs="Arial"/>
          <w:color w:val="000000"/>
          <w:sz w:val="18"/>
          <w:szCs w:val="18"/>
          <w:u w:color="000000"/>
          <w:lang w:val="fr-FR"/>
        </w:rPr>
        <w:t xml:space="preserve">é </w:t>
      </w:r>
      <w:r w:rsidRPr="006133A3">
        <w:rPr>
          <w:rStyle w:val="dn"/>
          <w:rFonts w:ascii="Verdana" w:hAnsi="Verdana" w:cs="Arial"/>
          <w:color w:val="000000"/>
          <w:sz w:val="18"/>
          <w:szCs w:val="18"/>
          <w:u w:color="000000"/>
        </w:rPr>
        <w:t>zastupovat účastníka zadávacího řízení: ...………………….</w:t>
      </w:r>
    </w:p>
    <w:sectPr w:rsidR="00F50FB4" w:rsidRPr="006133A3" w:rsidSect="006133A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135" w:left="1418" w:header="708" w:footer="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FF4B7B" w14:textId="77777777" w:rsidR="00A46843" w:rsidRDefault="00A46843" w:rsidP="001767EB">
      <w:pPr>
        <w:spacing w:before="0" w:line="240" w:lineRule="auto"/>
      </w:pPr>
      <w:r>
        <w:separator/>
      </w:r>
    </w:p>
  </w:endnote>
  <w:endnote w:type="continuationSeparator" w:id="0">
    <w:p w14:paraId="2441E7EE" w14:textId="77777777" w:rsidR="00A46843" w:rsidRDefault="00A46843" w:rsidP="001767E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FBA795" w14:textId="77777777" w:rsidR="000F5A16" w:rsidRPr="000F5A16" w:rsidRDefault="000F5A16" w:rsidP="000F5A16">
    <w:pPr>
      <w:tabs>
        <w:tab w:val="center" w:pos="4536"/>
        <w:tab w:val="right" w:pos="9072"/>
      </w:tabs>
      <w:spacing w:before="0" w:line="240" w:lineRule="auto"/>
      <w:ind w:firstLine="0"/>
      <w:jc w:val="right"/>
      <w:rPr>
        <w:rFonts w:ascii="Arial" w:hAnsi="Arial" w:cs="Arial"/>
        <w:sz w:val="18"/>
      </w:rPr>
    </w:pPr>
  </w:p>
  <w:p w14:paraId="1D58DAFE" w14:textId="77777777" w:rsidR="000F5A16" w:rsidRPr="000F5A16" w:rsidRDefault="000F5A16" w:rsidP="000F5A16">
    <w:pPr>
      <w:tabs>
        <w:tab w:val="center" w:pos="4536"/>
        <w:tab w:val="right" w:pos="9072"/>
      </w:tabs>
      <w:spacing w:before="0" w:line="240" w:lineRule="auto"/>
      <w:ind w:left="567" w:firstLine="0"/>
      <w:rPr>
        <w:rFonts w:ascii="Calibri" w:eastAsia="Calibri" w:hAnsi="Calibri"/>
        <w:b/>
        <w:noProof/>
        <w:sz w:val="14"/>
        <w:szCs w:val="18"/>
        <w:lang w:eastAsia="en-US"/>
      </w:rPr>
    </w:pPr>
    <w:r w:rsidRPr="000F5A16">
      <w:rPr>
        <w:rFonts w:ascii="Calibri" w:eastAsia="Calibri" w:hAnsi="Calibri"/>
        <w:b/>
        <w:noProof/>
        <w:sz w:val="14"/>
        <w:szCs w:val="18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33B2AA4" wp14:editId="1FDFAD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C0504D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9384F16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" strokecolor="#c0504d" strokeweight="2pt">
              <w10:wrap anchorx="page" anchory="page"/>
              <w10:anchorlock/>
            </v:line>
          </w:pict>
        </mc:Fallback>
      </mc:AlternateContent>
    </w:r>
    <w:r w:rsidRPr="000F5A16">
      <w:rPr>
        <w:rFonts w:ascii="Calibri" w:eastAsia="Calibri" w:hAnsi="Calibri"/>
        <w:b/>
        <w:noProof/>
        <w:sz w:val="14"/>
        <w:szCs w:val="18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1FF021" wp14:editId="5B4C011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C0504D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7733181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" strokecolor="#c0504d" strokeweight="2pt">
              <w10:wrap anchorx="page" anchory="page"/>
              <w10:anchorlock/>
            </v:line>
          </w:pict>
        </mc:Fallback>
      </mc:AlternateContent>
    </w:r>
  </w:p>
  <w:p w14:paraId="74D61045" w14:textId="77777777" w:rsidR="000F5A16" w:rsidRPr="000F5A16" w:rsidRDefault="000F5A16" w:rsidP="000F5A16">
    <w:pPr>
      <w:tabs>
        <w:tab w:val="left" w:pos="3570"/>
        <w:tab w:val="center" w:pos="4536"/>
        <w:tab w:val="right" w:pos="9072"/>
      </w:tabs>
      <w:spacing w:before="0" w:line="240" w:lineRule="auto"/>
      <w:ind w:firstLine="0"/>
      <w:rPr>
        <w:rFonts w:ascii="Calibri" w:hAnsi="Calibri" w:cs="Arial"/>
      </w:rPr>
    </w:pPr>
  </w:p>
  <w:p w14:paraId="036435EE" w14:textId="77777777" w:rsidR="000F5A16" w:rsidRDefault="000F5A1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84163C" w14:textId="77777777" w:rsidR="000F5A16" w:rsidRPr="007E2787" w:rsidRDefault="000F5A16" w:rsidP="000F5A16">
    <w:pPr>
      <w:pStyle w:val="Zpat"/>
      <w:jc w:val="right"/>
      <w:rPr>
        <w:rFonts w:ascii="Arial" w:hAnsi="Arial" w:cs="Arial"/>
        <w:sz w:val="18"/>
      </w:rPr>
    </w:pPr>
  </w:p>
  <w:p w14:paraId="0D55DA6F" w14:textId="77777777" w:rsidR="000F5A16" w:rsidRPr="00AB4464" w:rsidRDefault="000F5A16" w:rsidP="000F5A16">
    <w:pPr>
      <w:pStyle w:val="Zpat"/>
      <w:ind w:left="567"/>
      <w:rPr>
        <w:rStyle w:val="slostrnky"/>
        <w:rFonts w:asciiTheme="minorHAnsi" w:eastAsiaTheme="minorHAnsi" w:hAnsiTheme="minorHAnsi" w:cstheme="minorBidi"/>
        <w:b/>
        <w:noProof/>
        <w:sz w:val="14"/>
        <w:szCs w:val="18"/>
        <w:lang w:eastAsia="en-US"/>
      </w:rPr>
    </w:pPr>
    <w:r w:rsidRPr="00AB4464">
      <w:rPr>
        <w:rStyle w:val="slostrnky"/>
        <w:rFonts w:asciiTheme="minorHAnsi" w:eastAsiaTheme="minorHAnsi" w:hAnsiTheme="minorHAnsi" w:cstheme="minorBidi"/>
        <w:b/>
        <w:noProof/>
        <w:sz w:val="14"/>
        <w:szCs w:val="18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522A19DB" wp14:editId="342ECC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1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68EFDB4D" id="Straight Connector 7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" strokecolor="#c0504d [3205]" strokeweight="2pt">
              <w10:wrap anchorx="page" anchory="page"/>
              <w10:anchorlock/>
            </v:line>
          </w:pict>
        </mc:Fallback>
      </mc:AlternateContent>
    </w:r>
    <w:r w:rsidRPr="00AB4464">
      <w:rPr>
        <w:rStyle w:val="slostrnky"/>
        <w:rFonts w:asciiTheme="minorHAnsi" w:eastAsiaTheme="minorHAnsi" w:hAnsiTheme="minorHAnsi" w:cstheme="minorBidi"/>
        <w:b/>
        <w:noProof/>
        <w:sz w:val="14"/>
        <w:szCs w:val="18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2722564" wp14:editId="70112AE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0ECB90BA" id="Straight Connector 10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" strokecolor="#c0504d [3205]" strokeweight="2pt">
              <w10:wrap anchorx="page" anchory="page"/>
              <w10:anchorlock/>
            </v:line>
          </w:pict>
        </mc:Fallback>
      </mc:AlternateContent>
    </w:r>
  </w:p>
  <w:p w14:paraId="31A9979C" w14:textId="77777777" w:rsidR="000F5A16" w:rsidRPr="00397CB9" w:rsidRDefault="000F5A16" w:rsidP="000F5A16">
    <w:pPr>
      <w:pStyle w:val="Zpat"/>
      <w:tabs>
        <w:tab w:val="left" w:pos="3570"/>
      </w:tabs>
      <w:rPr>
        <w:rFonts w:asciiTheme="minorHAnsi" w:hAnsiTheme="minorHAnsi" w:cs="Arial"/>
      </w:rPr>
    </w:pPr>
  </w:p>
  <w:p w14:paraId="384AD120" w14:textId="77777777" w:rsidR="006133A3" w:rsidRDefault="006133A3" w:rsidP="006133A3">
    <w:pPr>
      <w:pStyle w:val="Zpat"/>
      <w:tabs>
        <w:tab w:val="clear" w:pos="4536"/>
        <w:tab w:val="clear" w:pos="9072"/>
        <w:tab w:val="left" w:pos="3570"/>
      </w:tabs>
    </w:pPr>
    <w:r>
      <w:tab/>
    </w:r>
  </w:p>
  <w:tbl>
    <w:tblPr>
      <w:tblW w:w="10575" w:type="dxa"/>
      <w:tblInd w:w="-993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6133A3" w:rsidRPr="006133A3" w14:paraId="2561BD95" w14:textId="77777777" w:rsidTr="00AE1E54">
      <w:tc>
        <w:tcPr>
          <w:tcW w:w="1880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29457EFC" w14:textId="77777777" w:rsidR="006133A3" w:rsidRPr="006133A3" w:rsidRDefault="006133A3" w:rsidP="006133A3">
          <w:pPr>
            <w:tabs>
              <w:tab w:val="center" w:pos="4536"/>
              <w:tab w:val="right" w:pos="9072"/>
            </w:tabs>
            <w:spacing w:before="0" w:line="240" w:lineRule="auto"/>
            <w:ind w:firstLine="0"/>
            <w:rPr>
              <w:rFonts w:ascii="Verdana" w:eastAsia="Verdana" w:hAnsi="Verdana"/>
              <w:b/>
              <w:color w:val="FF5200"/>
              <w:sz w:val="14"/>
              <w:szCs w:val="18"/>
              <w:u w:color="394A58"/>
              <w:lang w:eastAsia="en-US"/>
            </w:rPr>
          </w:pPr>
          <w:r w:rsidRPr="006133A3">
            <w:rPr>
              <w:rFonts w:ascii="Verdana" w:eastAsia="Verdana" w:hAnsi="Verdana"/>
              <w:b/>
              <w:color w:val="FF5200"/>
              <w:sz w:val="14"/>
              <w:szCs w:val="18"/>
              <w:u w:color="394A58"/>
              <w:lang w:eastAsia="en-US"/>
            </w:rPr>
            <w:fldChar w:fldCharType="begin"/>
          </w:r>
          <w:r w:rsidRPr="006133A3">
            <w:rPr>
              <w:rFonts w:ascii="Verdana" w:eastAsia="Verdana" w:hAnsi="Verdana"/>
              <w:b/>
              <w:color w:val="FF5200"/>
              <w:sz w:val="14"/>
              <w:szCs w:val="18"/>
              <w:u w:color="394A58"/>
              <w:lang w:eastAsia="en-US"/>
            </w:rPr>
            <w:instrText>PAGE   \* MERGEFORMAT</w:instrText>
          </w:r>
          <w:r w:rsidRPr="006133A3">
            <w:rPr>
              <w:rFonts w:ascii="Verdana" w:eastAsia="Verdana" w:hAnsi="Verdana"/>
              <w:b/>
              <w:color w:val="FF5200"/>
              <w:sz w:val="14"/>
              <w:szCs w:val="18"/>
              <w:u w:color="394A58"/>
              <w:lang w:eastAsia="en-US"/>
            </w:rPr>
            <w:fldChar w:fldCharType="separate"/>
          </w:r>
          <w:r w:rsidR="00B43B09">
            <w:rPr>
              <w:rFonts w:ascii="Verdana" w:eastAsia="Verdana" w:hAnsi="Verdana"/>
              <w:b/>
              <w:noProof/>
              <w:color w:val="FF5200"/>
              <w:sz w:val="14"/>
              <w:szCs w:val="18"/>
              <w:u w:color="394A58"/>
              <w:lang w:eastAsia="en-US"/>
            </w:rPr>
            <w:t>1</w:t>
          </w:r>
          <w:r w:rsidRPr="006133A3">
            <w:rPr>
              <w:rFonts w:ascii="Verdana" w:eastAsia="Verdana" w:hAnsi="Verdana"/>
              <w:b/>
              <w:color w:val="FF5200"/>
              <w:sz w:val="14"/>
              <w:szCs w:val="18"/>
              <w:u w:color="394A58"/>
              <w:lang w:eastAsia="en-US"/>
            </w:rPr>
            <w:fldChar w:fldCharType="end"/>
          </w:r>
          <w:r w:rsidRPr="006133A3">
            <w:rPr>
              <w:rFonts w:ascii="Verdana" w:eastAsia="Verdana" w:hAnsi="Verdana"/>
              <w:b/>
              <w:color w:val="FF5200"/>
              <w:sz w:val="14"/>
              <w:szCs w:val="18"/>
              <w:u w:color="394A58"/>
              <w:lang w:eastAsia="en-US"/>
            </w:rPr>
            <w:t>/</w:t>
          </w:r>
          <w:r w:rsidRPr="006133A3">
            <w:rPr>
              <w:rFonts w:ascii="Verdana" w:eastAsia="Verdana" w:hAnsi="Verdana"/>
              <w:b/>
              <w:color w:val="FF5200"/>
              <w:sz w:val="14"/>
              <w:szCs w:val="18"/>
              <w:u w:color="394A58"/>
              <w:lang w:eastAsia="en-US"/>
            </w:rPr>
            <w:fldChar w:fldCharType="begin"/>
          </w:r>
          <w:r w:rsidRPr="006133A3">
            <w:rPr>
              <w:rFonts w:ascii="Verdana" w:eastAsia="Verdana" w:hAnsi="Verdana"/>
              <w:b/>
              <w:color w:val="FF5200"/>
              <w:sz w:val="14"/>
              <w:szCs w:val="18"/>
              <w:u w:color="394A58"/>
              <w:lang w:eastAsia="en-US"/>
            </w:rPr>
            <w:instrText xml:space="preserve"> NUMPAGES   \* MERGEFORMAT </w:instrText>
          </w:r>
          <w:r w:rsidRPr="006133A3">
            <w:rPr>
              <w:rFonts w:ascii="Verdana" w:eastAsia="Verdana" w:hAnsi="Verdana"/>
              <w:b/>
              <w:color w:val="FF5200"/>
              <w:sz w:val="14"/>
              <w:szCs w:val="18"/>
              <w:u w:color="394A58"/>
              <w:lang w:eastAsia="en-US"/>
            </w:rPr>
            <w:fldChar w:fldCharType="separate"/>
          </w:r>
          <w:r w:rsidR="00B43B09">
            <w:rPr>
              <w:rFonts w:ascii="Verdana" w:eastAsia="Verdana" w:hAnsi="Verdana"/>
              <w:b/>
              <w:noProof/>
              <w:color w:val="FF5200"/>
              <w:sz w:val="14"/>
              <w:szCs w:val="18"/>
              <w:u w:color="394A58"/>
              <w:lang w:eastAsia="en-US"/>
            </w:rPr>
            <w:t>1</w:t>
          </w:r>
          <w:r w:rsidRPr="006133A3">
            <w:rPr>
              <w:rFonts w:ascii="Verdana" w:eastAsia="Verdana" w:hAnsi="Verdana"/>
              <w:b/>
              <w:color w:val="FF5200"/>
              <w:sz w:val="14"/>
              <w:szCs w:val="18"/>
              <w:u w:color="394A58"/>
              <w:lang w:eastAsia="en-US"/>
            </w:rPr>
            <w:fldChar w:fldCharType="end"/>
          </w:r>
        </w:p>
      </w:tc>
      <w:tc>
        <w:tcPr>
          <w:tcW w:w="4778" w:type="dxa"/>
          <w:shd w:val="clear" w:color="auto" w:fill="auto"/>
          <w:tcMar>
            <w:left w:w="0" w:type="dxa"/>
            <w:right w:w="0" w:type="dxa"/>
          </w:tcMar>
        </w:tcPr>
        <w:p w14:paraId="6A255286" w14:textId="77777777" w:rsidR="006133A3" w:rsidRPr="006133A3" w:rsidRDefault="006133A3" w:rsidP="006133A3">
          <w:pPr>
            <w:tabs>
              <w:tab w:val="center" w:pos="4536"/>
              <w:tab w:val="right" w:pos="9072"/>
            </w:tabs>
            <w:spacing w:before="0" w:line="240" w:lineRule="auto"/>
            <w:ind w:firstLine="0"/>
            <w:rPr>
              <w:rFonts w:ascii="Verdana" w:eastAsia="Verdana" w:hAnsi="Verdana"/>
              <w:sz w:val="12"/>
              <w:szCs w:val="18"/>
              <w:u w:color="394A58"/>
              <w:lang w:eastAsia="en-US"/>
            </w:rPr>
          </w:pPr>
          <w:r w:rsidRPr="006133A3">
            <w:rPr>
              <w:rFonts w:ascii="Verdana" w:eastAsia="Verdana" w:hAnsi="Verdana"/>
              <w:sz w:val="12"/>
              <w:szCs w:val="18"/>
              <w:u w:color="394A58"/>
              <w:lang w:eastAsia="en-US"/>
            </w:rPr>
            <w:t>Správa železniční dopravní cesty, státní organizace</w:t>
          </w:r>
        </w:p>
        <w:p w14:paraId="34DBDBBC" w14:textId="77777777" w:rsidR="006133A3" w:rsidRPr="006133A3" w:rsidRDefault="006133A3" w:rsidP="006133A3">
          <w:pPr>
            <w:tabs>
              <w:tab w:val="center" w:pos="4536"/>
              <w:tab w:val="right" w:pos="9072"/>
            </w:tabs>
            <w:spacing w:before="0" w:line="240" w:lineRule="auto"/>
            <w:ind w:firstLine="0"/>
            <w:rPr>
              <w:rFonts w:ascii="Verdana" w:eastAsia="Verdana" w:hAnsi="Verdana"/>
              <w:sz w:val="12"/>
              <w:szCs w:val="18"/>
              <w:u w:color="394A58"/>
              <w:lang w:eastAsia="en-US"/>
            </w:rPr>
          </w:pPr>
          <w:r w:rsidRPr="006133A3">
            <w:rPr>
              <w:rFonts w:ascii="Verdana" w:eastAsia="Verdana" w:hAnsi="Verdana"/>
              <w:sz w:val="12"/>
              <w:szCs w:val="18"/>
              <w:u w:color="394A58"/>
              <w:lang w:eastAsia="en-US"/>
            </w:rPr>
            <w:t>zapsána v obchodním rejstříku vedeném Městským soudem v Praze, spisová značka A 48384</w:t>
          </w:r>
        </w:p>
      </w:tc>
      <w:tc>
        <w:tcPr>
          <w:tcW w:w="3917" w:type="dxa"/>
          <w:shd w:val="clear" w:color="auto" w:fill="auto"/>
          <w:tcMar>
            <w:left w:w="0" w:type="dxa"/>
            <w:right w:w="0" w:type="dxa"/>
          </w:tcMar>
        </w:tcPr>
        <w:p w14:paraId="71899B34" w14:textId="77777777" w:rsidR="006133A3" w:rsidRPr="006133A3" w:rsidRDefault="006133A3" w:rsidP="006133A3">
          <w:pPr>
            <w:tabs>
              <w:tab w:val="center" w:pos="4536"/>
              <w:tab w:val="right" w:pos="9072"/>
            </w:tabs>
            <w:spacing w:before="0" w:line="240" w:lineRule="auto"/>
            <w:ind w:firstLine="0"/>
            <w:rPr>
              <w:rFonts w:ascii="Verdana" w:eastAsia="Verdana" w:hAnsi="Verdana"/>
              <w:sz w:val="12"/>
              <w:szCs w:val="18"/>
              <w:u w:color="394A58"/>
              <w:lang w:eastAsia="en-US"/>
            </w:rPr>
          </w:pPr>
          <w:r w:rsidRPr="006133A3">
            <w:rPr>
              <w:rFonts w:ascii="Verdana" w:eastAsia="Verdana" w:hAnsi="Verdana"/>
              <w:sz w:val="12"/>
              <w:szCs w:val="18"/>
              <w:u w:color="394A58"/>
              <w:lang w:eastAsia="en-US"/>
            </w:rPr>
            <w:t>Sídlo: Dlážděná 1003/7, 110 00 Praha 1</w:t>
          </w:r>
        </w:p>
        <w:p w14:paraId="471406E9" w14:textId="77777777" w:rsidR="006133A3" w:rsidRPr="006133A3" w:rsidRDefault="006133A3" w:rsidP="006133A3">
          <w:pPr>
            <w:tabs>
              <w:tab w:val="center" w:pos="4536"/>
              <w:tab w:val="right" w:pos="9072"/>
            </w:tabs>
            <w:spacing w:before="0" w:line="240" w:lineRule="auto"/>
            <w:ind w:firstLine="0"/>
            <w:rPr>
              <w:rFonts w:ascii="Verdana" w:eastAsia="Verdana" w:hAnsi="Verdana"/>
              <w:sz w:val="12"/>
              <w:szCs w:val="18"/>
              <w:u w:color="394A58"/>
              <w:lang w:eastAsia="en-US"/>
            </w:rPr>
          </w:pPr>
          <w:r w:rsidRPr="006133A3">
            <w:rPr>
              <w:rFonts w:ascii="Verdana" w:eastAsia="Verdana" w:hAnsi="Verdana"/>
              <w:sz w:val="12"/>
              <w:szCs w:val="18"/>
              <w:u w:color="394A58"/>
              <w:lang w:eastAsia="en-US"/>
            </w:rPr>
            <w:t>IČ: 709 94 234 DIČ: CZ 709 94 234</w:t>
          </w:r>
        </w:p>
        <w:p w14:paraId="6659FD92" w14:textId="77777777" w:rsidR="006133A3" w:rsidRPr="006133A3" w:rsidRDefault="006133A3" w:rsidP="006133A3">
          <w:pPr>
            <w:tabs>
              <w:tab w:val="center" w:pos="4536"/>
              <w:tab w:val="right" w:pos="9072"/>
            </w:tabs>
            <w:spacing w:before="0" w:line="240" w:lineRule="auto"/>
            <w:ind w:firstLine="0"/>
            <w:rPr>
              <w:rFonts w:ascii="Verdana" w:eastAsia="Verdana" w:hAnsi="Verdana"/>
              <w:sz w:val="12"/>
              <w:szCs w:val="18"/>
              <w:u w:color="394A58"/>
              <w:lang w:eastAsia="en-US"/>
            </w:rPr>
          </w:pPr>
          <w:r w:rsidRPr="006133A3">
            <w:rPr>
              <w:rFonts w:ascii="Verdana" w:eastAsia="Verdana" w:hAnsi="Verdana"/>
              <w:sz w:val="12"/>
              <w:szCs w:val="18"/>
              <w:u w:color="394A58"/>
              <w:lang w:eastAsia="en-US"/>
            </w:rPr>
            <w:t>www.szdc.cz</w:t>
          </w:r>
        </w:p>
      </w:tc>
    </w:tr>
  </w:tbl>
  <w:p w14:paraId="17AEB637" w14:textId="78DFAF08" w:rsidR="000F5A16" w:rsidRDefault="000F5A16" w:rsidP="006133A3">
    <w:pPr>
      <w:pStyle w:val="Zpat"/>
      <w:tabs>
        <w:tab w:val="clear" w:pos="4536"/>
        <w:tab w:val="clear" w:pos="9072"/>
        <w:tab w:val="left" w:pos="35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4E8647" w14:textId="77777777" w:rsidR="00A46843" w:rsidRDefault="00A46843" w:rsidP="001767EB">
      <w:pPr>
        <w:spacing w:before="0" w:line="240" w:lineRule="auto"/>
      </w:pPr>
      <w:r>
        <w:separator/>
      </w:r>
    </w:p>
  </w:footnote>
  <w:footnote w:type="continuationSeparator" w:id="0">
    <w:p w14:paraId="5ED470F1" w14:textId="77777777" w:rsidR="00A46843" w:rsidRDefault="00A46843" w:rsidP="001767EB">
      <w:pPr>
        <w:spacing w:before="0" w:line="240" w:lineRule="auto"/>
      </w:pPr>
      <w:r>
        <w:continuationSeparator/>
      </w:r>
    </w:p>
  </w:footnote>
  <w:footnote w:id="1">
    <w:p w14:paraId="3FDC0CA9" w14:textId="77777777" w:rsidR="001767EB" w:rsidRPr="00684958" w:rsidRDefault="001767EB" w:rsidP="001767EB">
      <w:pPr>
        <w:pStyle w:val="Textpoznpodarou"/>
        <w:rPr>
          <w:rFonts w:ascii="Tahoma" w:hAnsi="Tahoma" w:cs="Tahoma"/>
          <w:sz w:val="16"/>
          <w:szCs w:val="16"/>
        </w:rPr>
      </w:pPr>
      <w:r w:rsidRPr="00684958">
        <w:rPr>
          <w:rStyle w:val="dn"/>
          <w:rFonts w:ascii="Tahoma" w:hAnsi="Tahoma" w:cs="Tahoma"/>
          <w:iCs/>
          <w:color w:val="000000"/>
          <w:sz w:val="16"/>
          <w:szCs w:val="16"/>
          <w:u w:color="000000"/>
          <w:vertAlign w:val="superscript"/>
        </w:rPr>
        <w:footnoteRef/>
      </w:r>
      <w:r w:rsidRPr="00684958">
        <w:rPr>
          <w:rStyle w:val="dn"/>
          <w:rFonts w:ascii="Tahoma" w:hAnsi="Tahoma" w:cs="Tahoma"/>
          <w:color w:val="000000"/>
          <w:sz w:val="16"/>
          <w:szCs w:val="16"/>
          <w:u w:color="000000"/>
          <w:vertAlign w:val="superscript"/>
        </w:rPr>
        <w:t xml:space="preserve"> </w:t>
      </w:r>
      <w:r w:rsidRPr="00684958">
        <w:rPr>
          <w:rStyle w:val="dn"/>
          <w:rFonts w:ascii="Tahoma" w:hAnsi="Tahoma" w:cs="Tahoma"/>
          <w:color w:val="000000"/>
          <w:sz w:val="16"/>
          <w:szCs w:val="16"/>
          <w:u w:color="000000"/>
        </w:rPr>
        <w:t xml:space="preserve">Identifikační údaje doplní </w:t>
      </w:r>
      <w:r w:rsidRPr="00760CCD">
        <w:rPr>
          <w:rStyle w:val="dn"/>
          <w:rFonts w:ascii="Tahoma" w:hAnsi="Tahoma" w:cs="Tahoma"/>
          <w:color w:val="000000"/>
          <w:sz w:val="16"/>
          <w:szCs w:val="16"/>
          <w:u w:color="000000"/>
        </w:rPr>
        <w:t>účastník zadávacího řízení</w:t>
      </w:r>
      <w:r w:rsidRPr="00684958">
        <w:rPr>
          <w:rStyle w:val="dn"/>
          <w:rFonts w:ascii="Tahoma" w:hAnsi="Tahoma" w:cs="Tahoma"/>
          <w:color w:val="000000"/>
          <w:sz w:val="16"/>
          <w:szCs w:val="16"/>
          <w:u w:color="000000"/>
          <w:lang w:val="es-ES_tradnl"/>
        </w:rPr>
        <w:t xml:space="preserve"> </w:t>
      </w:r>
      <w:r w:rsidRPr="00684958">
        <w:rPr>
          <w:rStyle w:val="dn"/>
          <w:rFonts w:ascii="Tahoma" w:hAnsi="Tahoma" w:cs="Tahoma"/>
          <w:color w:val="000000"/>
          <w:sz w:val="16"/>
          <w:szCs w:val="16"/>
          <w:u w:color="000000"/>
        </w:rPr>
        <w:t xml:space="preserve">dle skutečnosti, zda se jedná o uchazeče – fyzickou či právnickou osobu.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64CFE4" w14:textId="77777777" w:rsidR="00F80A90" w:rsidRPr="00F80A90" w:rsidRDefault="00F80A90" w:rsidP="00F80A90">
    <w:pPr>
      <w:ind w:left="-567" w:right="-6" w:firstLine="567"/>
      <w:rPr>
        <w:rStyle w:val="dn"/>
        <w:rFonts w:ascii="Arial" w:hAnsi="Arial" w:cs="Arial"/>
        <w:bCs/>
        <w:color w:val="000000"/>
        <w:sz w:val="18"/>
        <w:szCs w:val="20"/>
        <w:u w:color="000000"/>
      </w:rPr>
    </w:pPr>
    <w:bookmarkStart w:id="2" w:name="_Hlk497382783"/>
    <w:r w:rsidRPr="00F80A90">
      <w:rPr>
        <w:rStyle w:val="dn"/>
        <w:rFonts w:ascii="Arial" w:hAnsi="Arial" w:cs="Arial"/>
        <w:bCs/>
        <w:color w:val="000000"/>
        <w:sz w:val="18"/>
        <w:szCs w:val="20"/>
        <w:u w:color="000000"/>
      </w:rPr>
      <w:t>FINÁLNÍ VERZE 17. 5. 2019</w:t>
    </w:r>
  </w:p>
  <w:p w14:paraId="77942C00" w14:textId="7BC75BCF" w:rsidR="00CE0FE0" w:rsidRPr="00F80A90" w:rsidRDefault="00CE0FE0" w:rsidP="00974B31">
    <w:pPr>
      <w:ind w:right="-6" w:firstLine="0"/>
      <w:rPr>
        <w:rStyle w:val="dn"/>
        <w:rFonts w:ascii="Arial" w:hAnsi="Arial" w:cs="Arial"/>
        <w:bCs/>
        <w:color w:val="000000"/>
        <w:sz w:val="18"/>
        <w:u w:color="000000"/>
      </w:rPr>
    </w:pPr>
    <w:r w:rsidRPr="00F80A90">
      <w:rPr>
        <w:rStyle w:val="dn"/>
        <w:rFonts w:ascii="Arial" w:hAnsi="Arial" w:cs="Arial"/>
        <w:color w:val="000000"/>
        <w:sz w:val="18"/>
        <w:u w:color="000000"/>
      </w:rPr>
      <w:t xml:space="preserve">Příloha č. </w:t>
    </w:r>
    <w:r w:rsidR="002818BF" w:rsidRPr="00F80A90">
      <w:rPr>
        <w:rStyle w:val="dn"/>
        <w:rFonts w:ascii="Arial" w:hAnsi="Arial" w:cs="Arial"/>
        <w:color w:val="000000"/>
        <w:sz w:val="18"/>
        <w:u w:color="000000"/>
      </w:rPr>
      <w:t>5</w:t>
    </w:r>
    <w:r w:rsidRPr="00F80A90">
      <w:rPr>
        <w:rStyle w:val="dn"/>
        <w:rFonts w:ascii="Arial" w:hAnsi="Arial" w:cs="Arial"/>
        <w:color w:val="000000"/>
        <w:sz w:val="18"/>
        <w:u w:color="000000"/>
      </w:rPr>
      <w:t xml:space="preserve"> Zadávací dokumentace k VZ [</w:t>
    </w:r>
    <w:r w:rsidRPr="00F80A90">
      <w:rPr>
        <w:rStyle w:val="dn"/>
        <w:rFonts w:ascii="Arial" w:hAnsi="Arial" w:cs="Arial"/>
        <w:color w:val="000000"/>
        <w:sz w:val="18"/>
        <w:highlight w:val="yellow"/>
        <w:u w:color="000000"/>
      </w:rPr>
      <w:t>doplnit č. VZ</w:t>
    </w:r>
    <w:r w:rsidRPr="00F80A90">
      <w:rPr>
        <w:rStyle w:val="dn"/>
        <w:rFonts w:ascii="Arial" w:hAnsi="Arial" w:cs="Arial"/>
        <w:color w:val="000000"/>
        <w:sz w:val="18"/>
        <w:u w:color="000000"/>
      </w:rPr>
      <w:t xml:space="preserve">] – </w:t>
    </w:r>
    <w:r w:rsidR="0049480D" w:rsidRPr="00F80A90">
      <w:rPr>
        <w:rStyle w:val="dn"/>
        <w:rFonts w:ascii="Arial" w:hAnsi="Arial" w:cs="Arial"/>
        <w:color w:val="000000"/>
        <w:sz w:val="18"/>
        <w:u w:color="000000"/>
      </w:rPr>
      <w:t>Čestné prohlášení</w:t>
    </w:r>
    <w:r w:rsidR="00974B31" w:rsidRPr="00F80A90">
      <w:rPr>
        <w:rStyle w:val="dn"/>
        <w:rFonts w:ascii="Arial" w:hAnsi="Arial" w:cs="Arial"/>
        <w:color w:val="000000"/>
        <w:sz w:val="18"/>
        <w:u w:color="000000"/>
      </w:rPr>
      <w:t xml:space="preserve"> ve vztahu k zákonu o registru smluv</w:t>
    </w:r>
  </w:p>
  <w:bookmarkEnd w:id="2"/>
  <w:p w14:paraId="2EE35FD2" w14:textId="77777777" w:rsidR="00CE0FE0" w:rsidRPr="00F80A90" w:rsidRDefault="00CE0FE0">
    <w:pPr>
      <w:pStyle w:val="Zhlav"/>
      <w:rPr>
        <w:rFonts w:ascii="Arial" w:hAnsi="Arial" w:cs="Arial"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CFE57" w14:textId="07DEB52D" w:rsidR="006133A3" w:rsidRPr="000929B4" w:rsidRDefault="006133A3" w:rsidP="000929B4">
    <w:pPr>
      <w:pStyle w:val="Zhlav"/>
      <w:jc w:val="right"/>
      <w:rPr>
        <w:rFonts w:ascii="Verdana" w:hAnsi="Verdana"/>
        <w:sz w:val="18"/>
      </w:rPr>
    </w:pPr>
    <w:r w:rsidRPr="000929B4">
      <w:rPr>
        <w:rFonts w:ascii="Verdana" w:eastAsia="Calibri" w:hAnsi="Verdana" w:cs="Calibri"/>
        <w:noProof/>
        <w:color w:val="394A58"/>
        <w:sz w:val="16"/>
        <w:szCs w:val="22"/>
        <w:u w:color="394A58"/>
      </w:rPr>
      <w:drawing>
        <wp:anchor distT="0" distB="0" distL="114300" distR="114300" simplePos="0" relativeHeight="251665408" behindDoc="0" locked="1" layoutInCell="1" allowOverlap="1" wp14:anchorId="4D658932" wp14:editId="325F4634">
          <wp:simplePos x="0" y="0"/>
          <wp:positionH relativeFrom="page">
            <wp:posOffset>-29210</wp:posOffset>
          </wp:positionH>
          <wp:positionV relativeFrom="page">
            <wp:posOffset>-8255</wp:posOffset>
          </wp:positionV>
          <wp:extent cx="3070860" cy="1033145"/>
          <wp:effectExtent l="0" t="0" r="0" b="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0860" cy="1033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54723"/>
    <w:multiLevelType w:val="multilevel"/>
    <w:tmpl w:val="EC1211BE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snapToGrid w:val="0"/>
        <w:vanish w:val="0"/>
        <w:color w:val="000000"/>
        <w:sz w:val="24"/>
        <w:szCs w:val="24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snapToGrid w:val="0"/>
        <w:vanish w:val="0"/>
        <w:color w:val="000000"/>
        <w:sz w:val="24"/>
        <w:szCs w:val="24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/>
        <w:caps w:val="0"/>
        <w:smallCaps w:val="0"/>
        <w:strike w:val="0"/>
        <w:dstrike w:val="0"/>
        <w:snapToGrid w:val="0"/>
        <w:vanish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  <w:color w:val="000000"/>
      </w:rPr>
    </w:lvl>
  </w:abstractNum>
  <w:abstractNum w:abstractNumId="1">
    <w:nsid w:val="363257AD"/>
    <w:multiLevelType w:val="hybridMultilevel"/>
    <w:tmpl w:val="A8A098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6E07F0"/>
    <w:multiLevelType w:val="hybridMultilevel"/>
    <w:tmpl w:val="9AE015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882"/>
    <w:rsid w:val="000929B4"/>
    <w:rsid w:val="0009785E"/>
    <w:rsid w:val="000B2CE2"/>
    <w:rsid w:val="000F5A16"/>
    <w:rsid w:val="001767EB"/>
    <w:rsid w:val="002818BF"/>
    <w:rsid w:val="003325AF"/>
    <w:rsid w:val="00363636"/>
    <w:rsid w:val="003E1753"/>
    <w:rsid w:val="003F156A"/>
    <w:rsid w:val="00400370"/>
    <w:rsid w:val="00407D88"/>
    <w:rsid w:val="0043522B"/>
    <w:rsid w:val="0049480D"/>
    <w:rsid w:val="004F3DEA"/>
    <w:rsid w:val="00586B88"/>
    <w:rsid w:val="005A1792"/>
    <w:rsid w:val="005B6D1D"/>
    <w:rsid w:val="006133A3"/>
    <w:rsid w:val="00623A93"/>
    <w:rsid w:val="00716C14"/>
    <w:rsid w:val="00906B0B"/>
    <w:rsid w:val="0092046B"/>
    <w:rsid w:val="00933E91"/>
    <w:rsid w:val="00950C25"/>
    <w:rsid w:val="00974B31"/>
    <w:rsid w:val="009A0DDD"/>
    <w:rsid w:val="009A4A92"/>
    <w:rsid w:val="009D2099"/>
    <w:rsid w:val="00A2547B"/>
    <w:rsid w:val="00A46843"/>
    <w:rsid w:val="00AB4CA6"/>
    <w:rsid w:val="00B11EDC"/>
    <w:rsid w:val="00B43B09"/>
    <w:rsid w:val="00B605C2"/>
    <w:rsid w:val="00C242AF"/>
    <w:rsid w:val="00C70322"/>
    <w:rsid w:val="00CE0FE0"/>
    <w:rsid w:val="00D32882"/>
    <w:rsid w:val="00D97671"/>
    <w:rsid w:val="00E11F2F"/>
    <w:rsid w:val="00F33B0C"/>
    <w:rsid w:val="00F50FB4"/>
    <w:rsid w:val="00F8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02EE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7671"/>
    <w:pPr>
      <w:spacing w:before="120" w:after="0"/>
      <w:ind w:firstLine="284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D97671"/>
    <w:pPr>
      <w:numPr>
        <w:numId w:val="1"/>
      </w:numPr>
      <w:spacing w:before="360" w:after="240"/>
      <w:outlineLvl w:val="0"/>
    </w:pPr>
    <w:rPr>
      <w:b/>
      <w:bCs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D97671"/>
    <w:pPr>
      <w:numPr>
        <w:ilvl w:val="1"/>
        <w:numId w:val="1"/>
      </w:numPr>
      <w:spacing w:before="240" w:after="120"/>
      <w:outlineLvl w:val="1"/>
    </w:pPr>
    <w:rPr>
      <w:b/>
      <w:bCs/>
    </w:rPr>
  </w:style>
  <w:style w:type="paragraph" w:styleId="Nadpis3">
    <w:name w:val="heading 3"/>
    <w:basedOn w:val="Nadpis2"/>
    <w:next w:val="Normln"/>
    <w:link w:val="Nadpis3Char"/>
    <w:uiPriority w:val="99"/>
    <w:qFormat/>
    <w:rsid w:val="00D97671"/>
    <w:pPr>
      <w:numPr>
        <w:ilvl w:val="2"/>
      </w:numPr>
      <w:tabs>
        <w:tab w:val="clear" w:pos="720"/>
      </w:tabs>
      <w:ind w:left="1276" w:hanging="578"/>
      <w:outlineLvl w:val="2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D97671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D97671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D97671"/>
    <w:rPr>
      <w:rFonts w:ascii="Times New Roman" w:eastAsia="Times New Roman" w:hAnsi="Times New Roman" w:cs="Times New Roman"/>
      <w:b/>
      <w:bCs/>
      <w:i/>
      <w:sz w:val="24"/>
      <w:szCs w:val="24"/>
      <w:lang w:eastAsia="cs-CZ"/>
    </w:rPr>
  </w:style>
  <w:style w:type="paragraph" w:customStyle="1" w:styleId="NormalJustified">
    <w:name w:val="Normal (Justified)"/>
    <w:basedOn w:val="Normln"/>
    <w:uiPriority w:val="99"/>
    <w:rsid w:val="00D97671"/>
    <w:pPr>
      <w:widowControl w:val="0"/>
      <w:jc w:val="both"/>
    </w:pPr>
    <w:rPr>
      <w:kern w:val="28"/>
    </w:rPr>
  </w:style>
  <w:style w:type="character" w:styleId="Odkaznakoment">
    <w:name w:val="annotation reference"/>
    <w:basedOn w:val="Standardnpsmoodstavce"/>
    <w:uiPriority w:val="99"/>
    <w:semiHidden/>
    <w:unhideWhenUsed/>
    <w:rsid w:val="0092046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046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046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046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046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046B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046B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43522B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767EB"/>
    <w:pPr>
      <w:spacing w:before="0" w:line="240" w:lineRule="auto"/>
      <w:ind w:firstLin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767E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dn">
    <w:name w:val="Žádný"/>
    <w:rsid w:val="001767EB"/>
  </w:style>
  <w:style w:type="paragraph" w:styleId="Zhlav">
    <w:name w:val="header"/>
    <w:basedOn w:val="Normln"/>
    <w:link w:val="ZhlavChar"/>
    <w:uiPriority w:val="99"/>
    <w:unhideWhenUsed/>
    <w:rsid w:val="00CE0FE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0FE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0FE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0FE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0F5A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7671"/>
    <w:pPr>
      <w:spacing w:before="120" w:after="0"/>
      <w:ind w:firstLine="284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D97671"/>
    <w:pPr>
      <w:numPr>
        <w:numId w:val="1"/>
      </w:numPr>
      <w:spacing w:before="360" w:after="240"/>
      <w:outlineLvl w:val="0"/>
    </w:pPr>
    <w:rPr>
      <w:b/>
      <w:bCs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D97671"/>
    <w:pPr>
      <w:numPr>
        <w:ilvl w:val="1"/>
        <w:numId w:val="1"/>
      </w:numPr>
      <w:spacing w:before="240" w:after="120"/>
      <w:outlineLvl w:val="1"/>
    </w:pPr>
    <w:rPr>
      <w:b/>
      <w:bCs/>
    </w:rPr>
  </w:style>
  <w:style w:type="paragraph" w:styleId="Nadpis3">
    <w:name w:val="heading 3"/>
    <w:basedOn w:val="Nadpis2"/>
    <w:next w:val="Normln"/>
    <w:link w:val="Nadpis3Char"/>
    <w:uiPriority w:val="99"/>
    <w:qFormat/>
    <w:rsid w:val="00D97671"/>
    <w:pPr>
      <w:numPr>
        <w:ilvl w:val="2"/>
      </w:numPr>
      <w:tabs>
        <w:tab w:val="clear" w:pos="720"/>
      </w:tabs>
      <w:ind w:left="1276" w:hanging="578"/>
      <w:outlineLvl w:val="2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D97671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D97671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D97671"/>
    <w:rPr>
      <w:rFonts w:ascii="Times New Roman" w:eastAsia="Times New Roman" w:hAnsi="Times New Roman" w:cs="Times New Roman"/>
      <w:b/>
      <w:bCs/>
      <w:i/>
      <w:sz w:val="24"/>
      <w:szCs w:val="24"/>
      <w:lang w:eastAsia="cs-CZ"/>
    </w:rPr>
  </w:style>
  <w:style w:type="paragraph" w:customStyle="1" w:styleId="NormalJustified">
    <w:name w:val="Normal (Justified)"/>
    <w:basedOn w:val="Normln"/>
    <w:uiPriority w:val="99"/>
    <w:rsid w:val="00D97671"/>
    <w:pPr>
      <w:widowControl w:val="0"/>
      <w:jc w:val="both"/>
    </w:pPr>
    <w:rPr>
      <w:kern w:val="28"/>
    </w:rPr>
  </w:style>
  <w:style w:type="character" w:styleId="Odkaznakoment">
    <w:name w:val="annotation reference"/>
    <w:basedOn w:val="Standardnpsmoodstavce"/>
    <w:uiPriority w:val="99"/>
    <w:semiHidden/>
    <w:unhideWhenUsed/>
    <w:rsid w:val="0092046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046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046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046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046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046B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046B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43522B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767EB"/>
    <w:pPr>
      <w:spacing w:before="0" w:line="240" w:lineRule="auto"/>
      <w:ind w:firstLin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767E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dn">
    <w:name w:val="Žádný"/>
    <w:rsid w:val="001767EB"/>
  </w:style>
  <w:style w:type="paragraph" w:styleId="Zhlav">
    <w:name w:val="header"/>
    <w:basedOn w:val="Normln"/>
    <w:link w:val="ZhlavChar"/>
    <w:uiPriority w:val="99"/>
    <w:unhideWhenUsed/>
    <w:rsid w:val="00CE0FE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0FE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0FE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0FE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0F5A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F7E2F-1490-47CF-9603-7ADE5ADFF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213</Words>
  <Characters>1260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Bohdan</dc:creator>
  <cp:lastModifiedBy>Matoušek Ondřej, Ing.</cp:lastModifiedBy>
  <cp:revision>16</cp:revision>
  <dcterms:created xsi:type="dcterms:W3CDTF">2018-10-15T13:54:00Z</dcterms:created>
  <dcterms:modified xsi:type="dcterms:W3CDTF">2019-06-28T06:14:00Z</dcterms:modified>
</cp:coreProperties>
</file>