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0F" w:rsidRPr="00455FA6" w:rsidRDefault="00FB66BC" w:rsidP="0035020F">
      <w:pPr>
        <w:spacing w:after="0"/>
        <w:sectPr w:rsidR="0035020F" w:rsidRPr="00455FA6" w:rsidSect="0033046A">
          <w:footerReference w:type="default" r:id="rId9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b/>
          <w:noProof/>
          <w:color w:val="C0504D" w:themeColor="accent2"/>
          <w:sz w:val="14"/>
          <w:lang w:eastAsia="cs-CZ"/>
        </w:rPr>
        <w:drawing>
          <wp:anchor distT="0" distB="0" distL="114300" distR="114300" simplePos="0" relativeHeight="251669504" behindDoc="0" locked="1" layoutInCell="1" allowOverlap="1" wp14:anchorId="66FDBBE0" wp14:editId="2F1D7531">
            <wp:simplePos x="0" y="0"/>
            <wp:positionH relativeFrom="page">
              <wp:posOffset>416560</wp:posOffset>
            </wp:positionH>
            <wp:positionV relativeFrom="page">
              <wp:posOffset>-5080</wp:posOffset>
            </wp:positionV>
            <wp:extent cx="3070225" cy="10331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zdc_logo_zakladni_10x_sRGB_ms-office_s-okrajem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…………………………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Technická zpráva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>Položkový soupis prací</w:t>
      </w:r>
      <w:r w:rsidRPr="00455FA6">
        <w:rPr>
          <w:color w:val="auto"/>
          <w:sz w:val="22"/>
          <w:szCs w:val="22"/>
        </w:rPr>
        <w:t xml:space="preserve"> </w:t>
      </w:r>
    </w:p>
    <w:p w:rsidR="00C5087F" w:rsidRPr="00455FA6" w:rsidRDefault="00C5087F" w:rsidP="00C5087F">
      <w:pPr>
        <w:pStyle w:val="Default"/>
        <w:spacing w:after="14"/>
        <w:ind w:left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Čestné prohlášení dodavatele o závazku podepsat smlouvu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</w:p>
    <w:p w:rsidR="00C5087F" w:rsidRPr="00455FA6" w:rsidRDefault="00C5087F" w:rsidP="00C5087F">
      <w:pPr>
        <w:pStyle w:val="Default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Technické podmínky na realizaci staveb drah (SŽDC, </w:t>
      </w:r>
      <w:proofErr w:type="spellStart"/>
      <w:proofErr w:type="gramStart"/>
      <w:r w:rsidRPr="00455FA6">
        <w:rPr>
          <w:color w:val="auto"/>
          <w:sz w:val="22"/>
          <w:szCs w:val="22"/>
        </w:rPr>
        <w:t>s.o</w:t>
      </w:r>
      <w:proofErr w:type="spellEnd"/>
      <w:r w:rsidRPr="00455FA6">
        <w:rPr>
          <w:color w:val="auto"/>
          <w:sz w:val="22"/>
          <w:szCs w:val="22"/>
        </w:rPr>
        <w:t>.</w:t>
      </w:r>
      <w:proofErr w:type="gramEnd"/>
      <w:r w:rsidRPr="00455FA6">
        <w:rPr>
          <w:color w:val="auto"/>
          <w:sz w:val="22"/>
          <w:szCs w:val="22"/>
        </w:rPr>
        <w:t xml:space="preserve">), v platném znění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</w:t>
      </w:r>
      <w:proofErr w:type="gramStart"/>
      <w:r w:rsidRPr="00455FA6"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proofErr w:type="gramEnd"/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 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1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 d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 xml:space="preserve">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7E27CC" w:rsidRPr="000119B7" w:rsidRDefault="007E27CC" w:rsidP="007E27CC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0119B7">
        <w:rPr>
          <w:rFonts w:ascii="Arial" w:eastAsia="Arial" w:hAnsi="Arial" w:cs="Arial"/>
          <w:spacing w:val="1"/>
        </w:rPr>
        <w:t>Zá</w:t>
      </w:r>
      <w:r w:rsidRPr="00455FA6">
        <w:rPr>
          <w:rFonts w:ascii="Arial" w:eastAsia="Arial" w:hAnsi="Arial" w:cs="Arial"/>
          <w:spacing w:val="1"/>
        </w:rPr>
        <w:t>r</w:t>
      </w:r>
      <w:r w:rsidRPr="000119B7">
        <w:rPr>
          <w:rFonts w:ascii="Arial" w:eastAsia="Arial" w:hAnsi="Arial" w:cs="Arial"/>
          <w:spacing w:val="1"/>
        </w:rPr>
        <w:t>uční doby na zho</w:t>
      </w:r>
      <w:r w:rsidRPr="00455FA6">
        <w:rPr>
          <w:rFonts w:ascii="Arial" w:eastAsia="Arial" w:hAnsi="Arial" w:cs="Arial"/>
          <w:spacing w:val="1"/>
        </w:rPr>
        <w:t>t</w:t>
      </w:r>
      <w:r w:rsidRPr="000119B7">
        <w:rPr>
          <w:rFonts w:ascii="Arial" w:eastAsia="Arial" w:hAnsi="Arial" w:cs="Arial"/>
          <w:spacing w:val="1"/>
        </w:rPr>
        <w:t>ovené dílo nabízí</w:t>
      </w:r>
      <w:r w:rsidRPr="00455FA6">
        <w:rPr>
          <w:rFonts w:ascii="Arial" w:eastAsia="Arial" w:hAnsi="Arial" w:cs="Arial"/>
          <w:spacing w:val="1"/>
        </w:rPr>
        <w:t>m</w:t>
      </w:r>
      <w:r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>
        <w:rPr>
          <w:rFonts w:ascii="Arial" w:eastAsia="Arial" w:hAnsi="Arial" w:cs="Arial"/>
          <w:spacing w:val="1"/>
        </w:rPr>
        <w:t>U těchto činností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materiál</w:t>
      </w:r>
      <w:r>
        <w:rPr>
          <w:rFonts w:ascii="Arial" w:eastAsia="Arial" w:hAnsi="Arial" w:cs="Arial"/>
          <w:spacing w:val="1"/>
        </w:rPr>
        <w:t xml:space="preserve">ů </w:t>
      </w:r>
      <w:r w:rsidRPr="000119B7">
        <w:rPr>
          <w:rFonts w:ascii="Arial" w:eastAsia="Arial" w:hAnsi="Arial" w:cs="Arial"/>
          <w:spacing w:val="1"/>
        </w:rPr>
        <w:t>poskytne</w:t>
      </w:r>
      <w:r>
        <w:rPr>
          <w:rFonts w:ascii="Arial" w:eastAsia="Arial" w:hAnsi="Arial" w:cs="Arial"/>
          <w:spacing w:val="1"/>
        </w:rPr>
        <w:t>me</w:t>
      </w:r>
      <w:r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>
        <w:rPr>
          <w:rFonts w:ascii="Arial" w:eastAsia="Arial" w:hAnsi="Arial" w:cs="Arial"/>
          <w:spacing w:val="1"/>
        </w:rPr>
        <w:t xml:space="preserve">v tom případě </w:t>
      </w:r>
      <w:r w:rsidRPr="000119B7">
        <w:rPr>
          <w:rFonts w:ascii="Arial" w:eastAsia="Arial" w:hAnsi="Arial" w:cs="Arial"/>
          <w:spacing w:val="1"/>
        </w:rPr>
        <w:t>požadujeme  uvést</w:t>
      </w:r>
      <w:r>
        <w:rPr>
          <w:rFonts w:ascii="Arial" w:eastAsia="Arial" w:hAnsi="Arial" w:cs="Arial"/>
          <w:spacing w:val="1"/>
        </w:rPr>
        <w:t xml:space="preserve"> 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činnosti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materiál</w:t>
      </w:r>
      <w:r>
        <w:rPr>
          <w:rFonts w:ascii="Arial" w:eastAsia="Arial" w:hAnsi="Arial" w:cs="Arial"/>
          <w:spacing w:val="1"/>
        </w:rPr>
        <w:t>y a</w:t>
      </w:r>
      <w:r w:rsidRPr="000119B7">
        <w:rPr>
          <w:rFonts w:ascii="Arial" w:eastAsia="Arial" w:hAnsi="Arial" w:cs="Arial"/>
          <w:spacing w:val="1"/>
        </w:rPr>
        <w:t xml:space="preserve"> konkrétní  délku  záruční </w:t>
      </w:r>
      <w:proofErr w:type="gramStart"/>
      <w:r w:rsidRPr="000119B7">
        <w:rPr>
          <w:rFonts w:ascii="Arial" w:eastAsia="Arial" w:hAnsi="Arial" w:cs="Arial"/>
          <w:spacing w:val="1"/>
        </w:rPr>
        <w:t>doby  v</w:t>
      </w:r>
      <w:r>
        <w:rPr>
          <w:rFonts w:ascii="Arial" w:eastAsia="Arial" w:hAnsi="Arial" w:cs="Arial"/>
          <w:spacing w:val="1"/>
        </w:rPr>
        <w:t> </w:t>
      </w:r>
      <w:r w:rsidRPr="000119B7">
        <w:rPr>
          <w:rFonts w:ascii="Arial" w:eastAsia="Arial" w:hAnsi="Arial" w:cs="Arial"/>
          <w:spacing w:val="1"/>
        </w:rPr>
        <w:t>měsících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 w:rsidRPr="000119B7">
        <w:rPr>
          <w:rFonts w:ascii="Arial" w:eastAsia="Arial" w:hAnsi="Arial" w:cs="Arial"/>
          <w:spacing w:val="1"/>
        </w:rPr>
        <w:t>nad rámec Obchodních podmínek</w:t>
      </w:r>
      <w:r>
        <w:rPr>
          <w:rFonts w:ascii="Arial" w:eastAsia="Arial" w:hAnsi="Arial" w:cs="Arial"/>
          <w:spacing w:val="1"/>
        </w:rPr>
        <w:t xml:space="preserve">,  případně uvést, že </w:t>
      </w:r>
      <w:r w:rsidRPr="000119B7">
        <w:rPr>
          <w:rFonts w:ascii="Arial" w:eastAsia="Arial" w:hAnsi="Arial" w:cs="Arial"/>
          <w:spacing w:val="1"/>
        </w:rPr>
        <w:t>záruk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nad rámec Obchodních podmínek</w:t>
      </w:r>
      <w:r>
        <w:rPr>
          <w:rFonts w:ascii="Arial" w:eastAsia="Arial" w:hAnsi="Arial" w:cs="Arial"/>
          <w:spacing w:val="1"/>
        </w:rPr>
        <w:t xml:space="preserve"> nebude poskytnuta</w:t>
      </w:r>
      <w:r w:rsidRPr="000119B7">
        <w:rPr>
          <w:rFonts w:ascii="Arial" w:eastAsia="Arial" w:hAnsi="Arial" w:cs="Arial"/>
          <w:spacing w:val="1"/>
        </w:rPr>
        <w:t>):</w:t>
      </w:r>
    </w:p>
    <w:p w:rsidR="000F70FE" w:rsidRPr="00455FA6" w:rsidRDefault="000F70FE" w:rsidP="007E27CC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é). </w:t>
      </w:r>
      <w:r w:rsidRPr="00455FA6">
        <w:rPr>
          <w:rFonts w:ascii="Arial" w:eastAsia="Arial" w:hAnsi="Arial" w:cs="Arial"/>
          <w:spacing w:val="1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 xml:space="preserve">eň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étní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</w:rPr>
        <w:t>O a či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š</w:t>
      </w:r>
      <w:r w:rsidRPr="00455FA6">
        <w:rPr>
          <w:rFonts w:ascii="Arial" w:eastAsia="Arial" w:hAnsi="Arial" w:cs="Arial"/>
          <w:spacing w:val="1"/>
        </w:rPr>
        <w:t>ť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Prohlašujeme, že na staveništi </w:t>
      </w:r>
      <w:r w:rsidR="0006090F" w:rsidRPr="0006090F">
        <w:rPr>
          <w:rFonts w:ascii="Arial" w:eastAsia="Arial" w:hAnsi="Arial" w:cs="Arial"/>
          <w:b/>
          <w:bCs/>
          <w:spacing w:val="-1"/>
        </w:rPr>
        <w:t xml:space="preserve">budou / nebudou* </w:t>
      </w:r>
      <w:r w:rsidR="0006090F"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="0006090F" w:rsidRPr="0006090F">
        <w:rPr>
          <w:rFonts w:ascii="Arial" w:eastAsia="Arial" w:hAnsi="Arial" w:cs="Arial"/>
          <w:spacing w:val="-1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 xml:space="preserve">(*nehodící se škrtněte) </w:t>
      </w:r>
      <w:r w:rsidRPr="0006090F">
        <w:rPr>
          <w:rFonts w:ascii="Arial" w:eastAsia="Arial" w:hAnsi="Arial" w:cs="Arial"/>
          <w:spacing w:val="-1"/>
        </w:rPr>
        <w:t xml:space="preserve">celková předpokládaná doba trvání prací a činností delší než 30 pracovních dnů, ve kterých budou vykonávány práce a činnosti a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na nich pracovat současně více než 20 fyzických osob po dobu delší než 1 pracovní den</w:t>
      </w:r>
      <w:r w:rsidRPr="0006090F">
        <w:rPr>
          <w:rFonts w:ascii="Arial" w:eastAsia="Arial" w:hAnsi="Arial" w:cs="Arial"/>
          <w:i/>
          <w:iCs/>
          <w:spacing w:val="-1"/>
        </w:rPr>
        <w:t>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Celková předpokládaná doba trvání prací a činností bude …… pracovních dnů, ve kterých budou vykonávány práce a činnosti.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Při výkonu prací a činností bude na nich pracovat současně maximálně …… fyzických osob po dobu delší než 1 pracovní den,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přesáhne / </w:t>
      </w:r>
      <w:r w:rsidRPr="0006090F">
        <w:rPr>
          <w:rFonts w:ascii="Arial" w:eastAsia="Arial" w:hAnsi="Arial" w:cs="Arial"/>
          <w:b/>
          <w:bCs/>
          <w:spacing w:val="-1"/>
        </w:rPr>
        <w:lastRenderedPageBreak/>
        <w:t xml:space="preserve">nepřesáhne*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celkový plánovaný objem prací a činností během realizace díla 500 pracovních dnů v přepočtu na jednu fyzickou osobu.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Celkový plánovaný objem prací a činností během realizace díla předpokládáme v délce …… pracovních dnů v přepočtu na jednu fyzickou osobu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subdodavatelů.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C5087F" w:rsidRPr="00455FA6" w:rsidRDefault="000F70FE" w:rsidP="006854D3">
      <w:pPr>
        <w:tabs>
          <w:tab w:val="left" w:pos="6804"/>
        </w:tabs>
        <w:spacing w:before="37" w:after="0" w:line="252" w:lineRule="exact"/>
        <w:ind w:left="827" w:right="1059" w:hanging="401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  <w:bookmarkStart w:id="0" w:name="_GoBack"/>
      <w:bookmarkEnd w:id="0"/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54D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54D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6854D3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6854D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6854D3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6090F"/>
    <w:rsid w:val="000B54A4"/>
    <w:rsid w:val="000F70FE"/>
    <w:rsid w:val="00160EE5"/>
    <w:rsid w:val="001D25A6"/>
    <w:rsid w:val="00295000"/>
    <w:rsid w:val="002F7D50"/>
    <w:rsid w:val="0033046A"/>
    <w:rsid w:val="0035020F"/>
    <w:rsid w:val="003D7624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854D3"/>
    <w:rsid w:val="006A2D6C"/>
    <w:rsid w:val="006F4FA7"/>
    <w:rsid w:val="007B7F69"/>
    <w:rsid w:val="007E27CC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C5087F"/>
    <w:rsid w:val="00CA65C9"/>
    <w:rsid w:val="00CB2BBA"/>
    <w:rsid w:val="00CC0D06"/>
    <w:rsid w:val="00CE5BE5"/>
    <w:rsid w:val="00D105F6"/>
    <w:rsid w:val="00D16A23"/>
    <w:rsid w:val="00DD2E23"/>
    <w:rsid w:val="00DD3E92"/>
    <w:rsid w:val="00DF0983"/>
    <w:rsid w:val="00E7248A"/>
    <w:rsid w:val="00FA11B0"/>
    <w:rsid w:val="00FB66BC"/>
    <w:rsid w:val="00FB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F2DB7-4F13-4764-AF9F-7C95876F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965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9</cp:revision>
  <dcterms:created xsi:type="dcterms:W3CDTF">2015-10-02T11:53:00Z</dcterms:created>
  <dcterms:modified xsi:type="dcterms:W3CDTF">2019-03-20T13:36:00Z</dcterms:modified>
</cp:coreProperties>
</file>