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DE21FB" w:rsidRPr="00DE21FB">
        <w:rPr>
          <w:rFonts w:ascii="Calibri" w:hAnsi="Calibri"/>
          <w:sz w:val="20"/>
          <w:lang w:val="de-DE"/>
        </w:rPr>
        <w:t>1193/2019-SŽDC-SSV-Ú3</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996F57" w:rsidRDefault="00EB66DC" w:rsidP="00850A48">
      <w:pPr>
        <w:jc w:val="center"/>
        <w:rPr>
          <w:rFonts w:ascii="Calibri" w:hAnsi="Calibri" w:cs="Calibri"/>
          <w:sz w:val="44"/>
          <w:szCs w:val="44"/>
        </w:rPr>
      </w:pPr>
      <w:r w:rsidRPr="00EB66DC">
        <w:rPr>
          <w:rFonts w:ascii="Calibri" w:hAnsi="Calibri" w:cs="Calibri"/>
          <w:sz w:val="44"/>
          <w:szCs w:val="44"/>
        </w:rPr>
        <w:t>Modernizace TNS Týniště nad Orlicí (</w:t>
      </w:r>
      <w:proofErr w:type="spellStart"/>
      <w:r w:rsidRPr="00EB66DC">
        <w:rPr>
          <w:rFonts w:ascii="Calibri" w:hAnsi="Calibri" w:cs="Calibri"/>
          <w:sz w:val="44"/>
          <w:szCs w:val="44"/>
        </w:rPr>
        <w:t>Voklik</w:t>
      </w:r>
      <w:proofErr w:type="spellEnd"/>
      <w:r w:rsidRPr="00EB66DC">
        <w:rPr>
          <w:rFonts w:ascii="Calibri" w:hAnsi="Calibri" w:cs="Calibri"/>
          <w:sz w:val="44"/>
          <w:szCs w:val="44"/>
        </w:rPr>
        <w:t>)</w:t>
      </w:r>
    </w:p>
    <w:p w:rsidR="00EB66DC" w:rsidRDefault="00EB66DC"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rPr>
        <w:drawing>
          <wp:anchor distT="0" distB="0" distL="114300" distR="114300" simplePos="0" relativeHeight="251657216"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34587205"/>
      <w:bookmarkStart w:id="2" w:name="_Toc536708645"/>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2F5EB5"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2F5EB5" w:rsidRPr="00124E08">
        <w:rPr>
          <w:rFonts w:ascii="Calibri" w:hAnsi="Calibri" w:cs="Calibri"/>
          <w:noProof/>
        </w:rPr>
        <w:t>OBSAH:</w:t>
      </w:r>
      <w:r w:rsidR="002F5EB5">
        <w:rPr>
          <w:noProof/>
        </w:rPr>
        <w:tab/>
      </w:r>
      <w:r w:rsidR="002F5EB5">
        <w:rPr>
          <w:noProof/>
        </w:rPr>
        <w:fldChar w:fldCharType="begin"/>
      </w:r>
      <w:r w:rsidR="002F5EB5">
        <w:rPr>
          <w:noProof/>
        </w:rPr>
        <w:instrText xml:space="preserve"> PAGEREF _Toc536708645 \h </w:instrText>
      </w:r>
      <w:r w:rsidR="002F5EB5">
        <w:rPr>
          <w:noProof/>
        </w:rPr>
      </w:r>
      <w:r w:rsidR="002F5EB5">
        <w:rPr>
          <w:noProof/>
        </w:rPr>
        <w:fldChar w:fldCharType="separate"/>
      </w:r>
      <w:r w:rsidR="006562BB">
        <w:rPr>
          <w:noProof/>
        </w:rPr>
        <w:t>2</w:t>
      </w:r>
      <w:r w:rsidR="002F5EB5">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ÚVODNÍ USTANOVENÍ</w:t>
      </w:r>
      <w:r>
        <w:rPr>
          <w:noProof/>
        </w:rPr>
        <w:tab/>
      </w:r>
      <w:r>
        <w:rPr>
          <w:noProof/>
        </w:rPr>
        <w:fldChar w:fldCharType="begin"/>
      </w:r>
      <w:r>
        <w:rPr>
          <w:noProof/>
        </w:rPr>
        <w:instrText xml:space="preserve"> PAGEREF _Toc536708646 \h </w:instrText>
      </w:r>
      <w:r>
        <w:rPr>
          <w:noProof/>
        </w:rPr>
      </w:r>
      <w:r>
        <w:rPr>
          <w:noProof/>
        </w:rPr>
        <w:fldChar w:fldCharType="separate"/>
      </w:r>
      <w:r w:rsidR="006562BB">
        <w:rPr>
          <w:noProof/>
        </w:rPr>
        <w:t>3</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rPr>
        <w:t>2</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IDENTIFIKAČNÍ ÚDAJE ZADAVATELE</w:t>
      </w:r>
      <w:r>
        <w:rPr>
          <w:noProof/>
        </w:rPr>
        <w:tab/>
      </w:r>
      <w:r>
        <w:rPr>
          <w:noProof/>
        </w:rPr>
        <w:fldChar w:fldCharType="begin"/>
      </w:r>
      <w:r>
        <w:rPr>
          <w:noProof/>
        </w:rPr>
        <w:instrText xml:space="preserve"> PAGEREF _Toc536708647 \h </w:instrText>
      </w:r>
      <w:r>
        <w:rPr>
          <w:noProof/>
        </w:rPr>
      </w:r>
      <w:r>
        <w:rPr>
          <w:noProof/>
        </w:rPr>
        <w:fldChar w:fldCharType="separate"/>
      </w:r>
      <w:r w:rsidR="006562BB">
        <w:rPr>
          <w:noProof/>
        </w:rPr>
        <w:t>3</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KOMUNIKACE MEZI ZADAVATELEM A DODAVATELEM</w:t>
      </w:r>
      <w:r>
        <w:rPr>
          <w:noProof/>
        </w:rPr>
        <w:tab/>
      </w:r>
      <w:r>
        <w:rPr>
          <w:noProof/>
        </w:rPr>
        <w:fldChar w:fldCharType="begin"/>
      </w:r>
      <w:r>
        <w:rPr>
          <w:noProof/>
        </w:rPr>
        <w:instrText xml:space="preserve"> PAGEREF _Toc536708648 \h </w:instrText>
      </w:r>
      <w:r>
        <w:rPr>
          <w:noProof/>
        </w:rPr>
      </w:r>
      <w:r>
        <w:rPr>
          <w:noProof/>
        </w:rPr>
        <w:fldChar w:fldCharType="separate"/>
      </w:r>
      <w:r w:rsidR="006562BB">
        <w:rPr>
          <w:noProof/>
        </w:rPr>
        <w:t>4</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_Toc536708649 \h </w:instrText>
      </w:r>
      <w:r>
        <w:rPr>
          <w:noProof/>
        </w:rPr>
      </w:r>
      <w:r>
        <w:rPr>
          <w:noProof/>
        </w:rPr>
        <w:fldChar w:fldCharType="separate"/>
      </w:r>
      <w:r w:rsidR="006562BB">
        <w:rPr>
          <w:noProof/>
        </w:rPr>
        <w:t>4</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_Toc536708650 \h </w:instrText>
      </w:r>
      <w:r>
        <w:rPr>
          <w:noProof/>
        </w:rPr>
      </w:r>
      <w:r>
        <w:rPr>
          <w:noProof/>
        </w:rPr>
        <w:fldChar w:fldCharType="separate"/>
      </w:r>
      <w:r w:rsidR="006562BB">
        <w:rPr>
          <w:noProof/>
        </w:rPr>
        <w:t>5</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OBSAH ZADÁVACÍ DOKUMENTACE</w:t>
      </w:r>
      <w:r>
        <w:rPr>
          <w:noProof/>
        </w:rPr>
        <w:tab/>
      </w:r>
      <w:r>
        <w:rPr>
          <w:noProof/>
        </w:rPr>
        <w:fldChar w:fldCharType="begin"/>
      </w:r>
      <w:r>
        <w:rPr>
          <w:noProof/>
        </w:rPr>
        <w:instrText xml:space="preserve"> PAGEREF _Toc536708651 \h </w:instrText>
      </w:r>
      <w:r>
        <w:rPr>
          <w:noProof/>
        </w:rPr>
      </w:r>
      <w:r>
        <w:rPr>
          <w:noProof/>
        </w:rPr>
        <w:fldChar w:fldCharType="separate"/>
      </w:r>
      <w:r w:rsidR="006562BB">
        <w:rPr>
          <w:noProof/>
        </w:rPr>
        <w:t>5</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_Toc536708652 \h </w:instrText>
      </w:r>
      <w:r>
        <w:rPr>
          <w:noProof/>
        </w:rPr>
      </w:r>
      <w:r>
        <w:rPr>
          <w:noProof/>
        </w:rPr>
        <w:fldChar w:fldCharType="separate"/>
      </w:r>
      <w:r w:rsidR="006562BB">
        <w:rPr>
          <w:noProof/>
        </w:rPr>
        <w:t>6</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POŽADAVKY ZADAVATELE NA KVALIFIKACI</w:t>
      </w:r>
      <w:r>
        <w:rPr>
          <w:noProof/>
        </w:rPr>
        <w:tab/>
      </w:r>
      <w:r>
        <w:rPr>
          <w:noProof/>
        </w:rPr>
        <w:fldChar w:fldCharType="begin"/>
      </w:r>
      <w:r>
        <w:rPr>
          <w:noProof/>
        </w:rPr>
        <w:instrText xml:space="preserve"> PAGEREF _Toc536708653 \h </w:instrText>
      </w:r>
      <w:r>
        <w:rPr>
          <w:noProof/>
        </w:rPr>
      </w:r>
      <w:r>
        <w:rPr>
          <w:noProof/>
        </w:rPr>
        <w:fldChar w:fldCharType="separate"/>
      </w:r>
      <w:r w:rsidR="006562BB">
        <w:rPr>
          <w:noProof/>
        </w:rPr>
        <w:t>7</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_Toc536708654 \h </w:instrText>
      </w:r>
      <w:r>
        <w:rPr>
          <w:noProof/>
        </w:rPr>
      </w:r>
      <w:r>
        <w:rPr>
          <w:noProof/>
        </w:rPr>
        <w:fldChar w:fldCharType="separate"/>
      </w:r>
      <w:r w:rsidR="006562BB">
        <w:rPr>
          <w:noProof/>
        </w:rPr>
        <w:t>20</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PROHLÍDKA MÍSTA PLNĚNÍ (STAVENIŠTĚ)</w:t>
      </w:r>
      <w:r>
        <w:rPr>
          <w:noProof/>
        </w:rPr>
        <w:tab/>
      </w:r>
      <w:r>
        <w:rPr>
          <w:noProof/>
        </w:rPr>
        <w:fldChar w:fldCharType="begin"/>
      </w:r>
      <w:r>
        <w:rPr>
          <w:noProof/>
        </w:rPr>
        <w:instrText xml:space="preserve"> PAGEREF _Toc536708655 \h </w:instrText>
      </w:r>
      <w:r>
        <w:rPr>
          <w:noProof/>
        </w:rPr>
      </w:r>
      <w:r>
        <w:rPr>
          <w:noProof/>
        </w:rPr>
        <w:fldChar w:fldCharType="separate"/>
      </w:r>
      <w:r w:rsidR="006562BB">
        <w:rPr>
          <w:noProof/>
        </w:rPr>
        <w:t>24</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JAZYK NABÍDEK</w:t>
      </w:r>
      <w:r>
        <w:rPr>
          <w:noProof/>
        </w:rPr>
        <w:tab/>
      </w:r>
      <w:r>
        <w:rPr>
          <w:noProof/>
        </w:rPr>
        <w:fldChar w:fldCharType="begin"/>
      </w:r>
      <w:r>
        <w:rPr>
          <w:noProof/>
        </w:rPr>
        <w:instrText xml:space="preserve"> PAGEREF _Toc536708656 \h </w:instrText>
      </w:r>
      <w:r>
        <w:rPr>
          <w:noProof/>
        </w:rPr>
      </w:r>
      <w:r>
        <w:rPr>
          <w:noProof/>
        </w:rPr>
        <w:fldChar w:fldCharType="separate"/>
      </w:r>
      <w:r w:rsidR="006562BB">
        <w:rPr>
          <w:noProof/>
        </w:rPr>
        <w:t>24</w:t>
      </w:r>
      <w:r>
        <w:rPr>
          <w:noProof/>
        </w:rPr>
        <w:fldChar w:fldCharType="end"/>
      </w:r>
    </w:p>
    <w:p w:rsidR="002F5EB5" w:rsidRPr="00863380"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863380">
        <w:rPr>
          <w:rFonts w:ascii="Calibri" w:hAnsi="Calibri" w:cs="Calibri"/>
          <w:noProof/>
          <w:kern w:val="28"/>
        </w:rPr>
        <w:t>12</w:t>
      </w:r>
      <w:r w:rsidRPr="00863380">
        <w:rPr>
          <w:rFonts w:asciiTheme="minorHAnsi" w:eastAsiaTheme="minorEastAsia" w:hAnsiTheme="minorHAnsi" w:cstheme="minorBidi"/>
          <w:b w:val="0"/>
          <w:bCs w:val="0"/>
          <w:caps w:val="0"/>
          <w:noProof/>
          <w:sz w:val="22"/>
          <w:szCs w:val="22"/>
        </w:rPr>
        <w:tab/>
      </w:r>
      <w:r w:rsidRPr="00863380">
        <w:rPr>
          <w:rFonts w:ascii="Calibri" w:hAnsi="Calibri" w:cs="Calibri"/>
          <w:noProof/>
          <w:kern w:val="28"/>
        </w:rPr>
        <w:t>OBSAH A PODÁVÁNÍ NABÍDEK</w:t>
      </w:r>
      <w:r w:rsidRPr="00863380">
        <w:rPr>
          <w:noProof/>
        </w:rPr>
        <w:tab/>
      </w:r>
      <w:r w:rsidRPr="00863380">
        <w:rPr>
          <w:noProof/>
        </w:rPr>
        <w:fldChar w:fldCharType="begin"/>
      </w:r>
      <w:r w:rsidRPr="00863380">
        <w:rPr>
          <w:noProof/>
        </w:rPr>
        <w:instrText xml:space="preserve"> PAGEREF _Toc536708657 \h </w:instrText>
      </w:r>
      <w:r w:rsidRPr="00863380">
        <w:rPr>
          <w:noProof/>
        </w:rPr>
      </w:r>
      <w:r w:rsidRPr="00863380">
        <w:rPr>
          <w:noProof/>
        </w:rPr>
        <w:fldChar w:fldCharType="separate"/>
      </w:r>
      <w:r w:rsidR="006562BB">
        <w:rPr>
          <w:noProof/>
        </w:rPr>
        <w:t>24</w:t>
      </w:r>
      <w:r w:rsidRPr="00863380">
        <w:rPr>
          <w:noProof/>
        </w:rPr>
        <w:fldChar w:fldCharType="end"/>
      </w:r>
    </w:p>
    <w:p w:rsidR="002F5EB5" w:rsidRPr="00863380"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863380">
        <w:rPr>
          <w:rFonts w:ascii="Calibri" w:hAnsi="Calibri" w:cs="Calibri"/>
          <w:noProof/>
          <w:kern w:val="28"/>
        </w:rPr>
        <w:t>13</w:t>
      </w:r>
      <w:r w:rsidRPr="00863380">
        <w:rPr>
          <w:rFonts w:asciiTheme="minorHAnsi" w:eastAsiaTheme="minorEastAsia" w:hAnsiTheme="minorHAnsi" w:cstheme="minorBidi"/>
          <w:b w:val="0"/>
          <w:bCs w:val="0"/>
          <w:caps w:val="0"/>
          <w:noProof/>
          <w:sz w:val="22"/>
          <w:szCs w:val="22"/>
        </w:rPr>
        <w:tab/>
      </w:r>
      <w:r w:rsidRPr="00863380">
        <w:rPr>
          <w:rFonts w:ascii="Calibri" w:hAnsi="Calibri" w:cs="Calibri"/>
          <w:noProof/>
          <w:kern w:val="28"/>
        </w:rPr>
        <w:t>POŽADAVKY NA ZPRACOVÁNÍ NABÍDKOVÉ CENY</w:t>
      </w:r>
      <w:r w:rsidRPr="00863380">
        <w:rPr>
          <w:noProof/>
        </w:rPr>
        <w:tab/>
      </w:r>
      <w:r w:rsidRPr="00863380">
        <w:rPr>
          <w:noProof/>
        </w:rPr>
        <w:fldChar w:fldCharType="begin"/>
      </w:r>
      <w:r w:rsidRPr="00863380">
        <w:rPr>
          <w:noProof/>
        </w:rPr>
        <w:instrText xml:space="preserve"> PAGEREF _Toc536708658 \h </w:instrText>
      </w:r>
      <w:r w:rsidRPr="00863380">
        <w:rPr>
          <w:noProof/>
        </w:rPr>
      </w:r>
      <w:r w:rsidRPr="00863380">
        <w:rPr>
          <w:noProof/>
        </w:rPr>
        <w:fldChar w:fldCharType="separate"/>
      </w:r>
      <w:r w:rsidR="006562BB">
        <w:rPr>
          <w:noProof/>
        </w:rPr>
        <w:t>26</w:t>
      </w:r>
      <w:r w:rsidRPr="00863380">
        <w:rPr>
          <w:noProof/>
        </w:rPr>
        <w:fldChar w:fldCharType="end"/>
      </w:r>
    </w:p>
    <w:p w:rsidR="002F5EB5" w:rsidRPr="00863380"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863380">
        <w:rPr>
          <w:rFonts w:ascii="Calibri" w:hAnsi="Calibri" w:cs="Calibri"/>
          <w:noProof/>
          <w:kern w:val="28"/>
        </w:rPr>
        <w:t>14</w:t>
      </w:r>
      <w:r w:rsidRPr="00863380">
        <w:rPr>
          <w:rFonts w:asciiTheme="minorHAnsi" w:eastAsiaTheme="minorEastAsia" w:hAnsiTheme="minorHAnsi" w:cstheme="minorBidi"/>
          <w:b w:val="0"/>
          <w:bCs w:val="0"/>
          <w:caps w:val="0"/>
          <w:noProof/>
          <w:sz w:val="22"/>
          <w:szCs w:val="22"/>
        </w:rPr>
        <w:tab/>
      </w:r>
      <w:r w:rsidRPr="00863380">
        <w:rPr>
          <w:rFonts w:ascii="Calibri" w:hAnsi="Calibri" w:cs="Calibri"/>
          <w:noProof/>
          <w:kern w:val="28"/>
        </w:rPr>
        <w:t>VARIANTY NABÍDKY, VÝHRADA ZMĚNY DODAVATELE</w:t>
      </w:r>
      <w:r w:rsidRPr="00863380">
        <w:rPr>
          <w:noProof/>
        </w:rPr>
        <w:tab/>
      </w:r>
      <w:r w:rsidRPr="00863380">
        <w:rPr>
          <w:noProof/>
        </w:rPr>
        <w:fldChar w:fldCharType="begin"/>
      </w:r>
      <w:r w:rsidRPr="00863380">
        <w:rPr>
          <w:noProof/>
        </w:rPr>
        <w:instrText xml:space="preserve"> PAGEREF _Toc536708659 \h </w:instrText>
      </w:r>
      <w:r w:rsidRPr="00863380">
        <w:rPr>
          <w:noProof/>
        </w:rPr>
      </w:r>
      <w:r w:rsidRPr="00863380">
        <w:rPr>
          <w:noProof/>
        </w:rPr>
        <w:fldChar w:fldCharType="separate"/>
      </w:r>
      <w:r w:rsidR="006562BB">
        <w:rPr>
          <w:noProof/>
        </w:rPr>
        <w:t>27</w:t>
      </w:r>
      <w:r w:rsidRPr="00863380">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863380">
        <w:rPr>
          <w:rFonts w:ascii="Calibri" w:hAnsi="Calibri" w:cs="Calibri"/>
          <w:noProof/>
          <w:kern w:val="28"/>
        </w:rPr>
        <w:t>15</w:t>
      </w:r>
      <w:r w:rsidRPr="00863380">
        <w:rPr>
          <w:rFonts w:asciiTheme="minorHAnsi" w:eastAsiaTheme="minorEastAsia" w:hAnsiTheme="minorHAnsi" w:cstheme="minorBidi"/>
          <w:b w:val="0"/>
          <w:bCs w:val="0"/>
          <w:caps w:val="0"/>
          <w:noProof/>
          <w:sz w:val="22"/>
          <w:szCs w:val="22"/>
        </w:rPr>
        <w:tab/>
      </w:r>
      <w:r w:rsidRPr="00863380">
        <w:rPr>
          <w:rFonts w:ascii="Calibri" w:hAnsi="Calibri" w:cs="Calibri"/>
          <w:noProof/>
          <w:kern w:val="28"/>
        </w:rPr>
        <w:t>OTEVÍRÁNÍ NABÍDEK</w:t>
      </w:r>
      <w:r>
        <w:rPr>
          <w:noProof/>
        </w:rPr>
        <w:tab/>
      </w:r>
      <w:r>
        <w:rPr>
          <w:noProof/>
        </w:rPr>
        <w:fldChar w:fldCharType="begin"/>
      </w:r>
      <w:r>
        <w:rPr>
          <w:noProof/>
        </w:rPr>
        <w:instrText xml:space="preserve"> PAGEREF _Toc536708660 \h </w:instrText>
      </w:r>
      <w:r>
        <w:rPr>
          <w:noProof/>
        </w:rPr>
      </w:r>
      <w:r>
        <w:rPr>
          <w:noProof/>
        </w:rPr>
        <w:fldChar w:fldCharType="separate"/>
      </w:r>
      <w:r w:rsidR="006562BB">
        <w:rPr>
          <w:noProof/>
        </w:rPr>
        <w:t>28</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rPr>
        <w:t>16</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POSOUZENÍ SPLNĚNÍ PODMÍNEK ÚČASTI</w:t>
      </w:r>
      <w:r>
        <w:rPr>
          <w:noProof/>
        </w:rPr>
        <w:tab/>
      </w:r>
      <w:r>
        <w:rPr>
          <w:noProof/>
        </w:rPr>
        <w:fldChar w:fldCharType="begin"/>
      </w:r>
      <w:r>
        <w:rPr>
          <w:noProof/>
        </w:rPr>
        <w:instrText xml:space="preserve"> PAGEREF _Toc536708661 \h </w:instrText>
      </w:r>
      <w:r>
        <w:rPr>
          <w:noProof/>
        </w:rPr>
      </w:r>
      <w:r>
        <w:rPr>
          <w:noProof/>
        </w:rPr>
        <w:fldChar w:fldCharType="separate"/>
      </w:r>
      <w:r w:rsidR="006562BB">
        <w:rPr>
          <w:noProof/>
        </w:rPr>
        <w:t>28</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HODNOCENÍ NABÍDEK</w:t>
      </w:r>
      <w:r>
        <w:rPr>
          <w:noProof/>
        </w:rPr>
        <w:tab/>
      </w:r>
      <w:r>
        <w:rPr>
          <w:noProof/>
        </w:rPr>
        <w:fldChar w:fldCharType="begin"/>
      </w:r>
      <w:r>
        <w:rPr>
          <w:noProof/>
        </w:rPr>
        <w:instrText xml:space="preserve"> PAGEREF _Toc536708662 \h </w:instrText>
      </w:r>
      <w:r>
        <w:rPr>
          <w:noProof/>
        </w:rPr>
      </w:r>
      <w:r>
        <w:rPr>
          <w:noProof/>
        </w:rPr>
        <w:fldChar w:fldCharType="separate"/>
      </w:r>
      <w:r w:rsidR="006562BB">
        <w:rPr>
          <w:noProof/>
        </w:rPr>
        <w:t>28</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ZRUŠENÍ ZADÁVACÍHO ŘÍZENÍ</w:t>
      </w:r>
      <w:r>
        <w:rPr>
          <w:noProof/>
        </w:rPr>
        <w:tab/>
      </w:r>
      <w:r>
        <w:rPr>
          <w:noProof/>
        </w:rPr>
        <w:fldChar w:fldCharType="begin"/>
      </w:r>
      <w:r>
        <w:rPr>
          <w:noProof/>
        </w:rPr>
        <w:instrText xml:space="preserve"> PAGEREF _Toc536708663 \h </w:instrText>
      </w:r>
      <w:r>
        <w:rPr>
          <w:noProof/>
        </w:rPr>
      </w:r>
      <w:r>
        <w:rPr>
          <w:noProof/>
        </w:rPr>
        <w:fldChar w:fldCharType="separate"/>
      </w:r>
      <w:r w:rsidR="006562BB">
        <w:rPr>
          <w:noProof/>
        </w:rPr>
        <w:t>29</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UZAVŘENÍ SMLOUVY</w:t>
      </w:r>
      <w:r>
        <w:rPr>
          <w:noProof/>
        </w:rPr>
        <w:tab/>
      </w:r>
      <w:r>
        <w:rPr>
          <w:noProof/>
        </w:rPr>
        <w:fldChar w:fldCharType="begin"/>
      </w:r>
      <w:r>
        <w:rPr>
          <w:noProof/>
        </w:rPr>
        <w:instrText xml:space="preserve"> PAGEREF _Toc536708664 \h </w:instrText>
      </w:r>
      <w:r>
        <w:rPr>
          <w:noProof/>
        </w:rPr>
      </w:r>
      <w:r>
        <w:rPr>
          <w:noProof/>
        </w:rPr>
        <w:fldChar w:fldCharType="separate"/>
      </w:r>
      <w:r w:rsidR="006562BB">
        <w:rPr>
          <w:noProof/>
        </w:rPr>
        <w:t>29</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OCHRANA INFORMACÍ</w:t>
      </w:r>
      <w:r>
        <w:rPr>
          <w:noProof/>
        </w:rPr>
        <w:tab/>
      </w:r>
      <w:r>
        <w:rPr>
          <w:noProof/>
        </w:rPr>
        <w:fldChar w:fldCharType="begin"/>
      </w:r>
      <w:r>
        <w:rPr>
          <w:noProof/>
        </w:rPr>
        <w:instrText xml:space="preserve"> PAGEREF _Toc536708665 \h </w:instrText>
      </w:r>
      <w:r>
        <w:rPr>
          <w:noProof/>
        </w:rPr>
      </w:r>
      <w:r>
        <w:rPr>
          <w:noProof/>
        </w:rPr>
        <w:fldChar w:fldCharType="separate"/>
      </w:r>
      <w:r w:rsidR="006562BB">
        <w:rPr>
          <w:noProof/>
        </w:rPr>
        <w:t>32</w:t>
      </w:r>
      <w:r>
        <w:rPr>
          <w:noProof/>
        </w:rPr>
        <w:fldChar w:fldCharType="end"/>
      </w:r>
    </w:p>
    <w:p w:rsidR="002F5EB5" w:rsidRDefault="002F5EB5">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124E08">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124E08">
        <w:rPr>
          <w:rFonts w:ascii="Calibri" w:hAnsi="Calibri" w:cs="Calibri"/>
          <w:noProof/>
          <w:kern w:val="28"/>
        </w:rPr>
        <w:t>PŘÍLOHY TĚCHTO POKYNŮ</w:t>
      </w:r>
      <w:r>
        <w:rPr>
          <w:noProof/>
        </w:rPr>
        <w:tab/>
      </w:r>
      <w:r>
        <w:rPr>
          <w:noProof/>
        </w:rPr>
        <w:fldChar w:fldCharType="begin"/>
      </w:r>
      <w:r>
        <w:rPr>
          <w:noProof/>
        </w:rPr>
        <w:instrText xml:space="preserve"> PAGEREF _Toc536708666 \h </w:instrText>
      </w:r>
      <w:r>
        <w:rPr>
          <w:noProof/>
        </w:rPr>
      </w:r>
      <w:r>
        <w:rPr>
          <w:noProof/>
        </w:rPr>
        <w:fldChar w:fldCharType="separate"/>
      </w:r>
      <w:r w:rsidR="006562BB">
        <w:rPr>
          <w:noProof/>
        </w:rPr>
        <w:t>32</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3"/>
      <w:bookmarkEnd w:id="4"/>
      <w:bookmarkEnd w:id="5"/>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4587206"/>
      <w:bookmarkStart w:id="7" w:name="_Toc536708646"/>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6"/>
      <w:bookmarkEnd w:id="7"/>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8" w:name="_Toc434587207"/>
      <w:bookmarkStart w:id="9" w:name="_Toc536708647"/>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8"/>
      <w:bookmarkEnd w:id="9"/>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9F0510" w:rsidRPr="000705AA"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lastRenderedPageBreak/>
        <w:t xml:space="preserve">Identifikátor </w:t>
      </w:r>
      <w:r w:rsidRPr="000705AA">
        <w:rPr>
          <w:rFonts w:ascii="Calibri" w:hAnsi="Calibri" w:cs="Calibri"/>
          <w:sz w:val="20"/>
          <w:szCs w:val="20"/>
        </w:rPr>
        <w:t xml:space="preserve">datové schránky: </w:t>
      </w:r>
      <w:proofErr w:type="spellStart"/>
      <w:r w:rsidRPr="000705AA">
        <w:rPr>
          <w:rFonts w:ascii="Calibri" w:hAnsi="Calibri" w:cs="Calibri"/>
          <w:sz w:val="20"/>
          <w:szCs w:val="20"/>
        </w:rPr>
        <w:t>uccchjm</w:t>
      </w:r>
      <w:proofErr w:type="spellEnd"/>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0705AA">
        <w:rPr>
          <w:rFonts w:ascii="Calibri" w:hAnsi="Calibri" w:cs="Calibri"/>
          <w:sz w:val="20"/>
          <w:szCs w:val="20"/>
        </w:rPr>
        <w:t>zastoupená</w:t>
      </w:r>
      <w:r w:rsidR="0062557B" w:rsidRPr="000705AA">
        <w:rPr>
          <w:rFonts w:ascii="Calibri" w:hAnsi="Calibri" w:cs="Calibri"/>
          <w:sz w:val="20"/>
          <w:szCs w:val="20"/>
        </w:rPr>
        <w:t>:</w:t>
      </w:r>
      <w:r w:rsidRPr="000705AA">
        <w:rPr>
          <w:rFonts w:ascii="Calibri" w:hAnsi="Calibri" w:cs="Calibri"/>
          <w:sz w:val="20"/>
          <w:szCs w:val="20"/>
        </w:rPr>
        <w:t xml:space="preserve"> </w:t>
      </w:r>
      <w:r w:rsidRPr="000705AA">
        <w:rPr>
          <w:rFonts w:ascii="Calibri" w:hAnsi="Calibri" w:cs="Calibri"/>
          <w:sz w:val="20"/>
          <w:szCs w:val="20"/>
        </w:rPr>
        <w:tab/>
      </w:r>
      <w:r w:rsidR="0029060A" w:rsidRPr="000705AA">
        <w:rPr>
          <w:rFonts w:ascii="Calibri" w:hAnsi="Calibri" w:cs="Calibri"/>
          <w:b/>
          <w:sz w:val="20"/>
          <w:szCs w:val="20"/>
        </w:rPr>
        <w:t xml:space="preserve">Ing. </w:t>
      </w:r>
      <w:r w:rsidR="00FA2AF5" w:rsidRPr="000705AA">
        <w:rPr>
          <w:rFonts w:ascii="Calibri" w:hAnsi="Calibri" w:cs="Calibri"/>
          <w:b/>
          <w:sz w:val="20"/>
          <w:szCs w:val="20"/>
        </w:rPr>
        <w:t>Mojmír</w:t>
      </w:r>
      <w:r w:rsidRPr="000705AA">
        <w:rPr>
          <w:rFonts w:ascii="Calibri" w:hAnsi="Calibri" w:cs="Calibri"/>
          <w:b/>
          <w:sz w:val="20"/>
          <w:szCs w:val="20"/>
        </w:rPr>
        <w:t>em</w:t>
      </w:r>
      <w:r w:rsidR="00FA2AF5" w:rsidRPr="000705AA">
        <w:rPr>
          <w:rFonts w:ascii="Calibri" w:hAnsi="Calibri" w:cs="Calibri"/>
          <w:b/>
          <w:sz w:val="20"/>
          <w:szCs w:val="20"/>
        </w:rPr>
        <w:t xml:space="preserve"> Nejezchleb</w:t>
      </w:r>
      <w:r w:rsidRPr="000705AA">
        <w:rPr>
          <w:rFonts w:ascii="Calibri" w:hAnsi="Calibri" w:cs="Calibri"/>
          <w:b/>
          <w:sz w:val="20"/>
          <w:szCs w:val="20"/>
        </w:rPr>
        <w:t>em</w:t>
      </w:r>
      <w:r w:rsidR="000056BF" w:rsidRPr="000705AA">
        <w:rPr>
          <w:rFonts w:ascii="Calibri" w:hAnsi="Calibri" w:cs="Calibri"/>
          <w:sz w:val="20"/>
          <w:szCs w:val="20"/>
        </w:rPr>
        <w:t>, náměstk</w:t>
      </w:r>
      <w:r w:rsidRPr="000705AA">
        <w:rPr>
          <w:rFonts w:ascii="Calibri" w:hAnsi="Calibri" w:cs="Calibri"/>
          <w:sz w:val="20"/>
          <w:szCs w:val="20"/>
        </w:rPr>
        <w:t>em</w:t>
      </w:r>
      <w:r w:rsidR="000056BF" w:rsidRPr="000705AA">
        <w:rPr>
          <w:rFonts w:ascii="Calibri" w:hAnsi="Calibri" w:cs="Calibri"/>
          <w:sz w:val="20"/>
          <w:szCs w:val="20"/>
        </w:rPr>
        <w:t xml:space="preserve"> generálního ře</w:t>
      </w:r>
      <w:r w:rsidR="00FA2AF5" w:rsidRPr="000705AA">
        <w:rPr>
          <w:rFonts w:ascii="Calibri" w:hAnsi="Calibri" w:cs="Calibri"/>
          <w:sz w:val="20"/>
          <w:szCs w:val="20"/>
        </w:rPr>
        <w:t>ditele pro</w:t>
      </w:r>
      <w:r w:rsidRPr="000705AA">
        <w:rPr>
          <w:rFonts w:ascii="Calibri" w:hAnsi="Calibri" w:cs="Calibri"/>
          <w:sz w:val="20"/>
          <w:szCs w:val="20"/>
        </w:rPr>
        <w:t xml:space="preserve"> </w:t>
      </w:r>
      <w:r w:rsidR="00FA2AF5" w:rsidRPr="000705AA">
        <w:rPr>
          <w:rFonts w:ascii="Calibri" w:hAnsi="Calibri" w:cs="Calibri"/>
          <w:sz w:val="20"/>
          <w:szCs w:val="20"/>
        </w:rPr>
        <w:t>modernizaci dráhy</w:t>
      </w:r>
      <w:r w:rsidR="003E5A78" w:rsidRPr="000705AA">
        <w:rPr>
          <w:rFonts w:ascii="Calibri" w:hAnsi="Calibri" w:cs="Calibri"/>
          <w:sz w:val="20"/>
          <w:szCs w:val="20"/>
        </w:rPr>
        <w:t>,</w:t>
      </w:r>
      <w:r w:rsidR="00FA2AF5" w:rsidRPr="000705AA">
        <w:rPr>
          <w:rFonts w:ascii="Calibri" w:hAnsi="Calibri" w:cs="Calibri"/>
          <w:sz w:val="20"/>
          <w:szCs w:val="20"/>
        </w:rPr>
        <w:t xml:space="preserve"> na </w:t>
      </w:r>
      <w:r w:rsidR="000056BF" w:rsidRPr="000705AA">
        <w:rPr>
          <w:rFonts w:ascii="Calibri" w:hAnsi="Calibri" w:cs="Calibri"/>
          <w:sz w:val="20"/>
          <w:szCs w:val="20"/>
        </w:rPr>
        <w:t xml:space="preserve">základě pověření č. </w:t>
      </w:r>
      <w:r w:rsidR="0046375E" w:rsidRPr="000705AA">
        <w:rPr>
          <w:rFonts w:ascii="Calibri" w:hAnsi="Calibri" w:cs="Calibri"/>
          <w:sz w:val="20"/>
          <w:szCs w:val="20"/>
        </w:rPr>
        <w:t xml:space="preserve">2372 </w:t>
      </w:r>
      <w:r w:rsidR="000056BF" w:rsidRPr="000705AA">
        <w:rPr>
          <w:rFonts w:ascii="Calibri" w:hAnsi="Calibri" w:cs="Calibri"/>
          <w:sz w:val="20"/>
          <w:szCs w:val="20"/>
        </w:rPr>
        <w:t xml:space="preserve">ze dne </w:t>
      </w:r>
      <w:proofErr w:type="gramStart"/>
      <w:r w:rsidR="0046375E" w:rsidRPr="000705AA">
        <w:rPr>
          <w:rFonts w:ascii="Calibri" w:hAnsi="Calibri" w:cs="Calibri"/>
          <w:sz w:val="20"/>
          <w:szCs w:val="20"/>
        </w:rPr>
        <w:t>26.02.2018</w:t>
      </w:r>
      <w:proofErr w:type="gramEnd"/>
      <w:r w:rsidR="00D10D76" w:rsidRPr="000705AA">
        <w:rPr>
          <w:rFonts w:ascii="Calibri" w:hAnsi="Calibri" w:cs="Calibri"/>
          <w:sz w:val="20"/>
          <w:szCs w:val="20"/>
        </w:rPr>
        <w:t>.</w:t>
      </w:r>
    </w:p>
    <w:p w:rsidR="00CE6725" w:rsidRPr="002F7F0D" w:rsidRDefault="00CE6725" w:rsidP="00205C35">
      <w:pPr>
        <w:pStyle w:val="Zkladntext"/>
        <w:widowControl/>
        <w:tabs>
          <w:tab w:val="num" w:pos="2268"/>
        </w:tabs>
        <w:spacing w:line="240" w:lineRule="auto"/>
        <w:ind w:left="2828" w:hanging="1410"/>
        <w:jc w:val="both"/>
        <w:rPr>
          <w:rFonts w:ascii="Calibri" w:hAnsi="Calibri" w:cs="Calibri"/>
          <w:strike/>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FA2AF5" w:rsidRPr="001A0214" w:rsidRDefault="00FA2AF5" w:rsidP="001A0214">
      <w:pPr>
        <w:rPr>
          <w:rFonts w:ascii="Calibri" w:hAnsi="Calibri" w:cs="Calibri"/>
          <w:sz w:val="20"/>
          <w:szCs w:val="20"/>
        </w:rPr>
      </w:pP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0" w:name="_Toc536708648"/>
      <w:bookmarkStart w:id="11" w:name="_Toc434587208"/>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0"/>
      <w:r w:rsidR="00482501">
        <w:rPr>
          <w:rFonts w:ascii="Calibri" w:hAnsi="Calibri" w:cs="Calibri"/>
          <w:kern w:val="28"/>
          <w:sz w:val="24"/>
          <w:szCs w:val="24"/>
          <w:lang w:val="cs-CZ"/>
        </w:rPr>
        <w:t xml:space="preserve"> </w:t>
      </w:r>
      <w:bookmarkEnd w:id="11"/>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2F7F0D" w:rsidRDefault="002F7F0D" w:rsidP="002F7F0D">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 xml:space="preserve">Kontaktní osobou pro výběrové řízení je: </w:t>
      </w:r>
      <w:r w:rsidR="000705AA">
        <w:rPr>
          <w:rFonts w:ascii="Calibri" w:hAnsi="Calibri" w:cs="Calibri"/>
          <w:sz w:val="20"/>
          <w:szCs w:val="20"/>
          <w:lang w:val="en-US"/>
        </w:rPr>
        <w:t>Renáta Majerová</w:t>
      </w:r>
    </w:p>
    <w:p w:rsidR="002F7F0D" w:rsidRDefault="002F7F0D" w:rsidP="002F7F0D">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w:t>
      </w:r>
      <w:r w:rsidR="000705AA">
        <w:rPr>
          <w:rFonts w:ascii="Calibri" w:hAnsi="Calibri" w:cs="Calibri"/>
          <w:sz w:val="20"/>
          <w:szCs w:val="20"/>
          <w:lang w:val="en-US"/>
        </w:rPr>
        <w:t>724 932 325</w:t>
      </w:r>
    </w:p>
    <w:p w:rsidR="002F7F0D" w:rsidRDefault="002F7F0D" w:rsidP="002F7F0D">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 xml:space="preserve">e-mail: </w:t>
      </w:r>
      <w:hyperlink r:id="rId10" w:history="1">
        <w:r w:rsidR="000705AA" w:rsidRPr="0090495C">
          <w:rPr>
            <w:rStyle w:val="Hypertextovodkaz"/>
            <w:rFonts w:ascii="Calibri" w:hAnsi="Calibri" w:cs="Calibri"/>
            <w:sz w:val="20"/>
            <w:szCs w:val="20"/>
            <w:lang w:val="en-US"/>
          </w:rPr>
          <w:t>Majerova@szdc.cz</w:t>
        </w:r>
      </w:hyperlink>
    </w:p>
    <w:p w:rsidR="002F7F0D" w:rsidRPr="00300BBC" w:rsidRDefault="002F7F0D" w:rsidP="002F7F0D">
      <w:pPr>
        <w:pStyle w:val="Zkladntext"/>
        <w:widowControl/>
        <w:tabs>
          <w:tab w:val="left" w:pos="2127"/>
        </w:tabs>
        <w:spacing w:line="240" w:lineRule="auto"/>
        <w:ind w:left="1418"/>
        <w:jc w:val="both"/>
        <w:rPr>
          <w:rFonts w:ascii="Calibri" w:hAnsi="Calibri" w:cs="Calibri"/>
          <w:sz w:val="20"/>
          <w:szCs w:val="20"/>
        </w:rPr>
      </w:pPr>
      <w:r>
        <w:rPr>
          <w:rFonts w:ascii="Calibri" w:hAnsi="Calibri"/>
          <w:sz w:val="20"/>
        </w:rPr>
        <w:t xml:space="preserve">adresa: </w:t>
      </w:r>
      <w:r>
        <w:rPr>
          <w:rFonts w:ascii="Calibri" w:hAnsi="Calibri"/>
          <w:sz w:val="20"/>
        </w:rPr>
        <w:tab/>
      </w:r>
      <w:r w:rsidRPr="00300BBC">
        <w:rPr>
          <w:rFonts w:ascii="Calibri" w:hAnsi="Calibri" w:cs="Calibri"/>
          <w:sz w:val="20"/>
          <w:szCs w:val="20"/>
        </w:rPr>
        <w:t>Správa železniční dopravní cesty, státní organizace</w:t>
      </w:r>
    </w:p>
    <w:p w:rsidR="002F7F0D" w:rsidRPr="00300BBC" w:rsidRDefault="002F7F0D" w:rsidP="002F7F0D">
      <w:pPr>
        <w:pStyle w:val="Zkladntext"/>
        <w:widowControl/>
        <w:tabs>
          <w:tab w:val="left" w:pos="2127"/>
        </w:tabs>
        <w:spacing w:line="240" w:lineRule="auto"/>
        <w:ind w:left="2127"/>
        <w:jc w:val="both"/>
        <w:rPr>
          <w:rFonts w:ascii="Calibri" w:hAnsi="Calibri" w:cs="Calibri"/>
          <w:sz w:val="20"/>
          <w:szCs w:val="20"/>
        </w:rPr>
      </w:pPr>
      <w:r w:rsidRPr="00300BBC">
        <w:rPr>
          <w:rFonts w:ascii="Calibri" w:hAnsi="Calibri" w:cs="Calibri"/>
          <w:sz w:val="20"/>
          <w:szCs w:val="20"/>
        </w:rPr>
        <w:t xml:space="preserve">Stavební správa </w:t>
      </w:r>
      <w:proofErr w:type="spellStart"/>
      <w:r>
        <w:rPr>
          <w:rFonts w:ascii="Calibri" w:hAnsi="Calibri" w:cs="Calibri"/>
          <w:sz w:val="20"/>
          <w:szCs w:val="20"/>
          <w:lang w:val="en-US"/>
        </w:rPr>
        <w:t>východ</w:t>
      </w:r>
      <w:proofErr w:type="spellEnd"/>
    </w:p>
    <w:p w:rsidR="002F7F0D" w:rsidRDefault="002F7F0D" w:rsidP="002F7F0D">
      <w:pPr>
        <w:pStyle w:val="Zkladntext"/>
        <w:widowControl/>
        <w:tabs>
          <w:tab w:val="left" w:pos="2127"/>
        </w:tabs>
        <w:spacing w:line="240" w:lineRule="auto"/>
        <w:ind w:left="2127"/>
        <w:jc w:val="both"/>
        <w:rPr>
          <w:rFonts w:ascii="Calibri" w:hAnsi="Calibri" w:cs="Calibri"/>
          <w:sz w:val="20"/>
          <w:szCs w:val="20"/>
        </w:rPr>
      </w:pPr>
      <w:r>
        <w:rPr>
          <w:rFonts w:ascii="Calibri" w:hAnsi="Calibri" w:cs="Calibri"/>
          <w:sz w:val="20"/>
          <w:szCs w:val="20"/>
        </w:rPr>
        <w:t>Nerudova 1</w:t>
      </w:r>
    </w:p>
    <w:p w:rsidR="002F7F0D" w:rsidRDefault="002F7F0D" w:rsidP="002F7F0D">
      <w:pPr>
        <w:ind w:left="1418" w:firstLine="709"/>
        <w:rPr>
          <w:rFonts w:ascii="Calibri" w:hAnsi="Calibri" w:cs="Calibri"/>
          <w:sz w:val="20"/>
          <w:szCs w:val="20"/>
        </w:rPr>
      </w:pPr>
      <w:r>
        <w:rPr>
          <w:rFonts w:ascii="Calibri" w:hAnsi="Calibri" w:cs="Calibri"/>
          <w:sz w:val="20"/>
          <w:szCs w:val="20"/>
        </w:rPr>
        <w:t>779 00 Olomouc</w:t>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2" w:name="_Toc338932278"/>
      <w:bookmarkStart w:id="13" w:name="_Toc366583528"/>
      <w:bookmarkStart w:id="14" w:name="_Toc367545156"/>
      <w:bookmarkStart w:id="15" w:name="_Toc372344902"/>
      <w:bookmarkStart w:id="16" w:name="_Toc372948279"/>
      <w:bookmarkStart w:id="17" w:name="_Toc374193243"/>
      <w:bookmarkStart w:id="18" w:name="_Toc374330753"/>
      <w:bookmarkStart w:id="19" w:name="_Toc374331655"/>
      <w:bookmarkStart w:id="20" w:name="_Toc375639417"/>
      <w:bookmarkStart w:id="21" w:name="_Toc388320442"/>
      <w:bookmarkStart w:id="22" w:name="_Toc32627409"/>
      <w:bookmarkStart w:id="23" w:name="_Toc123534347"/>
      <w:bookmarkStart w:id="24" w:name="_Toc167174528"/>
      <w:bookmarkStart w:id="25" w:name="_Toc273621635"/>
      <w:bookmarkStart w:id="26" w:name="_Toc338932290"/>
      <w:bookmarkStart w:id="27" w:name="_Toc434587209"/>
      <w:bookmarkStart w:id="28" w:name="_Toc536708649"/>
      <w:r w:rsidRPr="00300BBC">
        <w:rPr>
          <w:rFonts w:ascii="Calibri" w:hAnsi="Calibri" w:cs="Calibri"/>
          <w:kern w:val="28"/>
          <w:sz w:val="24"/>
          <w:szCs w:val="24"/>
          <w:lang w:val="cs-CZ"/>
        </w:rPr>
        <w:t>ÚČEL A PŘEDMĚT PLNĚNÍ VEŘEJNÉ ZAKÁZKY</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2F7F0D" w:rsidRDefault="000705AA" w:rsidP="00346A18">
      <w:pPr>
        <w:pStyle w:val="Zkladntext"/>
        <w:spacing w:line="240" w:lineRule="auto"/>
        <w:ind w:left="1418"/>
        <w:jc w:val="both"/>
        <w:rPr>
          <w:rFonts w:ascii="Calibri" w:hAnsi="Calibri" w:cs="Calibri"/>
          <w:sz w:val="20"/>
          <w:szCs w:val="20"/>
        </w:rPr>
      </w:pPr>
      <w:r w:rsidRPr="000705AA">
        <w:rPr>
          <w:rFonts w:ascii="Calibri" w:hAnsi="Calibri" w:cs="Calibri"/>
          <w:sz w:val="20"/>
          <w:szCs w:val="20"/>
        </w:rPr>
        <w:t xml:space="preserve">Jedná se o kompletní rekonstrukci a modernizaci trakční napájecí stanice, která slouží pro napájení trakčního vedení systémem DC 3kV SŽDC. Současná TNS je technicky i morálně zastaralá a je za hranicí své životnosti. Rekonstrukce vyřeší technický stav TNS tak, aby byla zajištěna její uživatelnost a mohl být plně využíván její výkon pro napájení trakčního vedení SŽDC podle aktuálních požadavků. TNS bude budována jako </w:t>
      </w:r>
      <w:proofErr w:type="spellStart"/>
      <w:r w:rsidRPr="000705AA">
        <w:rPr>
          <w:rFonts w:ascii="Calibri" w:hAnsi="Calibri" w:cs="Calibri"/>
          <w:sz w:val="20"/>
          <w:szCs w:val="20"/>
        </w:rPr>
        <w:t>dvojsystémová</w:t>
      </w:r>
      <w:proofErr w:type="spellEnd"/>
      <w:r w:rsidRPr="000705AA">
        <w:rPr>
          <w:rFonts w:ascii="Calibri" w:hAnsi="Calibri" w:cs="Calibri"/>
          <w:sz w:val="20"/>
          <w:szCs w:val="20"/>
        </w:rPr>
        <w:t xml:space="preserve"> – střídavá AC 25 </w:t>
      </w:r>
      <w:proofErr w:type="spellStart"/>
      <w:r w:rsidRPr="000705AA">
        <w:rPr>
          <w:rFonts w:ascii="Calibri" w:hAnsi="Calibri" w:cs="Calibri"/>
          <w:sz w:val="20"/>
          <w:szCs w:val="20"/>
        </w:rPr>
        <w:t>kV</w:t>
      </w:r>
      <w:proofErr w:type="spellEnd"/>
      <w:r w:rsidRPr="000705AA">
        <w:rPr>
          <w:rFonts w:ascii="Calibri" w:hAnsi="Calibri" w:cs="Calibri"/>
          <w:sz w:val="20"/>
          <w:szCs w:val="20"/>
        </w:rPr>
        <w:t xml:space="preserve">, 50 Hz a dočasně stejnosměrná DC 3 </w:t>
      </w:r>
      <w:proofErr w:type="spellStart"/>
      <w:r w:rsidRPr="000705AA">
        <w:rPr>
          <w:rFonts w:ascii="Calibri" w:hAnsi="Calibri" w:cs="Calibri"/>
          <w:sz w:val="20"/>
          <w:szCs w:val="20"/>
        </w:rPr>
        <w:t>kV</w:t>
      </w:r>
      <w:proofErr w:type="spellEnd"/>
      <w:r w:rsidRPr="000705AA">
        <w:rPr>
          <w:rFonts w:ascii="Calibri" w:hAnsi="Calibri" w:cs="Calibri"/>
          <w:sz w:val="20"/>
          <w:szCs w:val="20"/>
        </w:rPr>
        <w:t>.</w:t>
      </w:r>
    </w:p>
    <w:p w:rsidR="000705AA" w:rsidRPr="005D4AC7" w:rsidRDefault="000705AA" w:rsidP="00346A18">
      <w:pPr>
        <w:pStyle w:val="Zkladntext"/>
        <w:spacing w:line="240" w:lineRule="auto"/>
        <w:ind w:left="1418"/>
        <w:jc w:val="both"/>
        <w:rPr>
          <w:rFonts w:ascii="Calibri" w:hAnsi="Calibri" w:cs="Calibri"/>
          <w:sz w:val="20"/>
          <w:szCs w:val="20"/>
        </w:rPr>
      </w:pPr>
    </w:p>
    <w:p w:rsidR="0092297B" w:rsidRPr="005D4AC7" w:rsidRDefault="0092297B" w:rsidP="00176D30">
      <w:pPr>
        <w:numPr>
          <w:ilvl w:val="1"/>
          <w:numId w:val="5"/>
        </w:numPr>
        <w:rPr>
          <w:rFonts w:ascii="Calibri" w:hAnsi="Calibri" w:cs="Calibri"/>
          <w:sz w:val="20"/>
          <w:szCs w:val="20"/>
        </w:rPr>
      </w:pPr>
      <w:bookmarkStart w:id="29" w:name="_Ref256586317"/>
      <w:r w:rsidRPr="005D4AC7">
        <w:rPr>
          <w:rFonts w:ascii="Calibri" w:hAnsi="Calibri" w:cs="Calibri"/>
          <w:sz w:val="20"/>
          <w:szCs w:val="20"/>
        </w:rPr>
        <w:t>Předmět plnění veřejné zakázky</w:t>
      </w:r>
      <w:bookmarkEnd w:id="29"/>
    </w:p>
    <w:p w:rsidR="00200887" w:rsidRPr="005D4AC7" w:rsidRDefault="00200887" w:rsidP="00200887">
      <w:pPr>
        <w:ind w:left="1418"/>
        <w:rPr>
          <w:rFonts w:ascii="Calibri" w:hAnsi="Calibri" w:cs="Calibri"/>
          <w:sz w:val="20"/>
          <w:szCs w:val="20"/>
        </w:rPr>
      </w:pPr>
    </w:p>
    <w:p w:rsidR="00257BAE" w:rsidRPr="00257BAE" w:rsidRDefault="00257BAE" w:rsidP="00257BAE">
      <w:pPr>
        <w:spacing w:before="120"/>
        <w:ind w:left="1414"/>
        <w:jc w:val="both"/>
        <w:rPr>
          <w:rFonts w:ascii="Calibri" w:hAnsi="Calibri" w:cs="Calibri"/>
          <w:sz w:val="20"/>
          <w:szCs w:val="20"/>
        </w:rPr>
      </w:pPr>
      <w:r w:rsidRPr="00257BAE">
        <w:rPr>
          <w:rFonts w:ascii="Calibri" w:hAnsi="Calibri" w:cs="Calibri"/>
          <w:sz w:val="20"/>
          <w:szCs w:val="20"/>
        </w:rPr>
        <w:t xml:space="preserve">Dočasné napájení stejnosměrné trakce DC 3 </w:t>
      </w:r>
      <w:proofErr w:type="spellStart"/>
      <w:r w:rsidRPr="00257BAE">
        <w:rPr>
          <w:rFonts w:ascii="Calibri" w:hAnsi="Calibri" w:cs="Calibri"/>
          <w:sz w:val="20"/>
          <w:szCs w:val="20"/>
        </w:rPr>
        <w:t>kV</w:t>
      </w:r>
      <w:proofErr w:type="spellEnd"/>
      <w:r w:rsidRPr="00257BAE">
        <w:rPr>
          <w:rFonts w:ascii="Calibri" w:hAnsi="Calibri" w:cs="Calibri"/>
          <w:sz w:val="20"/>
          <w:szCs w:val="20"/>
        </w:rPr>
        <w:t xml:space="preserve"> trati </w:t>
      </w:r>
      <w:proofErr w:type="gramStart"/>
      <w:r w:rsidRPr="00257BAE">
        <w:rPr>
          <w:rFonts w:ascii="Calibri" w:hAnsi="Calibri" w:cs="Calibri"/>
          <w:sz w:val="20"/>
          <w:szCs w:val="20"/>
        </w:rPr>
        <w:t>H.K.</w:t>
      </w:r>
      <w:proofErr w:type="gramEnd"/>
      <w:r w:rsidRPr="00257BAE">
        <w:rPr>
          <w:rFonts w:ascii="Calibri" w:hAnsi="Calibri" w:cs="Calibri"/>
          <w:sz w:val="20"/>
          <w:szCs w:val="20"/>
        </w:rPr>
        <w:t xml:space="preserve"> – Choceň bude zajištěno dvěma transformátory 110/ 22 </w:t>
      </w:r>
      <w:proofErr w:type="spellStart"/>
      <w:r w:rsidRPr="00257BAE">
        <w:rPr>
          <w:rFonts w:ascii="Calibri" w:hAnsi="Calibri" w:cs="Calibri"/>
          <w:sz w:val="20"/>
          <w:szCs w:val="20"/>
        </w:rPr>
        <w:t>kV</w:t>
      </w:r>
      <w:proofErr w:type="spellEnd"/>
      <w:r w:rsidRPr="00257BAE">
        <w:rPr>
          <w:rFonts w:ascii="Calibri" w:hAnsi="Calibri" w:cs="Calibri"/>
          <w:sz w:val="20"/>
          <w:szCs w:val="20"/>
        </w:rPr>
        <w:t xml:space="preserve"> a dvěma kontejnerovými napájecími stanice</w:t>
      </w:r>
      <w:r>
        <w:rPr>
          <w:rFonts w:ascii="Calibri" w:hAnsi="Calibri" w:cs="Calibri"/>
          <w:sz w:val="20"/>
          <w:szCs w:val="20"/>
        </w:rPr>
        <w:t>mi</w:t>
      </w:r>
      <w:r w:rsidRPr="00257BAE">
        <w:rPr>
          <w:rFonts w:ascii="Calibri" w:hAnsi="Calibri" w:cs="Calibri"/>
          <w:sz w:val="20"/>
          <w:szCs w:val="20"/>
        </w:rPr>
        <w:t xml:space="preserve"> 3 </w:t>
      </w:r>
      <w:proofErr w:type="spellStart"/>
      <w:r w:rsidRPr="00257BAE">
        <w:rPr>
          <w:rFonts w:ascii="Calibri" w:hAnsi="Calibri" w:cs="Calibri"/>
          <w:sz w:val="20"/>
          <w:szCs w:val="20"/>
        </w:rPr>
        <w:t>kV</w:t>
      </w:r>
      <w:proofErr w:type="spellEnd"/>
      <w:r w:rsidRPr="00257BAE">
        <w:rPr>
          <w:rFonts w:ascii="Calibri" w:hAnsi="Calibri" w:cs="Calibri"/>
          <w:sz w:val="20"/>
          <w:szCs w:val="20"/>
        </w:rPr>
        <w:t xml:space="preserve"> / 5,3 MVA do doby přechodu na konečný stav napájení celé lokality Hradec Králové – Choceň / Solnice na střídavé napájení TV systémem 25 </w:t>
      </w:r>
      <w:proofErr w:type="spellStart"/>
      <w:r w:rsidRPr="00257BAE">
        <w:rPr>
          <w:rFonts w:ascii="Calibri" w:hAnsi="Calibri" w:cs="Calibri"/>
          <w:sz w:val="20"/>
          <w:szCs w:val="20"/>
        </w:rPr>
        <w:t>kV</w:t>
      </w:r>
      <w:proofErr w:type="spellEnd"/>
      <w:r w:rsidRPr="00257BAE">
        <w:rPr>
          <w:rFonts w:ascii="Calibri" w:hAnsi="Calibri" w:cs="Calibri"/>
          <w:sz w:val="20"/>
          <w:szCs w:val="20"/>
        </w:rPr>
        <w:t>, 50 Hz.</w:t>
      </w:r>
    </w:p>
    <w:p w:rsidR="00257BAE" w:rsidRPr="00257BAE" w:rsidRDefault="00257BAE" w:rsidP="00257BAE">
      <w:pPr>
        <w:spacing w:before="120"/>
        <w:ind w:left="1414"/>
        <w:jc w:val="both"/>
        <w:rPr>
          <w:rFonts w:ascii="Calibri" w:hAnsi="Calibri" w:cs="Calibri"/>
          <w:sz w:val="20"/>
          <w:szCs w:val="20"/>
        </w:rPr>
      </w:pPr>
      <w:r w:rsidRPr="00257BAE">
        <w:rPr>
          <w:rFonts w:ascii="Calibri" w:hAnsi="Calibri" w:cs="Calibri"/>
          <w:sz w:val="20"/>
          <w:szCs w:val="20"/>
        </w:rPr>
        <w:t xml:space="preserve">Střídavá část TNS Týniště </w:t>
      </w:r>
      <w:proofErr w:type="spellStart"/>
      <w:proofErr w:type="gramStart"/>
      <w:r w:rsidRPr="00257BAE">
        <w:rPr>
          <w:rFonts w:ascii="Calibri" w:hAnsi="Calibri" w:cs="Calibri"/>
          <w:sz w:val="20"/>
          <w:szCs w:val="20"/>
        </w:rPr>
        <w:t>n.O</w:t>
      </w:r>
      <w:proofErr w:type="spellEnd"/>
      <w:r w:rsidRPr="00257BAE">
        <w:rPr>
          <w:rFonts w:ascii="Calibri" w:hAnsi="Calibri" w:cs="Calibri"/>
          <w:sz w:val="20"/>
          <w:szCs w:val="20"/>
        </w:rPr>
        <w:t>.</w:t>
      </w:r>
      <w:proofErr w:type="gramEnd"/>
      <w:r w:rsidRPr="00257BAE">
        <w:rPr>
          <w:rFonts w:ascii="Calibri" w:hAnsi="Calibri" w:cs="Calibri"/>
          <w:sz w:val="20"/>
          <w:szCs w:val="20"/>
        </w:rPr>
        <w:t xml:space="preserve"> bude prozatím napájet systémem AC 25 </w:t>
      </w:r>
      <w:proofErr w:type="spellStart"/>
      <w:r w:rsidRPr="00257BAE">
        <w:rPr>
          <w:rFonts w:ascii="Calibri" w:hAnsi="Calibri" w:cs="Calibri"/>
          <w:sz w:val="20"/>
          <w:szCs w:val="20"/>
        </w:rPr>
        <w:t>kV</w:t>
      </w:r>
      <w:proofErr w:type="spellEnd"/>
      <w:r w:rsidRPr="00257BAE">
        <w:rPr>
          <w:rFonts w:ascii="Calibri" w:hAnsi="Calibri" w:cs="Calibri"/>
          <w:sz w:val="20"/>
          <w:szCs w:val="20"/>
        </w:rPr>
        <w:t xml:space="preserve">, 50 Hz pouze úsek Týniště </w:t>
      </w:r>
      <w:proofErr w:type="spellStart"/>
      <w:r w:rsidRPr="00257BAE">
        <w:rPr>
          <w:rFonts w:ascii="Calibri" w:hAnsi="Calibri" w:cs="Calibri"/>
          <w:sz w:val="20"/>
          <w:szCs w:val="20"/>
        </w:rPr>
        <w:t>n.O</w:t>
      </w:r>
      <w:proofErr w:type="spellEnd"/>
      <w:r w:rsidRPr="00257BAE">
        <w:rPr>
          <w:rFonts w:ascii="Calibri" w:hAnsi="Calibri" w:cs="Calibri"/>
          <w:sz w:val="20"/>
          <w:szCs w:val="20"/>
        </w:rPr>
        <w:t xml:space="preserve">. – Častolovice – Solnice. Pro zajištění spolehlivosti napájení TV budou instalovány dva kusy jednofázových transformátorů 110/25 </w:t>
      </w:r>
      <w:proofErr w:type="spellStart"/>
      <w:r w:rsidRPr="00257BAE">
        <w:rPr>
          <w:rFonts w:ascii="Calibri" w:hAnsi="Calibri" w:cs="Calibri"/>
          <w:sz w:val="20"/>
          <w:szCs w:val="20"/>
        </w:rPr>
        <w:t>kV</w:t>
      </w:r>
      <w:proofErr w:type="spellEnd"/>
      <w:r w:rsidRPr="00257BAE">
        <w:rPr>
          <w:rFonts w:ascii="Calibri" w:hAnsi="Calibri" w:cs="Calibri"/>
          <w:sz w:val="20"/>
          <w:szCs w:val="20"/>
        </w:rPr>
        <w:t xml:space="preserve"> (jedná se o ostrovní provoz).</w:t>
      </w:r>
    </w:p>
    <w:p w:rsidR="00257BAE" w:rsidRDefault="00257BAE" w:rsidP="00257BAE">
      <w:pPr>
        <w:spacing w:before="120"/>
        <w:ind w:left="1414"/>
        <w:jc w:val="both"/>
        <w:rPr>
          <w:rFonts w:ascii="Calibri" w:hAnsi="Calibri" w:cs="Calibri"/>
          <w:sz w:val="20"/>
          <w:szCs w:val="20"/>
        </w:rPr>
      </w:pPr>
      <w:r w:rsidRPr="00257BAE">
        <w:rPr>
          <w:rFonts w:ascii="Calibri" w:hAnsi="Calibri" w:cs="Calibri"/>
          <w:sz w:val="20"/>
          <w:szCs w:val="20"/>
        </w:rPr>
        <w:t>Stavba musí být uspořádána tak, aby po přechodu na střídavé napájení v celé lokalitě bylo možno doplnit technologii, která při požadovaných výkonech TNS splní připojovací podmínky distribuční soustavy.</w:t>
      </w:r>
      <w:r>
        <w:rPr>
          <w:rFonts w:ascii="Calibri" w:hAnsi="Calibri" w:cs="Calibri"/>
          <w:sz w:val="20"/>
          <w:szCs w:val="20"/>
        </w:rPr>
        <w:t xml:space="preserve"> </w:t>
      </w:r>
    </w:p>
    <w:p w:rsidR="006F24E2" w:rsidRDefault="006F24E2" w:rsidP="00257BAE">
      <w:pPr>
        <w:spacing w:before="120"/>
        <w:ind w:left="1414"/>
        <w:jc w:val="both"/>
        <w:rPr>
          <w:rFonts w:ascii="Calibri" w:hAnsi="Calibri" w:cs="Calibri"/>
          <w:sz w:val="20"/>
          <w:szCs w:val="20"/>
        </w:rPr>
      </w:pPr>
      <w:r w:rsidRPr="007B7DC8">
        <w:rPr>
          <w:rFonts w:ascii="Calibri" w:hAnsi="Calibri" w:cs="Calibri"/>
          <w:sz w:val="20"/>
          <w:szCs w:val="20"/>
        </w:rPr>
        <w:t xml:space="preserve">Součástí předmětu plnění veřejné zakázky jsou i činnosti, které budou prováděny v souvislosti s Pravidly pro publicitu spolufinancovaných projektů EU v rámci OPD. Ocenění těchto činností publicity stavby bude zahrnuto do nabídkové ceny, náklady budou uvedeny v Soupisu prací (SO 9898 Všeobecný objekt).  Zajištění publicity stavby si zadavatel vyhrazuje jako změnu závazku </w:t>
      </w:r>
      <w:r w:rsidRPr="007B7DC8">
        <w:rPr>
          <w:rFonts w:ascii="Calibri" w:hAnsi="Calibri" w:cs="Calibri"/>
          <w:sz w:val="20"/>
          <w:szCs w:val="20"/>
        </w:rPr>
        <w:lastRenderedPageBreak/>
        <w:t>ze smlouvy v souladu s ustanovením § 100 odst. 1 ZZVZ.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Rozsah plnění, který nebude realizován, se nezapočítává do limitů pro změny podle § 222 odst. 4 až 6 a 9 ZZV</w:t>
      </w:r>
      <w:r w:rsidR="001C2B7D" w:rsidRPr="007B7DC8">
        <w:rPr>
          <w:rFonts w:ascii="Calibri" w:hAnsi="Calibri" w:cs="Calibri"/>
          <w:sz w:val="20"/>
          <w:szCs w:val="20"/>
        </w:rPr>
        <w:t>Z</w:t>
      </w:r>
      <w:r w:rsidRPr="007B7DC8">
        <w:rPr>
          <w:rFonts w:ascii="Calibri" w:hAnsi="Calibri" w:cs="Calibri"/>
          <w:sz w:val="20"/>
          <w:szCs w:val="20"/>
        </w:rPr>
        <w:t>.</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95782E" w:rsidRDefault="0095782E" w:rsidP="0095782E">
      <w:pPr>
        <w:ind w:left="1414"/>
        <w:rPr>
          <w:rFonts w:ascii="Calibri" w:hAnsi="Calibri" w:cs="Calibri"/>
          <w:sz w:val="20"/>
          <w:szCs w:val="20"/>
          <w:lang w:val="en-US"/>
        </w:rPr>
      </w:pPr>
    </w:p>
    <w:p w:rsidR="001371B3" w:rsidRDefault="009B537C" w:rsidP="00051212">
      <w:pPr>
        <w:ind w:left="705" w:firstLine="709"/>
        <w:jc w:val="both"/>
        <w:rPr>
          <w:rFonts w:ascii="Calibri" w:hAnsi="Calibri" w:cs="Calibri"/>
          <w:sz w:val="20"/>
          <w:szCs w:val="20"/>
        </w:rPr>
      </w:pPr>
      <w:r w:rsidRPr="0095782E">
        <w:rPr>
          <w:rFonts w:ascii="Calibri" w:hAnsi="Calibri" w:cs="Calibri"/>
          <w:sz w:val="20"/>
          <w:szCs w:val="20"/>
        </w:rPr>
        <w:t>CPV kód  45234110-0 -</w:t>
      </w:r>
      <w:r w:rsidR="001371B3" w:rsidRPr="0095782E">
        <w:rPr>
          <w:rFonts w:ascii="Calibri" w:hAnsi="Calibri" w:cs="Calibri"/>
          <w:sz w:val="20"/>
          <w:szCs w:val="20"/>
        </w:rPr>
        <w:t xml:space="preserve"> Výstavba meziměstských železničních drah</w:t>
      </w:r>
    </w:p>
    <w:p w:rsidR="006562BB" w:rsidRPr="006562BB" w:rsidRDefault="006562BB" w:rsidP="006562BB">
      <w:pPr>
        <w:ind w:left="705" w:firstLine="709"/>
        <w:jc w:val="both"/>
        <w:rPr>
          <w:rFonts w:ascii="Calibri" w:hAnsi="Calibri" w:cs="Calibri"/>
          <w:sz w:val="20"/>
          <w:szCs w:val="20"/>
        </w:rPr>
      </w:pPr>
      <w:r w:rsidRPr="006562BB">
        <w:rPr>
          <w:rFonts w:ascii="Calibri" w:hAnsi="Calibri" w:cs="Calibri"/>
          <w:sz w:val="20"/>
          <w:szCs w:val="20"/>
        </w:rPr>
        <w:t>CPV kód</w:t>
      </w:r>
      <w:r>
        <w:rPr>
          <w:rFonts w:ascii="Calibri" w:hAnsi="Calibri" w:cs="Calibri"/>
          <w:sz w:val="20"/>
          <w:szCs w:val="20"/>
        </w:rPr>
        <w:t xml:space="preserve"> </w:t>
      </w:r>
      <w:r w:rsidRPr="006562BB">
        <w:rPr>
          <w:rFonts w:ascii="Calibri" w:hAnsi="Calibri" w:cs="Calibri"/>
          <w:sz w:val="20"/>
          <w:szCs w:val="20"/>
        </w:rPr>
        <w:t xml:space="preserve"> 45232221-7 – Transformační stanice</w:t>
      </w:r>
    </w:p>
    <w:p w:rsidR="006562BB" w:rsidRPr="0095782E" w:rsidRDefault="006562BB" w:rsidP="006562BB">
      <w:pPr>
        <w:ind w:left="705" w:firstLine="709"/>
        <w:jc w:val="both"/>
        <w:rPr>
          <w:rFonts w:ascii="Calibri" w:hAnsi="Calibri" w:cs="Calibri"/>
          <w:sz w:val="20"/>
          <w:szCs w:val="20"/>
        </w:rPr>
      </w:pPr>
      <w:r w:rsidRPr="006562BB">
        <w:rPr>
          <w:rFonts w:ascii="Calibri" w:hAnsi="Calibri" w:cs="Calibri"/>
          <w:sz w:val="20"/>
          <w:szCs w:val="20"/>
        </w:rPr>
        <w:t xml:space="preserve">CPV kód 45231400-9 – Stavební práce pro elektrické vedení  </w:t>
      </w:r>
    </w:p>
    <w:p w:rsidR="002F7F0D" w:rsidRPr="0095782E" w:rsidRDefault="002F7F0D" w:rsidP="002F7F0D">
      <w:pPr>
        <w:ind w:left="1414"/>
        <w:rPr>
          <w:rFonts w:ascii="Calibri" w:hAnsi="Calibri" w:cs="Calibri"/>
          <w:sz w:val="20"/>
          <w:szCs w:val="20"/>
        </w:rPr>
      </w:pPr>
      <w:r w:rsidRPr="0095782E">
        <w:rPr>
          <w:rFonts w:ascii="Calibri" w:hAnsi="Calibri" w:cs="Calibri"/>
          <w:sz w:val="20"/>
          <w:szCs w:val="20"/>
        </w:rPr>
        <w:t xml:space="preserve">CPV kód  </w:t>
      </w:r>
      <w:r w:rsidR="009B537C" w:rsidRPr="0095782E">
        <w:rPr>
          <w:rFonts w:ascii="Calibri" w:hAnsi="Calibri" w:cs="Calibri"/>
          <w:sz w:val="20"/>
          <w:szCs w:val="20"/>
        </w:rPr>
        <w:t>71322000-1  -</w:t>
      </w:r>
      <w:r w:rsidRPr="0095782E">
        <w:rPr>
          <w:rFonts w:ascii="Calibri" w:hAnsi="Calibri" w:cs="Calibri"/>
          <w:sz w:val="20"/>
          <w:szCs w:val="20"/>
        </w:rPr>
        <w:t xml:space="preserve"> Technické projekty pro provádění stavebně inženýrských prací</w:t>
      </w:r>
    </w:p>
    <w:p w:rsidR="009B537C" w:rsidRPr="009B537C" w:rsidRDefault="009B537C" w:rsidP="009B537C">
      <w:pPr>
        <w:ind w:left="1414"/>
        <w:rPr>
          <w:rFonts w:ascii="Calibri" w:hAnsi="Calibri" w:cs="Calibri"/>
          <w:bCs/>
          <w:iCs/>
          <w:sz w:val="20"/>
          <w:szCs w:val="20"/>
        </w:rPr>
      </w:pPr>
      <w:r w:rsidRPr="0095782E">
        <w:rPr>
          <w:rFonts w:ascii="Calibri" w:hAnsi="Calibri" w:cs="Calibri"/>
          <w:sz w:val="20"/>
          <w:szCs w:val="20"/>
        </w:rPr>
        <w:t xml:space="preserve">CPV kód  </w:t>
      </w:r>
      <w:r w:rsidRPr="0095782E">
        <w:rPr>
          <w:rFonts w:ascii="Calibri" w:hAnsi="Calibri" w:cs="Calibri"/>
          <w:bCs/>
          <w:iCs/>
          <w:sz w:val="20"/>
          <w:szCs w:val="20"/>
        </w:rPr>
        <w:t>71311230-2 - Železniční stavitelství</w:t>
      </w:r>
    </w:p>
    <w:p w:rsidR="0092297B" w:rsidRPr="00237080" w:rsidRDefault="0092297B" w:rsidP="0092297B">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0" w:name="_Toc338932279"/>
      <w:bookmarkStart w:id="31" w:name="_Toc434587210"/>
      <w:bookmarkStart w:id="32" w:name="_Toc536708650"/>
      <w:r w:rsidRPr="00300BBC">
        <w:rPr>
          <w:rFonts w:ascii="Calibri" w:hAnsi="Calibri" w:cs="Calibri"/>
          <w:kern w:val="28"/>
          <w:sz w:val="24"/>
          <w:szCs w:val="24"/>
          <w:lang w:val="cs-CZ"/>
        </w:rPr>
        <w:t>ZDROJE FINANCOVÁNÍ</w:t>
      </w:r>
      <w:bookmarkEnd w:id="30"/>
      <w:bookmarkEnd w:id="31"/>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2"/>
    </w:p>
    <w:p w:rsidR="0062557B" w:rsidRPr="001A0214" w:rsidRDefault="0062557B" w:rsidP="001A0214">
      <w:pPr>
        <w:rPr>
          <w:rFonts w:ascii="Calibri" w:hAnsi="Calibri" w:cs="Calibri"/>
          <w:sz w:val="20"/>
          <w:szCs w:val="20"/>
        </w:rPr>
      </w:pPr>
    </w:p>
    <w:p w:rsidR="0062557B" w:rsidRPr="00300BBC" w:rsidRDefault="0062557B" w:rsidP="00176D30">
      <w:pPr>
        <w:numPr>
          <w:ilvl w:val="1"/>
          <w:numId w:val="32"/>
        </w:numPr>
        <w:tabs>
          <w:tab w:val="num" w:pos="3563"/>
        </w:tabs>
        <w:jc w:val="both"/>
        <w:rPr>
          <w:rFonts w:ascii="Calibri" w:hAnsi="Calibri" w:cs="Calibri"/>
          <w:sz w:val="20"/>
          <w:szCs w:val="20"/>
        </w:rPr>
      </w:pPr>
      <w:bookmarkStart w:id="33"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3"/>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Default="003B004B" w:rsidP="009B537C">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 xml:space="preserve">činí </w:t>
      </w:r>
      <w:r w:rsidR="00074B01">
        <w:rPr>
          <w:rFonts w:ascii="Calibri" w:hAnsi="Calibri" w:cs="Calibri"/>
          <w:b/>
          <w:sz w:val="20"/>
          <w:szCs w:val="20"/>
        </w:rPr>
        <w:t>392 235 744,-</w:t>
      </w:r>
      <w:r w:rsidR="004E713A">
        <w:rPr>
          <w:rFonts w:ascii="Calibri" w:hAnsi="Calibri" w:cs="Calibri"/>
          <w:sz w:val="20"/>
          <w:szCs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62557B" w:rsidRDefault="00A0479B" w:rsidP="005576F6">
      <w:pPr>
        <w:tabs>
          <w:tab w:val="num" w:pos="3563"/>
        </w:tabs>
        <w:ind w:left="1418"/>
        <w:jc w:val="both"/>
        <w:rPr>
          <w:rFonts w:ascii="Calibri" w:hAnsi="Calibri" w:cs="Calibri"/>
          <w:sz w:val="20"/>
          <w:szCs w:val="20"/>
        </w:rPr>
      </w:pPr>
      <w:r w:rsidRPr="00104080">
        <w:rPr>
          <w:rFonts w:ascii="Calibri" w:hAnsi="Calibri" w:cs="Calibri"/>
          <w:b/>
          <w:sz w:val="20"/>
          <w:szCs w:val="20"/>
        </w:rPr>
        <w:t>Předpokládaná hodnota plnění vybraného dodavatele po odečtení hodnoty vyhrazených změn závazků ze smlouvy</w:t>
      </w:r>
      <w:r>
        <w:rPr>
          <w:rFonts w:ascii="Calibri" w:hAnsi="Calibri" w:cs="Calibri"/>
          <w:b/>
          <w:sz w:val="20"/>
          <w:szCs w:val="20"/>
        </w:rPr>
        <w:t xml:space="preserve"> </w:t>
      </w:r>
      <w:r w:rsidRPr="004B14ED">
        <w:rPr>
          <w:rFonts w:ascii="Calibri" w:hAnsi="Calibri" w:cs="Calibri"/>
          <w:b/>
          <w:sz w:val="20"/>
          <w:szCs w:val="20"/>
        </w:rPr>
        <w:t>(tzn. vyhrazených „víceprací“)</w:t>
      </w:r>
      <w:r w:rsidR="00286FBE">
        <w:rPr>
          <w:rFonts w:ascii="Calibri" w:hAnsi="Calibri" w:cs="Calibri"/>
          <w:b/>
          <w:sz w:val="20"/>
          <w:szCs w:val="20"/>
        </w:rPr>
        <w:t xml:space="preserve"> </w:t>
      </w:r>
      <w:r w:rsidRPr="00104080">
        <w:rPr>
          <w:rFonts w:ascii="Calibri" w:hAnsi="Calibri" w:cs="Calibri"/>
          <w:b/>
          <w:sz w:val="20"/>
          <w:szCs w:val="20"/>
        </w:rPr>
        <w:t xml:space="preserve">činí </w:t>
      </w:r>
      <w:r w:rsidR="005576F6" w:rsidRPr="005576F6">
        <w:rPr>
          <w:rFonts w:ascii="Calibri" w:hAnsi="Calibri" w:cs="Calibri"/>
          <w:b/>
          <w:sz w:val="20"/>
          <w:szCs w:val="20"/>
        </w:rPr>
        <w:t>377 559 573,-</w:t>
      </w:r>
      <w:r w:rsidRPr="00104080">
        <w:rPr>
          <w:rFonts w:ascii="Calibri" w:hAnsi="Calibri"/>
          <w:b/>
          <w:sz w:val="20"/>
        </w:rPr>
        <w:t xml:space="preserve"> </w:t>
      </w:r>
      <w:r w:rsidRPr="00104080">
        <w:rPr>
          <w:rFonts w:ascii="Calibri" w:hAnsi="Calibri" w:cs="Calibri"/>
          <w:b/>
          <w:sz w:val="20"/>
          <w:szCs w:val="20"/>
        </w:rPr>
        <w:t>Kč (bez DPH</w:t>
      </w:r>
      <w:r w:rsidR="00286FBE">
        <w:rPr>
          <w:rFonts w:ascii="Calibri" w:hAnsi="Calibri" w:cs="Calibri"/>
          <w:b/>
          <w:sz w:val="20"/>
          <w:szCs w:val="20"/>
        </w:rPr>
        <w:t xml:space="preserve">). </w:t>
      </w:r>
      <w:r w:rsidR="00286FBE" w:rsidRPr="00286FBE">
        <w:rPr>
          <w:rFonts w:ascii="Calibri" w:hAnsi="Calibri" w:cs="Calibri"/>
          <w:b/>
          <w:sz w:val="20"/>
          <w:szCs w:val="20"/>
        </w:rPr>
        <w:t>Činnost publicity stavby je v této předpokládané hodnotě plnění vybraného dodavatele zahrnuta.</w:t>
      </w: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536708651"/>
      <w:bookmarkStart w:id="35" w:name="_Toc338932280"/>
      <w:bookmarkStart w:id="36"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4"/>
      <w:r w:rsidR="001E1FA2">
        <w:rPr>
          <w:rFonts w:ascii="Calibri" w:hAnsi="Calibri" w:cs="Calibri"/>
          <w:kern w:val="28"/>
          <w:sz w:val="24"/>
          <w:szCs w:val="24"/>
          <w:lang w:val="cs-CZ"/>
        </w:rPr>
        <w:t xml:space="preserve"> </w:t>
      </w:r>
      <w:bookmarkEnd w:id="35"/>
      <w:bookmarkEnd w:id="36"/>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lastRenderedPageBreak/>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1"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Pr="00D205FE" w:rsidRDefault="004C5A4F" w:rsidP="001F3722">
      <w:pPr>
        <w:tabs>
          <w:tab w:val="num" w:pos="3563"/>
        </w:tabs>
        <w:jc w:val="both"/>
        <w:rPr>
          <w:rFonts w:ascii="Calibri" w:hAnsi="Calibri" w:cs="Calibri"/>
          <w:sz w:val="20"/>
          <w:szCs w:val="20"/>
        </w:rPr>
      </w:pPr>
    </w:p>
    <w:p w:rsidR="00D205FE" w:rsidRPr="00D205FE" w:rsidRDefault="004C5A4F" w:rsidP="00176D30">
      <w:pPr>
        <w:numPr>
          <w:ilvl w:val="1"/>
          <w:numId w:val="33"/>
        </w:numPr>
        <w:tabs>
          <w:tab w:val="num" w:pos="3563"/>
        </w:tabs>
        <w:jc w:val="both"/>
        <w:rPr>
          <w:rFonts w:ascii="Calibri" w:hAnsi="Calibri" w:cs="Calibri"/>
          <w:sz w:val="20"/>
          <w:szCs w:val="20"/>
        </w:rPr>
      </w:pPr>
      <w:r w:rsidRPr="00D205FE">
        <w:rPr>
          <w:rFonts w:ascii="Calibri" w:hAnsi="Calibri" w:cs="Calibri"/>
          <w:sz w:val="20"/>
          <w:szCs w:val="20"/>
        </w:rPr>
        <w:t xml:space="preserve">Zadavatel umožňuje dodavateli přístup ke všem svým interním předpisům následujícím způsobem: </w:t>
      </w:r>
      <w:hyperlink r:id="rId12" w:history="1">
        <w:r w:rsidR="00104080" w:rsidRPr="00D205FE">
          <w:rPr>
            <w:rFonts w:ascii="Calibri" w:eastAsia="Calibri" w:hAnsi="Calibri"/>
            <w:color w:val="0000FF"/>
            <w:sz w:val="22"/>
            <w:szCs w:val="22"/>
            <w:u w:val="single"/>
            <w:lang w:eastAsia="en-US"/>
          </w:rPr>
          <w:t>http://www.tudc.cz/</w:t>
        </w:r>
      </w:hyperlink>
      <w:r w:rsidR="00D205FE">
        <w:rPr>
          <w:rFonts w:ascii="Calibri" w:eastAsia="Calibri" w:hAnsi="Calibri"/>
          <w:sz w:val="22"/>
          <w:szCs w:val="22"/>
          <w:lang w:eastAsia="en-US"/>
        </w:rPr>
        <w:t xml:space="preserve"> nebo</w:t>
      </w:r>
    </w:p>
    <w:p w:rsidR="004C5A4F" w:rsidRPr="00EE5A2F" w:rsidRDefault="00D205FE" w:rsidP="00D205FE">
      <w:pPr>
        <w:tabs>
          <w:tab w:val="num" w:pos="3563"/>
        </w:tabs>
        <w:ind w:left="1418"/>
        <w:jc w:val="both"/>
        <w:rPr>
          <w:rFonts w:ascii="Calibri" w:hAnsi="Calibri" w:cs="Calibri"/>
          <w:sz w:val="22"/>
          <w:szCs w:val="22"/>
        </w:rPr>
      </w:pPr>
      <w:r w:rsidRPr="00E77547">
        <w:rPr>
          <w:rFonts w:ascii="Calibri" w:eastAsia="Calibri" w:hAnsi="Calibri"/>
          <w:color w:val="0000FF"/>
          <w:sz w:val="22"/>
          <w:szCs w:val="22"/>
          <w:u w:val="single"/>
          <w:lang w:eastAsia="en-US"/>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45326D">
      <w:pPr>
        <w:pStyle w:val="Odstavecseseznamem"/>
        <w:numPr>
          <w:ilvl w:val="0"/>
          <w:numId w:val="43"/>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proofErr w:type="spellStart"/>
      <w:r w:rsidR="007532F3" w:rsidRPr="007532F3">
        <w:rPr>
          <w:rFonts w:ascii="Calibri" w:hAnsi="Calibri" w:cs="Calibri"/>
          <w:sz w:val="20"/>
          <w:szCs w:val="20"/>
        </w:rPr>
        <w:t>World</w:t>
      </w:r>
      <w:proofErr w:type="spellEnd"/>
      <w:r w:rsidR="007532F3" w:rsidRPr="007532F3">
        <w:rPr>
          <w:rFonts w:ascii="Calibri" w:hAnsi="Calibri" w:cs="Calibri"/>
          <w:sz w:val="20"/>
          <w:szCs w:val="20"/>
        </w:rPr>
        <w:t xml:space="preserve"> </w:t>
      </w:r>
      <w:proofErr w:type="spellStart"/>
      <w:r w:rsidR="007532F3" w:rsidRPr="007532F3">
        <w:rPr>
          <w:rFonts w:ascii="Calibri" w:hAnsi="Calibri" w:cs="Calibri"/>
          <w:sz w:val="20"/>
          <w:szCs w:val="20"/>
        </w:rPr>
        <w:t>Trade</w:t>
      </w:r>
      <w:proofErr w:type="spellEnd"/>
      <w:r w:rsidR="007532F3" w:rsidRPr="007532F3">
        <w:rPr>
          <w:rFonts w:ascii="Calibri" w:hAnsi="Calibri" w:cs="Calibri"/>
          <w:sz w:val="20"/>
          <w:szCs w:val="20"/>
        </w:rPr>
        <w:t xml:space="preserve"> Center II, 29 </w:t>
      </w:r>
      <w:proofErr w:type="spellStart"/>
      <w:r w:rsidR="007532F3" w:rsidRPr="007532F3">
        <w:rPr>
          <w:rFonts w:ascii="Calibri" w:hAnsi="Calibri" w:cs="Calibri"/>
          <w:sz w:val="20"/>
          <w:szCs w:val="20"/>
        </w:rPr>
        <w:t>route</w:t>
      </w:r>
      <w:proofErr w:type="spellEnd"/>
      <w:r w:rsidR="007532F3" w:rsidRPr="007532F3">
        <w:rPr>
          <w:rFonts w:ascii="Calibri" w:hAnsi="Calibri" w:cs="Calibri"/>
          <w:sz w:val="20"/>
          <w:szCs w:val="20"/>
        </w:rPr>
        <w:t xml:space="preserve"> de </w:t>
      </w:r>
      <w:proofErr w:type="spellStart"/>
      <w:r w:rsidR="007532F3" w:rsidRPr="007532F3">
        <w:rPr>
          <w:rFonts w:ascii="Calibri" w:hAnsi="Calibri" w:cs="Calibri"/>
          <w:sz w:val="20"/>
          <w:szCs w:val="20"/>
        </w:rPr>
        <w:t>Prés-Bois</w:t>
      </w:r>
      <w:proofErr w:type="spellEnd"/>
      <w:r w:rsidR="007532F3" w:rsidRPr="007532F3">
        <w:rPr>
          <w:rFonts w:ascii="Calibri" w:hAnsi="Calibri" w:cs="Calibri"/>
          <w:sz w:val="20"/>
          <w:szCs w:val="20"/>
        </w:rPr>
        <w:t>,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FF78F2" w:rsidRDefault="00FF78F2" w:rsidP="001F3722">
      <w:pPr>
        <w:pStyle w:val="Odstavecseseznamem"/>
        <w:numPr>
          <w:ilvl w:val="0"/>
          <w:numId w:val="43"/>
        </w:numPr>
        <w:jc w:val="both"/>
        <w:rPr>
          <w:rFonts w:ascii="Calibri" w:hAnsi="Calibri" w:cs="Calibri"/>
          <w:sz w:val="20"/>
          <w:szCs w:val="20"/>
        </w:rPr>
      </w:pPr>
      <w:r w:rsidRPr="001F3722">
        <w:rPr>
          <w:rFonts w:ascii="Calibri" w:hAnsi="Calibri" w:cs="Calibri"/>
          <w:sz w:val="20"/>
          <w:szCs w:val="20"/>
        </w:rPr>
        <w:t>DSP (Projekt stavby) z 0</w:t>
      </w:r>
      <w:r w:rsidR="001F3722" w:rsidRPr="001F3722">
        <w:rPr>
          <w:rFonts w:ascii="Calibri" w:hAnsi="Calibri" w:cs="Calibri"/>
          <w:sz w:val="20"/>
          <w:szCs w:val="20"/>
        </w:rPr>
        <w:t>2</w:t>
      </w:r>
      <w:r w:rsidRPr="001F3722">
        <w:rPr>
          <w:rFonts w:ascii="Calibri" w:hAnsi="Calibri" w:cs="Calibri"/>
          <w:sz w:val="20"/>
          <w:szCs w:val="20"/>
        </w:rPr>
        <w:t xml:space="preserve">/2019 - zpracovaný společností </w:t>
      </w:r>
      <w:r w:rsidR="001F3722" w:rsidRPr="001F3722">
        <w:rPr>
          <w:rFonts w:ascii="Calibri" w:hAnsi="Calibri" w:cs="Calibri"/>
          <w:sz w:val="20"/>
          <w:szCs w:val="20"/>
        </w:rPr>
        <w:t>SUDO</w:t>
      </w:r>
      <w:r w:rsidR="001F3722">
        <w:rPr>
          <w:rFonts w:ascii="Calibri" w:hAnsi="Calibri" w:cs="Calibri"/>
          <w:sz w:val="20"/>
          <w:szCs w:val="20"/>
        </w:rPr>
        <w:t xml:space="preserve">P Praha, a.s., </w:t>
      </w:r>
      <w:r w:rsidR="001F3722" w:rsidRPr="001F3722">
        <w:rPr>
          <w:rFonts w:ascii="Calibri" w:hAnsi="Calibri" w:cs="Calibri"/>
          <w:sz w:val="20"/>
          <w:szCs w:val="20"/>
        </w:rPr>
        <w:t>Olšanská 2643/1a, Praha 3,  PSČ 130 80, IČO: 25793349</w:t>
      </w:r>
    </w:p>
    <w:p w:rsidR="001F3722" w:rsidRPr="001F3722" w:rsidRDefault="001F3722" w:rsidP="001F3722">
      <w:pPr>
        <w:pStyle w:val="Odstavecseseznamem"/>
        <w:ind w:left="1778"/>
        <w:jc w:val="both"/>
        <w:rPr>
          <w:rFonts w:ascii="Calibri" w:hAnsi="Calibri" w:cs="Calibri"/>
          <w:sz w:val="20"/>
          <w:szCs w:val="20"/>
        </w:rPr>
      </w:pPr>
    </w:p>
    <w:p w:rsidR="00A6597C" w:rsidRPr="004C5A4F"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FA0E6D" w:rsidRDefault="00FA0E6D" w:rsidP="000D0366">
      <w:pPr>
        <w:pStyle w:val="Odstavecseseznamem"/>
        <w:ind w:left="1418"/>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7" w:name="_Toc536708652"/>
      <w:bookmarkStart w:id="38" w:name="_Ref314124621"/>
      <w:bookmarkStart w:id="39" w:name="_Toc338932281"/>
      <w:bookmarkStart w:id="40"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7"/>
      <w:r w:rsidR="001E1FA2">
        <w:rPr>
          <w:rFonts w:ascii="Calibri" w:hAnsi="Calibri" w:cs="Calibri"/>
          <w:kern w:val="28"/>
          <w:sz w:val="24"/>
          <w:szCs w:val="24"/>
          <w:lang w:val="cs-CZ"/>
        </w:rPr>
        <w:t xml:space="preserve"> </w:t>
      </w:r>
      <w:bookmarkEnd w:id="38"/>
      <w:bookmarkEnd w:id="39"/>
      <w:bookmarkEnd w:id="40"/>
    </w:p>
    <w:p w:rsidR="0062557B" w:rsidRPr="00300BBC" w:rsidRDefault="0062557B" w:rsidP="000A5F90">
      <w:pPr>
        <w:rPr>
          <w:rFonts w:ascii="Calibri" w:hAnsi="Calibri" w:cs="Calibri"/>
          <w:sz w:val="20"/>
          <w:szCs w:val="20"/>
        </w:rPr>
      </w:pPr>
    </w:p>
    <w:p w:rsidR="004C5A4F" w:rsidRDefault="004C5A4F" w:rsidP="00DA09F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3"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w:t>
      </w:r>
      <w:r>
        <w:rPr>
          <w:rFonts w:ascii="Calibri" w:hAnsi="Calibri" w:cs="Calibri"/>
          <w:sz w:val="20"/>
          <w:szCs w:val="20"/>
        </w:rPr>
        <w:lastRenderedPageBreak/>
        <w:t xml:space="preserve">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4C5A4F" w:rsidRPr="00FF78F2" w:rsidRDefault="004C5A4F" w:rsidP="00176D30">
      <w:pPr>
        <w:numPr>
          <w:ilvl w:val="1"/>
          <w:numId w:val="31"/>
        </w:numPr>
        <w:tabs>
          <w:tab w:val="num" w:pos="3563"/>
        </w:tabs>
        <w:jc w:val="both"/>
        <w:rPr>
          <w:rFonts w:ascii="Calibri" w:hAnsi="Calibri" w:cs="Calibri"/>
          <w:strike/>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D62137" w:rsidRDefault="00D62137" w:rsidP="00D62137">
      <w:pPr>
        <w:pStyle w:val="Odstavecseseznamem"/>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273621637"/>
      <w:bookmarkStart w:id="42" w:name="_Toc338932283"/>
      <w:bookmarkStart w:id="43" w:name="_Toc434587214"/>
      <w:bookmarkStart w:id="44" w:name="_Toc536708653"/>
      <w:r w:rsidRPr="00300BBC">
        <w:rPr>
          <w:rFonts w:ascii="Calibri" w:hAnsi="Calibri" w:cs="Calibri"/>
          <w:kern w:val="28"/>
          <w:sz w:val="24"/>
          <w:szCs w:val="24"/>
          <w:lang w:val="cs-CZ"/>
        </w:rPr>
        <w:t>POŽADAVKY ZADAVATELE NA KVALIFIKACI</w:t>
      </w:r>
      <w:bookmarkEnd w:id="41"/>
      <w:bookmarkEnd w:id="42"/>
      <w:bookmarkEnd w:id="43"/>
      <w:bookmarkEnd w:id="44"/>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4C6FA5" w:rsidRPr="00300BBC">
        <w:rPr>
          <w:rFonts w:ascii="Calibri" w:hAnsi="Calibri" w:cs="Calibri"/>
          <w:sz w:val="20"/>
          <w:szCs w:val="20"/>
        </w:rPr>
        <w:t>dodavatel</w:t>
      </w:r>
      <w:r w:rsidR="009A66F8">
        <w:rPr>
          <w:rFonts w:ascii="Calibri" w:hAnsi="Calibri" w:cs="Calibri"/>
          <w:sz w:val="20"/>
          <w:szCs w:val="20"/>
        </w:rPr>
        <w:t xml:space="preserve">, </w:t>
      </w:r>
      <w:proofErr w:type="gramStart"/>
      <w:r w:rsidR="009A66F8">
        <w:rPr>
          <w:rFonts w:ascii="Calibri" w:hAnsi="Calibri" w:cs="Calibri"/>
          <w:sz w:val="20"/>
          <w:szCs w:val="20"/>
        </w:rPr>
        <w:t>který</w:t>
      </w:r>
      <w:proofErr w:type="gramEnd"/>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lastRenderedPageBreak/>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Default="001E2E4E" w:rsidP="00176D30">
      <w:pPr>
        <w:numPr>
          <w:ilvl w:val="0"/>
          <w:numId w:val="22"/>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DE466B" w:rsidP="00176D30">
      <w:pPr>
        <w:numPr>
          <w:ilvl w:val="0"/>
          <w:numId w:val="22"/>
        </w:numPr>
        <w:jc w:val="both"/>
        <w:rPr>
          <w:rFonts w:ascii="Calibri" w:hAnsi="Calibri" w:cs="Calibri"/>
          <w:sz w:val="20"/>
          <w:szCs w:val="20"/>
        </w:rPr>
      </w:pPr>
      <w:r>
        <w:rPr>
          <w:rFonts w:ascii="Calibri" w:hAnsi="Calibri" w:cs="Calibri"/>
          <w:sz w:val="20"/>
          <w:szCs w:val="20"/>
        </w:rPr>
        <w:t>Výkon zeměměřic</w:t>
      </w:r>
      <w:r w:rsidR="001E2E4E" w:rsidRPr="00381F97">
        <w:rPr>
          <w:rFonts w:ascii="Calibri" w:hAnsi="Calibri" w:cs="Calibri"/>
          <w:sz w:val="20"/>
          <w:szCs w:val="20"/>
        </w:rPr>
        <w:t>kých činností,</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Projektovou činnost ve výstavbě,</w:t>
      </w:r>
    </w:p>
    <w:p w:rsidR="001C2658" w:rsidRPr="00E10886" w:rsidRDefault="001E2E4E" w:rsidP="00176D30">
      <w:pPr>
        <w:numPr>
          <w:ilvl w:val="0"/>
          <w:numId w:val="22"/>
        </w:numPr>
        <w:jc w:val="both"/>
        <w:rPr>
          <w:rFonts w:ascii="Calibri" w:hAnsi="Calibri" w:cs="Calibri"/>
          <w:sz w:val="20"/>
          <w:szCs w:val="20"/>
        </w:rPr>
      </w:pPr>
      <w:r w:rsidRPr="00E10886">
        <w:rPr>
          <w:rFonts w:ascii="Calibri" w:hAnsi="Calibri" w:cs="Calibri"/>
          <w:sz w:val="20"/>
          <w:szCs w:val="20"/>
        </w:rPr>
        <w:t>Podnikání v oblasti nakládání s nebezpečnými odpady.</w:t>
      </w:r>
    </w:p>
    <w:p w:rsidR="000F05BB" w:rsidRDefault="000F05BB" w:rsidP="00B01FCD">
      <w:pPr>
        <w:jc w:val="both"/>
        <w:rPr>
          <w:rFonts w:ascii="Calibri" w:hAnsi="Calibri" w:cs="Calibri"/>
          <w:sz w:val="20"/>
          <w:szCs w:val="20"/>
        </w:rPr>
      </w:pPr>
    </w:p>
    <w:p w:rsidR="00D44191" w:rsidRDefault="00D44191" w:rsidP="00176D30">
      <w:pPr>
        <w:numPr>
          <w:ilvl w:val="0"/>
          <w:numId w:val="21"/>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E2E4E" w:rsidRPr="00ED3D05" w:rsidRDefault="001E2E4E" w:rsidP="00176D30">
      <w:pPr>
        <w:numPr>
          <w:ilvl w:val="0"/>
          <w:numId w:val="37"/>
        </w:numPr>
        <w:spacing w:after="120"/>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žaduje předložení dokladu o autorizaci v r</w:t>
      </w:r>
      <w:r w:rsidRPr="00B01FCD">
        <w:rPr>
          <w:rFonts w:ascii="Calibri" w:hAnsi="Calibri" w:cs="Calibri"/>
          <w:sz w:val="20"/>
          <w:szCs w:val="20"/>
        </w:rPr>
        <w:t>ozsahu dle § 5 odst. 3 písm.</w:t>
      </w:r>
      <w:r w:rsidR="00FF78F2" w:rsidRPr="00B01FCD">
        <w:rPr>
          <w:rFonts w:ascii="Calibri" w:hAnsi="Calibri" w:cs="Calibri"/>
          <w:sz w:val="20"/>
          <w:szCs w:val="20"/>
        </w:rPr>
        <w:t xml:space="preserve"> </w:t>
      </w:r>
      <w:r w:rsidR="00FF78F2" w:rsidRPr="00B01FCD">
        <w:rPr>
          <w:rFonts w:ascii="Calibri" w:hAnsi="Calibri" w:cs="Calibri"/>
          <w:b/>
          <w:sz w:val="20"/>
          <w:szCs w:val="20"/>
        </w:rPr>
        <w:t>a),</w:t>
      </w:r>
      <w:r w:rsidR="00B01FCD" w:rsidRPr="00B01FCD">
        <w:rPr>
          <w:rFonts w:ascii="Calibri" w:hAnsi="Calibri" w:cs="Calibri"/>
          <w:b/>
          <w:sz w:val="20"/>
          <w:szCs w:val="20"/>
        </w:rPr>
        <w:t xml:space="preserve"> </w:t>
      </w:r>
      <w:r w:rsidRPr="00B01FCD">
        <w:rPr>
          <w:rFonts w:ascii="Calibri" w:hAnsi="Calibri" w:cs="Calibri"/>
          <w:b/>
          <w:bCs/>
          <w:sz w:val="20"/>
          <w:szCs w:val="20"/>
        </w:rPr>
        <w:t>b</w:t>
      </w:r>
      <w:r w:rsidR="00B01FCD" w:rsidRPr="00B01FCD">
        <w:rPr>
          <w:rFonts w:ascii="Calibri" w:hAnsi="Calibri" w:cs="Calibri"/>
          <w:b/>
          <w:bCs/>
          <w:sz w:val="20"/>
          <w:szCs w:val="20"/>
        </w:rPr>
        <w:t>), e</w:t>
      </w:r>
      <w:r w:rsidRPr="00B01FCD">
        <w:rPr>
          <w:rFonts w:ascii="Calibri" w:hAnsi="Calibri" w:cs="Calibri"/>
          <w:b/>
          <w:bCs/>
          <w:sz w:val="20"/>
          <w:szCs w:val="20"/>
        </w:rPr>
        <w:t>)</w:t>
      </w:r>
      <w:r w:rsidR="008C678B" w:rsidRPr="00B01FCD">
        <w:rPr>
          <w:rFonts w:ascii="Calibri" w:hAnsi="Calibri" w:cs="Calibri"/>
          <w:sz w:val="20"/>
          <w:szCs w:val="20"/>
        </w:rPr>
        <w:t xml:space="preserve">, </w:t>
      </w:r>
      <w:r w:rsidR="00B01FCD" w:rsidRPr="00B01FCD">
        <w:rPr>
          <w:rFonts w:ascii="Calibri" w:hAnsi="Calibri" w:cs="Calibri"/>
          <w:b/>
          <w:bCs/>
          <w:sz w:val="20"/>
          <w:szCs w:val="20"/>
        </w:rPr>
        <w:t>f</w:t>
      </w:r>
      <w:r w:rsidRPr="00B01FCD">
        <w:rPr>
          <w:rFonts w:ascii="Calibri" w:hAnsi="Calibri" w:cs="Calibri"/>
          <w:b/>
          <w:bCs/>
          <w:sz w:val="20"/>
          <w:szCs w:val="20"/>
        </w:rPr>
        <w:t>)</w:t>
      </w:r>
      <w:r w:rsidR="00B01FCD" w:rsidRPr="00B01FCD">
        <w:rPr>
          <w:rFonts w:ascii="Calibri" w:hAnsi="Calibri" w:cs="Calibri"/>
          <w:b/>
          <w:bCs/>
          <w:sz w:val="20"/>
          <w:szCs w:val="20"/>
        </w:rPr>
        <w:t>,</w:t>
      </w:r>
      <w:r w:rsidR="00FF78F2" w:rsidRPr="00B01FCD">
        <w:rPr>
          <w:rFonts w:ascii="Calibri" w:hAnsi="Calibri" w:cs="Calibri"/>
          <w:b/>
          <w:bCs/>
          <w:sz w:val="20"/>
          <w:szCs w:val="20"/>
        </w:rPr>
        <w:t xml:space="preserve"> i)</w:t>
      </w:r>
      <w:r w:rsidR="008C678B" w:rsidRPr="00E10886">
        <w:rPr>
          <w:rFonts w:ascii="Calibri" w:hAnsi="Calibri" w:cs="Calibri"/>
          <w:b/>
          <w:bCs/>
          <w:sz w:val="20"/>
          <w:szCs w:val="20"/>
        </w:rPr>
        <w:t xml:space="preserve"> </w:t>
      </w:r>
      <w:r w:rsidR="00B01FCD" w:rsidRPr="00B01FCD">
        <w:rPr>
          <w:rFonts w:ascii="Calibri" w:hAnsi="Calibri" w:cs="Calibri"/>
          <w:bCs/>
          <w:sz w:val="20"/>
          <w:szCs w:val="20"/>
        </w:rPr>
        <w:t>a</w:t>
      </w:r>
      <w:r w:rsidR="00B01FCD">
        <w:rPr>
          <w:rFonts w:ascii="Calibri" w:hAnsi="Calibri" w:cs="Calibri"/>
          <w:b/>
          <w:bCs/>
          <w:sz w:val="20"/>
          <w:szCs w:val="20"/>
        </w:rPr>
        <w:t xml:space="preserve"> j) </w:t>
      </w:r>
      <w:r w:rsidRPr="00E10886">
        <w:rPr>
          <w:rFonts w:ascii="Calibri" w:hAnsi="Calibri" w:cs="Calibri"/>
          <w:sz w:val="20"/>
          <w:szCs w:val="20"/>
        </w:rPr>
        <w:t>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62557B" w:rsidRDefault="001E2E4E" w:rsidP="00176D30">
      <w:pPr>
        <w:numPr>
          <w:ilvl w:val="0"/>
          <w:numId w:val="37"/>
        </w:numPr>
        <w:spacing w:after="120"/>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DE466B">
        <w:rPr>
          <w:rFonts w:ascii="Calibri" w:hAnsi="Calibri" w:cs="Calibri"/>
          <w:sz w:val="20"/>
          <w:szCs w:val="20"/>
        </w:rPr>
        <w:t>c</w:t>
      </w:r>
      <w:r w:rsidRPr="00300BBC">
        <w:rPr>
          <w:rFonts w:ascii="Calibri" w:hAnsi="Calibri" w:cs="Calibri"/>
          <w:sz w:val="20"/>
          <w:szCs w:val="20"/>
        </w:rPr>
        <w:t>kých činností v rozsahu dle § 13 odst. 1 písm</w:t>
      </w:r>
      <w:r w:rsidRPr="00B01FCD">
        <w:rPr>
          <w:rFonts w:ascii="Calibri" w:hAnsi="Calibri" w:cs="Calibri"/>
          <w:sz w:val="20"/>
          <w:szCs w:val="20"/>
        </w:rPr>
        <w:t xml:space="preserve">. </w:t>
      </w:r>
      <w:r w:rsidRPr="00B01FCD">
        <w:rPr>
          <w:rFonts w:ascii="Calibri" w:hAnsi="Calibri" w:cs="Calibri"/>
          <w:b/>
          <w:bCs/>
          <w:sz w:val="20"/>
          <w:szCs w:val="20"/>
        </w:rPr>
        <w:t>a)</w:t>
      </w:r>
      <w:r w:rsidRPr="00B01FCD">
        <w:rPr>
          <w:rFonts w:ascii="Calibri" w:hAnsi="Calibri" w:cs="Calibri"/>
          <w:sz w:val="20"/>
          <w:szCs w:val="20"/>
        </w:rPr>
        <w:t xml:space="preserve"> a </w:t>
      </w:r>
      <w:r w:rsidRPr="00B01FCD">
        <w:rPr>
          <w:rFonts w:ascii="Calibri" w:hAnsi="Calibri" w:cs="Calibri"/>
          <w:b/>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w:t>
      </w:r>
      <w:r w:rsidR="00DE466B">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w:t>
      </w:r>
      <w:r>
        <w:rPr>
          <w:rFonts w:ascii="Calibri" w:hAnsi="Calibri" w:cs="Calibri"/>
          <w:sz w:val="20"/>
          <w:szCs w:val="20"/>
        </w:rPr>
        <w:lastRenderedPageBreak/>
        <w:t xml:space="preserve">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445501" w:rsidRDefault="002E6062" w:rsidP="00445501">
      <w:pPr>
        <w:numPr>
          <w:ilvl w:val="0"/>
          <w:numId w:val="37"/>
        </w:numPr>
        <w:spacing w:after="120"/>
        <w:jc w:val="both"/>
        <w:rPr>
          <w:rFonts w:ascii="Calibri" w:hAnsi="Calibri" w:cs="Calibri"/>
          <w:sz w:val="20"/>
          <w:szCs w:val="20"/>
        </w:rPr>
      </w:pPr>
      <w:r w:rsidRPr="002E6062">
        <w:rPr>
          <w:rFonts w:ascii="Calibri" w:hAnsi="Calibri" w:cs="Calibri"/>
          <w:sz w:val="20"/>
          <w:szCs w:val="20"/>
        </w:rPr>
        <w:t xml:space="preserve">celkový </w:t>
      </w:r>
      <w:r w:rsidR="00CD0E44">
        <w:rPr>
          <w:rFonts w:ascii="Calibri" w:hAnsi="Calibri" w:cs="Calibri"/>
          <w:sz w:val="20"/>
          <w:szCs w:val="20"/>
        </w:rPr>
        <w:t xml:space="preserve">roční </w:t>
      </w:r>
      <w:r w:rsidRPr="002E6062">
        <w:rPr>
          <w:rFonts w:ascii="Calibri" w:hAnsi="Calibri" w:cs="Calibri"/>
          <w:sz w:val="20"/>
          <w:szCs w:val="20"/>
        </w:rPr>
        <w:t xml:space="preserve">obrat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zjištěný podle zvláštních p</w:t>
      </w:r>
      <w:r w:rsidR="00A60726">
        <w:rPr>
          <w:rFonts w:ascii="Calibri" w:hAnsi="Calibri" w:cs="Calibri"/>
          <w:sz w:val="20"/>
          <w:szCs w:val="20"/>
        </w:rPr>
        <w:t>rávních předpisů, nesmí činit v </w:t>
      </w:r>
      <w:r w:rsidRPr="002E6062">
        <w:rPr>
          <w:rFonts w:ascii="Calibri" w:hAnsi="Calibri" w:cs="Calibri"/>
          <w:sz w:val="20"/>
          <w:szCs w:val="20"/>
        </w:rPr>
        <w:t>žádném z</w:t>
      </w:r>
      <w:r w:rsidR="00F70715">
        <w:rPr>
          <w:rFonts w:ascii="Calibri" w:hAnsi="Calibri" w:cs="Calibri"/>
          <w:sz w:val="20"/>
          <w:szCs w:val="20"/>
        </w:rPr>
        <w:t xml:space="preserve"> bezprostředně</w:t>
      </w:r>
      <w:r w:rsidRPr="002E6062">
        <w:rPr>
          <w:rFonts w:ascii="Calibri" w:hAnsi="Calibri" w:cs="Calibri"/>
          <w:sz w:val="20"/>
          <w:szCs w:val="20"/>
        </w:rPr>
        <w:t xml:space="preserve"> předcházejících tří </w:t>
      </w:r>
      <w:r w:rsidR="00F70715">
        <w:rPr>
          <w:rFonts w:ascii="Calibri" w:hAnsi="Calibri" w:cs="Calibri"/>
          <w:sz w:val="20"/>
          <w:szCs w:val="20"/>
        </w:rPr>
        <w:t xml:space="preserve">uzavřených </w:t>
      </w:r>
      <w:r w:rsidRPr="002E6062">
        <w:rPr>
          <w:rFonts w:ascii="Calibri" w:hAnsi="Calibri" w:cs="Calibri"/>
          <w:sz w:val="20"/>
          <w:szCs w:val="20"/>
        </w:rPr>
        <w:t xml:space="preserve">účetních období méně než </w:t>
      </w:r>
      <w:r w:rsidR="00445501">
        <w:rPr>
          <w:rFonts w:ascii="Calibri" w:hAnsi="Calibri" w:cs="Calibri"/>
          <w:sz w:val="20"/>
          <w:szCs w:val="20"/>
        </w:rPr>
        <w:br/>
      </w:r>
      <w:r w:rsidR="00445501" w:rsidRPr="00445501">
        <w:rPr>
          <w:rFonts w:ascii="Calibri" w:hAnsi="Calibri" w:cs="Calibri"/>
          <w:b/>
          <w:sz w:val="20"/>
          <w:szCs w:val="20"/>
        </w:rPr>
        <w:t>174 2</w:t>
      </w:r>
      <w:r w:rsidR="00DE4BE3" w:rsidRPr="00445501">
        <w:rPr>
          <w:rFonts w:ascii="Calibri" w:hAnsi="Calibri" w:cs="Calibri"/>
          <w:b/>
          <w:sz w:val="20"/>
          <w:szCs w:val="20"/>
        </w:rPr>
        <w:t xml:space="preserve">00 000,- </w:t>
      </w:r>
      <w:r w:rsidRPr="00445501">
        <w:rPr>
          <w:rFonts w:ascii="Calibri" w:hAnsi="Calibri" w:cs="Calibri"/>
          <w:b/>
          <w:sz w:val="20"/>
          <w:szCs w:val="20"/>
        </w:rPr>
        <w:t>Kč</w:t>
      </w:r>
      <w:r w:rsidRPr="00445501">
        <w:rPr>
          <w:rFonts w:ascii="Calibri" w:hAnsi="Calibri" w:cs="Calibri"/>
          <w:sz w:val="20"/>
          <w:szCs w:val="20"/>
        </w:rPr>
        <w:t xml:space="preserve"> bez DPH;</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účetním obdobím se ve smyslu § 3 odst. 2 zákona č. 563/1991 Sb., o účetnictví, ve znění pozdějších předpisů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V takovém případě bude za příslušné účetní období v čestném prohlášení o výši obratu uvedena hodnota ročního úhrnu čistého obratu ve smyslu§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w:t>
      </w:r>
    </w:p>
    <w:p w:rsidR="002E6062" w:rsidRPr="002E6062" w:rsidRDefault="002E6062" w:rsidP="00DA6145">
      <w:pPr>
        <w:ind w:left="1412"/>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445501" w:rsidRDefault="00445501" w:rsidP="00445501">
      <w:pPr>
        <w:spacing w:before="120"/>
        <w:ind w:left="1418"/>
        <w:jc w:val="both"/>
        <w:rPr>
          <w:rFonts w:ascii="Calibri" w:hAnsi="Calibri" w:cs="Calibri"/>
          <w:sz w:val="20"/>
          <w:szCs w:val="20"/>
        </w:rPr>
      </w:pPr>
      <w:r w:rsidRPr="00445501">
        <w:rPr>
          <w:rFonts w:ascii="Calibri" w:hAnsi="Calibri" w:cs="Calibri"/>
          <w:sz w:val="20"/>
          <w:szCs w:val="20"/>
        </w:rPr>
        <w:t>Zadavatel požaduje předložení seznamu stavebních prací poskytnutých dodavatelem na stavbách železničních drah</w:t>
      </w:r>
      <w:r w:rsidR="000A743E">
        <w:rPr>
          <w:rFonts w:ascii="Calibri" w:hAnsi="Calibri" w:cs="Calibri"/>
          <w:sz w:val="20"/>
          <w:szCs w:val="20"/>
        </w:rPr>
        <w:t>,</w:t>
      </w:r>
      <w:r w:rsidRPr="00445501">
        <w:rPr>
          <w:rFonts w:ascii="Calibri" w:hAnsi="Calibri" w:cs="Calibri"/>
          <w:sz w:val="20"/>
          <w:szCs w:val="20"/>
        </w:rPr>
        <w:t xml:space="preserve"> jak jsou vymezeny v § 5 odst. 1 zákona č. 266/1994 Sb., o dráhách, ve znění pozdějších předpisů, za posledních 5 let před zahájením zadávacího řízení </w:t>
      </w:r>
      <w:r w:rsidRPr="00CD583F">
        <w:rPr>
          <w:rFonts w:ascii="Calibri" w:hAnsi="Calibri" w:cs="Calibri"/>
          <w:sz w:val="20"/>
          <w:szCs w:val="20"/>
        </w:rPr>
        <w:t>(dále jako „</w:t>
      </w:r>
      <w:r w:rsidRPr="00CD583F">
        <w:rPr>
          <w:rFonts w:ascii="Calibri" w:hAnsi="Calibri" w:cs="Calibri"/>
          <w:b/>
          <w:sz w:val="20"/>
          <w:szCs w:val="20"/>
        </w:rPr>
        <w:t>stavební práce</w:t>
      </w:r>
      <w:r w:rsidRPr="00CD583F">
        <w:rPr>
          <w:rFonts w:ascii="Calibri" w:hAnsi="Calibri" w:cs="Calibri"/>
          <w:sz w:val="20"/>
          <w:szCs w:val="20"/>
        </w:rPr>
        <w:t xml:space="preserve">“). Předloženým seznamem stavebních prací přitom musí dodavatel prokázat, že hodnota stavebních prací (hodnota zakázek jako celku) jím poskytnutých na uvedených stavbách za posledních 5 let činí v součtu, včetně případných poddodávek, nejméně </w:t>
      </w:r>
      <w:r w:rsidR="000A743E" w:rsidRPr="00CD583F">
        <w:rPr>
          <w:rFonts w:ascii="Calibri" w:hAnsi="Calibri" w:cs="Calibri"/>
          <w:b/>
          <w:sz w:val="20"/>
          <w:szCs w:val="20"/>
        </w:rPr>
        <w:t>377 0</w:t>
      </w:r>
      <w:r w:rsidRPr="00CD583F">
        <w:rPr>
          <w:rFonts w:ascii="Calibri" w:hAnsi="Calibri" w:cs="Calibri"/>
          <w:b/>
          <w:sz w:val="20"/>
          <w:szCs w:val="20"/>
        </w:rPr>
        <w:t>00 000,-</w:t>
      </w:r>
      <w:r w:rsidRPr="00CD583F">
        <w:rPr>
          <w:rFonts w:ascii="Calibri" w:hAnsi="Calibri" w:cs="Calibri"/>
          <w:sz w:val="20"/>
          <w:szCs w:val="20"/>
        </w:rPr>
        <w:t xml:space="preserve"> </w:t>
      </w:r>
      <w:r w:rsidRPr="00CD583F">
        <w:rPr>
          <w:rFonts w:ascii="Calibri" w:hAnsi="Calibri" w:cs="Calibri"/>
          <w:b/>
          <w:bCs/>
          <w:sz w:val="20"/>
          <w:szCs w:val="20"/>
        </w:rPr>
        <w:t xml:space="preserve">Kč </w:t>
      </w:r>
      <w:r w:rsidRPr="00CD583F">
        <w:rPr>
          <w:rFonts w:ascii="Calibri" w:hAnsi="Calibri" w:cs="Calibri"/>
          <w:sz w:val="20"/>
          <w:szCs w:val="20"/>
        </w:rPr>
        <w:t xml:space="preserve">bez DPH. </w:t>
      </w:r>
    </w:p>
    <w:p w:rsidR="00445501" w:rsidRDefault="00445501" w:rsidP="00445501">
      <w:pPr>
        <w:spacing w:before="120"/>
        <w:ind w:left="1418"/>
        <w:jc w:val="both"/>
        <w:rPr>
          <w:rFonts w:ascii="Calibri" w:hAnsi="Calibri" w:cs="Calibri"/>
          <w:sz w:val="20"/>
          <w:szCs w:val="20"/>
        </w:rPr>
      </w:pPr>
      <w:r w:rsidRPr="00CD583F">
        <w:rPr>
          <w:rFonts w:ascii="Calibri" w:hAnsi="Calibri" w:cs="Calibri"/>
          <w:sz w:val="20"/>
          <w:szCs w:val="20"/>
        </w:rPr>
        <w:t xml:space="preserve">Zadavatel dále požaduje, aby dodavatel kromě informací uvedených v  seznamu stavebních prací předložil </w:t>
      </w:r>
      <w:r w:rsidRPr="00CD583F">
        <w:rPr>
          <w:rFonts w:ascii="Calibri" w:hAnsi="Calibri" w:cs="Calibri"/>
          <w:b/>
          <w:sz w:val="20"/>
          <w:szCs w:val="20"/>
        </w:rPr>
        <w:t xml:space="preserve">osvědčení objednatelů </w:t>
      </w:r>
      <w:r w:rsidRPr="00CD583F">
        <w:rPr>
          <w:rFonts w:ascii="Calibri" w:hAnsi="Calibri" w:cs="Calibri"/>
          <w:sz w:val="20"/>
          <w:szCs w:val="20"/>
        </w:rPr>
        <w:t xml:space="preserve">o řádném poskytnutí a dokončení nejvýznamnějších </w:t>
      </w:r>
      <w:r w:rsidRPr="00CD583F">
        <w:rPr>
          <w:rFonts w:ascii="Calibri" w:hAnsi="Calibri" w:cs="Calibri"/>
          <w:sz w:val="20"/>
          <w:szCs w:val="20"/>
        </w:rPr>
        <w:lastRenderedPageBreak/>
        <w:t xml:space="preserve">stavebních prací tak, aby prokázal, že dodavatel v posledních 5 letech před zahájením zadávacího řízení řádně poskytl a dokončil alespoň následující nejvýznamnější stavební práce, u nichž </w:t>
      </w:r>
      <w:r w:rsidRPr="00CD583F">
        <w:rPr>
          <w:rFonts w:ascii="Calibri" w:hAnsi="Calibri" w:cs="Calibri"/>
          <w:b/>
          <w:sz w:val="20"/>
          <w:szCs w:val="20"/>
        </w:rPr>
        <w:t>hodnota</w:t>
      </w:r>
      <w:r w:rsidRPr="00CD583F">
        <w:rPr>
          <w:rFonts w:ascii="Calibri" w:hAnsi="Calibri" w:cs="Calibri"/>
          <w:sz w:val="20"/>
          <w:szCs w:val="20"/>
        </w:rPr>
        <w:t xml:space="preserve"> (tj. hodnota zakázky jako celku) </w:t>
      </w:r>
      <w:r w:rsidRPr="00CD583F">
        <w:rPr>
          <w:rFonts w:ascii="Calibri" w:hAnsi="Calibri" w:cs="Calibri"/>
          <w:b/>
          <w:sz w:val="20"/>
          <w:szCs w:val="20"/>
        </w:rPr>
        <w:t>každé jednotlivé nejvýznamnější stavební práce</w:t>
      </w:r>
      <w:r w:rsidRPr="00CD583F">
        <w:rPr>
          <w:rFonts w:ascii="Calibri" w:hAnsi="Calibri" w:cs="Calibri"/>
          <w:sz w:val="20"/>
          <w:szCs w:val="20"/>
        </w:rPr>
        <w:t xml:space="preserve">, včetně případných poddodávek, musí dosahovat alespoň </w:t>
      </w:r>
      <w:r w:rsidR="000A743E" w:rsidRPr="00CD583F">
        <w:rPr>
          <w:rFonts w:ascii="Calibri" w:hAnsi="Calibri" w:cs="Calibri"/>
          <w:b/>
          <w:sz w:val="20"/>
          <w:szCs w:val="20"/>
        </w:rPr>
        <w:t>75</w:t>
      </w:r>
      <w:r w:rsidRPr="00CD583F">
        <w:rPr>
          <w:rFonts w:ascii="Calibri" w:hAnsi="Calibri" w:cs="Calibri"/>
          <w:b/>
          <w:sz w:val="20"/>
          <w:szCs w:val="20"/>
        </w:rPr>
        <w:t xml:space="preserve"> </w:t>
      </w:r>
      <w:r w:rsidR="000A743E" w:rsidRPr="00CD583F">
        <w:rPr>
          <w:rFonts w:ascii="Calibri" w:hAnsi="Calibri" w:cs="Calibri"/>
          <w:b/>
          <w:sz w:val="20"/>
          <w:szCs w:val="20"/>
        </w:rPr>
        <w:t>0</w:t>
      </w:r>
      <w:r w:rsidRPr="00CD583F">
        <w:rPr>
          <w:rFonts w:ascii="Calibri" w:hAnsi="Calibri" w:cs="Calibri"/>
          <w:b/>
          <w:sz w:val="20"/>
          <w:szCs w:val="20"/>
        </w:rPr>
        <w:t>00 000,-</w:t>
      </w:r>
      <w:r w:rsidRPr="00CD583F">
        <w:rPr>
          <w:rFonts w:ascii="Calibri" w:hAnsi="Calibri" w:cs="Calibri"/>
          <w:sz w:val="20"/>
          <w:szCs w:val="20"/>
        </w:rPr>
        <w:t xml:space="preserve"> </w:t>
      </w:r>
      <w:r w:rsidRPr="00CD583F">
        <w:rPr>
          <w:rFonts w:ascii="Calibri" w:hAnsi="Calibri" w:cs="Calibri"/>
          <w:b/>
          <w:bCs/>
          <w:sz w:val="20"/>
          <w:szCs w:val="20"/>
        </w:rPr>
        <w:t>Kč</w:t>
      </w:r>
      <w:r w:rsidRPr="00CD583F">
        <w:rPr>
          <w:rFonts w:ascii="Calibri" w:hAnsi="Calibri" w:cs="Calibri"/>
          <w:sz w:val="20"/>
          <w:szCs w:val="20"/>
        </w:rPr>
        <w:t xml:space="preserve"> bez DPH (dále jen jako „</w:t>
      </w:r>
      <w:r w:rsidRPr="00CD583F">
        <w:rPr>
          <w:rFonts w:ascii="Calibri" w:hAnsi="Calibri" w:cs="Calibri"/>
          <w:b/>
          <w:sz w:val="20"/>
          <w:szCs w:val="20"/>
        </w:rPr>
        <w:t>nejvýznamnější stavební práce</w:t>
      </w:r>
      <w:r w:rsidRPr="00CD583F">
        <w:rPr>
          <w:rFonts w:ascii="Calibri" w:hAnsi="Calibri" w:cs="Calibri"/>
          <w:sz w:val="20"/>
          <w:szCs w:val="20"/>
        </w:rPr>
        <w:t xml:space="preserve">“). </w:t>
      </w:r>
    </w:p>
    <w:p w:rsidR="00734548" w:rsidRPr="00CD583F" w:rsidRDefault="00734548" w:rsidP="00445501">
      <w:pPr>
        <w:spacing w:before="120"/>
        <w:ind w:left="1418"/>
        <w:jc w:val="both"/>
        <w:rPr>
          <w:rFonts w:ascii="Calibri" w:hAnsi="Calibri" w:cs="Calibri"/>
          <w:sz w:val="20"/>
          <w:szCs w:val="20"/>
        </w:rPr>
      </w:pPr>
    </w:p>
    <w:p w:rsidR="00AF75A7" w:rsidRDefault="002B1EE8" w:rsidP="004D7F49">
      <w:pPr>
        <w:spacing w:before="120"/>
        <w:ind w:left="1418"/>
        <w:jc w:val="both"/>
        <w:rPr>
          <w:rFonts w:ascii="Calibri" w:hAnsi="Calibri"/>
          <w:sz w:val="20"/>
          <w:szCs w:val="20"/>
        </w:rPr>
      </w:pPr>
      <w:r w:rsidRPr="00CD583F">
        <w:rPr>
          <w:rFonts w:ascii="Calibri" w:hAnsi="Calibri"/>
          <w:sz w:val="20"/>
          <w:szCs w:val="20"/>
        </w:rPr>
        <w:t xml:space="preserve">Za </w:t>
      </w:r>
      <w:r w:rsidR="00822577" w:rsidRPr="00CD583F">
        <w:rPr>
          <w:rFonts w:ascii="Calibri" w:hAnsi="Calibri"/>
          <w:sz w:val="20"/>
          <w:szCs w:val="20"/>
        </w:rPr>
        <w:t xml:space="preserve">nejvýznamnější stavební </w:t>
      </w:r>
      <w:r w:rsidRPr="00CD583F">
        <w:rPr>
          <w:rFonts w:ascii="Calibri" w:hAnsi="Calibri"/>
          <w:sz w:val="20"/>
          <w:szCs w:val="20"/>
        </w:rPr>
        <w:t>práce</w:t>
      </w:r>
      <w:r w:rsidR="002A70F3" w:rsidRPr="00CD583F">
        <w:rPr>
          <w:rFonts w:ascii="Calibri" w:hAnsi="Calibri"/>
          <w:sz w:val="20"/>
          <w:szCs w:val="20"/>
        </w:rPr>
        <w:t xml:space="preserve"> považuje zadavatel níže uvedené stavební práce</w:t>
      </w:r>
      <w:r w:rsidR="005037AE" w:rsidRPr="00CD583F">
        <w:rPr>
          <w:rFonts w:ascii="Calibri" w:hAnsi="Calibri"/>
          <w:sz w:val="20"/>
          <w:szCs w:val="20"/>
        </w:rPr>
        <w:t xml:space="preserve"> s hodnotou zakázky ve výši stanovené v předchozím odstavci</w:t>
      </w:r>
      <w:r w:rsidR="002A70F3" w:rsidRPr="00CD583F">
        <w:rPr>
          <w:rFonts w:ascii="Calibri" w:hAnsi="Calibri"/>
          <w:sz w:val="20"/>
          <w:szCs w:val="20"/>
        </w:rPr>
        <w:t>, v rámci nichž</w:t>
      </w:r>
      <w:r w:rsidR="00822577" w:rsidRPr="00CD583F">
        <w:rPr>
          <w:rFonts w:ascii="Calibri" w:hAnsi="Calibri"/>
          <w:sz w:val="20"/>
          <w:szCs w:val="20"/>
        </w:rPr>
        <w:t xml:space="preserve"> musí dodavatel doložit </w:t>
      </w:r>
      <w:r w:rsidR="00C123EB" w:rsidRPr="00CD583F">
        <w:rPr>
          <w:rFonts w:ascii="Calibri" w:hAnsi="Calibri"/>
          <w:sz w:val="20"/>
          <w:szCs w:val="20"/>
        </w:rPr>
        <w:t xml:space="preserve">rovněž </w:t>
      </w:r>
      <w:r w:rsidR="00822577" w:rsidRPr="00CD583F">
        <w:rPr>
          <w:rFonts w:ascii="Calibri" w:hAnsi="Calibri"/>
          <w:sz w:val="20"/>
          <w:szCs w:val="20"/>
        </w:rPr>
        <w:t>následující požadavky:</w:t>
      </w:r>
    </w:p>
    <w:p w:rsidR="004D7F49" w:rsidRPr="00CD583F" w:rsidRDefault="004D7F49" w:rsidP="004D7F49">
      <w:pPr>
        <w:ind w:left="1418"/>
        <w:jc w:val="both"/>
        <w:rPr>
          <w:rFonts w:ascii="Calibri" w:hAnsi="Calibri"/>
          <w:sz w:val="20"/>
          <w:szCs w:val="20"/>
        </w:rPr>
      </w:pPr>
    </w:p>
    <w:p w:rsidR="00AF75A7" w:rsidRPr="00CD583F" w:rsidRDefault="00AF75A7" w:rsidP="00AF75A7">
      <w:pPr>
        <w:numPr>
          <w:ilvl w:val="0"/>
          <w:numId w:val="51"/>
        </w:numPr>
        <w:jc w:val="both"/>
        <w:rPr>
          <w:rFonts w:ascii="Calibri" w:hAnsi="Calibri"/>
          <w:sz w:val="20"/>
          <w:szCs w:val="20"/>
        </w:rPr>
      </w:pPr>
      <w:r w:rsidRPr="00CD583F">
        <w:rPr>
          <w:rFonts w:ascii="Calibri" w:hAnsi="Calibri"/>
          <w:sz w:val="20"/>
          <w:szCs w:val="20"/>
        </w:rPr>
        <w:t xml:space="preserve">nejméně </w:t>
      </w:r>
      <w:r w:rsidRPr="00EE54C7">
        <w:rPr>
          <w:rFonts w:ascii="Calibri" w:hAnsi="Calibri"/>
          <w:b/>
          <w:sz w:val="20"/>
          <w:szCs w:val="20"/>
        </w:rPr>
        <w:t>jedna</w:t>
      </w:r>
      <w:r w:rsidRPr="00CD583F">
        <w:rPr>
          <w:rFonts w:ascii="Calibri" w:hAnsi="Calibri"/>
          <w:sz w:val="20"/>
          <w:szCs w:val="20"/>
        </w:rPr>
        <w:t xml:space="preserve"> realizovaná zakázka musí zahrnovat výstavbu nebo rekonstrukci </w:t>
      </w:r>
      <w:r w:rsidRPr="00CD583F">
        <w:rPr>
          <w:rFonts w:ascii="Calibri" w:hAnsi="Calibri"/>
          <w:b/>
          <w:sz w:val="20"/>
          <w:szCs w:val="20"/>
        </w:rPr>
        <w:t>staničního</w:t>
      </w:r>
      <w:r w:rsidRPr="00CD583F">
        <w:rPr>
          <w:rFonts w:ascii="Calibri" w:hAnsi="Calibri"/>
          <w:sz w:val="20"/>
          <w:szCs w:val="20"/>
        </w:rPr>
        <w:t xml:space="preserve"> </w:t>
      </w:r>
      <w:r w:rsidRPr="00CD583F">
        <w:rPr>
          <w:rFonts w:ascii="Calibri" w:hAnsi="Calibri"/>
          <w:b/>
          <w:sz w:val="20"/>
          <w:szCs w:val="20"/>
        </w:rPr>
        <w:t>a traťového</w:t>
      </w:r>
      <w:r w:rsidRPr="00CD583F">
        <w:rPr>
          <w:rFonts w:ascii="Calibri" w:hAnsi="Calibri"/>
          <w:sz w:val="20"/>
          <w:szCs w:val="20"/>
        </w:rPr>
        <w:t xml:space="preserve"> </w:t>
      </w:r>
      <w:r w:rsidRPr="00CD583F">
        <w:rPr>
          <w:rFonts w:ascii="Calibri" w:hAnsi="Calibri"/>
          <w:b/>
          <w:sz w:val="20"/>
          <w:szCs w:val="20"/>
        </w:rPr>
        <w:t>zabezpečovacího zařízení</w:t>
      </w:r>
      <w:r w:rsidRPr="00CD583F">
        <w:rPr>
          <w:rFonts w:ascii="Calibri" w:hAnsi="Calibri"/>
          <w:sz w:val="20"/>
          <w:szCs w:val="20"/>
        </w:rPr>
        <w:t xml:space="preserve"> v hodnotě nejméně </w:t>
      </w:r>
      <w:r w:rsidRPr="00CD583F">
        <w:rPr>
          <w:rFonts w:ascii="Calibri" w:hAnsi="Calibri"/>
          <w:b/>
          <w:sz w:val="20"/>
          <w:szCs w:val="20"/>
        </w:rPr>
        <w:t>55 000 000,- Kč</w:t>
      </w:r>
      <w:r w:rsidRPr="00CD583F">
        <w:rPr>
          <w:rFonts w:ascii="Calibri" w:hAnsi="Calibri"/>
          <w:sz w:val="20"/>
          <w:szCs w:val="20"/>
        </w:rPr>
        <w:t xml:space="preserve"> bez DPH (částka 55 000 000,- Kč se vztahuje k ho</w:t>
      </w:r>
      <w:r w:rsidR="00141403" w:rsidRPr="00CD583F">
        <w:rPr>
          <w:rFonts w:ascii="Calibri" w:hAnsi="Calibri"/>
          <w:sz w:val="20"/>
          <w:szCs w:val="20"/>
        </w:rPr>
        <w:t>dnotě výstavby nebo rekonstrukc</w:t>
      </w:r>
      <w:r w:rsidR="00EE54C7">
        <w:rPr>
          <w:rFonts w:ascii="Calibri" w:hAnsi="Calibri"/>
          <w:sz w:val="20"/>
          <w:szCs w:val="20"/>
        </w:rPr>
        <w:t>e</w:t>
      </w:r>
      <w:r w:rsidRPr="00CD583F">
        <w:rPr>
          <w:rFonts w:ascii="Calibri" w:hAnsi="Calibri"/>
          <w:sz w:val="20"/>
          <w:szCs w:val="20"/>
        </w:rPr>
        <w:t xml:space="preserve"> zabezpečovacího zařízení, nikoli k hodnotě nejvýznamnější stavební práce, tj. zakázky jako celku); </w:t>
      </w:r>
    </w:p>
    <w:p w:rsidR="00AF75A7" w:rsidRPr="00CD583F" w:rsidRDefault="00AF75A7" w:rsidP="00AF75A7">
      <w:pPr>
        <w:ind w:left="1778"/>
        <w:jc w:val="both"/>
        <w:rPr>
          <w:rFonts w:ascii="Calibri" w:hAnsi="Calibri"/>
          <w:sz w:val="20"/>
          <w:szCs w:val="20"/>
        </w:rPr>
      </w:pPr>
    </w:p>
    <w:p w:rsidR="00AF75A7" w:rsidRPr="004D7F49" w:rsidRDefault="00AF75A7" w:rsidP="004D7F49">
      <w:pPr>
        <w:numPr>
          <w:ilvl w:val="0"/>
          <w:numId w:val="51"/>
        </w:numPr>
        <w:jc w:val="both"/>
        <w:rPr>
          <w:rFonts w:ascii="Calibri" w:hAnsi="Calibri"/>
          <w:sz w:val="20"/>
          <w:szCs w:val="20"/>
        </w:rPr>
      </w:pPr>
      <w:r w:rsidRPr="00CD583F">
        <w:rPr>
          <w:rFonts w:ascii="Calibri" w:hAnsi="Calibri"/>
          <w:sz w:val="20"/>
          <w:szCs w:val="20"/>
        </w:rPr>
        <w:t xml:space="preserve">nejméně </w:t>
      </w:r>
      <w:r w:rsidRPr="00EE54C7">
        <w:rPr>
          <w:rFonts w:ascii="Calibri" w:hAnsi="Calibri"/>
          <w:b/>
          <w:sz w:val="20"/>
          <w:szCs w:val="20"/>
        </w:rPr>
        <w:t>jedna</w:t>
      </w:r>
      <w:r w:rsidRPr="00CD583F">
        <w:rPr>
          <w:rFonts w:ascii="Calibri" w:hAnsi="Calibri"/>
          <w:sz w:val="20"/>
          <w:szCs w:val="20"/>
        </w:rPr>
        <w:t xml:space="preserve"> realizovaná zakázka musí zahrnovat výstavbu nebo rekonstrukci </w:t>
      </w:r>
      <w:r w:rsidRPr="00CD583F">
        <w:rPr>
          <w:rFonts w:ascii="Calibri" w:hAnsi="Calibri"/>
          <w:b/>
          <w:sz w:val="20"/>
          <w:szCs w:val="20"/>
        </w:rPr>
        <w:t>sdělovacího zařízení na železničních drahách</w:t>
      </w:r>
      <w:r w:rsidRPr="00CD583F">
        <w:rPr>
          <w:rFonts w:ascii="Calibri" w:hAnsi="Calibri"/>
          <w:sz w:val="20"/>
          <w:szCs w:val="20"/>
        </w:rPr>
        <w:t xml:space="preserve"> v hodnotě nejméně </w:t>
      </w:r>
      <w:r w:rsidRPr="00CD583F">
        <w:rPr>
          <w:rFonts w:ascii="Calibri" w:hAnsi="Calibri"/>
          <w:b/>
          <w:sz w:val="20"/>
          <w:szCs w:val="20"/>
        </w:rPr>
        <w:t>15 000 000,- Kč</w:t>
      </w:r>
      <w:r w:rsidRPr="00CD583F">
        <w:rPr>
          <w:rFonts w:ascii="Calibri" w:hAnsi="Calibri"/>
          <w:sz w:val="20"/>
          <w:szCs w:val="20"/>
        </w:rPr>
        <w:t xml:space="preserve"> bez DPH (částka 15 000 000,- Kč se vztahuje k ho</w:t>
      </w:r>
      <w:r w:rsidR="00141403" w:rsidRPr="00CD583F">
        <w:rPr>
          <w:rFonts w:ascii="Calibri" w:hAnsi="Calibri"/>
          <w:sz w:val="20"/>
          <w:szCs w:val="20"/>
        </w:rPr>
        <w:t>dnotě výstavby nebo rekonstrukc</w:t>
      </w:r>
      <w:r w:rsidR="00EE54C7">
        <w:rPr>
          <w:rFonts w:ascii="Calibri" w:hAnsi="Calibri"/>
          <w:sz w:val="20"/>
          <w:szCs w:val="20"/>
        </w:rPr>
        <w:t>e</w:t>
      </w:r>
      <w:r w:rsidRPr="00CD583F">
        <w:rPr>
          <w:rFonts w:ascii="Calibri" w:hAnsi="Calibri"/>
          <w:sz w:val="20"/>
          <w:szCs w:val="20"/>
        </w:rPr>
        <w:t xml:space="preserve"> sdělovacího zařízení, nikoli k hodnotě nejvýznamnější stavební práce, tj. zakázky jako celku); </w:t>
      </w:r>
    </w:p>
    <w:p w:rsidR="00AF75A7" w:rsidRPr="00CD583F" w:rsidRDefault="00AF75A7" w:rsidP="00AF75A7">
      <w:pPr>
        <w:ind w:left="1778"/>
        <w:jc w:val="both"/>
        <w:rPr>
          <w:rFonts w:ascii="Calibri" w:hAnsi="Calibri"/>
          <w:sz w:val="20"/>
          <w:szCs w:val="20"/>
        </w:rPr>
      </w:pPr>
    </w:p>
    <w:p w:rsidR="00AF75A7" w:rsidRPr="00CD583F" w:rsidRDefault="00AF75A7" w:rsidP="00AF75A7">
      <w:pPr>
        <w:numPr>
          <w:ilvl w:val="0"/>
          <w:numId w:val="51"/>
        </w:numPr>
        <w:jc w:val="both"/>
        <w:rPr>
          <w:rFonts w:ascii="Calibri" w:hAnsi="Calibri"/>
          <w:sz w:val="20"/>
          <w:szCs w:val="20"/>
        </w:rPr>
      </w:pPr>
      <w:r w:rsidRPr="00CD583F">
        <w:rPr>
          <w:rFonts w:ascii="Calibri" w:hAnsi="Calibri"/>
          <w:sz w:val="20"/>
          <w:szCs w:val="20"/>
        </w:rPr>
        <w:t xml:space="preserve">nejméně </w:t>
      </w:r>
      <w:r w:rsidR="00D46D60" w:rsidRPr="00EE54C7">
        <w:rPr>
          <w:rFonts w:ascii="Calibri" w:hAnsi="Calibri"/>
          <w:b/>
          <w:sz w:val="20"/>
          <w:szCs w:val="20"/>
        </w:rPr>
        <w:t>dvě</w:t>
      </w:r>
      <w:r w:rsidR="00D46D60">
        <w:rPr>
          <w:rFonts w:ascii="Calibri" w:hAnsi="Calibri"/>
          <w:sz w:val="20"/>
          <w:szCs w:val="20"/>
        </w:rPr>
        <w:t xml:space="preserve"> </w:t>
      </w:r>
      <w:r w:rsidRPr="00CD583F">
        <w:rPr>
          <w:rFonts w:ascii="Calibri" w:hAnsi="Calibri"/>
          <w:sz w:val="20"/>
          <w:szCs w:val="20"/>
        </w:rPr>
        <w:t>realizovan</w:t>
      </w:r>
      <w:r w:rsidR="00D46D60">
        <w:rPr>
          <w:rFonts w:ascii="Calibri" w:hAnsi="Calibri"/>
          <w:sz w:val="20"/>
          <w:szCs w:val="20"/>
        </w:rPr>
        <w:t>é</w:t>
      </w:r>
      <w:r w:rsidRPr="00CD583F">
        <w:rPr>
          <w:rFonts w:ascii="Calibri" w:hAnsi="Calibri"/>
          <w:sz w:val="20"/>
          <w:szCs w:val="20"/>
        </w:rPr>
        <w:t xml:space="preserve"> zakázk</w:t>
      </w:r>
      <w:r w:rsidR="00D46D60">
        <w:rPr>
          <w:rFonts w:ascii="Calibri" w:hAnsi="Calibri"/>
          <w:sz w:val="20"/>
          <w:szCs w:val="20"/>
        </w:rPr>
        <w:t>y</w:t>
      </w:r>
      <w:r w:rsidRPr="00CD583F">
        <w:rPr>
          <w:rFonts w:ascii="Calibri" w:hAnsi="Calibri"/>
          <w:sz w:val="20"/>
          <w:szCs w:val="20"/>
        </w:rPr>
        <w:t xml:space="preserve"> musí zahrnovat výstavbu nebo rekonstrukci </w:t>
      </w:r>
      <w:r w:rsidRPr="00CD583F">
        <w:rPr>
          <w:rFonts w:ascii="Calibri" w:hAnsi="Calibri"/>
          <w:b/>
          <w:sz w:val="20"/>
          <w:szCs w:val="20"/>
        </w:rPr>
        <w:t>trakční napájecí stanic</w:t>
      </w:r>
      <w:r w:rsidR="00D01793">
        <w:rPr>
          <w:rFonts w:ascii="Calibri" w:hAnsi="Calibri"/>
          <w:b/>
          <w:sz w:val="20"/>
          <w:szCs w:val="20"/>
        </w:rPr>
        <w:t>e</w:t>
      </w:r>
      <w:r w:rsidR="00192CE4" w:rsidRPr="00192CE4">
        <w:rPr>
          <w:rFonts w:ascii="Calibri" w:hAnsi="Calibri"/>
          <w:sz w:val="20"/>
          <w:szCs w:val="20"/>
        </w:rPr>
        <w:t xml:space="preserve"> </w:t>
      </w:r>
      <w:r w:rsidR="00192CE4" w:rsidRPr="00192CE4">
        <w:rPr>
          <w:rFonts w:ascii="Calibri" w:hAnsi="Calibri"/>
          <w:b/>
          <w:sz w:val="20"/>
          <w:szCs w:val="20"/>
        </w:rPr>
        <w:t>pro železniční dráhu</w:t>
      </w:r>
      <w:r w:rsidRPr="00CD583F">
        <w:rPr>
          <w:rFonts w:ascii="Calibri" w:hAnsi="Calibri"/>
          <w:sz w:val="20"/>
          <w:szCs w:val="20"/>
        </w:rPr>
        <w:t xml:space="preserve"> v hodnotě </w:t>
      </w:r>
      <w:r w:rsidRPr="00D01793">
        <w:rPr>
          <w:rFonts w:ascii="Calibri" w:hAnsi="Calibri"/>
          <w:sz w:val="20"/>
          <w:szCs w:val="20"/>
        </w:rPr>
        <w:t xml:space="preserve">nejméně </w:t>
      </w:r>
      <w:r w:rsidRPr="00D01793">
        <w:rPr>
          <w:rFonts w:ascii="Calibri" w:hAnsi="Calibri"/>
          <w:b/>
          <w:sz w:val="20"/>
          <w:szCs w:val="20"/>
        </w:rPr>
        <w:t>70 000 000,- Kč</w:t>
      </w:r>
      <w:r w:rsidR="00141403" w:rsidRPr="00D01793">
        <w:rPr>
          <w:rFonts w:ascii="Calibri" w:hAnsi="Calibri"/>
          <w:sz w:val="20"/>
          <w:szCs w:val="20"/>
        </w:rPr>
        <w:t xml:space="preserve"> bez DPH (částka </w:t>
      </w:r>
      <w:r w:rsidRPr="00D01793">
        <w:rPr>
          <w:rFonts w:ascii="Calibri" w:hAnsi="Calibri"/>
          <w:sz w:val="20"/>
          <w:szCs w:val="20"/>
        </w:rPr>
        <w:t>70 000 000,- Kč se vztahuje k ho</w:t>
      </w:r>
      <w:r w:rsidR="00141403" w:rsidRPr="00D01793">
        <w:rPr>
          <w:rFonts w:ascii="Calibri" w:hAnsi="Calibri"/>
          <w:sz w:val="20"/>
          <w:szCs w:val="20"/>
        </w:rPr>
        <w:t>dnotě výstavby nebo rekonstrukc</w:t>
      </w:r>
      <w:r w:rsidR="00EE54C7">
        <w:rPr>
          <w:rFonts w:ascii="Calibri" w:hAnsi="Calibri"/>
          <w:sz w:val="20"/>
          <w:szCs w:val="20"/>
        </w:rPr>
        <w:t>e</w:t>
      </w:r>
      <w:r w:rsidRPr="00D01793">
        <w:rPr>
          <w:rFonts w:ascii="Calibri" w:hAnsi="Calibri"/>
          <w:sz w:val="20"/>
          <w:szCs w:val="20"/>
        </w:rPr>
        <w:t xml:space="preserve"> </w:t>
      </w:r>
      <w:r w:rsidR="00D01793" w:rsidRPr="00D01793">
        <w:rPr>
          <w:rFonts w:ascii="Calibri" w:hAnsi="Calibri"/>
          <w:sz w:val="20"/>
          <w:szCs w:val="20"/>
        </w:rPr>
        <w:t>trakční napájecí</w:t>
      </w:r>
      <w:r w:rsidRPr="00D01793">
        <w:rPr>
          <w:rFonts w:ascii="Calibri" w:hAnsi="Calibri"/>
          <w:sz w:val="20"/>
          <w:szCs w:val="20"/>
        </w:rPr>
        <w:t xml:space="preserve"> stanic</w:t>
      </w:r>
      <w:r w:rsidR="00D01793" w:rsidRPr="00D01793">
        <w:rPr>
          <w:rFonts w:ascii="Calibri" w:hAnsi="Calibri"/>
          <w:sz w:val="20"/>
          <w:szCs w:val="20"/>
        </w:rPr>
        <w:t>e</w:t>
      </w:r>
      <w:r w:rsidR="00255588">
        <w:rPr>
          <w:rFonts w:ascii="Calibri" w:hAnsi="Calibri"/>
          <w:sz w:val="20"/>
          <w:szCs w:val="20"/>
        </w:rPr>
        <w:t xml:space="preserve"> pro železniční dráhu</w:t>
      </w:r>
      <w:r w:rsidRPr="00CD583F">
        <w:rPr>
          <w:rFonts w:ascii="Calibri" w:hAnsi="Calibri"/>
          <w:sz w:val="20"/>
          <w:szCs w:val="20"/>
        </w:rPr>
        <w:t>, nikoli k hodnotě nejvýznamnější stavební práce, tj. zakázky jako celku);</w:t>
      </w:r>
    </w:p>
    <w:p w:rsidR="00200B06" w:rsidRPr="00CD583F" w:rsidRDefault="00200B06" w:rsidP="000F2149">
      <w:pPr>
        <w:ind w:left="1414"/>
        <w:jc w:val="both"/>
        <w:rPr>
          <w:rFonts w:ascii="Calibri" w:hAnsi="Calibri"/>
          <w:sz w:val="20"/>
          <w:szCs w:val="20"/>
        </w:rPr>
      </w:pPr>
    </w:p>
    <w:p w:rsidR="000F2149" w:rsidRDefault="00F53D71" w:rsidP="004B779E">
      <w:pPr>
        <w:ind w:left="1414"/>
        <w:jc w:val="both"/>
        <w:rPr>
          <w:rFonts w:ascii="Calibri" w:hAnsi="Calibri"/>
          <w:sz w:val="20"/>
          <w:szCs w:val="20"/>
        </w:rPr>
      </w:pPr>
      <w:r w:rsidRPr="00CD583F">
        <w:rPr>
          <w:rFonts w:ascii="Calibri" w:hAnsi="Calibri"/>
          <w:sz w:val="20"/>
          <w:szCs w:val="20"/>
        </w:rPr>
        <w:t xml:space="preserve">Stavební, resp. </w:t>
      </w:r>
      <w:r w:rsidR="00D47302" w:rsidRPr="00CD583F">
        <w:rPr>
          <w:rFonts w:ascii="Calibri" w:hAnsi="Calibri"/>
          <w:sz w:val="20"/>
          <w:szCs w:val="20"/>
        </w:rPr>
        <w:t>nejvýznamnější stavební práce je</w:t>
      </w:r>
      <w:r w:rsidR="00D47302" w:rsidRPr="00D47302">
        <w:rPr>
          <w:rFonts w:ascii="Calibri" w:hAnsi="Calibri"/>
          <w:sz w:val="20"/>
          <w:szCs w:val="20"/>
        </w:rPr>
        <w:t xml:space="preserve"> třeba doložit v takovém počtu, aby byla dosažena požadovaná hodnota </w:t>
      </w:r>
      <w:r>
        <w:rPr>
          <w:rFonts w:ascii="Calibri" w:hAnsi="Calibri"/>
          <w:sz w:val="20"/>
          <w:szCs w:val="20"/>
        </w:rPr>
        <w:t xml:space="preserve">stavebních, resp. </w:t>
      </w:r>
      <w:r w:rsidR="00D47302" w:rsidRPr="00D47302">
        <w:rPr>
          <w:rFonts w:ascii="Calibri" w:hAnsi="Calibri"/>
          <w:sz w:val="20"/>
          <w:szCs w:val="20"/>
        </w:rPr>
        <w:t xml:space="preserve">nejvýznamnějších stavebních prací v součtu za </w:t>
      </w:r>
      <w:r w:rsidR="00D47302" w:rsidRPr="00AF75A7">
        <w:rPr>
          <w:rFonts w:ascii="Calibri" w:hAnsi="Calibri"/>
          <w:sz w:val="20"/>
          <w:szCs w:val="20"/>
        </w:rPr>
        <w:t xml:space="preserve">posledních 5 let. </w:t>
      </w:r>
    </w:p>
    <w:p w:rsidR="00DC797D" w:rsidRDefault="00DC797D" w:rsidP="000F2149">
      <w:pPr>
        <w:ind w:left="1414"/>
        <w:jc w:val="both"/>
        <w:rPr>
          <w:rFonts w:ascii="Calibri" w:hAnsi="Calibri" w:cs="Calibri"/>
          <w:sz w:val="20"/>
          <w:szCs w:val="20"/>
        </w:rPr>
      </w:pPr>
    </w:p>
    <w:p w:rsidR="00DC797D" w:rsidRDefault="00DC797D" w:rsidP="000F2149">
      <w:pPr>
        <w:ind w:left="1414"/>
        <w:jc w:val="both"/>
        <w:rPr>
          <w:rFonts w:ascii="Calibri" w:hAnsi="Calibri"/>
          <w:sz w:val="20"/>
          <w:szCs w:val="20"/>
        </w:rPr>
      </w:pPr>
      <w:r>
        <w:rPr>
          <w:rFonts w:ascii="Calibri" w:hAnsi="Calibri"/>
          <w:sz w:val="20"/>
          <w:szCs w:val="20"/>
        </w:rPr>
        <w:t xml:space="preserve">Zadavatel dále výslovně upozorňuje, že požadované minimální hodnoty </w:t>
      </w:r>
      <w:r w:rsidR="00384A19">
        <w:rPr>
          <w:rFonts w:ascii="Calibri" w:hAnsi="Calibri"/>
          <w:sz w:val="20"/>
          <w:szCs w:val="20"/>
        </w:rPr>
        <w:t xml:space="preserve">(tj. hodnoty zakázky jako celku, jakož i hodnoty </w:t>
      </w:r>
      <w:r w:rsidR="00CF05B1">
        <w:rPr>
          <w:rFonts w:ascii="Calibri" w:hAnsi="Calibri"/>
          <w:sz w:val="20"/>
          <w:szCs w:val="20"/>
        </w:rPr>
        <w:t xml:space="preserve">dílčích </w:t>
      </w:r>
      <w:r w:rsidR="00384A19">
        <w:rPr>
          <w:rFonts w:ascii="Calibri" w:hAnsi="Calibri"/>
          <w:sz w:val="20"/>
          <w:szCs w:val="20"/>
        </w:rPr>
        <w:t xml:space="preserve">částí plnění) </w:t>
      </w:r>
      <w:r>
        <w:rPr>
          <w:rFonts w:ascii="Calibri" w:hAnsi="Calibri"/>
          <w:sz w:val="20"/>
          <w:szCs w:val="20"/>
        </w:rPr>
        <w:t>nejvýznamnějších stavebních prací nelze</w:t>
      </w:r>
      <w:r w:rsidR="0005011A">
        <w:rPr>
          <w:rFonts w:ascii="Calibri" w:hAnsi="Calibri"/>
          <w:sz w:val="20"/>
          <w:szCs w:val="20"/>
        </w:rPr>
        <w:t>, kromě dále uvedených výjimek,</w:t>
      </w:r>
      <w:r>
        <w:rPr>
          <w:rFonts w:ascii="Calibri" w:hAnsi="Calibri"/>
          <w:sz w:val="20"/>
          <w:szCs w:val="20"/>
        </w:rPr>
        <w:t xml:space="preserve"> za účelem prokázání technické kvalifikace sčítat z více stavebních prací.</w:t>
      </w:r>
      <w:r>
        <w:rPr>
          <w:rStyle w:val="Znakapoznpodarou"/>
          <w:rFonts w:ascii="Calibri" w:hAnsi="Calibri"/>
          <w:sz w:val="20"/>
          <w:szCs w:val="20"/>
        </w:rPr>
        <w:footnoteReference w:id="3"/>
      </w:r>
      <w:r>
        <w:rPr>
          <w:rFonts w:ascii="Calibri" w:hAnsi="Calibri"/>
          <w:sz w:val="20"/>
          <w:szCs w:val="20"/>
        </w:rPr>
        <w:t xml:space="preserve"> Sčítání je přípustné pouze za předpokladu, že zadavatel v čl. 9.3 těchto Pokynů stanovil poddodavatelské omezení a požadovaná hodnota </w:t>
      </w:r>
      <w:r w:rsidR="00CF05B1">
        <w:rPr>
          <w:rFonts w:ascii="Calibri" w:hAnsi="Calibri"/>
          <w:sz w:val="20"/>
          <w:szCs w:val="20"/>
        </w:rPr>
        <w:t xml:space="preserve">dílčí části plnění </w:t>
      </w:r>
      <w:r>
        <w:rPr>
          <w:rFonts w:ascii="Calibri" w:hAnsi="Calibri"/>
          <w:sz w:val="20"/>
          <w:szCs w:val="20"/>
        </w:rPr>
        <w:t xml:space="preserve">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w:t>
      </w:r>
      <w:r w:rsidR="005669D9">
        <w:rPr>
          <w:rFonts w:ascii="Calibri" w:hAnsi="Calibri"/>
          <w:sz w:val="20"/>
          <w:szCs w:val="20"/>
        </w:rPr>
        <w:t xml:space="preserve">dílčí části plnění </w:t>
      </w:r>
      <w:r>
        <w:rPr>
          <w:rFonts w:ascii="Calibri" w:hAnsi="Calibri"/>
          <w:sz w:val="20"/>
          <w:szCs w:val="20"/>
        </w:rPr>
        <w:t>nejvýznamnější stavební práce doložit další „referencí“.</w:t>
      </w:r>
      <w:r>
        <w:rPr>
          <w:rStyle w:val="Znakapoznpodarou"/>
          <w:rFonts w:ascii="Calibri" w:hAnsi="Calibri"/>
          <w:sz w:val="20"/>
          <w:szCs w:val="20"/>
        </w:rPr>
        <w:footnoteReference w:id="4"/>
      </w:r>
    </w:p>
    <w:p w:rsidR="00E65C20" w:rsidRPr="006F3037" w:rsidRDefault="00E65C20" w:rsidP="009431F7">
      <w:pPr>
        <w:ind w:left="1414"/>
        <w:jc w:val="both"/>
        <w:rPr>
          <w:rFonts w:ascii="Calibri" w:hAnsi="Calibri" w:cs="Calibri"/>
          <w:sz w:val="20"/>
          <w:szCs w:val="20"/>
        </w:rPr>
      </w:pPr>
    </w:p>
    <w:p w:rsidR="002F28A3"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B05A39">
        <w:rPr>
          <w:rFonts w:ascii="Calibri" w:hAnsi="Calibri" w:cs="Calibri"/>
          <w:sz w:val="20"/>
          <w:szCs w:val="20"/>
        </w:rPr>
        <w:t xml:space="preserve"> s uvedením </w:t>
      </w:r>
      <w:r w:rsidR="001207DB">
        <w:rPr>
          <w:rFonts w:ascii="Calibri" w:hAnsi="Calibri" w:cs="Calibri"/>
          <w:sz w:val="20"/>
          <w:szCs w:val="20"/>
        </w:rPr>
        <w:t xml:space="preserve">všech </w:t>
      </w:r>
      <w:r w:rsidR="00B05A39">
        <w:rPr>
          <w:rFonts w:ascii="Calibri" w:hAnsi="Calibri" w:cs="Calibri"/>
          <w:sz w:val="20"/>
          <w:szCs w:val="20"/>
        </w:rPr>
        <w:t>zadavatelem výše požadovaných údajů</w:t>
      </w:r>
      <w:r w:rsidR="001207DB">
        <w:rPr>
          <w:rFonts w:ascii="Calibri" w:hAnsi="Calibri" w:cs="Calibri"/>
          <w:sz w:val="20"/>
          <w:szCs w:val="20"/>
        </w:rPr>
        <w:t xml:space="preserve"> (včetně </w:t>
      </w:r>
      <w:r w:rsidR="001207DB">
        <w:rPr>
          <w:rFonts w:ascii="Calibri" w:hAnsi="Calibri"/>
          <w:sz w:val="20"/>
          <w:szCs w:val="20"/>
        </w:rPr>
        <w:lastRenderedPageBreak/>
        <w:t>minimálních hodnot)</w:t>
      </w:r>
      <w:r>
        <w:rPr>
          <w:rFonts w:ascii="Calibri" w:hAnsi="Calibri" w:cs="Calibri"/>
          <w:sz w:val="20"/>
          <w:szCs w:val="20"/>
        </w:rPr>
        <w:t xml:space="preserve">, cena, doba </w:t>
      </w:r>
      <w:r w:rsidR="00B05A39">
        <w:rPr>
          <w:rFonts w:ascii="Calibri" w:hAnsi="Calibri" w:cs="Calibri"/>
          <w:sz w:val="20"/>
          <w:szCs w:val="20"/>
        </w:rPr>
        <w:t xml:space="preserve">a místo </w:t>
      </w:r>
      <w:r w:rsidR="00B05A39" w:rsidRPr="00F33BA3">
        <w:rPr>
          <w:rFonts w:ascii="Calibri" w:hAnsi="Calibri" w:cs="Calibri"/>
          <w:sz w:val="20"/>
          <w:szCs w:val="20"/>
        </w:rPr>
        <w:t>provádění</w:t>
      </w:r>
      <w:r w:rsidR="00B05A39">
        <w:rPr>
          <w:rFonts w:ascii="Calibri" w:hAnsi="Calibri" w:cs="Calibri"/>
          <w:sz w:val="20"/>
          <w:szCs w:val="20"/>
        </w:rPr>
        <w:t xml:space="preserve"> </w:t>
      </w:r>
      <w:r>
        <w:rPr>
          <w:rFonts w:ascii="Calibri" w:hAnsi="Calibri" w:cs="Calibri"/>
          <w:sz w:val="20"/>
          <w:szCs w:val="20"/>
        </w:rPr>
        <w:t>stavebních prací</w:t>
      </w:r>
      <w:r w:rsidR="00B05A39">
        <w:rPr>
          <w:rFonts w:ascii="Calibri" w:hAnsi="Calibri" w:cs="Calibri"/>
          <w:sz w:val="20"/>
          <w:szCs w:val="20"/>
        </w:rPr>
        <w:t>,</w:t>
      </w:r>
      <w:r>
        <w:rPr>
          <w:rFonts w:ascii="Calibri" w:hAnsi="Calibri" w:cs="Calibri"/>
          <w:sz w:val="20"/>
          <w:szCs w:val="20"/>
        </w:rPr>
        <w:t xml:space="preserve"> identifikace objednatele</w:t>
      </w:r>
      <w:r w:rsidR="00B05A39" w:rsidRPr="00B05A39">
        <w:rPr>
          <w:rFonts w:ascii="Calibri" w:hAnsi="Calibri" w:cs="Calibri"/>
          <w:sz w:val="20"/>
          <w:szCs w:val="20"/>
        </w:rPr>
        <w:t xml:space="preserve"> </w:t>
      </w:r>
      <w:r w:rsidR="00B05A39">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stavebních prací</w:t>
      </w:r>
      <w:r w:rsidR="00987A93" w:rsidRPr="000E6427">
        <w:rPr>
          <w:rFonts w:ascii="Calibri" w:hAnsi="Calibri" w:cs="Calibri"/>
          <w:sz w:val="20"/>
          <w:szCs w:val="20"/>
        </w:rPr>
        <w:t>, a to v rozsahu, jak je uvedeno výše</w:t>
      </w:r>
      <w:r w:rsidR="009431F7" w:rsidRPr="000E6427">
        <w:rPr>
          <w:rFonts w:ascii="Calibri" w:hAnsi="Calibri" w:cs="Calibri"/>
          <w:sz w:val="20"/>
          <w:szCs w:val="20"/>
        </w:rPr>
        <w:t xml:space="preserve">. Tato osvědčení musí </w:t>
      </w:r>
      <w:r w:rsidR="00B05A39">
        <w:rPr>
          <w:rFonts w:ascii="Calibri" w:hAnsi="Calibri" w:cs="Calibri"/>
          <w:sz w:val="20"/>
          <w:szCs w:val="20"/>
        </w:rPr>
        <w:t>obsahovat</w:t>
      </w:r>
      <w:r w:rsidR="009431F7" w:rsidRPr="000E6427">
        <w:rPr>
          <w:rFonts w:ascii="Calibri" w:hAnsi="Calibri" w:cs="Calibri"/>
          <w:sz w:val="20"/>
          <w:szCs w:val="20"/>
        </w:rPr>
        <w:t xml:space="preserve"> </w:t>
      </w:r>
      <w:r w:rsidR="00B05A39">
        <w:rPr>
          <w:rFonts w:ascii="Calibri" w:hAnsi="Calibri" w:cs="Calibri"/>
          <w:sz w:val="20"/>
          <w:szCs w:val="20"/>
        </w:rPr>
        <w:t>všechny požadované údaje, zejména název stavební práce,</w:t>
      </w:r>
      <w:r w:rsidR="00B05A39" w:rsidRPr="000E6427">
        <w:rPr>
          <w:rFonts w:ascii="Calibri" w:hAnsi="Calibri" w:cs="Calibri"/>
          <w:sz w:val="20"/>
          <w:szCs w:val="20"/>
        </w:rPr>
        <w:t xml:space="preserve"> </w:t>
      </w:r>
      <w:r w:rsidR="00F9404D" w:rsidRPr="000E6427">
        <w:rPr>
          <w:rFonts w:ascii="Calibri" w:hAnsi="Calibri" w:cs="Calibri"/>
          <w:sz w:val="20"/>
          <w:szCs w:val="20"/>
        </w:rPr>
        <w:t>předmět plnění</w:t>
      </w:r>
      <w:r w:rsidR="00B05A39" w:rsidRPr="00B05A39">
        <w:rPr>
          <w:rFonts w:ascii="Calibri" w:hAnsi="Calibri" w:cs="Calibri"/>
          <w:sz w:val="20"/>
          <w:szCs w:val="20"/>
        </w:rPr>
        <w:t xml:space="preserve"> </w:t>
      </w:r>
      <w:r w:rsidR="00B05A39">
        <w:rPr>
          <w:rFonts w:ascii="Calibri" w:hAnsi="Calibri" w:cs="Calibri"/>
          <w:sz w:val="20"/>
          <w:szCs w:val="20"/>
        </w:rPr>
        <w:t>s uvedením zadavatelem výše požadovaných údajů</w:t>
      </w:r>
      <w:r w:rsidR="00F9404D" w:rsidRPr="000E6427">
        <w:rPr>
          <w:rFonts w:ascii="Calibri" w:hAnsi="Calibri" w:cs="Calibri"/>
          <w:sz w:val="20"/>
          <w:szCs w:val="20"/>
        </w:rPr>
        <w:t xml:space="preserve">, </w:t>
      </w:r>
      <w:r w:rsidR="009431F7" w:rsidRPr="000E6427">
        <w:rPr>
          <w:rFonts w:ascii="Calibri" w:hAnsi="Calibri" w:cs="Calibri"/>
          <w:sz w:val="20"/>
          <w:szCs w:val="20"/>
        </w:rPr>
        <w:t>cenu, dobu a místo provádění stavebních prací</w:t>
      </w:r>
      <w:r w:rsidR="00B05A39">
        <w:rPr>
          <w:rFonts w:ascii="Calibri" w:hAnsi="Calibri" w:cs="Calibri"/>
          <w:sz w:val="20"/>
          <w:szCs w:val="20"/>
        </w:rPr>
        <w:t>, identifikac</w:t>
      </w:r>
      <w:r w:rsidR="00111A05">
        <w:rPr>
          <w:rFonts w:ascii="Calibri" w:hAnsi="Calibri" w:cs="Calibri"/>
          <w:sz w:val="20"/>
          <w:szCs w:val="20"/>
        </w:rPr>
        <w:t>i</w:t>
      </w:r>
      <w:r w:rsidR="00B05A39">
        <w:rPr>
          <w:rFonts w:ascii="Calibri" w:hAnsi="Calibri" w:cs="Calibri"/>
          <w:sz w:val="20"/>
          <w:szCs w:val="20"/>
        </w:rPr>
        <w:t xml:space="preserve"> objednatele</w:t>
      </w:r>
      <w:r w:rsidR="009431F7" w:rsidRPr="000E6427">
        <w:rPr>
          <w:rFonts w:ascii="Calibri" w:hAnsi="Calibri" w:cs="Calibri"/>
          <w:sz w:val="20"/>
          <w:szCs w:val="20"/>
        </w:rPr>
        <w:t xml:space="preserve"> a musí obsahovat údaj o tom, zda byly tyto</w:t>
      </w:r>
      <w:r w:rsidR="00987A93" w:rsidRPr="000E6427">
        <w:rPr>
          <w:rFonts w:ascii="Calibri" w:hAnsi="Calibri" w:cs="Calibri"/>
          <w:sz w:val="20"/>
          <w:szCs w:val="20"/>
        </w:rPr>
        <w:t xml:space="preserve"> stavební práce provedeny řádně</w:t>
      </w:r>
      <w:r w:rsidR="009431F7" w:rsidRPr="000E6427">
        <w:rPr>
          <w:rFonts w:ascii="Calibri" w:hAnsi="Calibri" w:cs="Calibri"/>
          <w:sz w:val="20"/>
          <w:szCs w:val="20"/>
        </w:rPr>
        <w:t xml:space="preserve">. </w:t>
      </w:r>
      <w:r w:rsidR="00C744E1" w:rsidRPr="000E6427">
        <w:rPr>
          <w:rFonts w:ascii="Calibri" w:hAnsi="Calibri" w:cs="Calibri"/>
          <w:sz w:val="20"/>
          <w:szCs w:val="20"/>
        </w:rPr>
        <w:t xml:space="preserve">V předloženém osvědčení musí být vždy uvedeny identifikační údaje dodavatele, jemuž bylo osvědčení vydáno, resp. </w:t>
      </w:r>
      <w:r w:rsidR="00C027D0" w:rsidRPr="000E6427">
        <w:rPr>
          <w:rFonts w:ascii="Calibri" w:hAnsi="Calibri" w:cs="Calibri"/>
          <w:sz w:val="20"/>
          <w:szCs w:val="20"/>
        </w:rPr>
        <w:t xml:space="preserve">dodavatele, </w:t>
      </w:r>
      <w:r w:rsidR="00C744E1" w:rsidRPr="000E6427">
        <w:rPr>
          <w:rFonts w:ascii="Calibri" w:hAnsi="Calibri" w:cs="Calibri"/>
          <w:sz w:val="20"/>
          <w:szCs w:val="20"/>
        </w:rPr>
        <w:t xml:space="preserve">který stavební práce provedl. </w:t>
      </w:r>
      <w:r w:rsidRPr="000E6427">
        <w:rPr>
          <w:rFonts w:ascii="Calibri" w:hAnsi="Calibri" w:cs="Calibri"/>
          <w:sz w:val="20"/>
          <w:szCs w:val="20"/>
        </w:rPr>
        <w:t>Seznam i o</w:t>
      </w:r>
      <w:r w:rsidR="009431F7" w:rsidRPr="000E6427">
        <w:rPr>
          <w:rFonts w:ascii="Calibri" w:hAnsi="Calibri" w:cs="Calibri"/>
          <w:sz w:val="20"/>
          <w:szCs w:val="20"/>
        </w:rPr>
        <w:t>svědčení musí být</w:t>
      </w:r>
      <w:r w:rsidR="009431F7" w:rsidRPr="00300BBC">
        <w:rPr>
          <w:rFonts w:ascii="Calibri" w:hAnsi="Calibri" w:cs="Calibri"/>
          <w:sz w:val="20"/>
          <w:szCs w:val="20"/>
        </w:rPr>
        <w:t xml:space="preserve">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28A3" w:rsidRDefault="002F28A3" w:rsidP="00913F52">
      <w:pPr>
        <w:ind w:left="1414"/>
        <w:jc w:val="both"/>
        <w:rPr>
          <w:rFonts w:ascii="Calibri" w:hAnsi="Calibri" w:cs="Calibri"/>
          <w:sz w:val="20"/>
          <w:szCs w:val="20"/>
        </w:rPr>
      </w:pPr>
    </w:p>
    <w:p w:rsidR="002F28A3" w:rsidRDefault="00800D78" w:rsidP="00913F52">
      <w:pPr>
        <w:ind w:left="1414"/>
        <w:jc w:val="both"/>
        <w:rPr>
          <w:rFonts w:ascii="Calibri" w:hAnsi="Calibri" w:cs="Arial"/>
          <w:sz w:val="20"/>
          <w:szCs w:val="20"/>
        </w:rPr>
      </w:pPr>
      <w:r w:rsidRPr="00CA45F6">
        <w:rPr>
          <w:rFonts w:ascii="Calibri" w:hAnsi="Calibri" w:cs="Calibri"/>
          <w:sz w:val="20"/>
          <w:szCs w:val="20"/>
        </w:rPr>
        <w:t>Doba 5 let se považuje za splněnou, pokud byly stavební</w:t>
      </w:r>
      <w:r w:rsidR="003E33FD" w:rsidRPr="00CA45F6">
        <w:rPr>
          <w:rFonts w:ascii="Calibri" w:hAnsi="Calibri" w:cs="Calibri"/>
          <w:sz w:val="20"/>
          <w:szCs w:val="20"/>
        </w:rPr>
        <w:t>/nejvýznamnější stavební</w:t>
      </w:r>
      <w:r w:rsidRPr="00CA45F6">
        <w:rPr>
          <w:rFonts w:ascii="Calibri" w:hAnsi="Calibri" w:cs="Calibri"/>
          <w:sz w:val="20"/>
          <w:szCs w:val="20"/>
        </w:rPr>
        <w:t xml:space="preserve"> práce </w:t>
      </w:r>
      <w:r w:rsidR="00AF7986" w:rsidRPr="00CA45F6">
        <w:rPr>
          <w:rFonts w:ascii="Calibri" w:hAnsi="Calibri" w:cs="Calibri"/>
          <w:sz w:val="20"/>
          <w:szCs w:val="20"/>
        </w:rPr>
        <w:t>v průběhu této doby dokončeny</w:t>
      </w:r>
      <w:r w:rsidR="00F745D7" w:rsidRPr="00CA45F6">
        <w:rPr>
          <w:rFonts w:ascii="Calibri" w:hAnsi="Calibri" w:cs="Calibri"/>
          <w:sz w:val="20"/>
          <w:szCs w:val="20"/>
        </w:rPr>
        <w:t>, a p</w:t>
      </w:r>
      <w:r w:rsidR="00F745D7" w:rsidRPr="00CA45F6">
        <w:rPr>
          <w:rFonts w:ascii="Calibri" w:hAnsi="Calibri" w:cs="Arial"/>
          <w:sz w:val="20"/>
          <w:szCs w:val="20"/>
        </w:rPr>
        <w:t>ro prokázání kvalifikace postačuje, aby byl požadovaný finanční objem stavebních</w:t>
      </w:r>
      <w:r w:rsidR="003E33FD" w:rsidRPr="00CA45F6">
        <w:rPr>
          <w:rFonts w:ascii="Calibri" w:hAnsi="Calibri" w:cs="Arial"/>
          <w:sz w:val="20"/>
          <w:szCs w:val="20"/>
        </w:rPr>
        <w:t xml:space="preserve">/ nejvýznamnějších stavebních </w:t>
      </w:r>
      <w:r w:rsidR="00F745D7" w:rsidRPr="00CA45F6">
        <w:rPr>
          <w:rFonts w:ascii="Calibri" w:hAnsi="Calibri" w:cs="Arial"/>
          <w:sz w:val="20"/>
          <w:szCs w:val="20"/>
        </w:rPr>
        <w:t>prací</w:t>
      </w:r>
      <w:r w:rsidR="003E33FD" w:rsidRPr="00CA45F6">
        <w:rPr>
          <w:rFonts w:ascii="Calibri" w:hAnsi="Calibri" w:cs="Arial"/>
          <w:sz w:val="20"/>
          <w:szCs w:val="20"/>
        </w:rPr>
        <w:t xml:space="preserve"> </w:t>
      </w:r>
      <w:r w:rsidR="00F745D7" w:rsidRPr="00CA45F6">
        <w:rPr>
          <w:rFonts w:ascii="Calibri" w:hAnsi="Calibri" w:cs="Arial"/>
          <w:sz w:val="20"/>
          <w:szCs w:val="20"/>
        </w:rPr>
        <w:t>dosažen za celou dobu realizace stavebních</w:t>
      </w:r>
      <w:r w:rsidR="003E33FD" w:rsidRPr="00CA45F6">
        <w:rPr>
          <w:rFonts w:ascii="Calibri" w:hAnsi="Calibri" w:cs="Arial"/>
          <w:sz w:val="20"/>
          <w:szCs w:val="20"/>
        </w:rPr>
        <w:t>/nejvýznamnějších stavebních</w:t>
      </w:r>
      <w:r w:rsidR="00F745D7" w:rsidRPr="00CA45F6">
        <w:rPr>
          <w:rFonts w:ascii="Calibri" w:hAnsi="Calibri" w:cs="Arial"/>
          <w:sz w:val="20"/>
          <w:szCs w:val="20"/>
        </w:rPr>
        <w:t xml:space="preserve"> prací, nikoliv pouze v průběhu posledních 5 let před zahájením zadávacího řízení. </w:t>
      </w:r>
      <w:r w:rsidR="003E33FD" w:rsidRPr="00CA45F6">
        <w:rPr>
          <w:rFonts w:ascii="Calibri" w:hAnsi="Calibri" w:cs="Arial"/>
          <w:sz w:val="20"/>
          <w:szCs w:val="20"/>
        </w:rPr>
        <w:t>D</w:t>
      </w:r>
      <w:r w:rsidR="002F28A3" w:rsidRPr="00CA45F6">
        <w:rPr>
          <w:rFonts w:ascii="Calibri" w:hAnsi="Calibri"/>
          <w:sz w:val="20"/>
          <w:szCs w:val="20"/>
        </w:rPr>
        <w:t xml:space="preserve">okončením se </w:t>
      </w:r>
      <w:r w:rsidR="003E33FD" w:rsidRPr="00CA45F6">
        <w:rPr>
          <w:rFonts w:ascii="Calibri" w:hAnsi="Calibri"/>
          <w:sz w:val="20"/>
          <w:szCs w:val="20"/>
        </w:rPr>
        <w:t xml:space="preserve">u </w:t>
      </w:r>
      <w:r w:rsidR="003E33FD" w:rsidRPr="00CA45F6">
        <w:rPr>
          <w:rFonts w:ascii="Calibri" w:hAnsi="Calibri" w:cs="Arial"/>
          <w:sz w:val="20"/>
          <w:szCs w:val="20"/>
        </w:rPr>
        <w:t xml:space="preserve">nejvýznamnějších stavebních prací </w:t>
      </w:r>
      <w:r w:rsidR="002F28A3" w:rsidRPr="00CA45F6">
        <w:rPr>
          <w:rFonts w:ascii="Calibri" w:hAnsi="Calibri"/>
          <w:sz w:val="20"/>
          <w:szCs w:val="20"/>
        </w:rPr>
        <w:t>rozumí uvedení díla, je</w:t>
      </w:r>
      <w:r w:rsidR="00D96C87" w:rsidRPr="00CA45F6">
        <w:rPr>
          <w:rFonts w:ascii="Calibri" w:hAnsi="Calibri"/>
          <w:sz w:val="20"/>
          <w:szCs w:val="20"/>
        </w:rPr>
        <w:t xml:space="preserve">hož minimální hodnoty byly v rámci </w:t>
      </w:r>
      <w:r w:rsidR="002F28A3" w:rsidRPr="00CA45F6">
        <w:rPr>
          <w:rFonts w:ascii="Calibri" w:hAnsi="Calibri"/>
          <w:sz w:val="20"/>
          <w:szCs w:val="20"/>
        </w:rPr>
        <w:t>nejvýznamnější stavební práce</w:t>
      </w:r>
      <w:r w:rsidR="00D96C87" w:rsidRPr="00CA45F6">
        <w:rPr>
          <w:rFonts w:ascii="Calibri" w:hAnsi="Calibri"/>
          <w:sz w:val="20"/>
          <w:szCs w:val="20"/>
        </w:rPr>
        <w:t xml:space="preserve"> požadovány</w:t>
      </w:r>
      <w:r w:rsidR="002F28A3" w:rsidRPr="00CA45F6">
        <w:rPr>
          <w:rFonts w:ascii="Calibri" w:hAnsi="Calibri"/>
          <w:sz w:val="20"/>
          <w:szCs w:val="20"/>
        </w:rPr>
        <w:t>, alespoň do zkušebního provozu. Zadavatel nicméně za dílo dokončené v období posledních 5 let bude považovat též dílo, které v tomto období bylo dokončeno jako celek, tj. včetně plnění</w:t>
      </w:r>
      <w:r w:rsidR="002F28A3" w:rsidRPr="0002255B">
        <w:rPr>
          <w:rFonts w:ascii="Calibri" w:hAnsi="Calibri"/>
          <w:sz w:val="20"/>
          <w:szCs w:val="20"/>
        </w:rPr>
        <w:t xml:space="preserve"> navazujících na zkušební provoz</w:t>
      </w:r>
      <w:r w:rsidR="002F28A3">
        <w:rPr>
          <w:rFonts w:ascii="Calibri" w:hAnsi="Calibri"/>
          <w:sz w:val="20"/>
          <w:szCs w:val="20"/>
        </w:rPr>
        <w:t>, např. zpracování dokumentace skutečného provedení stavby</w:t>
      </w:r>
      <w:r w:rsidR="002F28A3" w:rsidRPr="0002255B">
        <w:rPr>
          <w:rFonts w:ascii="Calibri" w:hAnsi="Calibri"/>
          <w:sz w:val="20"/>
          <w:szCs w:val="20"/>
        </w:rPr>
        <w:t>.</w:t>
      </w:r>
    </w:p>
    <w:p w:rsidR="002F28A3" w:rsidRDefault="002F28A3" w:rsidP="00913F52">
      <w:pPr>
        <w:ind w:left="1414"/>
        <w:jc w:val="both"/>
        <w:rPr>
          <w:rFonts w:ascii="Calibri" w:hAnsi="Calibri" w:cs="Arial"/>
          <w:sz w:val="20"/>
          <w:szCs w:val="20"/>
        </w:rPr>
      </w:pPr>
    </w:p>
    <w:p w:rsidR="00913F52" w:rsidRPr="00805F9A" w:rsidRDefault="00E87703" w:rsidP="00913F52">
      <w:pPr>
        <w:ind w:left="1414"/>
        <w:jc w:val="both"/>
        <w:rPr>
          <w:rFonts w:ascii="Calibri" w:hAnsi="Calibri" w:cs="Calibri"/>
          <w:sz w:val="20"/>
          <w:szCs w:val="20"/>
        </w:rPr>
      </w:pPr>
      <w:r>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doklad o uskutečnění plnění dodavatele.</w:t>
      </w:r>
      <w:r w:rsidR="00913F52">
        <w:rPr>
          <w:rFonts w:ascii="Calibri" w:hAnsi="Calibri" w:cs="Calibri"/>
          <w:sz w:val="20"/>
          <w:szCs w:val="20"/>
        </w:rPr>
        <w:t xml:space="preserve"> </w:t>
      </w:r>
      <w:r w:rsidR="00F745D7">
        <w:rPr>
          <w:rFonts w:ascii="Calibri" w:hAnsi="Calibri" w:cs="Calibri"/>
          <w:sz w:val="20"/>
          <w:szCs w:val="20"/>
        </w:rPr>
        <w:t>Zadavatel si vyhrazuje právo ověřit správnost údajů o realizaci stavebních prací uvedených v seznamu a osvědčení</w:t>
      </w:r>
      <w:r w:rsidR="00E3270B">
        <w:rPr>
          <w:rFonts w:ascii="Calibri" w:hAnsi="Calibri" w:cs="Calibri"/>
          <w:sz w:val="20"/>
          <w:szCs w:val="20"/>
        </w:rPr>
        <w:t>, resp. jiných rovnocenných dokladech</w:t>
      </w:r>
      <w:r w:rsidR="00F745D7">
        <w:rPr>
          <w:rFonts w:ascii="Calibri" w:hAnsi="Calibri" w:cs="Calibri"/>
          <w:sz w:val="20"/>
          <w:szCs w:val="20"/>
        </w:rPr>
        <w:t>.</w:t>
      </w:r>
    </w:p>
    <w:p w:rsidR="009431F7" w:rsidRPr="00E55746"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2A70F3">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EE2946" w:rsidRPr="002A70F3">
        <w:rPr>
          <w:rFonts w:ascii="Calibri" w:hAnsi="Calibri" w:cs="Calibri"/>
          <w:sz w:val="20"/>
          <w:szCs w:val="20"/>
        </w:rPr>
        <w:t xml:space="preserve">různých </w:t>
      </w:r>
      <w:r w:rsidRPr="002A70F3">
        <w:rPr>
          <w:rFonts w:ascii="Calibri" w:hAnsi="Calibri" w:cs="Calibri"/>
          <w:sz w:val="20"/>
          <w:szCs w:val="20"/>
        </w:rPr>
        <w:t xml:space="preserve">nejvýznamnějších stavebních prací prostřednictvím stejného obchodního případu/referenční </w:t>
      </w:r>
      <w:r w:rsidR="0062449D">
        <w:rPr>
          <w:rFonts w:ascii="Calibri" w:hAnsi="Calibri" w:cs="Calibri"/>
          <w:sz w:val="20"/>
          <w:szCs w:val="20"/>
        </w:rPr>
        <w:t>zakázky</w:t>
      </w:r>
      <w:r w:rsidRPr="002A70F3">
        <w:rPr>
          <w:rFonts w:ascii="Calibri" w:hAnsi="Calibri" w:cs="Calibri"/>
          <w:sz w:val="20"/>
          <w:szCs w:val="20"/>
        </w:rPr>
        <w:t>, splní-li tento požadavky na nejvýznamnější stavební práce výše.</w:t>
      </w:r>
      <w:r w:rsidR="00B05A39" w:rsidRPr="002A70F3">
        <w:rPr>
          <w:rFonts w:ascii="Calibri" w:hAnsi="Calibri" w:cs="Calibri"/>
          <w:sz w:val="20"/>
          <w:szCs w:val="20"/>
        </w:rPr>
        <w:t xml:space="preserve"> Hodnota konkrétních prací však může být vždy započítána pouze do jedné z prokazovaných </w:t>
      </w:r>
      <w:r w:rsidR="002A70F3">
        <w:rPr>
          <w:rFonts w:ascii="Calibri" w:hAnsi="Calibri" w:cs="Calibri"/>
          <w:sz w:val="20"/>
          <w:szCs w:val="20"/>
        </w:rPr>
        <w:t xml:space="preserve">nejvýznamnějších </w:t>
      </w:r>
      <w:r w:rsidR="00B05A39" w:rsidRPr="002A70F3">
        <w:rPr>
          <w:rFonts w:ascii="Calibri" w:hAnsi="Calibri" w:cs="Calibri"/>
          <w:sz w:val="20"/>
          <w:szCs w:val="20"/>
        </w:rPr>
        <w:t>stavebních prací.</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w:t>
      </w:r>
      <w:r w:rsidR="00473E94">
        <w:rPr>
          <w:rFonts w:ascii="Calibri" w:hAnsi="Calibri" w:cs="Calibri"/>
          <w:sz w:val="20"/>
          <w:szCs w:val="20"/>
        </w:rPr>
        <w:t>, resp. splnil minimální hodnoty</w:t>
      </w:r>
      <w:r w:rsidRPr="00E55746">
        <w:rPr>
          <w:rFonts w:ascii="Calibri" w:hAnsi="Calibri" w:cs="Calibri"/>
          <w:sz w:val="20"/>
          <w:szCs w:val="20"/>
        </w:rPr>
        <w:t xml:space="preserve">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lastRenderedPageBreak/>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Default="00732E5D" w:rsidP="00176D30">
      <w:pPr>
        <w:numPr>
          <w:ilvl w:val="1"/>
          <w:numId w:val="34"/>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Pr="00992A02" w:rsidRDefault="009431F7" w:rsidP="00732E5D">
      <w:pPr>
        <w:spacing w:before="240"/>
        <w:ind w:left="1414"/>
        <w:jc w:val="both"/>
        <w:rPr>
          <w:rFonts w:ascii="Calibri" w:hAnsi="Calibri" w:cs="Calibri"/>
          <w:b/>
          <w:sz w:val="20"/>
          <w:szCs w:val="20"/>
        </w:rPr>
      </w:pPr>
      <w:r w:rsidRPr="00583DDD">
        <w:rPr>
          <w:rFonts w:ascii="Calibri" w:hAnsi="Calibri" w:cs="Calibri"/>
          <w:sz w:val="20"/>
          <w:szCs w:val="20"/>
        </w:rPr>
        <w:t xml:space="preserve">Zadavatel požaduje předložení seznamu níže uvedených členů </w:t>
      </w:r>
      <w:r w:rsidR="00C558D5" w:rsidRPr="00583DDD">
        <w:rPr>
          <w:rFonts w:ascii="Calibri" w:hAnsi="Calibri" w:cs="Calibri"/>
          <w:sz w:val="20"/>
          <w:szCs w:val="20"/>
        </w:rPr>
        <w:t xml:space="preserve">odborného </w:t>
      </w:r>
      <w:r w:rsidRPr="00583DDD">
        <w:rPr>
          <w:rFonts w:ascii="Calibri" w:hAnsi="Calibri" w:cs="Calibri"/>
          <w:sz w:val="20"/>
          <w:szCs w:val="20"/>
        </w:rPr>
        <w:t>personálu dodavatele</w:t>
      </w:r>
      <w:r w:rsidR="00C558D5" w:rsidRPr="00583DDD">
        <w:rPr>
          <w:rFonts w:ascii="Calibri" w:hAnsi="Calibri" w:cs="Calibri"/>
          <w:sz w:val="20"/>
          <w:szCs w:val="20"/>
        </w:rPr>
        <w:t xml:space="preserve"> (resp. Personálu zhotovitele)</w:t>
      </w:r>
      <w:r w:rsidRPr="00583DDD">
        <w:rPr>
          <w:rFonts w:ascii="Calibri" w:hAnsi="Calibri" w:cs="Calibri"/>
          <w:sz w:val="20"/>
          <w:szCs w:val="20"/>
        </w:rPr>
        <w:t xml:space="preserve">. </w:t>
      </w:r>
      <w:r w:rsidR="005C6021" w:rsidRPr="00583DDD">
        <w:rPr>
          <w:rFonts w:ascii="Calibri" w:hAnsi="Calibri" w:cs="Calibri"/>
          <w:sz w:val="20"/>
          <w:szCs w:val="20"/>
        </w:rPr>
        <w:t xml:space="preserve">Pro každou osobu odborného personálu v níže uvedené funkci, s výjimkou úředně oprávněného zeměměřického inženýra, může být za účelem splnění kvalifikace doložena pouze jedna </w:t>
      </w:r>
      <w:r w:rsidR="00EB3783" w:rsidRPr="00583DDD">
        <w:rPr>
          <w:rFonts w:ascii="Calibri" w:hAnsi="Calibri" w:cs="Calibri"/>
          <w:sz w:val="20"/>
          <w:szCs w:val="20"/>
        </w:rPr>
        <w:t xml:space="preserve">fyzická </w:t>
      </w:r>
      <w:r w:rsidR="005C6021" w:rsidRPr="00583DDD">
        <w:rPr>
          <w:rFonts w:ascii="Calibri" w:hAnsi="Calibri" w:cs="Calibri"/>
          <w:sz w:val="20"/>
          <w:szCs w:val="20"/>
        </w:rPr>
        <w:t>osoba</w:t>
      </w:r>
      <w:r w:rsidR="00EB3783" w:rsidRPr="00583DDD">
        <w:rPr>
          <w:rFonts w:ascii="Calibri" w:hAnsi="Calibri" w:cs="Calibri"/>
          <w:sz w:val="20"/>
          <w:szCs w:val="20"/>
        </w:rPr>
        <w:t xml:space="preserve">. </w:t>
      </w:r>
      <w:r w:rsidR="00FD2BC6" w:rsidRPr="00583DDD">
        <w:rPr>
          <w:rFonts w:ascii="Calibri" w:hAnsi="Calibri" w:cs="Calibri"/>
          <w:sz w:val="20"/>
          <w:szCs w:val="20"/>
        </w:rPr>
        <w:t>Jednotlivé požadavky na kvalifikační kritéria u každé jednotlivé funkce tedy</w:t>
      </w:r>
      <w:r w:rsidR="00BE23CF" w:rsidRPr="00583DDD">
        <w:rPr>
          <w:rFonts w:ascii="Calibri" w:hAnsi="Calibri" w:cs="Calibri"/>
          <w:sz w:val="20"/>
          <w:szCs w:val="20"/>
        </w:rPr>
        <w:t>, s výjimkou úředně oprávněného zeměměřického inženýra,</w:t>
      </w:r>
      <w:r w:rsidR="00FD2BC6" w:rsidRPr="00583DDD">
        <w:rPr>
          <w:rFonts w:ascii="Calibri" w:hAnsi="Calibri" w:cs="Calibri"/>
          <w:sz w:val="20"/>
          <w:szCs w:val="20"/>
        </w:rPr>
        <w:t xml:space="preserve"> nelze jakkoliv rozdělit mezi více fyzických osob</w:t>
      </w:r>
      <w:r w:rsidR="00391A99" w:rsidRPr="00583DDD">
        <w:rPr>
          <w:rFonts w:ascii="Calibri" w:hAnsi="Calibri" w:cs="Calibri"/>
          <w:sz w:val="20"/>
          <w:szCs w:val="20"/>
        </w:rPr>
        <w:t>, takže</w:t>
      </w:r>
      <w:r w:rsidR="005C6021" w:rsidRPr="00583DDD">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583DDD">
        <w:rPr>
          <w:rFonts w:ascii="Calibri" w:hAnsi="Calibri" w:cs="Calibri"/>
          <w:sz w:val="20"/>
          <w:szCs w:val="20"/>
        </w:rPr>
        <w:t>.</w:t>
      </w:r>
      <w:r w:rsidR="00C744E1" w:rsidRPr="00583DDD">
        <w:rPr>
          <w:rFonts w:ascii="Calibri" w:hAnsi="Calibri" w:cs="Calibri"/>
          <w:sz w:val="20"/>
          <w:szCs w:val="20"/>
        </w:rPr>
        <w:t xml:space="preserve"> Dodavatel je oprávněn svěřit jedné fyzické osobě výkon více funkcí člena </w:t>
      </w:r>
      <w:r w:rsidR="00C558D5" w:rsidRPr="00583DDD">
        <w:rPr>
          <w:rFonts w:ascii="Calibri" w:hAnsi="Calibri" w:cs="Calibri"/>
          <w:sz w:val="20"/>
          <w:szCs w:val="20"/>
        </w:rPr>
        <w:t xml:space="preserve">odborného </w:t>
      </w:r>
      <w:r w:rsidR="00C744E1" w:rsidRPr="00583DDD">
        <w:rPr>
          <w:rFonts w:ascii="Calibri" w:hAnsi="Calibri" w:cs="Calibri"/>
          <w:sz w:val="20"/>
          <w:szCs w:val="20"/>
        </w:rPr>
        <w:t>personálu dodavatele</w:t>
      </w:r>
      <w:r w:rsidR="00C744E1" w:rsidRPr="00D86738">
        <w:rPr>
          <w:rFonts w:ascii="Calibri" w:hAnsi="Calibri" w:cs="Calibri"/>
          <w:sz w:val="20"/>
          <w:szCs w:val="20"/>
        </w:rPr>
        <w:t xml:space="preserv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w:t>
      </w:r>
      <w:r w:rsidR="00C744E1" w:rsidRPr="00772666">
        <w:rPr>
          <w:rFonts w:ascii="Calibri" w:hAnsi="Calibri" w:cs="Calibri"/>
          <w:sz w:val="20"/>
          <w:szCs w:val="20"/>
        </w:rPr>
        <w:t xml:space="preserve">kvalifikační </w:t>
      </w:r>
      <w:r w:rsidR="005D0E23" w:rsidRPr="00772666">
        <w:rPr>
          <w:rFonts w:ascii="Calibri" w:hAnsi="Calibri" w:cs="Calibri"/>
          <w:sz w:val="20"/>
          <w:szCs w:val="20"/>
        </w:rPr>
        <w:t xml:space="preserve">kritéria </w:t>
      </w:r>
      <w:r w:rsidR="00C744E1" w:rsidRPr="00772666">
        <w:rPr>
          <w:rFonts w:ascii="Calibri" w:hAnsi="Calibri" w:cs="Calibri"/>
          <w:sz w:val="20"/>
          <w:szCs w:val="20"/>
        </w:rPr>
        <w:t>požadovan</w:t>
      </w:r>
      <w:r w:rsidR="00DB7446" w:rsidRPr="00772666">
        <w:rPr>
          <w:rFonts w:ascii="Calibri" w:hAnsi="Calibri" w:cs="Calibri"/>
          <w:sz w:val="20"/>
          <w:szCs w:val="20"/>
        </w:rPr>
        <w:t>á</w:t>
      </w:r>
      <w:r w:rsidR="00C744E1" w:rsidRPr="00772666">
        <w:rPr>
          <w:rFonts w:ascii="Calibri" w:hAnsi="Calibri" w:cs="Calibri"/>
          <w:sz w:val="20"/>
          <w:szCs w:val="20"/>
        </w:rPr>
        <w:t xml:space="preserve"> na výkon těchto funkcí. </w:t>
      </w:r>
      <w:r w:rsidR="00C744E1" w:rsidRPr="00772666">
        <w:rPr>
          <w:rFonts w:ascii="Calibri" w:hAnsi="Calibri" w:cs="Calibri"/>
          <w:b/>
          <w:sz w:val="20"/>
          <w:szCs w:val="20"/>
        </w:rPr>
        <w:t>Funkci stavbyvedoucího</w:t>
      </w:r>
      <w:r w:rsidR="00772666" w:rsidRPr="00772666">
        <w:rPr>
          <w:rFonts w:ascii="Calibri" w:hAnsi="Calibri" w:cs="Calibri"/>
          <w:b/>
          <w:sz w:val="20"/>
          <w:szCs w:val="20"/>
        </w:rPr>
        <w:t xml:space="preserve"> a</w:t>
      </w:r>
      <w:r w:rsidR="00C744E1" w:rsidRPr="00772666">
        <w:rPr>
          <w:rFonts w:ascii="Calibri" w:hAnsi="Calibri" w:cs="Calibri"/>
          <w:b/>
          <w:sz w:val="20"/>
          <w:szCs w:val="20"/>
        </w:rPr>
        <w:t xml:space="preserve"> zástupce stavbyvedoucího</w:t>
      </w:r>
      <w:r w:rsidR="00772666" w:rsidRPr="00772666">
        <w:rPr>
          <w:rFonts w:ascii="Calibri" w:hAnsi="Calibri" w:cs="Calibri"/>
          <w:b/>
          <w:sz w:val="20"/>
          <w:szCs w:val="20"/>
        </w:rPr>
        <w:t xml:space="preserve"> </w:t>
      </w:r>
      <w:r w:rsidR="00C744E1" w:rsidRPr="00772666">
        <w:rPr>
          <w:rFonts w:ascii="Calibri" w:hAnsi="Calibri" w:cs="Calibri"/>
          <w:b/>
          <w:sz w:val="20"/>
          <w:szCs w:val="20"/>
        </w:rPr>
        <w:t>však nelze takto sloučit, tyto funkce musí zastávat vždy odlišné</w:t>
      </w:r>
      <w:r w:rsidR="00C744E1" w:rsidRPr="00992A02">
        <w:rPr>
          <w:rFonts w:ascii="Calibri" w:hAnsi="Calibri" w:cs="Calibri"/>
          <w:b/>
          <w:sz w:val="20"/>
          <w:szCs w:val="20"/>
        </w:rPr>
        <w:t xml:space="preserve">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w:t>
      </w:r>
      <w:r w:rsidR="00055783">
        <w:rPr>
          <w:rFonts w:ascii="Calibri" w:hAnsi="Calibri" w:cs="Calibri"/>
          <w:sz w:val="20"/>
          <w:szCs w:val="20"/>
        </w:rPr>
        <w:t xml:space="preserve"> </w:t>
      </w:r>
      <w:r>
        <w:rPr>
          <w:rFonts w:ascii="Calibri" w:hAnsi="Calibri" w:cs="Calibri"/>
          <w:sz w:val="20"/>
          <w:szCs w:val="20"/>
        </w:rPr>
        <w:t>dodavateli</w:t>
      </w:r>
      <w:r w:rsidR="007A0508">
        <w:rPr>
          <w:rFonts w:ascii="Calibri" w:hAnsi="Calibri" w:cs="Calibri"/>
          <w:sz w:val="20"/>
          <w:szCs w:val="20"/>
        </w:rPr>
        <w:t xml:space="preserve">, nevyplývá-li </w:t>
      </w:r>
      <w:r w:rsidR="0036416B">
        <w:rPr>
          <w:rFonts w:ascii="Calibri" w:hAnsi="Calibri" w:cs="Calibri"/>
          <w:sz w:val="20"/>
          <w:szCs w:val="20"/>
        </w:rPr>
        <w:t>z</w:t>
      </w:r>
      <w:r w:rsidR="007A0508">
        <w:rPr>
          <w:rFonts w:ascii="Calibri" w:hAnsi="Calibri" w:cs="Calibri"/>
          <w:sz w:val="20"/>
          <w:szCs w:val="20"/>
        </w:rPr>
        <w:t> čl. 9.3 těchto Pokynů jinak</w:t>
      </w:r>
      <w:r>
        <w:rPr>
          <w:rFonts w:ascii="Calibri" w:hAnsi="Calibri" w:cs="Calibri"/>
          <w:sz w:val="20"/>
          <w:szCs w:val="20"/>
        </w:rPr>
        <w:t>)</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3C3D68" w:rsidRDefault="0062557B" w:rsidP="00176D30">
      <w:pPr>
        <w:numPr>
          <w:ilvl w:val="0"/>
          <w:numId w:val="23"/>
        </w:numPr>
        <w:ind w:left="2517" w:hanging="357"/>
        <w:jc w:val="both"/>
        <w:rPr>
          <w:rFonts w:ascii="Calibri" w:hAnsi="Calibri" w:cs="Calibri"/>
          <w:sz w:val="20"/>
          <w:szCs w:val="20"/>
        </w:rPr>
      </w:pPr>
      <w:r w:rsidRPr="003C3D68">
        <w:rPr>
          <w:rFonts w:ascii="Calibri" w:hAnsi="Calibri" w:cs="Calibri"/>
          <w:b/>
          <w:bCs/>
          <w:sz w:val="20"/>
          <w:szCs w:val="20"/>
        </w:rPr>
        <w:t>stavbyvedoucí</w:t>
      </w:r>
    </w:p>
    <w:p w:rsidR="0062557B" w:rsidRPr="003C3D68" w:rsidRDefault="0062557B" w:rsidP="00176D30">
      <w:pPr>
        <w:numPr>
          <w:ilvl w:val="0"/>
          <w:numId w:val="24"/>
        </w:numPr>
        <w:spacing w:before="60"/>
        <w:ind w:left="2835" w:hanging="283"/>
        <w:jc w:val="both"/>
        <w:rPr>
          <w:rFonts w:ascii="Calibri" w:hAnsi="Calibri" w:cs="Calibri"/>
          <w:sz w:val="20"/>
          <w:szCs w:val="20"/>
        </w:rPr>
      </w:pPr>
      <w:r w:rsidRPr="003C3D68">
        <w:rPr>
          <w:rFonts w:ascii="Calibri" w:hAnsi="Calibri" w:cs="Calibri"/>
          <w:sz w:val="20"/>
          <w:szCs w:val="20"/>
        </w:rPr>
        <w:t>minimálně středoškolské vzdělání;</w:t>
      </w:r>
    </w:p>
    <w:p w:rsidR="0062557B" w:rsidRPr="003C3D68" w:rsidRDefault="0062557B" w:rsidP="00176D30">
      <w:pPr>
        <w:numPr>
          <w:ilvl w:val="0"/>
          <w:numId w:val="24"/>
        </w:numPr>
        <w:spacing w:before="60"/>
        <w:ind w:left="2835" w:hanging="283"/>
        <w:jc w:val="both"/>
        <w:rPr>
          <w:rFonts w:ascii="Calibri" w:hAnsi="Calibri" w:cs="Calibri"/>
          <w:sz w:val="20"/>
          <w:szCs w:val="20"/>
        </w:rPr>
      </w:pPr>
      <w:r w:rsidRPr="003C3D68">
        <w:rPr>
          <w:rFonts w:ascii="Calibri" w:hAnsi="Calibri" w:cs="Calibri"/>
          <w:sz w:val="20"/>
          <w:szCs w:val="20"/>
        </w:rPr>
        <w:t xml:space="preserve">nejméně </w:t>
      </w:r>
      <w:r w:rsidR="00E92C0E" w:rsidRPr="003C3D68">
        <w:rPr>
          <w:rFonts w:ascii="Calibri" w:hAnsi="Calibri" w:cs="Calibri"/>
          <w:sz w:val="20"/>
          <w:szCs w:val="20"/>
        </w:rPr>
        <w:t>5</w:t>
      </w:r>
      <w:r w:rsidRPr="003C3D68">
        <w:rPr>
          <w:rFonts w:ascii="Calibri" w:hAnsi="Calibri" w:cs="Calibri"/>
          <w:sz w:val="20"/>
          <w:szCs w:val="20"/>
        </w:rPr>
        <w:t xml:space="preserve"> let praxe v řízení </w:t>
      </w:r>
      <w:r w:rsidR="00B12EFE" w:rsidRPr="003C3D68">
        <w:rPr>
          <w:rFonts w:ascii="Calibri" w:hAnsi="Calibri" w:cs="Calibri"/>
          <w:sz w:val="20"/>
          <w:szCs w:val="20"/>
        </w:rPr>
        <w:t>provádění</w:t>
      </w:r>
      <w:r w:rsidRPr="003C3D68">
        <w:rPr>
          <w:rFonts w:ascii="Calibri" w:hAnsi="Calibri" w:cs="Calibri"/>
          <w:sz w:val="20"/>
          <w:szCs w:val="20"/>
        </w:rPr>
        <w:t xml:space="preserve"> staveb</w:t>
      </w:r>
      <w:r w:rsidR="00CA6C68" w:rsidRPr="003C3D68">
        <w:rPr>
          <w:rFonts w:ascii="Calibri" w:hAnsi="Calibri" w:cs="Calibri"/>
          <w:sz w:val="20"/>
          <w:szCs w:val="20"/>
        </w:rPr>
        <w:t xml:space="preserve"> železničních drah</w:t>
      </w:r>
      <w:r w:rsidRPr="003C3D68">
        <w:rPr>
          <w:rFonts w:ascii="Calibri" w:hAnsi="Calibri" w:cs="Calibri"/>
          <w:sz w:val="20"/>
          <w:szCs w:val="20"/>
        </w:rPr>
        <w:t xml:space="preserve">; </w:t>
      </w:r>
    </w:p>
    <w:p w:rsidR="003C3D68" w:rsidRDefault="00EA1C80" w:rsidP="003C3D68">
      <w:pPr>
        <w:numPr>
          <w:ilvl w:val="0"/>
          <w:numId w:val="24"/>
        </w:numPr>
        <w:spacing w:before="60"/>
        <w:ind w:left="2835" w:hanging="283"/>
        <w:jc w:val="both"/>
        <w:rPr>
          <w:rFonts w:ascii="Calibri" w:hAnsi="Calibri" w:cs="Calibri"/>
          <w:sz w:val="20"/>
          <w:szCs w:val="20"/>
        </w:rPr>
      </w:pPr>
      <w:r w:rsidRPr="003C3D68">
        <w:rPr>
          <w:rFonts w:ascii="Calibri" w:hAnsi="Calibri" w:cs="Calibri"/>
          <w:sz w:val="20"/>
          <w:szCs w:val="20"/>
        </w:rPr>
        <w:t xml:space="preserve">zkušenost s řízením realizace alespoň jedné zakázky - stavby železničních drah v hodnotě nejméně </w:t>
      </w:r>
      <w:r w:rsidR="00772666" w:rsidRPr="00772666">
        <w:rPr>
          <w:rFonts w:ascii="Calibri" w:hAnsi="Calibri" w:cs="Calibri"/>
          <w:b/>
          <w:sz w:val="20"/>
          <w:szCs w:val="20"/>
        </w:rPr>
        <w:t xml:space="preserve">180 000 000,- </w:t>
      </w:r>
      <w:r w:rsidRPr="003C3D68">
        <w:rPr>
          <w:rFonts w:ascii="Calibri" w:hAnsi="Calibri" w:cs="Calibri"/>
          <w:b/>
          <w:sz w:val="20"/>
          <w:szCs w:val="20"/>
        </w:rPr>
        <w:t>Kč</w:t>
      </w:r>
      <w:r w:rsidRPr="003C3D68">
        <w:rPr>
          <w:rFonts w:ascii="Calibri" w:hAnsi="Calibri" w:cs="Calibri"/>
          <w:sz w:val="20"/>
          <w:szCs w:val="20"/>
        </w:rPr>
        <w:t xml:space="preserve"> bez DPH</w:t>
      </w:r>
      <w:r w:rsidR="00420208" w:rsidRPr="003C3D68">
        <w:rPr>
          <w:rFonts w:ascii="Calibri" w:hAnsi="Calibri" w:cs="Calibri"/>
          <w:sz w:val="20"/>
          <w:szCs w:val="20"/>
        </w:rPr>
        <w:t xml:space="preserve">, </w:t>
      </w:r>
      <w:r w:rsidR="00420208" w:rsidRPr="003C3D68">
        <w:rPr>
          <w:rFonts w:ascii="Calibri" w:hAnsi="Calibri"/>
          <w:sz w:val="20"/>
          <w:szCs w:val="20"/>
        </w:rPr>
        <w:t>a to v posledních 10 letech před zahájením zadávacího řízení</w:t>
      </w:r>
      <w:r w:rsidRPr="003C3D68">
        <w:rPr>
          <w:rFonts w:ascii="Calibri" w:hAnsi="Calibri" w:cs="Calibri"/>
          <w:sz w:val="20"/>
          <w:szCs w:val="20"/>
        </w:rPr>
        <w:t>;</w:t>
      </w:r>
    </w:p>
    <w:p w:rsidR="0062557B" w:rsidRDefault="003C3D68" w:rsidP="003C3D68">
      <w:pPr>
        <w:numPr>
          <w:ilvl w:val="0"/>
          <w:numId w:val="24"/>
        </w:numPr>
        <w:spacing w:before="60"/>
        <w:ind w:left="2835" w:hanging="283"/>
        <w:jc w:val="both"/>
        <w:rPr>
          <w:rFonts w:ascii="Calibri" w:hAnsi="Calibri" w:cs="Calibri"/>
          <w:sz w:val="20"/>
          <w:szCs w:val="20"/>
        </w:rPr>
      </w:pPr>
      <w:r w:rsidRPr="003C3D68">
        <w:rPr>
          <w:rFonts w:ascii="Calibri" w:hAnsi="Calibri" w:cs="Calibri"/>
          <w:sz w:val="20"/>
          <w:szCs w:val="20"/>
        </w:rPr>
        <w:t xml:space="preserve">musí předložit doklad o autorizaci v rozsahu dle § 5 odst. 3 písm. </w:t>
      </w:r>
      <w:r w:rsidRPr="00103AC8">
        <w:rPr>
          <w:rFonts w:ascii="Calibri" w:hAnsi="Calibri" w:cs="Calibri"/>
          <w:b/>
          <w:sz w:val="20"/>
          <w:szCs w:val="20"/>
        </w:rPr>
        <w:t>e)</w:t>
      </w:r>
      <w:r w:rsidRPr="003C3D68">
        <w:rPr>
          <w:rFonts w:ascii="Calibri" w:hAnsi="Calibri" w:cs="Calibri"/>
          <w:sz w:val="20"/>
          <w:szCs w:val="20"/>
        </w:rPr>
        <w:t xml:space="preserv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rsidR="003C3D68" w:rsidRPr="003C3D68" w:rsidRDefault="003C3D68" w:rsidP="003C3D68">
      <w:pPr>
        <w:spacing w:before="60"/>
        <w:ind w:left="2552"/>
        <w:jc w:val="both"/>
        <w:rPr>
          <w:rFonts w:ascii="Calibri" w:hAnsi="Calibri" w:cs="Calibri"/>
          <w:sz w:val="20"/>
          <w:szCs w:val="20"/>
        </w:rPr>
      </w:pPr>
    </w:p>
    <w:p w:rsidR="0062557B" w:rsidRPr="00C319EA" w:rsidRDefault="0062557B" w:rsidP="00176D30">
      <w:pPr>
        <w:numPr>
          <w:ilvl w:val="0"/>
          <w:numId w:val="23"/>
        </w:numPr>
        <w:ind w:left="2517" w:hanging="357"/>
        <w:jc w:val="both"/>
        <w:rPr>
          <w:rFonts w:ascii="Calibri" w:hAnsi="Calibri" w:cs="Calibri"/>
          <w:sz w:val="20"/>
          <w:szCs w:val="20"/>
        </w:rPr>
      </w:pPr>
      <w:r w:rsidRPr="00C319EA">
        <w:rPr>
          <w:rFonts w:ascii="Calibri" w:hAnsi="Calibri" w:cs="Calibri"/>
          <w:b/>
          <w:bCs/>
          <w:sz w:val="20"/>
          <w:szCs w:val="20"/>
        </w:rPr>
        <w:t>zástupce stavbyvedoucího</w:t>
      </w:r>
    </w:p>
    <w:p w:rsidR="0062557B" w:rsidRPr="00C319EA" w:rsidRDefault="0062557B" w:rsidP="00176D30">
      <w:pPr>
        <w:numPr>
          <w:ilvl w:val="0"/>
          <w:numId w:val="24"/>
        </w:numPr>
        <w:spacing w:before="60"/>
        <w:ind w:left="2835" w:hanging="283"/>
        <w:jc w:val="both"/>
        <w:rPr>
          <w:rFonts w:ascii="Calibri" w:hAnsi="Calibri" w:cs="Calibri"/>
          <w:sz w:val="20"/>
          <w:szCs w:val="20"/>
        </w:rPr>
      </w:pPr>
      <w:r w:rsidRPr="00C319EA">
        <w:rPr>
          <w:rFonts w:ascii="Calibri" w:hAnsi="Calibri" w:cs="Calibri"/>
          <w:sz w:val="20"/>
          <w:szCs w:val="20"/>
        </w:rPr>
        <w:t>minimálně středoškolské vzdělání;</w:t>
      </w:r>
    </w:p>
    <w:p w:rsidR="0062557B" w:rsidRPr="00C319EA" w:rsidRDefault="0062557B" w:rsidP="00176D30">
      <w:pPr>
        <w:numPr>
          <w:ilvl w:val="0"/>
          <w:numId w:val="24"/>
        </w:numPr>
        <w:spacing w:before="60"/>
        <w:ind w:left="2835" w:hanging="283"/>
        <w:jc w:val="both"/>
        <w:rPr>
          <w:rFonts w:ascii="Calibri" w:hAnsi="Calibri" w:cs="Calibri"/>
          <w:sz w:val="20"/>
          <w:szCs w:val="20"/>
        </w:rPr>
      </w:pPr>
      <w:r w:rsidRPr="00C319EA">
        <w:rPr>
          <w:rFonts w:ascii="Calibri" w:hAnsi="Calibri" w:cs="Calibri"/>
          <w:sz w:val="20"/>
          <w:szCs w:val="20"/>
        </w:rPr>
        <w:t xml:space="preserve">nejméně 5 let praxe v řízení </w:t>
      </w:r>
      <w:r w:rsidR="00B12EFE" w:rsidRPr="00C319EA">
        <w:rPr>
          <w:rFonts w:ascii="Calibri" w:hAnsi="Calibri" w:cs="Calibri"/>
          <w:sz w:val="20"/>
          <w:szCs w:val="20"/>
        </w:rPr>
        <w:t>provádění</w:t>
      </w:r>
      <w:r w:rsidRPr="00C319EA">
        <w:rPr>
          <w:rFonts w:ascii="Calibri" w:hAnsi="Calibri" w:cs="Calibri"/>
          <w:sz w:val="20"/>
          <w:szCs w:val="20"/>
        </w:rPr>
        <w:t xml:space="preserve"> staveb</w:t>
      </w:r>
      <w:r w:rsidR="00CA6C68" w:rsidRPr="00C319EA">
        <w:rPr>
          <w:rFonts w:ascii="Calibri" w:hAnsi="Calibri" w:cs="Calibri"/>
          <w:sz w:val="20"/>
          <w:szCs w:val="20"/>
        </w:rPr>
        <w:t xml:space="preserve"> železničních drah</w:t>
      </w:r>
      <w:r w:rsidRPr="00C319EA">
        <w:rPr>
          <w:rFonts w:ascii="Calibri" w:hAnsi="Calibri" w:cs="Calibri"/>
          <w:sz w:val="20"/>
          <w:szCs w:val="20"/>
        </w:rPr>
        <w:t>;</w:t>
      </w:r>
    </w:p>
    <w:p w:rsidR="00103AC8" w:rsidRPr="00103AC8" w:rsidRDefault="00103AC8" w:rsidP="00103AC8">
      <w:pPr>
        <w:numPr>
          <w:ilvl w:val="0"/>
          <w:numId w:val="24"/>
        </w:numPr>
        <w:spacing w:before="60"/>
        <w:ind w:left="2835" w:hanging="283"/>
        <w:jc w:val="both"/>
        <w:rPr>
          <w:rFonts w:ascii="Calibri" w:hAnsi="Calibri" w:cs="Calibri"/>
          <w:sz w:val="20"/>
          <w:szCs w:val="20"/>
        </w:rPr>
      </w:pPr>
      <w:r w:rsidRPr="00103AC8">
        <w:rPr>
          <w:rFonts w:ascii="Calibri" w:hAnsi="Calibri" w:cs="Calibri"/>
          <w:sz w:val="20"/>
          <w:szCs w:val="20"/>
        </w:rPr>
        <w:t xml:space="preserve">zkušenost s řízením realizace alespoň jedné zakázky - stavby železničních drah v hodnotě nejméně </w:t>
      </w:r>
      <w:r w:rsidR="00C319EA" w:rsidRPr="00C319EA">
        <w:rPr>
          <w:rFonts w:ascii="Calibri" w:hAnsi="Calibri" w:cs="Calibri"/>
          <w:b/>
          <w:sz w:val="20"/>
          <w:szCs w:val="20"/>
        </w:rPr>
        <w:t xml:space="preserve">180 000 000,- </w:t>
      </w:r>
      <w:r w:rsidRPr="00103AC8">
        <w:rPr>
          <w:rFonts w:ascii="Calibri" w:hAnsi="Calibri" w:cs="Calibri"/>
          <w:b/>
          <w:sz w:val="20"/>
          <w:szCs w:val="20"/>
        </w:rPr>
        <w:t>Kč</w:t>
      </w:r>
      <w:r w:rsidRPr="00103AC8">
        <w:rPr>
          <w:rFonts w:ascii="Calibri" w:hAnsi="Calibri" w:cs="Calibri"/>
          <w:sz w:val="20"/>
          <w:szCs w:val="20"/>
        </w:rPr>
        <w:t xml:space="preserve"> bez DPH, a to v posledních 10 letech před zahájením zadávacího řízení;</w:t>
      </w:r>
    </w:p>
    <w:p w:rsidR="00103AC8" w:rsidRPr="00103AC8" w:rsidRDefault="00103AC8" w:rsidP="00103AC8">
      <w:pPr>
        <w:numPr>
          <w:ilvl w:val="0"/>
          <w:numId w:val="24"/>
        </w:numPr>
        <w:spacing w:before="60"/>
        <w:ind w:left="2835" w:hanging="283"/>
        <w:jc w:val="both"/>
        <w:rPr>
          <w:rFonts w:ascii="Calibri" w:hAnsi="Calibri" w:cs="Calibri"/>
          <w:sz w:val="20"/>
          <w:szCs w:val="20"/>
        </w:rPr>
      </w:pPr>
      <w:r w:rsidRPr="00103AC8">
        <w:rPr>
          <w:rFonts w:ascii="Calibri" w:hAnsi="Calibri" w:cs="Calibri"/>
          <w:sz w:val="20"/>
          <w:szCs w:val="20"/>
        </w:rPr>
        <w:t xml:space="preserve">musí předložit doklad o autorizaci v rozsahu dle § 5 odst. 3 písm. </w:t>
      </w:r>
      <w:r w:rsidRPr="00103AC8">
        <w:rPr>
          <w:rFonts w:ascii="Calibri" w:hAnsi="Calibri" w:cs="Calibri"/>
          <w:b/>
          <w:sz w:val="20"/>
          <w:szCs w:val="20"/>
        </w:rPr>
        <w:t>e)</w:t>
      </w:r>
      <w:r w:rsidRPr="00103AC8">
        <w:rPr>
          <w:rFonts w:ascii="Calibri" w:hAnsi="Calibri" w:cs="Calibri"/>
          <w:sz w:val="20"/>
          <w:szCs w:val="20"/>
        </w:rPr>
        <w:t xml:space="preserve"> </w:t>
      </w:r>
      <w:r w:rsidR="002C6669">
        <w:rPr>
          <w:rFonts w:ascii="Calibri" w:hAnsi="Calibri" w:cs="Calibri"/>
          <w:sz w:val="20"/>
          <w:szCs w:val="20"/>
        </w:rPr>
        <w:t xml:space="preserve">autorizačního </w:t>
      </w:r>
      <w:r w:rsidRPr="00103AC8">
        <w:rPr>
          <w:rFonts w:ascii="Calibri" w:hAnsi="Calibri" w:cs="Calibri"/>
          <w:sz w:val="20"/>
          <w:szCs w:val="20"/>
        </w:rPr>
        <w:t>zákona, tedy v oboru technologická zařízení staveb;</w:t>
      </w:r>
    </w:p>
    <w:p w:rsidR="00C319EA" w:rsidRPr="00B74EC0" w:rsidRDefault="00C319EA" w:rsidP="004D7F49">
      <w:pPr>
        <w:jc w:val="both"/>
        <w:rPr>
          <w:rFonts w:ascii="Calibri" w:hAnsi="Calibri" w:cs="Calibri"/>
          <w:sz w:val="20"/>
          <w:szCs w:val="20"/>
          <w:highlight w:val="green"/>
        </w:rPr>
      </w:pPr>
    </w:p>
    <w:p w:rsidR="0062557B" w:rsidRPr="00C319EA" w:rsidRDefault="0062557B" w:rsidP="00176D30">
      <w:pPr>
        <w:numPr>
          <w:ilvl w:val="0"/>
          <w:numId w:val="23"/>
        </w:numPr>
        <w:ind w:left="2517" w:hanging="357"/>
        <w:jc w:val="both"/>
        <w:rPr>
          <w:rFonts w:ascii="Calibri" w:hAnsi="Calibri" w:cs="Calibri"/>
          <w:sz w:val="20"/>
          <w:szCs w:val="20"/>
        </w:rPr>
      </w:pPr>
      <w:r w:rsidRPr="00C319EA">
        <w:rPr>
          <w:rFonts w:ascii="Calibri" w:hAnsi="Calibri" w:cs="Calibri"/>
          <w:b/>
          <w:bCs/>
          <w:sz w:val="20"/>
          <w:szCs w:val="20"/>
        </w:rPr>
        <w:lastRenderedPageBreak/>
        <w:t xml:space="preserve">specialista (vedoucí prací) na železniční svršek </w:t>
      </w:r>
    </w:p>
    <w:p w:rsidR="0062557B" w:rsidRPr="00C319EA" w:rsidRDefault="0062557B" w:rsidP="00176D30">
      <w:pPr>
        <w:numPr>
          <w:ilvl w:val="0"/>
          <w:numId w:val="24"/>
        </w:numPr>
        <w:spacing w:before="60"/>
        <w:ind w:left="2835" w:hanging="283"/>
        <w:jc w:val="both"/>
        <w:rPr>
          <w:rFonts w:ascii="Calibri" w:hAnsi="Calibri" w:cs="Calibri"/>
          <w:sz w:val="20"/>
          <w:szCs w:val="20"/>
        </w:rPr>
      </w:pPr>
      <w:r w:rsidRPr="00C319EA">
        <w:rPr>
          <w:rFonts w:ascii="Calibri" w:hAnsi="Calibri" w:cs="Calibri"/>
          <w:sz w:val="20"/>
          <w:szCs w:val="20"/>
        </w:rPr>
        <w:t>minimálně středoškolské vzdělání;</w:t>
      </w:r>
    </w:p>
    <w:p w:rsidR="0062557B" w:rsidRPr="00C319EA" w:rsidRDefault="0062557B" w:rsidP="00176D30">
      <w:pPr>
        <w:numPr>
          <w:ilvl w:val="0"/>
          <w:numId w:val="24"/>
        </w:numPr>
        <w:spacing w:before="60"/>
        <w:ind w:left="2835" w:hanging="283"/>
        <w:jc w:val="both"/>
        <w:rPr>
          <w:rFonts w:ascii="Calibri" w:hAnsi="Calibri" w:cs="Calibri"/>
          <w:sz w:val="20"/>
          <w:szCs w:val="20"/>
        </w:rPr>
      </w:pPr>
      <w:r w:rsidRPr="00C319EA">
        <w:rPr>
          <w:rFonts w:ascii="Calibri" w:hAnsi="Calibri" w:cs="Calibri"/>
          <w:sz w:val="20"/>
          <w:szCs w:val="20"/>
        </w:rPr>
        <w:t>nejméně 5 let praxe v</w:t>
      </w:r>
      <w:r w:rsidR="003D512F" w:rsidRPr="00C319EA">
        <w:rPr>
          <w:rFonts w:ascii="Calibri" w:hAnsi="Calibri" w:cs="Calibri"/>
          <w:sz w:val="20"/>
          <w:szCs w:val="20"/>
        </w:rPr>
        <w:t> </w:t>
      </w:r>
      <w:r w:rsidRPr="00C319EA">
        <w:rPr>
          <w:rFonts w:ascii="Calibri" w:hAnsi="Calibri" w:cs="Calibri"/>
          <w:sz w:val="20"/>
          <w:szCs w:val="20"/>
        </w:rPr>
        <w:t>oboru</w:t>
      </w:r>
      <w:r w:rsidR="003D512F" w:rsidRPr="00C319EA">
        <w:rPr>
          <w:rFonts w:ascii="Calibri" w:hAnsi="Calibri" w:cs="Calibri"/>
          <w:sz w:val="20"/>
          <w:szCs w:val="20"/>
        </w:rPr>
        <w:t xml:space="preserve"> své specializace</w:t>
      </w:r>
      <w:r w:rsidR="00CA6C68" w:rsidRPr="00C319EA">
        <w:rPr>
          <w:rFonts w:ascii="Calibri" w:hAnsi="Calibri" w:cs="Calibri"/>
          <w:sz w:val="20"/>
          <w:szCs w:val="20"/>
        </w:rPr>
        <w:t xml:space="preserve"> při provádění staveb</w:t>
      </w:r>
      <w:r w:rsidRPr="00C319EA">
        <w:rPr>
          <w:rFonts w:ascii="Calibri" w:hAnsi="Calibri" w:cs="Calibri"/>
          <w:sz w:val="20"/>
          <w:szCs w:val="20"/>
        </w:rPr>
        <w:t>;</w:t>
      </w:r>
    </w:p>
    <w:p w:rsidR="00103AC8" w:rsidRPr="00103AC8" w:rsidRDefault="00103AC8" w:rsidP="00103AC8">
      <w:pPr>
        <w:numPr>
          <w:ilvl w:val="0"/>
          <w:numId w:val="24"/>
        </w:numPr>
        <w:spacing w:before="60"/>
        <w:ind w:left="2835" w:hanging="283"/>
        <w:jc w:val="both"/>
        <w:rPr>
          <w:rFonts w:ascii="Calibri" w:hAnsi="Calibri" w:cs="Calibri"/>
          <w:sz w:val="20"/>
          <w:szCs w:val="20"/>
        </w:rPr>
      </w:pPr>
      <w:r w:rsidRPr="00103AC8">
        <w:rPr>
          <w:rFonts w:ascii="Calibri" w:hAnsi="Calibri" w:cs="Calibri"/>
          <w:sz w:val="20"/>
          <w:szCs w:val="20"/>
        </w:rPr>
        <w:t xml:space="preserve">zkušenost s realizací alespoň jedné zakázky - stavby železničních drah, jež zahrnovala novostavbu nebo rekonstrukci železničního svršku na </w:t>
      </w:r>
      <w:r w:rsidRPr="009631AC">
        <w:rPr>
          <w:rFonts w:ascii="Calibri" w:hAnsi="Calibri" w:cs="Calibri"/>
          <w:sz w:val="20"/>
          <w:szCs w:val="20"/>
        </w:rPr>
        <w:t>elektrifikované trati, a to v hodnotě</w:t>
      </w:r>
      <w:r w:rsidRPr="00103AC8">
        <w:rPr>
          <w:rFonts w:ascii="Calibri" w:hAnsi="Calibri" w:cs="Calibri"/>
          <w:sz w:val="20"/>
          <w:szCs w:val="20"/>
        </w:rPr>
        <w:t xml:space="preserve"> nejméně </w:t>
      </w:r>
      <w:r w:rsidR="00C319EA">
        <w:rPr>
          <w:rFonts w:ascii="Calibri" w:hAnsi="Calibri" w:cs="Calibri"/>
          <w:b/>
          <w:sz w:val="20"/>
          <w:szCs w:val="20"/>
        </w:rPr>
        <w:t>5 000 000</w:t>
      </w:r>
      <w:r>
        <w:rPr>
          <w:rFonts w:ascii="Calibri" w:hAnsi="Calibri" w:cs="Calibri"/>
          <w:b/>
          <w:sz w:val="20"/>
          <w:szCs w:val="20"/>
        </w:rPr>
        <w:t>,-</w:t>
      </w:r>
      <w:r w:rsidRPr="00103AC8">
        <w:rPr>
          <w:rFonts w:ascii="Calibri" w:hAnsi="Calibri" w:cs="Calibri"/>
          <w:b/>
          <w:sz w:val="20"/>
          <w:szCs w:val="20"/>
        </w:rPr>
        <w:t xml:space="preserve"> Kč</w:t>
      </w:r>
      <w:r w:rsidRPr="00103AC8">
        <w:rPr>
          <w:rFonts w:ascii="Calibri" w:hAnsi="Calibri" w:cs="Calibri"/>
          <w:sz w:val="20"/>
          <w:szCs w:val="20"/>
        </w:rPr>
        <w:t xml:space="preserve"> bez DPH (částka Kč se vztahuje k hodnotě novostavby nebo rekonstrukce železničního svršku, nikoli k hodnotě zakázky jako celku), a to v posledních 10 letech před zahájením zadávacího řízení;</w:t>
      </w:r>
    </w:p>
    <w:p w:rsidR="00103AC8" w:rsidRPr="00D57B42" w:rsidRDefault="00103AC8" w:rsidP="00D57B42">
      <w:pPr>
        <w:numPr>
          <w:ilvl w:val="0"/>
          <w:numId w:val="24"/>
        </w:numPr>
        <w:spacing w:before="60"/>
        <w:ind w:left="2835" w:hanging="283"/>
        <w:jc w:val="both"/>
        <w:rPr>
          <w:rFonts w:ascii="Calibri" w:hAnsi="Calibri" w:cs="Calibri"/>
          <w:sz w:val="20"/>
          <w:szCs w:val="20"/>
        </w:rPr>
      </w:pPr>
      <w:r w:rsidRPr="00103AC8">
        <w:rPr>
          <w:rFonts w:ascii="Calibri" w:hAnsi="Calibri" w:cs="Calibri"/>
          <w:sz w:val="20"/>
          <w:szCs w:val="20"/>
        </w:rPr>
        <w:t xml:space="preserve">musí předložit doklad o autorizaci v rozsahu dle § 5 odst. 3 písm. </w:t>
      </w:r>
      <w:r w:rsidRPr="00103AC8">
        <w:rPr>
          <w:rFonts w:ascii="Calibri" w:hAnsi="Calibri" w:cs="Calibri"/>
          <w:b/>
          <w:sz w:val="20"/>
          <w:szCs w:val="20"/>
        </w:rPr>
        <w:t>b)</w:t>
      </w:r>
      <w:r w:rsidRPr="00103AC8">
        <w:rPr>
          <w:rFonts w:ascii="Calibri" w:hAnsi="Calibri" w:cs="Calibri"/>
          <w:sz w:val="20"/>
          <w:szCs w:val="20"/>
        </w:rPr>
        <w:t xml:space="preserve"> </w:t>
      </w:r>
      <w:r w:rsidR="002C6669">
        <w:rPr>
          <w:rFonts w:ascii="Calibri" w:hAnsi="Calibri" w:cs="Calibri"/>
          <w:sz w:val="20"/>
          <w:szCs w:val="20"/>
        </w:rPr>
        <w:t xml:space="preserve">autorizačního </w:t>
      </w:r>
      <w:r w:rsidRPr="00103AC8">
        <w:rPr>
          <w:rFonts w:ascii="Calibri" w:hAnsi="Calibri" w:cs="Calibri"/>
          <w:sz w:val="20"/>
          <w:szCs w:val="20"/>
        </w:rPr>
        <w:t>zákona, tedy v oboru dopravní stavby.</w:t>
      </w:r>
    </w:p>
    <w:p w:rsidR="00E032E8" w:rsidRPr="00E032E8" w:rsidRDefault="00E032E8" w:rsidP="007B2358">
      <w:pPr>
        <w:jc w:val="both"/>
        <w:rPr>
          <w:rFonts w:ascii="Calibri" w:hAnsi="Calibri" w:cs="Calibri"/>
          <w:sz w:val="20"/>
          <w:szCs w:val="20"/>
          <w:highlight w:val="green"/>
        </w:rPr>
      </w:pPr>
    </w:p>
    <w:p w:rsidR="0085156A" w:rsidRPr="00D57B42" w:rsidRDefault="0085156A" w:rsidP="00E032E8">
      <w:pPr>
        <w:numPr>
          <w:ilvl w:val="0"/>
          <w:numId w:val="23"/>
        </w:numPr>
        <w:ind w:left="2517" w:hanging="357"/>
        <w:jc w:val="both"/>
        <w:rPr>
          <w:rFonts w:ascii="Calibri" w:hAnsi="Calibri" w:cs="Calibri"/>
          <w:sz w:val="20"/>
          <w:szCs w:val="20"/>
        </w:rPr>
      </w:pPr>
      <w:r w:rsidRPr="00D57B42">
        <w:rPr>
          <w:rFonts w:ascii="Calibri" w:hAnsi="Calibri" w:cs="Calibri"/>
          <w:b/>
          <w:bCs/>
          <w:sz w:val="20"/>
          <w:szCs w:val="20"/>
        </w:rPr>
        <w:t>specialista (vedoucí prací) na pozemní stavby</w:t>
      </w:r>
    </w:p>
    <w:p w:rsidR="0085156A" w:rsidRPr="00D57B42" w:rsidRDefault="0085156A" w:rsidP="00176D30">
      <w:pPr>
        <w:numPr>
          <w:ilvl w:val="0"/>
          <w:numId w:val="24"/>
        </w:numPr>
        <w:spacing w:before="60"/>
        <w:ind w:left="2835" w:hanging="283"/>
        <w:jc w:val="both"/>
        <w:rPr>
          <w:rFonts w:ascii="Calibri" w:hAnsi="Calibri" w:cs="Calibri"/>
          <w:sz w:val="20"/>
          <w:szCs w:val="20"/>
        </w:rPr>
      </w:pPr>
      <w:r w:rsidRPr="00D57B42">
        <w:rPr>
          <w:rFonts w:ascii="Calibri" w:hAnsi="Calibri" w:cs="Calibri"/>
          <w:sz w:val="20"/>
          <w:szCs w:val="20"/>
        </w:rPr>
        <w:t>minimálně středoškolské vzdělání;</w:t>
      </w:r>
    </w:p>
    <w:p w:rsidR="0085156A" w:rsidRPr="00D57B42" w:rsidRDefault="0085156A" w:rsidP="00176D30">
      <w:pPr>
        <w:numPr>
          <w:ilvl w:val="0"/>
          <w:numId w:val="24"/>
        </w:numPr>
        <w:spacing w:before="60"/>
        <w:ind w:left="2835" w:hanging="283"/>
        <w:jc w:val="both"/>
        <w:rPr>
          <w:rFonts w:ascii="Calibri" w:hAnsi="Calibri" w:cs="Calibri"/>
          <w:sz w:val="20"/>
          <w:szCs w:val="20"/>
        </w:rPr>
      </w:pPr>
      <w:r w:rsidRPr="00D57B42">
        <w:rPr>
          <w:rFonts w:ascii="Calibri" w:hAnsi="Calibri" w:cs="Calibri"/>
          <w:sz w:val="20"/>
          <w:szCs w:val="20"/>
        </w:rPr>
        <w:t>nejméně 5 let praxe v</w:t>
      </w:r>
      <w:r w:rsidR="006B4A5C" w:rsidRPr="00D57B42">
        <w:rPr>
          <w:rFonts w:ascii="Calibri" w:hAnsi="Calibri" w:cs="Calibri"/>
          <w:sz w:val="20"/>
          <w:szCs w:val="20"/>
        </w:rPr>
        <w:t> </w:t>
      </w:r>
      <w:r w:rsidRPr="00D57B42">
        <w:rPr>
          <w:rFonts w:ascii="Calibri" w:hAnsi="Calibri" w:cs="Calibri"/>
          <w:sz w:val="20"/>
          <w:szCs w:val="20"/>
        </w:rPr>
        <w:t>oboru</w:t>
      </w:r>
      <w:r w:rsidR="006B4A5C" w:rsidRPr="00D57B42">
        <w:rPr>
          <w:rFonts w:ascii="Calibri" w:hAnsi="Calibri" w:cs="Calibri"/>
          <w:sz w:val="20"/>
          <w:szCs w:val="20"/>
        </w:rPr>
        <w:t xml:space="preserve"> </w:t>
      </w:r>
      <w:r w:rsidR="003D512F" w:rsidRPr="00D57B42">
        <w:rPr>
          <w:rFonts w:ascii="Calibri" w:hAnsi="Calibri" w:cs="Calibri"/>
          <w:sz w:val="20"/>
          <w:szCs w:val="20"/>
        </w:rPr>
        <w:t xml:space="preserve">své specializace </w:t>
      </w:r>
      <w:r w:rsidR="00CA6C68" w:rsidRPr="00D57B42">
        <w:rPr>
          <w:rFonts w:ascii="Calibri" w:hAnsi="Calibri" w:cs="Calibri"/>
          <w:sz w:val="20"/>
          <w:szCs w:val="20"/>
        </w:rPr>
        <w:t>při provádění staveb</w:t>
      </w:r>
      <w:r w:rsidRPr="00D57B42">
        <w:rPr>
          <w:rFonts w:ascii="Calibri" w:hAnsi="Calibri" w:cs="Calibri"/>
          <w:sz w:val="20"/>
          <w:szCs w:val="20"/>
        </w:rPr>
        <w:t>;</w:t>
      </w:r>
    </w:p>
    <w:p w:rsidR="00D57B42" w:rsidRPr="00D57B42" w:rsidRDefault="00D57B42" w:rsidP="00D57B42">
      <w:pPr>
        <w:numPr>
          <w:ilvl w:val="0"/>
          <w:numId w:val="24"/>
        </w:numPr>
        <w:spacing w:before="60"/>
        <w:ind w:left="2835" w:hanging="283"/>
        <w:jc w:val="both"/>
        <w:rPr>
          <w:rFonts w:ascii="Calibri" w:hAnsi="Calibri" w:cs="Calibri"/>
          <w:sz w:val="20"/>
          <w:szCs w:val="20"/>
        </w:rPr>
      </w:pPr>
      <w:r w:rsidRPr="00D57B42">
        <w:rPr>
          <w:rFonts w:ascii="Calibri" w:hAnsi="Calibri" w:cs="Calibri"/>
          <w:sz w:val="20"/>
          <w:szCs w:val="20"/>
        </w:rPr>
        <w:t xml:space="preserve">zkušenost s realizací alespoň jedné zakázky - stavby, jež zahrnovala novostavbu nebo rekonstrukci pozemních objektů v souhrnné hodnotě nejméně </w:t>
      </w:r>
      <w:r w:rsidR="007B2358">
        <w:rPr>
          <w:rFonts w:ascii="Calibri" w:hAnsi="Calibri" w:cs="Calibri"/>
          <w:b/>
          <w:sz w:val="20"/>
          <w:szCs w:val="20"/>
        </w:rPr>
        <w:t>30 000 000</w:t>
      </w:r>
      <w:r>
        <w:rPr>
          <w:rFonts w:ascii="Calibri" w:hAnsi="Calibri" w:cs="Calibri"/>
          <w:b/>
          <w:sz w:val="20"/>
          <w:szCs w:val="20"/>
        </w:rPr>
        <w:t>,-</w:t>
      </w:r>
      <w:r w:rsidRPr="00D57B42">
        <w:rPr>
          <w:rFonts w:ascii="Calibri" w:hAnsi="Calibri" w:cs="Calibri"/>
          <w:b/>
          <w:sz w:val="20"/>
          <w:szCs w:val="20"/>
        </w:rPr>
        <w:t xml:space="preserve"> Kč</w:t>
      </w:r>
      <w:r w:rsidRPr="00D57B42">
        <w:rPr>
          <w:rFonts w:ascii="Calibri" w:hAnsi="Calibri" w:cs="Calibri"/>
          <w:sz w:val="20"/>
          <w:szCs w:val="20"/>
        </w:rPr>
        <w:t xml:space="preserve"> bez DPH (částka Kč se vztahuje k hodnotě novostavby nebo rekonstrukce pozemních objektů, nikoli k hodnotě zakázky jako celku), a to v posledních 10 letech před zahájením zadávacího řízení;</w:t>
      </w:r>
    </w:p>
    <w:p w:rsidR="00D57B42" w:rsidRPr="00D57B42" w:rsidRDefault="00D57B42" w:rsidP="00D57B42">
      <w:pPr>
        <w:numPr>
          <w:ilvl w:val="0"/>
          <w:numId w:val="24"/>
        </w:numPr>
        <w:spacing w:before="60"/>
        <w:ind w:left="2835" w:hanging="283"/>
        <w:jc w:val="both"/>
        <w:rPr>
          <w:rFonts w:ascii="Calibri" w:hAnsi="Calibri" w:cs="Calibri"/>
          <w:sz w:val="20"/>
          <w:szCs w:val="20"/>
        </w:rPr>
      </w:pPr>
      <w:r w:rsidRPr="00D57B42">
        <w:rPr>
          <w:rFonts w:ascii="Calibri" w:hAnsi="Calibri" w:cs="Calibri"/>
          <w:sz w:val="20"/>
          <w:szCs w:val="20"/>
        </w:rPr>
        <w:t xml:space="preserve">musí předložit doklad o autorizaci v rozsahu dle § 5 odst. 3 písm. </w:t>
      </w:r>
      <w:r w:rsidRPr="00D57B42">
        <w:rPr>
          <w:rFonts w:ascii="Calibri" w:hAnsi="Calibri" w:cs="Calibri"/>
          <w:b/>
          <w:sz w:val="20"/>
          <w:szCs w:val="20"/>
        </w:rPr>
        <w:t>a)</w:t>
      </w:r>
      <w:r w:rsidRPr="00D57B42">
        <w:rPr>
          <w:rFonts w:ascii="Calibri" w:hAnsi="Calibri" w:cs="Calibri"/>
          <w:sz w:val="20"/>
          <w:szCs w:val="20"/>
        </w:rPr>
        <w:t xml:space="preserve"> </w:t>
      </w:r>
      <w:r w:rsidR="002C6669">
        <w:rPr>
          <w:rFonts w:ascii="Calibri" w:hAnsi="Calibri" w:cs="Calibri"/>
          <w:sz w:val="20"/>
          <w:szCs w:val="20"/>
        </w:rPr>
        <w:t xml:space="preserve">autorizačního </w:t>
      </w:r>
      <w:r w:rsidRPr="00D57B42">
        <w:rPr>
          <w:rFonts w:ascii="Calibri" w:hAnsi="Calibri" w:cs="Calibri"/>
          <w:sz w:val="20"/>
          <w:szCs w:val="20"/>
        </w:rPr>
        <w:t>zákona, tedy v oboru pozemní stavby.</w:t>
      </w:r>
    </w:p>
    <w:p w:rsidR="000C5535" w:rsidRPr="00B74EC0" w:rsidRDefault="000C5535" w:rsidP="000C5535">
      <w:pPr>
        <w:spacing w:before="60"/>
        <w:jc w:val="both"/>
        <w:rPr>
          <w:rFonts w:ascii="Calibri" w:hAnsi="Calibri" w:cs="Calibri"/>
          <w:sz w:val="20"/>
          <w:szCs w:val="20"/>
          <w:highlight w:val="green"/>
        </w:rPr>
      </w:pPr>
    </w:p>
    <w:p w:rsidR="0062557B" w:rsidRPr="00BB4D33" w:rsidRDefault="0062557B" w:rsidP="00176D30">
      <w:pPr>
        <w:numPr>
          <w:ilvl w:val="0"/>
          <w:numId w:val="23"/>
        </w:numPr>
        <w:ind w:left="2517" w:hanging="357"/>
        <w:jc w:val="both"/>
        <w:rPr>
          <w:rFonts w:ascii="Calibri" w:hAnsi="Calibri" w:cs="Calibri"/>
          <w:sz w:val="20"/>
          <w:szCs w:val="20"/>
        </w:rPr>
      </w:pPr>
      <w:r w:rsidRPr="00BB4D33">
        <w:rPr>
          <w:rFonts w:ascii="Calibri" w:hAnsi="Calibri" w:cs="Calibri"/>
          <w:b/>
          <w:bCs/>
          <w:sz w:val="20"/>
          <w:szCs w:val="20"/>
        </w:rPr>
        <w:t>specialista (vedoucí prací) na zabezpečovací zařízení</w:t>
      </w:r>
    </w:p>
    <w:p w:rsidR="00154B77" w:rsidRPr="00BB4D33" w:rsidRDefault="00154B77" w:rsidP="00176D30">
      <w:pPr>
        <w:numPr>
          <w:ilvl w:val="0"/>
          <w:numId w:val="24"/>
        </w:numPr>
        <w:spacing w:before="60"/>
        <w:ind w:left="2835" w:hanging="283"/>
        <w:jc w:val="both"/>
        <w:rPr>
          <w:rFonts w:ascii="Calibri" w:hAnsi="Calibri" w:cs="Calibri"/>
          <w:sz w:val="20"/>
          <w:szCs w:val="20"/>
        </w:rPr>
      </w:pPr>
      <w:r w:rsidRPr="00BB4D33">
        <w:rPr>
          <w:rFonts w:ascii="Calibri" w:hAnsi="Calibri" w:cs="Calibri"/>
          <w:sz w:val="20"/>
          <w:szCs w:val="20"/>
        </w:rPr>
        <w:t>minimálně středoškolské vzdělání;</w:t>
      </w:r>
    </w:p>
    <w:p w:rsidR="00154B77" w:rsidRDefault="00154B77" w:rsidP="00176D30">
      <w:pPr>
        <w:numPr>
          <w:ilvl w:val="0"/>
          <w:numId w:val="24"/>
        </w:numPr>
        <w:spacing w:before="60"/>
        <w:ind w:left="2835" w:hanging="283"/>
        <w:jc w:val="both"/>
        <w:rPr>
          <w:rFonts w:ascii="Calibri" w:hAnsi="Calibri" w:cs="Calibri"/>
          <w:sz w:val="20"/>
          <w:szCs w:val="20"/>
        </w:rPr>
      </w:pPr>
      <w:r w:rsidRPr="00BB4D33">
        <w:rPr>
          <w:rFonts w:ascii="Calibri" w:hAnsi="Calibri" w:cs="Calibri"/>
          <w:sz w:val="20"/>
          <w:szCs w:val="20"/>
        </w:rPr>
        <w:t>nejméně 5 let praxe v</w:t>
      </w:r>
      <w:r w:rsidR="003D512F" w:rsidRPr="00BB4D33">
        <w:rPr>
          <w:rFonts w:ascii="Calibri" w:hAnsi="Calibri" w:cs="Calibri"/>
          <w:sz w:val="20"/>
          <w:szCs w:val="20"/>
        </w:rPr>
        <w:t> </w:t>
      </w:r>
      <w:r w:rsidRPr="00BB4D33">
        <w:rPr>
          <w:rFonts w:ascii="Calibri" w:hAnsi="Calibri" w:cs="Calibri"/>
          <w:sz w:val="20"/>
          <w:szCs w:val="20"/>
        </w:rPr>
        <w:t>oboru</w:t>
      </w:r>
      <w:r w:rsidR="003D512F" w:rsidRPr="00BB4D33">
        <w:rPr>
          <w:rFonts w:ascii="Calibri" w:hAnsi="Calibri" w:cs="Calibri"/>
          <w:sz w:val="20"/>
          <w:szCs w:val="20"/>
        </w:rPr>
        <w:t xml:space="preserve"> své specializace</w:t>
      </w:r>
      <w:r w:rsidR="00CA6C68" w:rsidRPr="00BB4D33">
        <w:rPr>
          <w:rFonts w:ascii="Calibri" w:hAnsi="Calibri" w:cs="Calibri"/>
          <w:sz w:val="20"/>
          <w:szCs w:val="20"/>
        </w:rPr>
        <w:t xml:space="preserve"> při provádění staveb</w:t>
      </w:r>
      <w:r w:rsidRPr="00BB4D33">
        <w:rPr>
          <w:rFonts w:ascii="Calibri" w:hAnsi="Calibri" w:cs="Calibri"/>
          <w:sz w:val="20"/>
          <w:szCs w:val="20"/>
        </w:rPr>
        <w:t>;</w:t>
      </w:r>
    </w:p>
    <w:p w:rsidR="00BB4D33" w:rsidRPr="004D7F49" w:rsidRDefault="00BB4D33" w:rsidP="004D7F49">
      <w:pPr>
        <w:numPr>
          <w:ilvl w:val="0"/>
          <w:numId w:val="24"/>
        </w:numPr>
        <w:spacing w:before="60"/>
        <w:ind w:left="2835" w:hanging="283"/>
        <w:jc w:val="both"/>
        <w:rPr>
          <w:rFonts w:ascii="Calibri" w:hAnsi="Calibri" w:cs="Calibri"/>
          <w:sz w:val="20"/>
          <w:szCs w:val="20"/>
        </w:rPr>
      </w:pPr>
      <w:r w:rsidRPr="00BB4D33">
        <w:rPr>
          <w:rFonts w:ascii="Calibri" w:hAnsi="Calibri" w:cs="Calibri"/>
          <w:sz w:val="20"/>
          <w:szCs w:val="20"/>
        </w:rPr>
        <w:t xml:space="preserve">zkušenost s realizací alespoň jedné zakázky - stavby železničních drah, jež zahrnovala novostavbu nebo rekonstrukci staničního a/nebo traťového zabezpečovacího zařízení železničních, a to v hodnotě nejméně </w:t>
      </w:r>
      <w:r w:rsidR="00140635">
        <w:rPr>
          <w:rFonts w:ascii="Calibri" w:hAnsi="Calibri" w:cs="Calibri"/>
          <w:b/>
          <w:sz w:val="20"/>
          <w:szCs w:val="20"/>
        </w:rPr>
        <w:t>25 000 000</w:t>
      </w:r>
      <w:r>
        <w:rPr>
          <w:rFonts w:ascii="Calibri" w:hAnsi="Calibri" w:cs="Calibri"/>
          <w:b/>
          <w:sz w:val="20"/>
          <w:szCs w:val="20"/>
        </w:rPr>
        <w:t>,-</w:t>
      </w:r>
      <w:r w:rsidRPr="00BB4D33">
        <w:rPr>
          <w:rFonts w:ascii="Calibri" w:hAnsi="Calibri" w:cs="Calibri"/>
          <w:b/>
          <w:sz w:val="20"/>
          <w:szCs w:val="20"/>
        </w:rPr>
        <w:t xml:space="preserve"> Kč</w:t>
      </w:r>
      <w:r w:rsidRPr="00BB4D33">
        <w:rPr>
          <w:rFonts w:ascii="Calibri" w:hAnsi="Calibri" w:cs="Calibri"/>
          <w:sz w:val="20"/>
          <w:szCs w:val="20"/>
        </w:rPr>
        <w:t xml:space="preserve"> bez DPH (částka Kč se vztahuje k hodnotě novostavby nebo rekonstrukce zabezpečovacího zařízení železničních drah, nikoli k hodnotě zakázky jako celku), a to v posledních 10 letech před zahájením zadávacího řízení;</w:t>
      </w:r>
    </w:p>
    <w:p w:rsidR="00154B77" w:rsidRPr="00BB4D33" w:rsidRDefault="00154B77" w:rsidP="00176D30">
      <w:pPr>
        <w:numPr>
          <w:ilvl w:val="0"/>
          <w:numId w:val="24"/>
        </w:numPr>
        <w:spacing w:before="60"/>
        <w:ind w:left="2835" w:hanging="283"/>
        <w:jc w:val="both"/>
        <w:rPr>
          <w:rFonts w:ascii="Calibri" w:hAnsi="Calibri" w:cs="Calibri"/>
          <w:sz w:val="20"/>
          <w:szCs w:val="20"/>
        </w:rPr>
      </w:pPr>
      <w:r w:rsidRPr="00BB4D33">
        <w:rPr>
          <w:rFonts w:ascii="Calibri" w:hAnsi="Calibri" w:cs="Calibri"/>
          <w:sz w:val="20"/>
          <w:szCs w:val="20"/>
        </w:rPr>
        <w:t xml:space="preserve">musí předložit doklad o autorizaci v rozsahu dle § 5 odst. 3 písm. </w:t>
      </w:r>
      <w:r w:rsidRPr="00BB4D33">
        <w:rPr>
          <w:rFonts w:ascii="Calibri" w:hAnsi="Calibri" w:cs="Calibri"/>
          <w:b/>
          <w:sz w:val="20"/>
          <w:szCs w:val="20"/>
        </w:rPr>
        <w:t>e)</w:t>
      </w:r>
      <w:r w:rsidRPr="00BB4D33">
        <w:rPr>
          <w:rFonts w:ascii="Calibri" w:hAnsi="Calibri" w:cs="Calibri"/>
          <w:sz w:val="20"/>
          <w:szCs w:val="20"/>
        </w:rPr>
        <w:t xml:space="preserve"> </w:t>
      </w:r>
      <w:r w:rsidR="00E66CA5" w:rsidRPr="00BB4D33">
        <w:rPr>
          <w:rFonts w:ascii="Calibri" w:hAnsi="Calibri" w:cs="Calibri"/>
          <w:sz w:val="20"/>
          <w:szCs w:val="20"/>
        </w:rPr>
        <w:t>autorizačního zákona</w:t>
      </w:r>
      <w:r w:rsidRPr="00BB4D33">
        <w:rPr>
          <w:rFonts w:ascii="Calibri" w:hAnsi="Calibri" w:cs="Calibri"/>
          <w:sz w:val="20"/>
          <w:szCs w:val="20"/>
        </w:rPr>
        <w:t xml:space="preserve">, tedy </w:t>
      </w:r>
      <w:r w:rsidR="00453196" w:rsidRPr="00BB4D33">
        <w:rPr>
          <w:rFonts w:ascii="Calibri" w:hAnsi="Calibri" w:cs="Calibri"/>
          <w:sz w:val="20"/>
          <w:szCs w:val="20"/>
        </w:rPr>
        <w:t xml:space="preserve">v oboru </w:t>
      </w:r>
      <w:r w:rsidRPr="00BB4D33">
        <w:rPr>
          <w:rFonts w:ascii="Calibri" w:hAnsi="Calibri" w:cs="Calibri"/>
          <w:sz w:val="20"/>
          <w:szCs w:val="20"/>
        </w:rPr>
        <w:t>technologická zařízení staveb;</w:t>
      </w:r>
    </w:p>
    <w:p w:rsidR="003F3C3B" w:rsidRPr="00B74EC0" w:rsidRDefault="003F3C3B" w:rsidP="003F3C3B">
      <w:pPr>
        <w:spacing w:before="60"/>
        <w:ind w:left="2835"/>
        <w:jc w:val="both"/>
        <w:rPr>
          <w:rFonts w:ascii="Calibri" w:hAnsi="Calibri" w:cs="Calibri"/>
          <w:sz w:val="20"/>
          <w:szCs w:val="20"/>
          <w:highlight w:val="green"/>
        </w:rPr>
      </w:pPr>
    </w:p>
    <w:p w:rsidR="003F3C3B" w:rsidRPr="00471AAA" w:rsidRDefault="003F3C3B" w:rsidP="003F3C3B">
      <w:pPr>
        <w:numPr>
          <w:ilvl w:val="0"/>
          <w:numId w:val="23"/>
        </w:numPr>
        <w:ind w:left="2517" w:hanging="357"/>
        <w:jc w:val="both"/>
        <w:rPr>
          <w:rFonts w:ascii="Calibri" w:hAnsi="Calibri" w:cs="Calibri"/>
          <w:sz w:val="20"/>
          <w:szCs w:val="20"/>
        </w:rPr>
      </w:pPr>
      <w:r w:rsidRPr="00471AAA">
        <w:rPr>
          <w:rFonts w:ascii="Calibri" w:hAnsi="Calibri" w:cs="Calibri"/>
          <w:b/>
          <w:bCs/>
          <w:sz w:val="20"/>
          <w:szCs w:val="20"/>
        </w:rPr>
        <w:t>specialista (vedoucí prací) na sdělovací zařízení</w:t>
      </w:r>
    </w:p>
    <w:p w:rsidR="003F3C3B" w:rsidRPr="00471AAA" w:rsidRDefault="003F3C3B" w:rsidP="003F3C3B">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minimálně středoškolské vzdělání;</w:t>
      </w:r>
    </w:p>
    <w:p w:rsidR="003F3C3B" w:rsidRPr="00471AAA" w:rsidRDefault="003F3C3B" w:rsidP="003F3C3B">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nejméně 5 let praxe v oboru své specializace při provádění staveb;</w:t>
      </w:r>
    </w:p>
    <w:p w:rsidR="00471AAA" w:rsidRPr="00471AAA" w:rsidRDefault="00471AAA" w:rsidP="00471AAA">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 xml:space="preserve">zkušenost s realizací alespoň jedné zakázky - stavby železničních drah, jež zahrnovala novostavbu nebo rekonstrukci sdělovacího zařízení železničních drah v hodnotě nejméně </w:t>
      </w:r>
      <w:r w:rsidR="00140635">
        <w:rPr>
          <w:rFonts w:ascii="Calibri" w:hAnsi="Calibri" w:cs="Calibri"/>
          <w:b/>
          <w:sz w:val="20"/>
          <w:szCs w:val="20"/>
        </w:rPr>
        <w:t>12 000 000</w:t>
      </w:r>
      <w:r>
        <w:rPr>
          <w:rFonts w:ascii="Calibri" w:hAnsi="Calibri" w:cs="Calibri"/>
          <w:b/>
          <w:sz w:val="20"/>
          <w:szCs w:val="20"/>
        </w:rPr>
        <w:t>,-</w:t>
      </w:r>
      <w:r w:rsidRPr="00471AAA">
        <w:rPr>
          <w:rFonts w:ascii="Calibri" w:hAnsi="Calibri" w:cs="Calibri"/>
          <w:b/>
          <w:sz w:val="20"/>
          <w:szCs w:val="20"/>
        </w:rPr>
        <w:t xml:space="preserve"> Kč</w:t>
      </w:r>
      <w:r w:rsidRPr="00471AAA">
        <w:rPr>
          <w:rFonts w:ascii="Calibri" w:hAnsi="Calibri" w:cs="Calibri"/>
          <w:sz w:val="20"/>
          <w:szCs w:val="20"/>
        </w:rPr>
        <w:t xml:space="preserve"> bez DPH (částka Kč se vztahuje k hodnotě novostavby nebo rekonstrukce sdělovacího zařízení železničních drah, nikoli k hodnotě zakázky jako celku), a to v posledních 10 letech před zahájením zadávacího řízení;</w:t>
      </w:r>
    </w:p>
    <w:p w:rsidR="00471AAA" w:rsidRPr="00471AAA" w:rsidRDefault="00471AAA" w:rsidP="00471AAA">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 xml:space="preserve">musí předložit doklad o autorizaci v rozsahu dle § 5 odst. 3 písm. </w:t>
      </w:r>
      <w:r w:rsidRPr="00471AAA">
        <w:rPr>
          <w:rFonts w:ascii="Calibri" w:hAnsi="Calibri" w:cs="Calibri"/>
          <w:b/>
          <w:sz w:val="20"/>
          <w:szCs w:val="20"/>
        </w:rPr>
        <w:t>e)</w:t>
      </w:r>
      <w:r w:rsidRPr="00471AAA">
        <w:rPr>
          <w:rFonts w:ascii="Calibri" w:hAnsi="Calibri" w:cs="Calibri"/>
          <w:sz w:val="20"/>
          <w:szCs w:val="20"/>
        </w:rPr>
        <w:t xml:space="preserve"> autorizačního zákona, tedy v oboru technologická zařízení staveb</w:t>
      </w:r>
    </w:p>
    <w:p w:rsidR="00E030F1" w:rsidRPr="00582087" w:rsidRDefault="00E030F1" w:rsidP="00140635">
      <w:pPr>
        <w:spacing w:before="60"/>
        <w:jc w:val="both"/>
        <w:rPr>
          <w:rFonts w:ascii="Calibri" w:hAnsi="Calibri" w:cs="Calibri"/>
          <w:sz w:val="20"/>
          <w:szCs w:val="20"/>
          <w:highlight w:val="green"/>
        </w:rPr>
      </w:pPr>
    </w:p>
    <w:p w:rsidR="00E030F1" w:rsidRPr="00471AAA" w:rsidRDefault="00E030F1" w:rsidP="00E030F1">
      <w:pPr>
        <w:numPr>
          <w:ilvl w:val="0"/>
          <w:numId w:val="23"/>
        </w:numPr>
        <w:ind w:left="2517" w:hanging="357"/>
        <w:jc w:val="both"/>
        <w:rPr>
          <w:rFonts w:ascii="Calibri" w:hAnsi="Calibri" w:cs="Calibri"/>
          <w:sz w:val="20"/>
          <w:szCs w:val="20"/>
        </w:rPr>
      </w:pPr>
      <w:r w:rsidRPr="00471AAA">
        <w:rPr>
          <w:rFonts w:ascii="Calibri" w:hAnsi="Calibri" w:cs="Calibri"/>
          <w:b/>
          <w:bCs/>
          <w:sz w:val="20"/>
          <w:szCs w:val="20"/>
        </w:rPr>
        <w:t>specialista (vedoucí prací) na silnoproud</w:t>
      </w:r>
    </w:p>
    <w:p w:rsidR="00E030F1" w:rsidRPr="00471AAA" w:rsidRDefault="00E030F1" w:rsidP="00E030F1">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minimálně středoškolské vzdělání;</w:t>
      </w:r>
    </w:p>
    <w:p w:rsidR="00471AAA" w:rsidRDefault="00E030F1" w:rsidP="00471AAA">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nejméně 5 let praxe v oboru své specializace při provádění staveb;</w:t>
      </w:r>
    </w:p>
    <w:p w:rsidR="00471AAA" w:rsidRDefault="00471AAA" w:rsidP="00471AAA">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lastRenderedPageBreak/>
        <w:t xml:space="preserve">zkušenost s realizací alespoň jedné zakázky - stavby železničních drah, jež zahrnovala novostavbu nebo rekonstrukci silnoproudých zařízení železničních drah v hodnotě nejméně </w:t>
      </w:r>
      <w:r w:rsidR="00140635">
        <w:rPr>
          <w:rFonts w:ascii="Calibri" w:hAnsi="Calibri" w:cs="Calibri"/>
          <w:b/>
          <w:sz w:val="20"/>
          <w:szCs w:val="20"/>
        </w:rPr>
        <w:t>75 000 000</w:t>
      </w:r>
      <w:r>
        <w:rPr>
          <w:rFonts w:ascii="Calibri" w:hAnsi="Calibri" w:cs="Calibri"/>
          <w:b/>
          <w:sz w:val="20"/>
          <w:szCs w:val="20"/>
        </w:rPr>
        <w:t>,-</w:t>
      </w:r>
      <w:r w:rsidRPr="00471AAA">
        <w:rPr>
          <w:rFonts w:ascii="Calibri" w:hAnsi="Calibri" w:cs="Calibri"/>
          <w:b/>
          <w:sz w:val="20"/>
          <w:szCs w:val="20"/>
        </w:rPr>
        <w:t xml:space="preserve"> Kč</w:t>
      </w:r>
      <w:r w:rsidRPr="00471AAA">
        <w:rPr>
          <w:rFonts w:ascii="Calibri" w:hAnsi="Calibri" w:cs="Calibri"/>
          <w:sz w:val="20"/>
          <w:szCs w:val="20"/>
        </w:rPr>
        <w:t xml:space="preserve"> bez DPH (částka Kč se vztahuje k hodnotě novostavby nebo rekonstrukce silnoproudých zařízení železničních drah, nikoli k hodnotě zakázky jako celku), a to v posledních 10 letech před zahájením zadávacího řízení;</w:t>
      </w:r>
    </w:p>
    <w:p w:rsidR="00471AAA" w:rsidRPr="00471AAA" w:rsidRDefault="00471AAA" w:rsidP="00471AAA">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 xml:space="preserve">musí předložit doklad o autorizaci v rozsahu dle § 5 odst. 3 písm. </w:t>
      </w:r>
      <w:r w:rsidRPr="00471AAA">
        <w:rPr>
          <w:rFonts w:ascii="Calibri" w:hAnsi="Calibri" w:cs="Calibri"/>
          <w:b/>
          <w:sz w:val="20"/>
          <w:szCs w:val="20"/>
        </w:rPr>
        <w:t>e)</w:t>
      </w:r>
      <w:r w:rsidRPr="00471AAA">
        <w:rPr>
          <w:rFonts w:ascii="Calibri" w:hAnsi="Calibri" w:cs="Calibri"/>
          <w:sz w:val="20"/>
          <w:szCs w:val="20"/>
        </w:rPr>
        <w:t xml:space="preserve"> autorizačního zákona, tedy v oboru technologická zařízení staveb</w:t>
      </w:r>
    </w:p>
    <w:p w:rsidR="00E030F1" w:rsidRPr="00471AAA" w:rsidRDefault="00E030F1" w:rsidP="00E030F1">
      <w:pPr>
        <w:spacing w:before="60"/>
        <w:ind w:left="2835"/>
        <w:jc w:val="both"/>
        <w:rPr>
          <w:rFonts w:ascii="Calibri" w:hAnsi="Calibri" w:cs="Calibri"/>
          <w:sz w:val="20"/>
          <w:szCs w:val="20"/>
        </w:rPr>
      </w:pPr>
    </w:p>
    <w:p w:rsidR="00D659B5" w:rsidRPr="00471AAA" w:rsidRDefault="00D659B5" w:rsidP="00176D30">
      <w:pPr>
        <w:numPr>
          <w:ilvl w:val="0"/>
          <w:numId w:val="23"/>
        </w:numPr>
        <w:ind w:left="2517" w:hanging="357"/>
        <w:jc w:val="both"/>
        <w:rPr>
          <w:rFonts w:ascii="Calibri" w:hAnsi="Calibri" w:cs="Calibri"/>
          <w:b/>
          <w:bCs/>
          <w:sz w:val="20"/>
          <w:szCs w:val="20"/>
        </w:rPr>
      </w:pPr>
      <w:r w:rsidRPr="00471AAA">
        <w:rPr>
          <w:rFonts w:ascii="Calibri" w:hAnsi="Calibri" w:cs="Calibri"/>
          <w:b/>
          <w:bCs/>
          <w:sz w:val="20"/>
          <w:szCs w:val="20"/>
        </w:rPr>
        <w:t>specialista (vedoucí prací) na geotechniku</w:t>
      </w:r>
    </w:p>
    <w:p w:rsidR="00D659B5" w:rsidRPr="00471AAA" w:rsidRDefault="00D659B5"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minimálně středoškolské vzdělání;</w:t>
      </w:r>
    </w:p>
    <w:p w:rsidR="00D659B5" w:rsidRPr="00471AAA" w:rsidRDefault="00D659B5"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 xml:space="preserve">nejméně 5 let praxe v oboru </w:t>
      </w:r>
      <w:r w:rsidR="003D512F" w:rsidRPr="00471AAA">
        <w:rPr>
          <w:rFonts w:ascii="Calibri" w:hAnsi="Calibri" w:cs="Calibri"/>
          <w:sz w:val="20"/>
          <w:szCs w:val="20"/>
        </w:rPr>
        <w:t xml:space="preserve">své specializace </w:t>
      </w:r>
      <w:r w:rsidR="00CA6C68" w:rsidRPr="00471AAA">
        <w:rPr>
          <w:rFonts w:ascii="Calibri" w:hAnsi="Calibri" w:cs="Calibri"/>
          <w:sz w:val="20"/>
          <w:szCs w:val="20"/>
        </w:rPr>
        <w:t>při provádění staveb</w:t>
      </w:r>
      <w:r w:rsidRPr="00471AAA">
        <w:rPr>
          <w:rFonts w:ascii="Calibri" w:hAnsi="Calibri" w:cs="Calibri"/>
          <w:sz w:val="20"/>
          <w:szCs w:val="20"/>
        </w:rPr>
        <w:t>;</w:t>
      </w:r>
    </w:p>
    <w:p w:rsidR="00471AAA" w:rsidRPr="00471AAA" w:rsidRDefault="00471AAA" w:rsidP="00471AAA">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 xml:space="preserve">zkušenost s realizací alespoň jedné zakázky - dopravní stavby v hodnotě nejméně </w:t>
      </w:r>
      <w:r w:rsidR="002F3805">
        <w:rPr>
          <w:rFonts w:ascii="Calibri" w:hAnsi="Calibri" w:cs="Calibri"/>
          <w:b/>
          <w:sz w:val="20"/>
          <w:szCs w:val="20"/>
        </w:rPr>
        <w:t>30 000 000</w:t>
      </w:r>
      <w:r>
        <w:rPr>
          <w:rFonts w:ascii="Calibri" w:hAnsi="Calibri" w:cs="Calibri"/>
          <w:b/>
          <w:sz w:val="20"/>
          <w:szCs w:val="20"/>
        </w:rPr>
        <w:t>,-</w:t>
      </w:r>
      <w:r w:rsidRPr="00471AAA">
        <w:rPr>
          <w:rFonts w:ascii="Calibri" w:hAnsi="Calibri" w:cs="Calibri"/>
          <w:b/>
          <w:sz w:val="20"/>
          <w:szCs w:val="20"/>
        </w:rPr>
        <w:t xml:space="preserve"> Kč</w:t>
      </w:r>
      <w:r w:rsidRPr="00471AAA">
        <w:rPr>
          <w:rFonts w:ascii="Calibri" w:hAnsi="Calibri" w:cs="Calibri"/>
          <w:sz w:val="20"/>
          <w:szCs w:val="20"/>
        </w:rPr>
        <w:t xml:space="preserve"> bez DPH, jejímž předmětem byla mj. geotechnická činnost při novostavbě nebo rekonstrukci dopravní stavby, a to v posledních 10 letech před zahájením zadávacího řízení;</w:t>
      </w:r>
    </w:p>
    <w:p w:rsidR="00D659B5" w:rsidRPr="00471AAA" w:rsidRDefault="00D659B5"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 xml:space="preserve">musí předložit doklad o autorizaci v rozsahu dle § 5 odst. 3 písm. </w:t>
      </w:r>
      <w:r w:rsidRPr="00471AAA">
        <w:rPr>
          <w:rFonts w:ascii="Calibri" w:hAnsi="Calibri" w:cs="Calibri"/>
          <w:b/>
          <w:sz w:val="20"/>
          <w:szCs w:val="20"/>
        </w:rPr>
        <w:t>i)</w:t>
      </w:r>
      <w:r w:rsidRPr="00471AAA">
        <w:rPr>
          <w:rFonts w:ascii="Calibri" w:hAnsi="Calibri" w:cs="Calibri"/>
          <w:sz w:val="20"/>
          <w:szCs w:val="20"/>
        </w:rPr>
        <w:t xml:space="preserve"> </w:t>
      </w:r>
      <w:r w:rsidR="00E66CA5" w:rsidRPr="00471AAA">
        <w:rPr>
          <w:rFonts w:ascii="Calibri" w:hAnsi="Calibri" w:cs="Calibri"/>
          <w:sz w:val="20"/>
          <w:szCs w:val="20"/>
        </w:rPr>
        <w:t>autorizačního zákona</w:t>
      </w:r>
      <w:r w:rsidRPr="00471AAA">
        <w:rPr>
          <w:rFonts w:ascii="Calibri" w:hAnsi="Calibri" w:cs="Calibri"/>
          <w:sz w:val="20"/>
          <w:szCs w:val="20"/>
        </w:rPr>
        <w:t xml:space="preserve">, tedy </w:t>
      </w:r>
      <w:r w:rsidR="00453196" w:rsidRPr="00471AAA">
        <w:rPr>
          <w:rFonts w:ascii="Calibri" w:hAnsi="Calibri" w:cs="Calibri"/>
          <w:sz w:val="20"/>
          <w:szCs w:val="20"/>
        </w:rPr>
        <w:t xml:space="preserve">v oboru </w:t>
      </w:r>
      <w:r w:rsidR="00B50A22" w:rsidRPr="00471AAA">
        <w:rPr>
          <w:rFonts w:ascii="Calibri" w:hAnsi="Calibri" w:cs="Calibri"/>
          <w:sz w:val="20"/>
          <w:szCs w:val="20"/>
        </w:rPr>
        <w:t>geotechnik</w:t>
      </w:r>
      <w:r w:rsidR="00453196" w:rsidRPr="00471AAA">
        <w:rPr>
          <w:rFonts w:ascii="Calibri" w:hAnsi="Calibri" w:cs="Calibri"/>
          <w:sz w:val="20"/>
          <w:szCs w:val="20"/>
        </w:rPr>
        <w:t>a</w:t>
      </w:r>
      <w:r w:rsidRPr="00471AAA">
        <w:rPr>
          <w:rFonts w:ascii="Calibri" w:hAnsi="Calibri" w:cs="Calibri"/>
          <w:sz w:val="20"/>
          <w:szCs w:val="20"/>
        </w:rPr>
        <w:t>;</w:t>
      </w:r>
    </w:p>
    <w:p w:rsidR="00D000EB" w:rsidRDefault="00D000EB" w:rsidP="00D000EB">
      <w:pPr>
        <w:ind w:left="2835"/>
        <w:jc w:val="both"/>
        <w:rPr>
          <w:rFonts w:ascii="Calibri" w:hAnsi="Calibri" w:cs="Calibri"/>
          <w:sz w:val="20"/>
          <w:szCs w:val="20"/>
          <w:highlight w:val="green"/>
        </w:rPr>
      </w:pPr>
    </w:p>
    <w:p w:rsidR="0062557B" w:rsidRPr="00471AAA" w:rsidRDefault="0062557B" w:rsidP="00176D30">
      <w:pPr>
        <w:numPr>
          <w:ilvl w:val="0"/>
          <w:numId w:val="23"/>
        </w:numPr>
        <w:ind w:left="2517" w:hanging="357"/>
        <w:jc w:val="both"/>
        <w:rPr>
          <w:rFonts w:ascii="Calibri" w:hAnsi="Calibri" w:cs="Calibri"/>
          <w:sz w:val="20"/>
          <w:szCs w:val="20"/>
        </w:rPr>
      </w:pPr>
      <w:r w:rsidRPr="00471AAA">
        <w:rPr>
          <w:rFonts w:ascii="Calibri" w:hAnsi="Calibri" w:cs="Calibri"/>
          <w:b/>
          <w:bCs/>
          <w:sz w:val="20"/>
          <w:szCs w:val="20"/>
        </w:rPr>
        <w:t>osoba odpovědná za kontrolu kvality</w:t>
      </w:r>
    </w:p>
    <w:p w:rsidR="0062557B" w:rsidRPr="00471AAA" w:rsidRDefault="0062557B"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minimálně středoškols</w:t>
      </w:r>
      <w:r w:rsidR="00154B77" w:rsidRPr="00471AAA">
        <w:rPr>
          <w:rFonts w:ascii="Calibri" w:hAnsi="Calibri" w:cs="Calibri"/>
          <w:sz w:val="20"/>
          <w:szCs w:val="20"/>
        </w:rPr>
        <w:t>ké vzdělání</w:t>
      </w:r>
      <w:r w:rsidRPr="00471AAA">
        <w:rPr>
          <w:rFonts w:ascii="Calibri" w:hAnsi="Calibri" w:cs="Calibri"/>
          <w:sz w:val="20"/>
          <w:szCs w:val="20"/>
        </w:rPr>
        <w:t>;</w:t>
      </w:r>
    </w:p>
    <w:p w:rsidR="0062557B" w:rsidRPr="00471AAA" w:rsidRDefault="0062557B"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nejméně 5 let praxe v oboru kontroly kvality, se</w:t>
      </w:r>
      <w:r w:rsidR="007551BA" w:rsidRPr="00471AAA">
        <w:rPr>
          <w:rFonts w:ascii="Calibri" w:hAnsi="Calibri" w:cs="Calibri"/>
          <w:sz w:val="20"/>
          <w:szCs w:val="20"/>
        </w:rPr>
        <w:t xml:space="preserve"> znalostí ověřování kvality </w:t>
      </w:r>
      <w:r w:rsidRPr="00471AAA">
        <w:rPr>
          <w:rFonts w:ascii="Calibri" w:hAnsi="Calibri" w:cs="Calibri"/>
          <w:sz w:val="20"/>
          <w:szCs w:val="20"/>
        </w:rPr>
        <w:t>stavebních materiálů</w:t>
      </w:r>
      <w:r w:rsidR="00B50A22" w:rsidRPr="00471AAA">
        <w:rPr>
          <w:rFonts w:ascii="Calibri" w:hAnsi="Calibri" w:cs="Calibri"/>
          <w:sz w:val="20"/>
          <w:szCs w:val="20"/>
        </w:rPr>
        <w:t>;</w:t>
      </w:r>
    </w:p>
    <w:p w:rsidR="0062557B" w:rsidRPr="00471AAA" w:rsidRDefault="0062557B" w:rsidP="0009311C">
      <w:pPr>
        <w:ind w:left="2835"/>
        <w:jc w:val="both"/>
        <w:rPr>
          <w:rFonts w:ascii="Calibri" w:hAnsi="Calibri" w:cs="Calibri"/>
          <w:sz w:val="20"/>
          <w:szCs w:val="20"/>
        </w:rPr>
      </w:pPr>
    </w:p>
    <w:p w:rsidR="0062557B" w:rsidRPr="00471AAA" w:rsidRDefault="0062557B" w:rsidP="00176D30">
      <w:pPr>
        <w:numPr>
          <w:ilvl w:val="0"/>
          <w:numId w:val="23"/>
        </w:numPr>
        <w:ind w:left="2517" w:hanging="357"/>
        <w:jc w:val="both"/>
        <w:rPr>
          <w:rFonts w:ascii="Calibri" w:hAnsi="Calibri" w:cs="Calibri"/>
          <w:sz w:val="20"/>
          <w:szCs w:val="20"/>
        </w:rPr>
      </w:pPr>
      <w:r w:rsidRPr="00471AAA">
        <w:rPr>
          <w:rFonts w:ascii="Calibri" w:hAnsi="Calibri" w:cs="Calibri"/>
          <w:b/>
          <w:bCs/>
          <w:sz w:val="20"/>
          <w:szCs w:val="20"/>
        </w:rPr>
        <w:t>osoba odpovědná za bezpečnost a ochranu zdraví při práci</w:t>
      </w:r>
    </w:p>
    <w:p w:rsidR="00730DF1" w:rsidRPr="00471AAA" w:rsidRDefault="00730DF1"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minimálně středoškols</w:t>
      </w:r>
      <w:r w:rsidR="00154B77" w:rsidRPr="00471AAA">
        <w:rPr>
          <w:rFonts w:ascii="Calibri" w:hAnsi="Calibri" w:cs="Calibri"/>
          <w:sz w:val="20"/>
          <w:szCs w:val="20"/>
        </w:rPr>
        <w:t>ké vzdělání</w:t>
      </w:r>
      <w:r w:rsidRPr="00471AAA">
        <w:rPr>
          <w:rFonts w:ascii="Calibri" w:hAnsi="Calibri" w:cs="Calibri"/>
          <w:sz w:val="20"/>
          <w:szCs w:val="20"/>
        </w:rPr>
        <w:t>;</w:t>
      </w:r>
    </w:p>
    <w:p w:rsidR="00730DF1" w:rsidRPr="00471AAA" w:rsidRDefault="00730DF1"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nejméně 5 let praxe v oboru bezpečnosti a ochrany zdraví při práci;</w:t>
      </w:r>
    </w:p>
    <w:p w:rsidR="0062557B" w:rsidRPr="00471AAA" w:rsidRDefault="0062557B" w:rsidP="0009311C">
      <w:pPr>
        <w:ind w:left="2835"/>
        <w:jc w:val="both"/>
        <w:rPr>
          <w:rFonts w:ascii="Calibri" w:hAnsi="Calibri" w:cs="Calibri"/>
          <w:sz w:val="20"/>
          <w:szCs w:val="20"/>
        </w:rPr>
      </w:pPr>
    </w:p>
    <w:p w:rsidR="0062557B" w:rsidRPr="00471AAA" w:rsidRDefault="0062557B" w:rsidP="00176D30">
      <w:pPr>
        <w:numPr>
          <w:ilvl w:val="0"/>
          <w:numId w:val="23"/>
        </w:numPr>
        <w:ind w:left="2517" w:hanging="357"/>
        <w:jc w:val="both"/>
        <w:rPr>
          <w:rFonts w:ascii="Calibri" w:hAnsi="Calibri" w:cs="Calibri"/>
          <w:sz w:val="20"/>
          <w:szCs w:val="20"/>
        </w:rPr>
      </w:pPr>
      <w:r w:rsidRPr="00471AAA">
        <w:rPr>
          <w:rFonts w:ascii="Calibri" w:hAnsi="Calibri" w:cs="Calibri"/>
          <w:b/>
          <w:bCs/>
          <w:sz w:val="20"/>
          <w:szCs w:val="20"/>
        </w:rPr>
        <w:t>osoba odpovědná za ochranu životního prostředí</w:t>
      </w:r>
    </w:p>
    <w:p w:rsidR="0062557B" w:rsidRPr="00471AAA" w:rsidRDefault="0062557B"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minimálně středoškolské vzdělání;</w:t>
      </w:r>
    </w:p>
    <w:p w:rsidR="0062557B" w:rsidRPr="00471AAA" w:rsidRDefault="0062557B"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nejméně 5 let praxe v oboru ochrany životního prostředí;</w:t>
      </w:r>
    </w:p>
    <w:p w:rsidR="0062557B" w:rsidRPr="00B74EC0" w:rsidRDefault="0062557B" w:rsidP="0009311C">
      <w:pPr>
        <w:ind w:left="2835"/>
        <w:jc w:val="both"/>
        <w:rPr>
          <w:rFonts w:ascii="Calibri" w:hAnsi="Calibri" w:cs="Calibri"/>
          <w:sz w:val="20"/>
          <w:szCs w:val="20"/>
          <w:highlight w:val="green"/>
        </w:rPr>
      </w:pPr>
    </w:p>
    <w:p w:rsidR="0062557B" w:rsidRPr="00471AAA" w:rsidRDefault="0062557B" w:rsidP="00176D30">
      <w:pPr>
        <w:numPr>
          <w:ilvl w:val="0"/>
          <w:numId w:val="23"/>
        </w:numPr>
        <w:ind w:left="2517" w:hanging="357"/>
        <w:jc w:val="both"/>
        <w:rPr>
          <w:rFonts w:ascii="Calibri" w:hAnsi="Calibri" w:cs="Calibri"/>
          <w:sz w:val="20"/>
          <w:szCs w:val="20"/>
        </w:rPr>
      </w:pPr>
      <w:r w:rsidRPr="00471AAA">
        <w:rPr>
          <w:rFonts w:ascii="Calibri" w:hAnsi="Calibri" w:cs="Calibri"/>
          <w:b/>
          <w:bCs/>
          <w:sz w:val="20"/>
          <w:szCs w:val="20"/>
        </w:rPr>
        <w:t>osoba odpovědná za odpadové hospodářství</w:t>
      </w:r>
    </w:p>
    <w:p w:rsidR="0062557B" w:rsidRPr="00471AAA" w:rsidRDefault="0062557B"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minimálně středoškolské vzdělání;</w:t>
      </w:r>
    </w:p>
    <w:p w:rsidR="0062557B" w:rsidRPr="00471AAA" w:rsidRDefault="0062557B"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nejméně 5 let praxe v oboru odpadového hospodářství;</w:t>
      </w:r>
    </w:p>
    <w:p w:rsidR="00793B94" w:rsidRPr="00471AAA" w:rsidRDefault="00793B94" w:rsidP="00887B56">
      <w:pPr>
        <w:jc w:val="both"/>
        <w:rPr>
          <w:rFonts w:ascii="Calibri" w:hAnsi="Calibri" w:cs="Calibri"/>
          <w:sz w:val="20"/>
          <w:szCs w:val="20"/>
        </w:rPr>
      </w:pPr>
    </w:p>
    <w:p w:rsidR="0062557B" w:rsidRPr="00471AAA" w:rsidRDefault="0062557B" w:rsidP="00176D30">
      <w:pPr>
        <w:numPr>
          <w:ilvl w:val="0"/>
          <w:numId w:val="23"/>
        </w:numPr>
        <w:ind w:left="2517" w:hanging="357"/>
        <w:jc w:val="both"/>
        <w:rPr>
          <w:rFonts w:ascii="Calibri" w:hAnsi="Calibri" w:cs="Calibri"/>
          <w:sz w:val="20"/>
          <w:szCs w:val="20"/>
        </w:rPr>
      </w:pPr>
      <w:r w:rsidRPr="00471AAA">
        <w:rPr>
          <w:rFonts w:ascii="Calibri" w:hAnsi="Calibri" w:cs="Calibri"/>
          <w:b/>
          <w:bCs/>
          <w:sz w:val="20"/>
          <w:szCs w:val="20"/>
        </w:rPr>
        <w:t>úředně oprávněný zeměměřický inženýr</w:t>
      </w:r>
    </w:p>
    <w:p w:rsidR="00D659B5" w:rsidRPr="00471AAA" w:rsidRDefault="007213B6" w:rsidP="00176D30">
      <w:pPr>
        <w:numPr>
          <w:ilvl w:val="0"/>
          <w:numId w:val="24"/>
        </w:numPr>
        <w:spacing w:before="60"/>
        <w:ind w:left="2835" w:hanging="283"/>
        <w:jc w:val="both"/>
        <w:rPr>
          <w:rFonts w:ascii="Calibri" w:hAnsi="Calibri" w:cs="Calibri"/>
          <w:sz w:val="20"/>
          <w:szCs w:val="20"/>
        </w:rPr>
      </w:pPr>
      <w:r w:rsidRPr="00471AAA">
        <w:rPr>
          <w:rFonts w:ascii="Calibri" w:hAnsi="Calibri" w:cs="Calibri"/>
          <w:sz w:val="20"/>
          <w:szCs w:val="20"/>
        </w:rPr>
        <w:t xml:space="preserve">oprávnění </w:t>
      </w:r>
      <w:r w:rsidR="00DE466B" w:rsidRPr="00471AAA">
        <w:rPr>
          <w:rFonts w:ascii="Calibri" w:hAnsi="Calibri" w:cs="Calibri"/>
          <w:sz w:val="20"/>
          <w:szCs w:val="20"/>
        </w:rPr>
        <w:t>pro ověřování výsledků zeměměřic</w:t>
      </w:r>
      <w:r w:rsidRPr="00471AAA">
        <w:rPr>
          <w:rFonts w:ascii="Calibri" w:hAnsi="Calibri" w:cs="Calibri"/>
          <w:sz w:val="20"/>
          <w:szCs w:val="20"/>
        </w:rPr>
        <w:t>kých činností v rozsahu dle § 13 odst. 1 písm</w:t>
      </w:r>
      <w:r w:rsidRPr="00471AAA">
        <w:rPr>
          <w:rFonts w:ascii="Calibri" w:hAnsi="Calibri" w:cs="Calibri"/>
          <w:bCs/>
          <w:sz w:val="20"/>
          <w:szCs w:val="20"/>
        </w:rPr>
        <w:t>.</w:t>
      </w:r>
      <w:r w:rsidRPr="00471AAA">
        <w:rPr>
          <w:rFonts w:ascii="Calibri" w:hAnsi="Calibri" w:cs="Calibri"/>
          <w:b/>
          <w:bCs/>
          <w:sz w:val="20"/>
          <w:szCs w:val="20"/>
        </w:rPr>
        <w:t xml:space="preserve"> </w:t>
      </w:r>
      <w:r w:rsidRPr="00D10ACE">
        <w:rPr>
          <w:rFonts w:ascii="Calibri" w:hAnsi="Calibri" w:cs="Calibri"/>
          <w:b/>
          <w:bCs/>
          <w:sz w:val="20"/>
          <w:szCs w:val="20"/>
        </w:rPr>
        <w:t>a)</w:t>
      </w:r>
      <w:r w:rsidRPr="00471AAA">
        <w:rPr>
          <w:rFonts w:ascii="Calibri" w:hAnsi="Calibri" w:cs="Calibri"/>
          <w:sz w:val="20"/>
          <w:szCs w:val="20"/>
        </w:rPr>
        <w:t xml:space="preserve"> a </w:t>
      </w:r>
      <w:r w:rsidRPr="00D10ACE">
        <w:rPr>
          <w:rFonts w:ascii="Calibri" w:hAnsi="Calibri" w:cs="Calibri"/>
          <w:b/>
          <w:bCs/>
          <w:sz w:val="20"/>
          <w:szCs w:val="20"/>
        </w:rPr>
        <w:t>c)</w:t>
      </w:r>
      <w:r w:rsidRPr="00471AAA">
        <w:rPr>
          <w:rFonts w:ascii="Calibri" w:hAnsi="Calibri" w:cs="Calibri"/>
          <w:sz w:val="20"/>
          <w:szCs w:val="20"/>
        </w:rPr>
        <w:t xml:space="preserve"> zákona č. 200/1994 Sb., o zeměměři</w:t>
      </w:r>
      <w:r w:rsidR="00A92A9A" w:rsidRPr="00471AAA">
        <w:rPr>
          <w:rFonts w:ascii="Calibri" w:hAnsi="Calibri" w:cs="Calibri"/>
          <w:sz w:val="20"/>
          <w:szCs w:val="20"/>
        </w:rPr>
        <w:t>c</w:t>
      </w:r>
      <w:r w:rsidRPr="00471AAA">
        <w:rPr>
          <w:rFonts w:ascii="Calibri" w:hAnsi="Calibri" w:cs="Calibri"/>
          <w:sz w:val="20"/>
          <w:szCs w:val="20"/>
        </w:rPr>
        <w:t>tví a o změně a</w:t>
      </w:r>
      <w:r w:rsidR="00185EA6" w:rsidRPr="00471AAA">
        <w:rPr>
          <w:rFonts w:ascii="Calibri" w:hAnsi="Calibri" w:cs="Calibri"/>
          <w:sz w:val="20"/>
          <w:szCs w:val="20"/>
        </w:rPr>
        <w:t> </w:t>
      </w:r>
      <w:r w:rsidRPr="00471AAA">
        <w:rPr>
          <w:rFonts w:ascii="Calibri" w:hAnsi="Calibri" w:cs="Calibri"/>
          <w:sz w:val="20"/>
          <w:szCs w:val="20"/>
        </w:rPr>
        <w:t>doplnění některých zákonů souvisejících s jeho zavedením</w:t>
      </w:r>
      <w:r w:rsidR="00020C4D" w:rsidRPr="00471AAA">
        <w:rPr>
          <w:rFonts w:ascii="Calibri" w:hAnsi="Calibri" w:cs="Calibri"/>
          <w:sz w:val="20"/>
          <w:szCs w:val="20"/>
        </w:rPr>
        <w:t>, ve znění pozdějších předpisů</w:t>
      </w:r>
      <w:r w:rsidR="00D659B5" w:rsidRPr="00471AAA">
        <w:rPr>
          <w:rFonts w:ascii="Calibri" w:hAnsi="Calibri" w:cs="Calibri"/>
          <w:sz w:val="20"/>
          <w:szCs w:val="20"/>
        </w:rPr>
        <w:t>;</w:t>
      </w:r>
    </w:p>
    <w:p w:rsidR="00D10ACE" w:rsidRDefault="00D10ACE" w:rsidP="00D10ACE">
      <w:pPr>
        <w:numPr>
          <w:ilvl w:val="0"/>
          <w:numId w:val="24"/>
        </w:numPr>
        <w:spacing w:before="60"/>
        <w:ind w:left="2835" w:hanging="283"/>
        <w:jc w:val="both"/>
        <w:rPr>
          <w:rFonts w:ascii="Calibri" w:hAnsi="Calibri" w:cs="Calibri"/>
          <w:sz w:val="20"/>
          <w:szCs w:val="20"/>
        </w:rPr>
      </w:pPr>
      <w:r w:rsidRPr="00D10ACE">
        <w:rPr>
          <w:rFonts w:ascii="Calibri" w:hAnsi="Calibri" w:cs="Calibri"/>
          <w:sz w:val="20"/>
          <w:szCs w:val="20"/>
        </w:rPr>
        <w:t xml:space="preserve">zkušenost s realizací alespoň jedné zakázky - dopravní stavby v hodnotě nejméně </w:t>
      </w:r>
      <w:r w:rsidR="002F3805">
        <w:rPr>
          <w:rFonts w:ascii="Calibri" w:hAnsi="Calibri" w:cs="Calibri"/>
          <w:b/>
          <w:sz w:val="20"/>
          <w:szCs w:val="20"/>
        </w:rPr>
        <w:t>29 000 000,-</w:t>
      </w:r>
      <w:r w:rsidRPr="00D10ACE">
        <w:rPr>
          <w:rFonts w:ascii="Calibri" w:hAnsi="Calibri" w:cs="Calibri"/>
          <w:b/>
          <w:sz w:val="20"/>
          <w:szCs w:val="20"/>
        </w:rPr>
        <w:t xml:space="preserve"> Kč</w:t>
      </w:r>
      <w:r w:rsidRPr="00D10ACE">
        <w:rPr>
          <w:rFonts w:ascii="Calibri" w:hAnsi="Calibri" w:cs="Calibri"/>
          <w:sz w:val="20"/>
          <w:szCs w:val="20"/>
        </w:rPr>
        <w:t xml:space="preserve"> bez DPH, jejímž předmětem bylo mj. ověřování zeměměřických činností při novostavbě nebo rekonstrukci dopravní stavby, a to v posledních 10 letech před zahájením zadávacího řízení;</w:t>
      </w:r>
    </w:p>
    <w:p w:rsidR="00734548" w:rsidRPr="00D10ACE" w:rsidRDefault="00734548" w:rsidP="00734548">
      <w:pPr>
        <w:spacing w:before="60"/>
        <w:ind w:left="2835"/>
        <w:jc w:val="both"/>
        <w:rPr>
          <w:rFonts w:ascii="Calibri" w:hAnsi="Calibri" w:cs="Calibri"/>
          <w:sz w:val="20"/>
          <w:szCs w:val="20"/>
        </w:rPr>
      </w:pPr>
    </w:p>
    <w:p w:rsidR="00210EAF"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realizací </w:t>
      </w:r>
      <w:r w:rsidRPr="005D32CB">
        <w:rPr>
          <w:rFonts w:ascii="Calibri" w:hAnsi="Calibri" w:cs="Calibri"/>
          <w:sz w:val="20"/>
          <w:szCs w:val="20"/>
        </w:rPr>
        <w:t>stavby</w:t>
      </w:r>
      <w:r>
        <w:rPr>
          <w:rFonts w:ascii="Calibri" w:hAnsi="Calibri" w:cs="Calibri"/>
          <w:sz w:val="20"/>
          <w:szCs w:val="20"/>
        </w:rPr>
        <w:t xml:space="preserve">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lastRenderedPageBreak/>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sidR="002F3805">
        <w:rPr>
          <w:rFonts w:ascii="Calibri" w:hAnsi="Calibri" w:cs="Calibri"/>
          <w:sz w:val="20"/>
          <w:szCs w:val="20"/>
        </w:rPr>
        <w:t xml:space="preserve"> nebo</w:t>
      </w:r>
      <w:r>
        <w:rPr>
          <w:rFonts w:ascii="Calibri" w:hAnsi="Calibri" w:cs="Calibri"/>
          <w:sz w:val="20"/>
          <w:szCs w:val="20"/>
        </w:rPr>
        <w:t xml:space="preserve"> realizací stavby. V této lhůtě tyto referenční stavby musely být dokončeny (mohly však být zahájeny dříve). </w:t>
      </w:r>
    </w:p>
    <w:p w:rsidR="002B35E9" w:rsidRPr="00AD4017" w:rsidRDefault="000F6885" w:rsidP="00793B94">
      <w:pPr>
        <w:spacing w:before="120"/>
        <w:ind w:left="1412"/>
        <w:jc w:val="both"/>
        <w:rPr>
          <w:rFonts w:ascii="Calibri" w:hAnsi="Calibri" w:cs="Calibri"/>
          <w:sz w:val="20"/>
          <w:szCs w:val="20"/>
        </w:rPr>
      </w:pPr>
      <w:r w:rsidRPr="002F3805">
        <w:rPr>
          <w:rFonts w:ascii="Calibri" w:hAnsi="Calibri" w:cs="Calibri"/>
          <w:b/>
          <w:sz w:val="20"/>
          <w:szCs w:val="20"/>
        </w:rPr>
        <w:t>Zadavatel uzná pouze takovou zkušenost</w:t>
      </w:r>
      <w:r w:rsidR="00AA46E9" w:rsidRPr="002F3805">
        <w:rPr>
          <w:rFonts w:ascii="Calibri" w:hAnsi="Calibri" w:cs="Calibri"/>
          <w:b/>
          <w:sz w:val="20"/>
          <w:szCs w:val="20"/>
        </w:rPr>
        <w:t xml:space="preserve"> člena odborného personálu</w:t>
      </w:r>
      <w:r w:rsidRPr="002F3805">
        <w:rPr>
          <w:rFonts w:ascii="Calibri" w:hAnsi="Calibri" w:cs="Calibri"/>
          <w:b/>
          <w:sz w:val="20"/>
          <w:szCs w:val="20"/>
        </w:rPr>
        <w:t xml:space="preserve">, která trvala nejméně </w:t>
      </w:r>
      <w:r w:rsidR="00210EAF" w:rsidRPr="002F3805">
        <w:rPr>
          <w:rFonts w:ascii="Calibri" w:hAnsi="Calibri" w:cs="Calibri"/>
          <w:b/>
          <w:sz w:val="20"/>
          <w:szCs w:val="20"/>
        </w:rPr>
        <w:t>12</w:t>
      </w:r>
      <w:r w:rsidRPr="002F3805">
        <w:rPr>
          <w:rFonts w:ascii="Calibri" w:hAnsi="Calibri" w:cs="Calibri"/>
          <w:b/>
          <w:sz w:val="20"/>
          <w:szCs w:val="20"/>
        </w:rPr>
        <w:t xml:space="preserve"> </w:t>
      </w:r>
      <w:r w:rsidR="003F3C3B" w:rsidRPr="002F3805">
        <w:rPr>
          <w:rFonts w:ascii="Calibri" w:hAnsi="Calibri" w:cs="Calibri"/>
          <w:b/>
          <w:sz w:val="20"/>
          <w:szCs w:val="20"/>
        </w:rPr>
        <w:t>měsíců</w:t>
      </w:r>
      <w:r w:rsidRPr="002F3805">
        <w:rPr>
          <w:rFonts w:ascii="Calibri" w:hAnsi="Calibri" w:cs="Calibri"/>
          <w:sz w:val="20"/>
          <w:szCs w:val="20"/>
        </w:rPr>
        <w:t xml:space="preserve">. </w:t>
      </w:r>
      <w:r w:rsidR="006A5878" w:rsidRPr="002F3805">
        <w:rPr>
          <w:rFonts w:ascii="Calibri" w:hAnsi="Calibri" w:cs="Calibri"/>
          <w:sz w:val="20"/>
          <w:szCs w:val="20"/>
        </w:rPr>
        <w:t>Zkušenost člena odborného</w:t>
      </w:r>
      <w:r w:rsidR="006A5878">
        <w:rPr>
          <w:rFonts w:ascii="Calibri" w:hAnsi="Calibri" w:cs="Calibri"/>
          <w:sz w:val="20"/>
          <w:szCs w:val="20"/>
        </w:rPr>
        <w:t xml:space="preserve">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w:t>
      </w:r>
      <w:r w:rsidRPr="00AD4017">
        <w:rPr>
          <w:rFonts w:ascii="Calibri" w:hAnsi="Calibri" w:cs="Calibri"/>
          <w:sz w:val="20"/>
          <w:szCs w:val="20"/>
        </w:rPr>
        <w:t xml:space="preserve">v požadovaném období řádně účastnil (nebude tedy uznána referenční </w:t>
      </w:r>
      <w:r w:rsidR="00AA46E9" w:rsidRPr="00AD4017">
        <w:rPr>
          <w:rFonts w:ascii="Calibri" w:hAnsi="Calibri" w:cs="Calibri"/>
          <w:sz w:val="20"/>
          <w:szCs w:val="20"/>
        </w:rPr>
        <w:t>zakázka/</w:t>
      </w:r>
      <w:r w:rsidRPr="00AD4017">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sidRPr="00AD4017">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sidRPr="00AD4017">
        <w:rPr>
          <w:rFonts w:ascii="Calibri" w:hAnsi="Calibri" w:cs="Calibri"/>
          <w:sz w:val="20"/>
          <w:szCs w:val="20"/>
        </w:rPr>
        <w:t>V případě, že je v seznamu členů odborného personálu dodavatele ve funkci úředně oprávněného zeměměřického inženýra dodavatelem uveden</w:t>
      </w:r>
      <w:r w:rsidR="0012687B" w:rsidRPr="00AD4017">
        <w:rPr>
          <w:rFonts w:ascii="Calibri" w:hAnsi="Calibri" w:cs="Calibri"/>
          <w:sz w:val="20"/>
          <w:szCs w:val="20"/>
        </w:rPr>
        <w:t>o</w:t>
      </w:r>
      <w:r w:rsidRPr="00AD4017">
        <w:rPr>
          <w:rFonts w:ascii="Calibri" w:hAnsi="Calibri" w:cs="Calibri"/>
          <w:sz w:val="20"/>
          <w:szCs w:val="20"/>
        </w:rPr>
        <w:t xml:space="preserve"> za účelem prokázání kvalifikace více osob, zadavatel požaduje, aby každá z těchto osob </w:t>
      </w:r>
      <w:r w:rsidR="0012687B" w:rsidRPr="00AD4017">
        <w:rPr>
          <w:rFonts w:ascii="Calibri" w:hAnsi="Calibri" w:cs="Calibri"/>
          <w:sz w:val="20"/>
          <w:szCs w:val="20"/>
        </w:rPr>
        <w:t xml:space="preserve">plně </w:t>
      </w:r>
      <w:r w:rsidRPr="00AD4017">
        <w:rPr>
          <w:rFonts w:ascii="Calibri" w:hAnsi="Calibri" w:cs="Calibri"/>
          <w:sz w:val="20"/>
          <w:szCs w:val="20"/>
        </w:rPr>
        <w:t>prokázala požadovanou zkušenost s realizací stavby</w:t>
      </w:r>
      <w:r w:rsidR="0012687B" w:rsidRPr="00AD4017">
        <w:rPr>
          <w:rFonts w:ascii="Calibri" w:hAnsi="Calibri" w:cs="Calibri"/>
          <w:sz w:val="20"/>
          <w:szCs w:val="20"/>
        </w:rPr>
        <w:t xml:space="preserve"> </w:t>
      </w:r>
      <w:r w:rsidR="000E1E39" w:rsidRPr="00AD4017">
        <w:rPr>
          <w:rFonts w:ascii="Calibri" w:hAnsi="Calibri" w:cs="Calibri"/>
          <w:sz w:val="20"/>
          <w:szCs w:val="20"/>
        </w:rPr>
        <w:t xml:space="preserve">samostatně </w:t>
      </w:r>
      <w:r w:rsidR="0012687B" w:rsidRPr="00AD4017">
        <w:rPr>
          <w:rFonts w:ascii="Calibri" w:hAnsi="Calibri" w:cs="Calibri"/>
          <w:sz w:val="20"/>
          <w:szCs w:val="20"/>
        </w:rPr>
        <w:t xml:space="preserve">a </w:t>
      </w:r>
      <w:r w:rsidR="000E1E39" w:rsidRPr="00AD4017">
        <w:rPr>
          <w:rFonts w:ascii="Calibri" w:hAnsi="Calibri" w:cs="Calibri"/>
          <w:sz w:val="20"/>
          <w:szCs w:val="20"/>
        </w:rPr>
        <w:t>p</w:t>
      </w:r>
      <w:r w:rsidR="0012687B" w:rsidRPr="00AD4017">
        <w:rPr>
          <w:rFonts w:ascii="Calibri" w:hAnsi="Calibri" w:cs="Calibri"/>
          <w:sz w:val="20"/>
          <w:szCs w:val="20"/>
        </w:rPr>
        <w:t>ožadovaný rozsah oprávnění pro ověřování výsledků zeměměřických činností</w:t>
      </w:r>
      <w:r w:rsidR="000E1E39" w:rsidRPr="00AD4017">
        <w:rPr>
          <w:rFonts w:ascii="Calibri" w:hAnsi="Calibri" w:cs="Calibri"/>
          <w:sz w:val="20"/>
          <w:szCs w:val="20"/>
        </w:rPr>
        <w:t xml:space="preserve"> byl prokázán</w:t>
      </w:r>
      <w:r w:rsidR="000E1E39">
        <w:rPr>
          <w:rFonts w:ascii="Calibri" w:hAnsi="Calibri" w:cs="Calibri"/>
          <w:sz w:val="20"/>
          <w:szCs w:val="20"/>
        </w:rPr>
        <w:t xml:space="preserve">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8E579D">
        <w:rPr>
          <w:rFonts w:ascii="Calibri" w:hAnsi="Calibri" w:cs="Calibri"/>
          <w:sz w:val="20"/>
          <w:szCs w:val="20"/>
        </w:rPr>
        <w:t> </w:t>
      </w:r>
      <w:r w:rsidR="00B74EC0" w:rsidRPr="00391A99">
        <w:rPr>
          <w:rFonts w:ascii="Calibri" w:hAnsi="Calibri" w:cs="Calibri"/>
          <w:sz w:val="20"/>
          <w:szCs w:val="20"/>
        </w:rPr>
        <w:t>řízením</w:t>
      </w:r>
      <w:r w:rsidR="008E579D">
        <w:rPr>
          <w:rFonts w:ascii="Calibri" w:hAnsi="Calibri" w:cs="Calibri"/>
          <w:sz w:val="20"/>
          <w:szCs w:val="20"/>
        </w:rPr>
        <w:t xml:space="preserve"> realizace</w:t>
      </w:r>
      <w:r w:rsidR="002F3805">
        <w:rPr>
          <w:rFonts w:ascii="Calibri" w:hAnsi="Calibri" w:cs="Calibri"/>
          <w:sz w:val="20"/>
          <w:szCs w:val="20"/>
        </w:rPr>
        <w:t xml:space="preserve"> nebo</w:t>
      </w:r>
      <w:r w:rsidR="00B74EC0" w:rsidRPr="00391A99">
        <w:rPr>
          <w:rFonts w:ascii="Calibri" w:hAnsi="Calibri" w:cs="Calibri"/>
          <w:sz w:val="20"/>
          <w:szCs w:val="20"/>
        </w:rPr>
        <w:t xml:space="preserve"> realizací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6873D1">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w:t>
      </w:r>
      <w:r w:rsidR="00DF301B">
        <w:rPr>
          <w:rFonts w:ascii="Calibri" w:hAnsi="Calibri" w:cs="Calibri"/>
          <w:sz w:val="20"/>
          <w:szCs w:val="20"/>
        </w:rPr>
        <w:lastRenderedPageBreak/>
        <w:t xml:space="preserve">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9D6742" w:rsidRPr="009D6742" w:rsidRDefault="009D6742" w:rsidP="00145628">
      <w:pPr>
        <w:numPr>
          <w:ilvl w:val="1"/>
          <w:numId w:val="34"/>
        </w:numPr>
        <w:tabs>
          <w:tab w:val="num" w:pos="3563"/>
        </w:tabs>
        <w:spacing w:before="240"/>
        <w:jc w:val="both"/>
        <w:rPr>
          <w:rFonts w:ascii="Calibri" w:hAnsi="Calibri" w:cs="Calibri"/>
          <w:sz w:val="20"/>
          <w:szCs w:val="20"/>
        </w:rPr>
      </w:pPr>
      <w:r w:rsidRPr="0028230B">
        <w:rPr>
          <w:rFonts w:ascii="Calibri" w:hAnsi="Calibri" w:cs="Calibri"/>
          <w:b/>
          <w:sz w:val="20"/>
          <w:szCs w:val="20"/>
        </w:rPr>
        <w:t>Přehled technických zařízení</w:t>
      </w:r>
    </w:p>
    <w:p w:rsidR="009D6742" w:rsidRDefault="009D6742" w:rsidP="009D6742">
      <w:pPr>
        <w:tabs>
          <w:tab w:val="num" w:pos="3563"/>
        </w:tabs>
        <w:spacing w:before="240"/>
        <w:ind w:left="1418"/>
        <w:jc w:val="both"/>
        <w:rPr>
          <w:rFonts w:ascii="Calibri" w:hAnsi="Calibri" w:cs="Calibri"/>
          <w:sz w:val="20"/>
          <w:szCs w:val="20"/>
        </w:rPr>
      </w:pPr>
      <w:r w:rsidRPr="006F3037">
        <w:rPr>
          <w:rFonts w:ascii="Calibri" w:hAnsi="Calibri" w:cs="Calibri"/>
          <w:sz w:val="20"/>
          <w:szCs w:val="20"/>
        </w:rPr>
        <w:t xml:space="preserve">Zadavatel požaduje předložení </w:t>
      </w:r>
      <w:r>
        <w:rPr>
          <w:rFonts w:ascii="Calibri" w:hAnsi="Calibri" w:cs="Calibri"/>
          <w:sz w:val="20"/>
          <w:szCs w:val="20"/>
        </w:rPr>
        <w:t>přehledu technických zařízení, které bude mít dodavatel při plnění veřejné zakázky k dispozici. Z předloženého přehledu musí plynout, že dodavatel bude mít při plnění k dispozici následující zařízení:</w:t>
      </w:r>
    </w:p>
    <w:p w:rsidR="009D6742" w:rsidRDefault="009D6742" w:rsidP="009D6742">
      <w:pPr>
        <w:tabs>
          <w:tab w:val="num" w:pos="3563"/>
        </w:tabs>
        <w:ind w:left="1418"/>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9D6742" w:rsidRPr="00C77FE3" w:rsidTr="004708C7">
        <w:tc>
          <w:tcPr>
            <w:tcW w:w="3969" w:type="dxa"/>
            <w:shd w:val="clear" w:color="auto" w:fill="auto"/>
          </w:tcPr>
          <w:p w:rsidR="009D6742" w:rsidRPr="00C77FE3" w:rsidRDefault="009D6742" w:rsidP="00A7062E">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9D6742" w:rsidRPr="00C77FE3" w:rsidRDefault="009D6742" w:rsidP="00A7062E">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9D6742" w:rsidRPr="00E66DAE" w:rsidTr="004708C7">
        <w:tc>
          <w:tcPr>
            <w:tcW w:w="3969" w:type="dxa"/>
            <w:shd w:val="clear" w:color="auto" w:fill="auto"/>
          </w:tcPr>
          <w:p w:rsidR="009D6742" w:rsidRPr="0081304C" w:rsidRDefault="009D6742" w:rsidP="00FC4A08">
            <w:pPr>
              <w:spacing w:before="120"/>
              <w:jc w:val="both"/>
              <w:rPr>
                <w:rFonts w:ascii="Calibri" w:hAnsi="Calibri" w:cs="Calibri"/>
                <w:sz w:val="20"/>
                <w:szCs w:val="20"/>
              </w:rPr>
            </w:pPr>
            <w:r w:rsidRPr="0081304C">
              <w:rPr>
                <w:rFonts w:ascii="Calibri" w:hAnsi="Calibri" w:cs="Calibri"/>
                <w:sz w:val="20"/>
                <w:szCs w:val="20"/>
              </w:rPr>
              <w:t>Stroj na pokládku kolejí a výhybek</w:t>
            </w:r>
            <w:r w:rsidR="00E60351" w:rsidRPr="0081304C">
              <w:rPr>
                <w:rFonts w:ascii="Calibri" w:hAnsi="Calibri" w:cs="Calibri"/>
                <w:sz w:val="20"/>
                <w:szCs w:val="20"/>
              </w:rPr>
              <w:t xml:space="preserve"> (stroj/zařízení umožňující výstavbu kolejí a výhybek)</w:t>
            </w:r>
          </w:p>
        </w:tc>
        <w:tc>
          <w:tcPr>
            <w:tcW w:w="3827" w:type="dxa"/>
            <w:shd w:val="clear" w:color="auto" w:fill="auto"/>
          </w:tcPr>
          <w:p w:rsidR="009D6742" w:rsidRPr="0081304C" w:rsidRDefault="009D6742" w:rsidP="00A7062E">
            <w:pPr>
              <w:spacing w:before="120"/>
              <w:jc w:val="both"/>
              <w:rPr>
                <w:rFonts w:ascii="Calibri" w:hAnsi="Calibri" w:cs="Calibri"/>
                <w:sz w:val="20"/>
                <w:szCs w:val="20"/>
              </w:rPr>
            </w:pPr>
            <w:r w:rsidRPr="0081304C">
              <w:rPr>
                <w:rFonts w:ascii="Calibri" w:hAnsi="Calibri" w:cs="Calibri"/>
                <w:sz w:val="20"/>
                <w:szCs w:val="20"/>
              </w:rPr>
              <w:t>1 ks</w:t>
            </w:r>
          </w:p>
        </w:tc>
      </w:tr>
      <w:tr w:rsidR="009D6742" w:rsidRPr="00E66DAE" w:rsidTr="004708C7">
        <w:tc>
          <w:tcPr>
            <w:tcW w:w="3969" w:type="dxa"/>
            <w:shd w:val="clear" w:color="auto" w:fill="auto"/>
          </w:tcPr>
          <w:p w:rsidR="009D6742" w:rsidRPr="0081304C" w:rsidRDefault="00FC4A08" w:rsidP="00A05FED">
            <w:pPr>
              <w:spacing w:before="120"/>
              <w:jc w:val="both"/>
              <w:rPr>
                <w:rFonts w:ascii="Calibri" w:hAnsi="Calibri" w:cs="Calibri"/>
                <w:sz w:val="20"/>
                <w:szCs w:val="20"/>
              </w:rPr>
            </w:pPr>
            <w:r w:rsidRPr="0081304C">
              <w:rPr>
                <w:rFonts w:ascii="Calibri" w:hAnsi="Calibri" w:cs="Calibri"/>
                <w:sz w:val="20"/>
                <w:szCs w:val="20"/>
              </w:rPr>
              <w:t xml:space="preserve">Automatické strojní zařízení pro úpravu směrové a výškové polohy koleje a výhybek </w:t>
            </w:r>
            <w:r w:rsidR="00A05FED" w:rsidRPr="0081304C">
              <w:rPr>
                <w:rFonts w:ascii="Calibri" w:hAnsi="Calibri" w:cs="Calibri"/>
                <w:sz w:val="20"/>
                <w:szCs w:val="20"/>
              </w:rPr>
              <w:t>(</w:t>
            </w:r>
            <w:r w:rsidRPr="0081304C">
              <w:rPr>
                <w:rFonts w:ascii="Calibri" w:hAnsi="Calibri" w:cs="Calibri"/>
                <w:sz w:val="20"/>
                <w:szCs w:val="20"/>
              </w:rPr>
              <w:t xml:space="preserve">v souladu s předpisem SŽDC (ČD) S3/1 v aktuální znění, kapitola II, </w:t>
            </w:r>
            <w:proofErr w:type="gramStart"/>
            <w:r w:rsidRPr="0081304C">
              <w:rPr>
                <w:rFonts w:ascii="Calibri" w:hAnsi="Calibri" w:cs="Calibri"/>
                <w:sz w:val="20"/>
                <w:szCs w:val="20"/>
              </w:rPr>
              <w:t>článek  85</w:t>
            </w:r>
            <w:proofErr w:type="gramEnd"/>
            <w:r w:rsidRPr="0081304C">
              <w:rPr>
                <w:rFonts w:ascii="Calibri" w:hAnsi="Calibri" w:cs="Calibri"/>
                <w:sz w:val="20"/>
                <w:szCs w:val="20"/>
              </w:rPr>
              <w:t>, 88, 90</w:t>
            </w:r>
            <w:r w:rsidR="00A05FED" w:rsidRPr="0081304C">
              <w:rPr>
                <w:rFonts w:ascii="Calibri" w:hAnsi="Calibri" w:cs="Calibri"/>
                <w:sz w:val="20"/>
                <w:szCs w:val="20"/>
              </w:rPr>
              <w:t>)</w:t>
            </w:r>
            <w:r w:rsidRPr="0081304C">
              <w:rPr>
                <w:rFonts w:ascii="Calibri" w:hAnsi="Calibri" w:cs="Calibri"/>
                <w:sz w:val="20"/>
                <w:szCs w:val="20"/>
              </w:rPr>
              <w:t xml:space="preserve"> </w:t>
            </w:r>
          </w:p>
        </w:tc>
        <w:tc>
          <w:tcPr>
            <w:tcW w:w="3827" w:type="dxa"/>
            <w:shd w:val="clear" w:color="auto" w:fill="auto"/>
          </w:tcPr>
          <w:p w:rsidR="009D6742" w:rsidRPr="0081304C" w:rsidRDefault="009D6742" w:rsidP="00A7062E">
            <w:pPr>
              <w:spacing w:before="120"/>
              <w:jc w:val="both"/>
              <w:rPr>
                <w:rFonts w:ascii="Calibri" w:hAnsi="Calibri" w:cs="Calibri"/>
                <w:sz w:val="20"/>
                <w:szCs w:val="20"/>
              </w:rPr>
            </w:pPr>
            <w:r w:rsidRPr="0081304C">
              <w:rPr>
                <w:rFonts w:ascii="Calibri" w:hAnsi="Calibri" w:cs="Calibri"/>
                <w:sz w:val="20"/>
                <w:szCs w:val="20"/>
              </w:rPr>
              <w:t>1 ks</w:t>
            </w:r>
          </w:p>
        </w:tc>
      </w:tr>
    </w:tbl>
    <w:p w:rsidR="009D6742" w:rsidRDefault="009D6742" w:rsidP="009D6742">
      <w:pPr>
        <w:numPr>
          <w:ilvl w:val="0"/>
          <w:numId w:val="37"/>
        </w:numPr>
        <w:tabs>
          <w:tab w:val="num" w:pos="3563"/>
        </w:tabs>
        <w:spacing w:before="240" w:after="120"/>
        <w:jc w:val="both"/>
        <w:rPr>
          <w:rFonts w:ascii="Calibri" w:hAnsi="Calibri" w:cs="Calibri"/>
          <w:sz w:val="20"/>
          <w:szCs w:val="20"/>
        </w:rPr>
      </w:pPr>
      <w:r w:rsidRPr="003C6CF9">
        <w:rPr>
          <w:rFonts w:ascii="Calibri" w:hAnsi="Calibri" w:cs="Calibri"/>
          <w:sz w:val="20"/>
          <w:szCs w:val="20"/>
        </w:rPr>
        <w:t xml:space="preserve">dodavatel prokáže splnění tohoto kvalifikačního kritéria předložením čestného prohlášení. </w:t>
      </w:r>
      <w:r w:rsidRPr="00F64989">
        <w:rPr>
          <w:rFonts w:ascii="Calibri" w:hAnsi="Calibri" w:cs="Calibri"/>
          <w:sz w:val="20"/>
          <w:szCs w:val="20"/>
        </w:rPr>
        <w:t xml:space="preserve">Vzor čestného prohlášení </w:t>
      </w:r>
      <w:r w:rsidRPr="005218E2">
        <w:rPr>
          <w:rFonts w:ascii="Calibri" w:hAnsi="Calibri" w:cs="Calibri"/>
          <w:sz w:val="20"/>
          <w:szCs w:val="20"/>
        </w:rPr>
        <w:t>–</w:t>
      </w:r>
      <w:r w:rsidRPr="00F52D79">
        <w:rPr>
          <w:rFonts w:ascii="Calibri" w:hAnsi="Calibri" w:cs="Calibri"/>
          <w:sz w:val="20"/>
          <w:szCs w:val="20"/>
        </w:rPr>
        <w:t xml:space="preserve"> přehledu </w:t>
      </w:r>
      <w:r>
        <w:rPr>
          <w:rFonts w:ascii="Calibri" w:hAnsi="Calibri" w:cs="Calibri"/>
          <w:sz w:val="20"/>
          <w:szCs w:val="20"/>
        </w:rPr>
        <w:t>technických zařízení</w:t>
      </w:r>
      <w:r w:rsidRPr="00BB37B4">
        <w:rPr>
          <w:rFonts w:ascii="Calibri" w:hAnsi="Calibri" w:cs="Calibri"/>
          <w:sz w:val="20"/>
          <w:szCs w:val="20"/>
        </w:rPr>
        <w:t xml:space="preserve"> tvoří Přílohu č. 1</w:t>
      </w:r>
      <w:r>
        <w:rPr>
          <w:rFonts w:ascii="Calibri" w:hAnsi="Calibri" w:cs="Calibri"/>
          <w:sz w:val="20"/>
          <w:szCs w:val="20"/>
        </w:rPr>
        <w:t xml:space="preserve">1 </w:t>
      </w:r>
      <w:r w:rsidRPr="00063D1F">
        <w:rPr>
          <w:rFonts w:ascii="Calibri" w:hAnsi="Calibri" w:cs="Calibri"/>
          <w:sz w:val="20"/>
          <w:szCs w:val="20"/>
        </w:rPr>
        <w:t>těchto Pokynů. Čestné prohlášení musí být podepsáno osobou oprávněnou jednat za dodavatele</w:t>
      </w:r>
      <w:r>
        <w:rPr>
          <w:rFonts w:ascii="Calibri" w:hAnsi="Calibri" w:cs="Calibri"/>
          <w:sz w:val="20"/>
          <w:szCs w:val="20"/>
        </w:rPr>
        <w:t>;</w:t>
      </w:r>
    </w:p>
    <w:p w:rsidR="009D6742" w:rsidRDefault="009D6742" w:rsidP="009D6742">
      <w:pPr>
        <w:numPr>
          <w:ilvl w:val="0"/>
          <w:numId w:val="37"/>
        </w:numPr>
        <w:tabs>
          <w:tab w:val="num" w:pos="3563"/>
        </w:tabs>
        <w:spacing w:before="240" w:after="120"/>
        <w:jc w:val="both"/>
        <w:rPr>
          <w:rFonts w:ascii="Calibri" w:hAnsi="Calibri" w:cs="Calibri"/>
          <w:sz w:val="20"/>
          <w:szCs w:val="20"/>
        </w:rPr>
      </w:pPr>
      <w:r>
        <w:rPr>
          <w:rFonts w:ascii="Calibri" w:hAnsi="Calibri" w:cs="Calibri"/>
          <w:sz w:val="20"/>
          <w:szCs w:val="20"/>
        </w:rPr>
        <w:t>p</w:t>
      </w:r>
      <w:r w:rsidRPr="00063D1F">
        <w:rPr>
          <w:rFonts w:ascii="Calibri" w:hAnsi="Calibri" w:cs="Calibri"/>
          <w:sz w:val="20"/>
          <w:szCs w:val="20"/>
        </w:rPr>
        <w:t>řílohou čestného prohlášení musí být dokumenty nepochybně prokazující, že dodavatel je vlastníkem</w:t>
      </w:r>
      <w:r>
        <w:rPr>
          <w:rFonts w:ascii="Calibri" w:hAnsi="Calibri" w:cs="Calibri"/>
          <w:sz w:val="20"/>
          <w:szCs w:val="20"/>
        </w:rPr>
        <w:t xml:space="preserve"> (výpis z majetkové evidence)</w:t>
      </w:r>
      <w:r w:rsidRPr="00063D1F">
        <w:rPr>
          <w:rFonts w:ascii="Calibri" w:hAnsi="Calibri" w:cs="Calibri"/>
          <w:sz w:val="20"/>
          <w:szCs w:val="20"/>
        </w:rPr>
        <w:t xml:space="preserve"> nebo má smluvně zajištěn</w:t>
      </w:r>
      <w:r>
        <w:rPr>
          <w:rFonts w:ascii="Calibri" w:hAnsi="Calibri" w:cs="Calibri"/>
          <w:sz w:val="20"/>
          <w:szCs w:val="20"/>
        </w:rPr>
        <w:t>o</w:t>
      </w:r>
      <w:r w:rsidRPr="00063D1F">
        <w:rPr>
          <w:rFonts w:ascii="Calibri" w:hAnsi="Calibri" w:cs="Calibri"/>
          <w:sz w:val="20"/>
          <w:szCs w:val="20"/>
        </w:rPr>
        <w:t xml:space="preserve"> </w:t>
      </w:r>
      <w:r>
        <w:rPr>
          <w:rFonts w:ascii="Calibri" w:hAnsi="Calibri" w:cs="Calibri"/>
          <w:sz w:val="20"/>
          <w:szCs w:val="20"/>
        </w:rPr>
        <w:t xml:space="preserve">(alespoň smlouvou o smlouvě budoucí) </w:t>
      </w:r>
      <w:r w:rsidRPr="003C6CF9">
        <w:rPr>
          <w:rFonts w:ascii="Calibri" w:hAnsi="Calibri" w:cs="Calibri"/>
          <w:sz w:val="20"/>
          <w:szCs w:val="20"/>
        </w:rPr>
        <w:t>užívání</w:t>
      </w:r>
      <w:r>
        <w:rPr>
          <w:rFonts w:ascii="Calibri" w:hAnsi="Calibri" w:cs="Calibri"/>
          <w:sz w:val="20"/>
          <w:szCs w:val="20"/>
        </w:rPr>
        <w:t xml:space="preserve"> zadavatelem požadovaných technických zařízení </w:t>
      </w:r>
      <w:r w:rsidRPr="003C6CF9">
        <w:rPr>
          <w:rFonts w:ascii="Calibri" w:hAnsi="Calibri" w:cs="Calibri"/>
          <w:sz w:val="20"/>
          <w:szCs w:val="20"/>
        </w:rPr>
        <w:t>s možností využití pro provádění prací, které jsou předmětem této zakázky</w:t>
      </w:r>
      <w:r>
        <w:rPr>
          <w:rFonts w:ascii="Calibri" w:hAnsi="Calibri" w:cs="Calibri"/>
          <w:sz w:val="20"/>
          <w:szCs w:val="20"/>
        </w:rPr>
        <w:t>, dle požadovaného časového harmonogramu postupu prací</w:t>
      </w:r>
      <w:r w:rsidR="00F15892">
        <w:rPr>
          <w:rFonts w:ascii="Calibri" w:hAnsi="Calibri" w:cs="Calibri"/>
          <w:sz w:val="20"/>
          <w:szCs w:val="20"/>
        </w:rPr>
        <w:t>;</w:t>
      </w:r>
    </w:p>
    <w:p w:rsidR="009E2F70" w:rsidRDefault="008F11DA" w:rsidP="009E2F70">
      <w:pPr>
        <w:numPr>
          <w:ilvl w:val="0"/>
          <w:numId w:val="37"/>
        </w:numPr>
        <w:spacing w:before="240" w:after="120"/>
        <w:jc w:val="both"/>
        <w:rPr>
          <w:rFonts w:ascii="Calibri" w:hAnsi="Calibri" w:cs="Calibri"/>
          <w:sz w:val="20"/>
          <w:szCs w:val="20"/>
        </w:rPr>
      </w:pPr>
      <w:r w:rsidRPr="0081304C">
        <w:rPr>
          <w:rFonts w:ascii="Calibri" w:hAnsi="Calibri" w:cs="Calibri"/>
          <w:sz w:val="20"/>
          <w:szCs w:val="20"/>
        </w:rPr>
        <w:t xml:space="preserve">technické zařízení </w:t>
      </w:r>
      <w:r w:rsidR="00390762" w:rsidRPr="0081304C">
        <w:rPr>
          <w:rFonts w:ascii="Calibri" w:hAnsi="Calibri" w:cs="Calibri"/>
          <w:sz w:val="20"/>
          <w:szCs w:val="20"/>
        </w:rPr>
        <w:t xml:space="preserve">- Automatické strojní zařízení pro úpravu směrové a výškové polohy koleje a výhybek </w:t>
      </w:r>
      <w:r w:rsidRPr="0081304C">
        <w:rPr>
          <w:rFonts w:ascii="Calibri" w:hAnsi="Calibri" w:cs="Calibri"/>
          <w:sz w:val="20"/>
          <w:szCs w:val="20"/>
        </w:rPr>
        <w:t>uvedené dodavatelem k prokázání splnění tohoto kvalifikačního kritéria</w:t>
      </w:r>
      <w:r w:rsidR="00F15892" w:rsidRPr="0081304C">
        <w:rPr>
          <w:rFonts w:ascii="Calibri" w:hAnsi="Calibri" w:cs="Calibri"/>
          <w:sz w:val="20"/>
          <w:szCs w:val="20"/>
        </w:rPr>
        <w:t xml:space="preserve"> </w:t>
      </w:r>
      <w:r w:rsidRPr="0081304C">
        <w:rPr>
          <w:rFonts w:ascii="Calibri" w:hAnsi="Calibri" w:cs="Calibri"/>
          <w:sz w:val="20"/>
          <w:szCs w:val="20"/>
        </w:rPr>
        <w:t>musí splňovat požadavky</w:t>
      </w:r>
      <w:r>
        <w:rPr>
          <w:rFonts w:ascii="Calibri" w:hAnsi="Calibri" w:cs="Calibri"/>
          <w:sz w:val="20"/>
          <w:szCs w:val="20"/>
        </w:rPr>
        <w:t xml:space="preserve">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xml:space="preserve">, </w:t>
      </w:r>
      <w:r w:rsidR="007A0CB7">
        <w:rPr>
          <w:rFonts w:ascii="Calibri" w:hAnsi="Calibri" w:cs="Calibri"/>
          <w:sz w:val="20"/>
          <w:szCs w:val="20"/>
        </w:rPr>
        <w:t>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 xml:space="preserve">jež je vnitřním předpisem zadavatele. </w:t>
      </w:r>
      <w:r w:rsidR="00115611">
        <w:rPr>
          <w:rFonts w:ascii="Calibri" w:hAnsi="Calibri" w:cs="Calibri"/>
          <w:sz w:val="20"/>
          <w:szCs w:val="20"/>
        </w:rPr>
        <w:t>T</w:t>
      </w:r>
      <w:r w:rsidR="00D21A64">
        <w:rPr>
          <w:rFonts w:ascii="Calibri" w:hAnsi="Calibri" w:cs="Calibri"/>
          <w:sz w:val="20"/>
          <w:szCs w:val="20"/>
        </w:rPr>
        <w:t>u</w:t>
      </w:r>
      <w:r w:rsidR="00115611">
        <w:rPr>
          <w:rFonts w:ascii="Calibri" w:hAnsi="Calibri" w:cs="Calibri"/>
          <w:sz w:val="20"/>
          <w:szCs w:val="20"/>
        </w:rPr>
        <w:t xml:space="preserve">to skutečnost </w:t>
      </w:r>
      <w:r w:rsidR="00D21A64">
        <w:rPr>
          <w:rFonts w:ascii="Calibri" w:hAnsi="Calibri" w:cs="Calibri"/>
          <w:sz w:val="20"/>
          <w:szCs w:val="20"/>
        </w:rPr>
        <w:t xml:space="preserve">prokazuje dodavatel v nabídce </w:t>
      </w:r>
      <w:r w:rsidR="00115611">
        <w:rPr>
          <w:rFonts w:ascii="Calibri" w:hAnsi="Calibri" w:cs="Calibri"/>
          <w:sz w:val="20"/>
          <w:szCs w:val="20"/>
        </w:rPr>
        <w:t>čestným prohlášením</w:t>
      </w:r>
      <w:r w:rsidR="00083629">
        <w:rPr>
          <w:rFonts w:ascii="Calibri" w:hAnsi="Calibri" w:cs="Calibri"/>
          <w:sz w:val="20"/>
          <w:szCs w:val="20"/>
        </w:rPr>
        <w:t xml:space="preserve"> (</w:t>
      </w:r>
      <w:r w:rsidR="00083629" w:rsidRPr="00F64989">
        <w:rPr>
          <w:rFonts w:ascii="Calibri" w:hAnsi="Calibri" w:cs="Calibri"/>
          <w:sz w:val="20"/>
          <w:szCs w:val="20"/>
        </w:rPr>
        <w:t xml:space="preserve">Vzor čestného prohlášení </w:t>
      </w:r>
      <w:r w:rsidR="00083629" w:rsidRPr="005218E2">
        <w:rPr>
          <w:rFonts w:ascii="Calibri" w:hAnsi="Calibri" w:cs="Calibri"/>
          <w:sz w:val="20"/>
          <w:szCs w:val="20"/>
        </w:rPr>
        <w:t>–</w:t>
      </w:r>
      <w:r w:rsidR="00083629" w:rsidRPr="00F52D79">
        <w:rPr>
          <w:rFonts w:ascii="Calibri" w:hAnsi="Calibri" w:cs="Calibri"/>
          <w:sz w:val="20"/>
          <w:szCs w:val="20"/>
        </w:rPr>
        <w:t xml:space="preserve"> přehledu </w:t>
      </w:r>
      <w:r w:rsidR="00083629">
        <w:rPr>
          <w:rFonts w:ascii="Calibri" w:hAnsi="Calibri" w:cs="Calibri"/>
          <w:sz w:val="20"/>
          <w:szCs w:val="20"/>
        </w:rPr>
        <w:t>technických zařízení</w:t>
      </w:r>
      <w:r w:rsidR="00083629" w:rsidRPr="00BB37B4">
        <w:rPr>
          <w:rFonts w:ascii="Calibri" w:hAnsi="Calibri" w:cs="Calibri"/>
          <w:sz w:val="20"/>
          <w:szCs w:val="20"/>
        </w:rPr>
        <w:t xml:space="preserve"> tvoří Přílohu č. 1</w:t>
      </w:r>
      <w:r w:rsidR="00083629">
        <w:rPr>
          <w:rFonts w:ascii="Calibri" w:hAnsi="Calibri" w:cs="Calibri"/>
          <w:sz w:val="20"/>
          <w:szCs w:val="20"/>
        </w:rPr>
        <w:t xml:space="preserve">1 </w:t>
      </w:r>
      <w:r w:rsidR="00083629" w:rsidRPr="00063D1F">
        <w:rPr>
          <w:rFonts w:ascii="Calibri" w:hAnsi="Calibri" w:cs="Calibri"/>
          <w:sz w:val="20"/>
          <w:szCs w:val="20"/>
        </w:rPr>
        <w:t>těchto Pokynů</w:t>
      </w:r>
      <w:r w:rsidR="005220BE">
        <w:rPr>
          <w:rFonts w:ascii="Calibri" w:hAnsi="Calibri" w:cs="Calibri"/>
          <w:sz w:val="20"/>
          <w:szCs w:val="20"/>
        </w:rPr>
        <w:t>),</w:t>
      </w:r>
      <w:r w:rsidR="00F85860">
        <w:rPr>
          <w:rFonts w:ascii="Calibri" w:hAnsi="Calibri" w:cs="Calibri"/>
          <w:sz w:val="20"/>
          <w:szCs w:val="20"/>
        </w:rPr>
        <w:t xml:space="preserve"> jehož </w:t>
      </w:r>
      <w:r w:rsidR="00F85860" w:rsidRPr="002D2164">
        <w:rPr>
          <w:rFonts w:ascii="Calibri" w:hAnsi="Calibri" w:cs="Calibri"/>
          <w:b/>
          <w:sz w:val="20"/>
          <w:szCs w:val="20"/>
        </w:rPr>
        <w:t>přílohou musí být Protokol o provedení provozní zkoušky jednotlivého konkrétního technického zařízení, kterým je posouzena jeho přípustnost pro technologické využití na železniční dopravní cestě</w:t>
      </w:r>
      <w:r w:rsidR="003D490C" w:rsidRPr="002D2164">
        <w:rPr>
          <w:rFonts w:ascii="Calibri" w:hAnsi="Calibri" w:cs="Calibri"/>
          <w:b/>
          <w:sz w:val="20"/>
          <w:szCs w:val="20"/>
        </w:rPr>
        <w:t xml:space="preserve"> v majetku ČR s právem hospodaření pro zadavatele</w:t>
      </w:r>
      <w:r w:rsidR="00115611" w:rsidRPr="002D2164">
        <w:rPr>
          <w:rFonts w:ascii="Calibri" w:hAnsi="Calibri" w:cs="Calibri"/>
          <w:b/>
          <w:sz w:val="20"/>
          <w:szCs w:val="20"/>
        </w:rPr>
        <w:t>.</w:t>
      </w:r>
      <w:r w:rsidR="00115611">
        <w:rPr>
          <w:rFonts w:ascii="Calibri" w:hAnsi="Calibri" w:cs="Calibri"/>
          <w:sz w:val="20"/>
          <w:szCs w:val="20"/>
        </w:rPr>
        <w:t xml:space="preserve"> </w:t>
      </w:r>
      <w:r>
        <w:rPr>
          <w:rFonts w:ascii="Calibri" w:hAnsi="Calibri" w:cs="Calibri"/>
          <w:sz w:val="20"/>
          <w:szCs w:val="20"/>
        </w:rPr>
        <w:t xml:space="preserve"> </w:t>
      </w:r>
      <w:r w:rsidR="001C2CC6">
        <w:rPr>
          <w:rFonts w:ascii="Calibri" w:hAnsi="Calibri" w:cs="Calibri"/>
          <w:sz w:val="20"/>
          <w:szCs w:val="20"/>
        </w:rPr>
        <w:t xml:space="preserve"> </w:t>
      </w:r>
      <w:r w:rsidR="00F15892">
        <w:rPr>
          <w:rFonts w:ascii="Calibri" w:hAnsi="Calibri" w:cs="Calibri"/>
          <w:sz w:val="20"/>
          <w:szCs w:val="20"/>
        </w:rPr>
        <w:t xml:space="preserve"> </w:t>
      </w:r>
    </w:p>
    <w:p w:rsidR="009E2F70" w:rsidRPr="009E2F70" w:rsidRDefault="009E2F70" w:rsidP="009E2F70">
      <w:pPr>
        <w:spacing w:before="120"/>
        <w:ind w:left="1780"/>
        <w:jc w:val="both"/>
        <w:rPr>
          <w:rFonts w:ascii="Calibri" w:hAnsi="Calibri" w:cs="Calibri"/>
          <w:sz w:val="20"/>
          <w:szCs w:val="20"/>
        </w:rPr>
      </w:pPr>
    </w:p>
    <w:p w:rsidR="008A2CC8" w:rsidRPr="000F521D" w:rsidRDefault="008A2CC8"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lastRenderedPageBreak/>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1224D5" w:rsidRPr="001224D5">
        <w:rPr>
          <w:rFonts w:ascii="Calibri" w:hAnsi="Calibri" w:cs="Calibri"/>
          <w:sz w:val="20"/>
          <w:szCs w:val="20"/>
        </w:rPr>
        <w:t>Certis</w:t>
      </w:r>
      <w:proofErr w:type="spellEnd"/>
      <w:r w:rsidR="001224D5" w:rsidRPr="001224D5">
        <w:rPr>
          <w:rFonts w:ascii="Calibri" w:hAnsi="Calibri" w:cs="Calibri"/>
          <w:sz w:val="20"/>
          <w:szCs w:val="20"/>
        </w:rPr>
        <w:t>.</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lastRenderedPageBreak/>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C8387F"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autorizace</w:t>
      </w:r>
      <w:r w:rsidR="00CA1D3B">
        <w:rPr>
          <w:rFonts w:ascii="Calibri" w:hAnsi="Calibri" w:cs="Calibri"/>
          <w:sz w:val="20"/>
          <w:szCs w:val="20"/>
        </w:rPr>
        <w:t xml:space="preserve"> (ČR)</w:t>
      </w:r>
      <w:r w:rsidR="00E52827">
        <w:rPr>
          <w:rFonts w:ascii="Calibri" w:hAnsi="Calibri" w:cs="Calibri"/>
          <w:sz w:val="20"/>
          <w:szCs w:val="20"/>
        </w:rPr>
        <w:t>/registrace</w:t>
      </w:r>
      <w:r w:rsidRPr="00D005B5">
        <w:rPr>
          <w:rFonts w:ascii="Calibri" w:hAnsi="Calibri" w:cs="Calibri"/>
          <w:sz w:val="20"/>
          <w:szCs w:val="20"/>
        </w:rPr>
        <w:t xml:space="preserve"> </w:t>
      </w:r>
      <w:r w:rsidR="00CA1D3B">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A07063"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6873D1">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B84489" w:rsidRPr="00D005B5" w:rsidRDefault="003B5577"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pověření Ministerstva dopravy ČR k provádění technických prohlídek a zkoušek určených technických zařízení (UTZ) dle § 47 odst. 4 zákona č. 266/1994 Sb., o drahách, ve znění pozdějších předpisů:</w:t>
      </w:r>
      <w:r w:rsidR="00B74F60" w:rsidRPr="00D005B5">
        <w:rPr>
          <w:rFonts w:ascii="Calibri" w:hAnsi="Calibri" w:cs="Calibri"/>
          <w:sz w:val="20"/>
          <w:szCs w:val="20"/>
        </w:rPr>
        <w:t xml:space="preserve"> osoba žádající o uvedené pověření postupuje podle </w:t>
      </w:r>
      <w:r w:rsidR="00B84489" w:rsidRPr="00D005B5">
        <w:rPr>
          <w:rFonts w:ascii="Calibri" w:hAnsi="Calibri" w:cs="Calibri"/>
          <w:sz w:val="20"/>
          <w:szCs w:val="20"/>
        </w:rPr>
        <w:t>„</w:t>
      </w:r>
      <w:r w:rsidR="00B74F60" w:rsidRPr="00D005B5">
        <w:rPr>
          <w:rFonts w:ascii="Calibri" w:hAnsi="Calibri" w:cs="Calibri"/>
          <w:sz w:val="20"/>
          <w:szCs w:val="20"/>
        </w:rPr>
        <w:t xml:space="preserve">Podmínek pro pověřování právnických osob podle § 47 odst. 4 zákona č. 266/1994 Sb., o dráhách, ve </w:t>
      </w:r>
      <w:r w:rsidR="00BB4D01" w:rsidRPr="00D005B5">
        <w:rPr>
          <w:rFonts w:ascii="Calibri" w:hAnsi="Calibri" w:cs="Calibri"/>
          <w:sz w:val="20"/>
          <w:szCs w:val="20"/>
        </w:rPr>
        <w:t xml:space="preserve">znění pozdějších předpisů, k provádění technických prohlídek a zkoušek </w:t>
      </w:r>
      <w:r w:rsidR="00BB4D01" w:rsidRPr="00D005B5">
        <w:rPr>
          <w:rFonts w:ascii="Calibri" w:hAnsi="Calibri" w:cs="Calibri"/>
          <w:sz w:val="20"/>
          <w:szCs w:val="20"/>
        </w:rPr>
        <w:lastRenderedPageBreak/>
        <w:t>určených</w:t>
      </w:r>
      <w:r w:rsidR="00B84489" w:rsidRPr="00D005B5">
        <w:rPr>
          <w:rFonts w:ascii="Calibri" w:hAnsi="Calibri" w:cs="Calibri"/>
          <w:sz w:val="20"/>
          <w:szCs w:val="20"/>
        </w:rPr>
        <w:t xml:space="preserve"> technických zařízení“ stanovených Ministerstvem dopravy, jež jsou dostupné na internetových stránkách M</w:t>
      </w:r>
      <w:r w:rsidR="002D2164">
        <w:rPr>
          <w:rFonts w:ascii="Calibri" w:hAnsi="Calibri" w:cs="Calibri"/>
          <w:sz w:val="20"/>
          <w:szCs w:val="20"/>
        </w:rPr>
        <w:t>inisterstva dopravy</w:t>
      </w:r>
      <w:r w:rsidR="00B84489" w:rsidRPr="00D005B5">
        <w:rPr>
          <w:rFonts w:ascii="Calibri" w:hAnsi="Calibri" w:cs="Calibri"/>
          <w:sz w:val="20"/>
          <w:szCs w:val="20"/>
        </w:rPr>
        <w:t>:</w:t>
      </w:r>
    </w:p>
    <w:p w:rsidR="00A07063" w:rsidRDefault="006562BB" w:rsidP="0042549B">
      <w:pPr>
        <w:ind w:left="1778"/>
        <w:jc w:val="both"/>
        <w:rPr>
          <w:rStyle w:val="Hypertextovodkaz"/>
          <w:rFonts w:ascii="Calibri" w:hAnsi="Calibri" w:cs="Calibri"/>
          <w:sz w:val="20"/>
          <w:szCs w:val="20"/>
        </w:rPr>
      </w:pPr>
      <w:hyperlink r:id="rId14" w:history="1">
        <w:r w:rsidR="00B84489" w:rsidRPr="00D005B5">
          <w:rPr>
            <w:rStyle w:val="Hypertextovodkaz"/>
            <w:rFonts w:ascii="Calibri" w:hAnsi="Calibri" w:cs="Calibri"/>
            <w:sz w:val="20"/>
            <w:szCs w:val="20"/>
          </w:rPr>
          <w:t>http://www.mdcr.cz/cs/Drazni_doprava/Seznam_pravnickych_osob/</w:t>
        </w:r>
      </w:hyperlink>
      <w:r w:rsidR="00A07063">
        <w:rPr>
          <w:rStyle w:val="Hypertextovodkaz"/>
          <w:rFonts w:ascii="Calibri" w:hAnsi="Calibri" w:cs="Calibri"/>
          <w:sz w:val="20"/>
          <w:szCs w:val="20"/>
        </w:rPr>
        <w:t xml:space="preserve"> </w:t>
      </w:r>
    </w:p>
    <w:p w:rsidR="00B84489" w:rsidRPr="00D005B5" w:rsidRDefault="00A07063" w:rsidP="0042549B">
      <w:pPr>
        <w:ind w:left="1778"/>
        <w:jc w:val="both"/>
        <w:rPr>
          <w:rFonts w:ascii="Calibri" w:hAnsi="Calibri" w:cs="Calibri"/>
          <w:sz w:val="20"/>
          <w:szCs w:val="20"/>
        </w:rPr>
      </w:pPr>
      <w:r>
        <w:rPr>
          <w:rFonts w:ascii="Calibri" w:hAnsi="Calibri" w:cs="Calibri"/>
          <w:sz w:val="20"/>
          <w:szCs w:val="20"/>
        </w:rPr>
        <w:t xml:space="preserve">Doklady o splnění výše uvedených povinností dokládá </w:t>
      </w:r>
      <w:r w:rsidR="006873D1">
        <w:rPr>
          <w:rFonts w:ascii="Calibri" w:hAnsi="Calibri" w:cs="Calibri"/>
          <w:sz w:val="20"/>
          <w:szCs w:val="20"/>
        </w:rPr>
        <w:t xml:space="preserve">vybraný </w:t>
      </w:r>
      <w:r>
        <w:rPr>
          <w:rFonts w:ascii="Calibri" w:hAnsi="Calibri" w:cs="Calibri"/>
          <w:sz w:val="20"/>
          <w:szCs w:val="20"/>
        </w:rPr>
        <w:t>dodavatel jako podmínku pro uzavření smlouvy.</w:t>
      </w:r>
    </w:p>
    <w:p w:rsidR="001E00C5" w:rsidRDefault="001E00C5" w:rsidP="0042549B">
      <w:pPr>
        <w:ind w:left="1778"/>
        <w:jc w:val="both"/>
        <w:rPr>
          <w:rFonts w:ascii="Calibri" w:hAnsi="Calibri" w:cs="Calibri"/>
          <w:sz w:val="20"/>
          <w:szCs w:val="20"/>
        </w:rPr>
      </w:pPr>
    </w:p>
    <w:p w:rsidR="00C52ED2" w:rsidRPr="000F521D" w:rsidRDefault="00465AEE" w:rsidP="001E00C5">
      <w:pPr>
        <w:numPr>
          <w:ilvl w:val="1"/>
          <w:numId w:val="34"/>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8D3134" w:rsidRDefault="00A261EF" w:rsidP="00176D30">
      <w:pPr>
        <w:numPr>
          <w:ilvl w:val="0"/>
          <w:numId w:val="20"/>
        </w:numPr>
        <w:spacing w:before="120"/>
        <w:jc w:val="both"/>
        <w:rPr>
          <w:rFonts w:ascii="Calibri" w:hAnsi="Calibri" w:cs="Calibri"/>
          <w:sz w:val="20"/>
          <w:szCs w:val="20"/>
        </w:rPr>
      </w:pPr>
      <w:r w:rsidRPr="00692CFC">
        <w:rPr>
          <w:rFonts w:ascii="Calibri" w:hAnsi="Calibri" w:cs="Calibri"/>
          <w:b/>
          <w:sz w:val="20"/>
          <w:szCs w:val="20"/>
        </w:rPr>
        <w:t xml:space="preserve">písemný závazek jiné osoby </w:t>
      </w:r>
      <w:r w:rsidR="00793B94" w:rsidRPr="00692CFC">
        <w:rPr>
          <w:rFonts w:ascii="Calibri" w:hAnsi="Calibri" w:cs="Calibri"/>
          <w:b/>
          <w:sz w:val="20"/>
          <w:szCs w:val="20"/>
        </w:rPr>
        <w:t>k poskytnutí plnění určeného k plnění veřejné zakázky</w:t>
      </w:r>
      <w:r w:rsidRPr="00692CFC">
        <w:rPr>
          <w:rFonts w:ascii="Calibri" w:hAnsi="Calibri" w:cs="Calibri"/>
          <w:b/>
          <w:sz w:val="20"/>
          <w:szCs w:val="20"/>
        </w:rPr>
        <w:t xml:space="preserve"> nebo</w:t>
      </w:r>
      <w:r w:rsidR="00793B94" w:rsidRPr="00692CFC">
        <w:rPr>
          <w:rFonts w:ascii="Calibri" w:hAnsi="Calibri" w:cs="Calibri"/>
          <w:b/>
          <w:sz w:val="20"/>
          <w:szCs w:val="20"/>
        </w:rPr>
        <w:t xml:space="preserve"> k poskytnutí věcí či práv, s nimiž bude dodavatel oprávněn disponovat v rámci plnění veřejné zakázky, a to alespoň v rozsahu, v jakém </w:t>
      </w:r>
      <w:r w:rsidRPr="00692CFC">
        <w:rPr>
          <w:rFonts w:ascii="Calibri" w:hAnsi="Calibri" w:cs="Calibri"/>
          <w:b/>
          <w:sz w:val="20"/>
          <w:szCs w:val="20"/>
        </w:rPr>
        <w:t>jiná osoba</w:t>
      </w:r>
      <w:r w:rsidR="00793B94" w:rsidRPr="00692CFC">
        <w:rPr>
          <w:rFonts w:ascii="Calibri" w:hAnsi="Calibri" w:cs="Calibri"/>
          <w:b/>
          <w:sz w:val="20"/>
          <w:szCs w:val="20"/>
        </w:rPr>
        <w:t xml:space="preserve"> prokázal</w:t>
      </w:r>
      <w:r w:rsidRPr="00692CFC">
        <w:rPr>
          <w:rFonts w:ascii="Calibri" w:hAnsi="Calibri" w:cs="Calibri"/>
          <w:b/>
          <w:sz w:val="20"/>
          <w:szCs w:val="20"/>
        </w:rPr>
        <w:t>a</w:t>
      </w:r>
      <w:r w:rsidR="00793B94" w:rsidRPr="00692CFC">
        <w:rPr>
          <w:rFonts w:ascii="Calibri" w:hAnsi="Calibri" w:cs="Calibri"/>
          <w:b/>
          <w:sz w:val="20"/>
          <w:szCs w:val="20"/>
        </w:rPr>
        <w:t xml:space="preserve"> kvalifikac</w:t>
      </w:r>
      <w:r w:rsidRPr="00692CFC">
        <w:rPr>
          <w:rFonts w:ascii="Calibri" w:hAnsi="Calibri" w:cs="Calibri"/>
          <w:b/>
          <w:sz w:val="20"/>
          <w:szCs w:val="20"/>
        </w:rPr>
        <w:t>i za dodavatele</w:t>
      </w:r>
      <w:r w:rsidR="008D3134">
        <w:rPr>
          <w:rFonts w:ascii="Calibri" w:hAnsi="Calibri" w:cs="Calibri"/>
          <w:b/>
          <w:sz w:val="20"/>
          <w:szCs w:val="20"/>
        </w:rPr>
        <w:t>.</w:t>
      </w:r>
      <w:r w:rsidR="004A0FB0">
        <w:rPr>
          <w:rFonts w:ascii="Calibri" w:hAnsi="Calibri" w:cs="Calibri"/>
          <w:sz w:val="20"/>
          <w:szCs w:val="20"/>
        </w:rPr>
        <w:t xml:space="preserve"> </w:t>
      </w:r>
    </w:p>
    <w:p w:rsidR="00692CFC" w:rsidRDefault="008D3134" w:rsidP="008D3134">
      <w:pPr>
        <w:numPr>
          <w:ilvl w:val="1"/>
          <w:numId w:val="20"/>
        </w:numPr>
        <w:spacing w:before="120"/>
        <w:ind w:left="2552"/>
        <w:jc w:val="both"/>
        <w:rPr>
          <w:rFonts w:ascii="Calibri" w:hAnsi="Calibri" w:cs="Calibri"/>
          <w:sz w:val="20"/>
          <w:szCs w:val="20"/>
        </w:rPr>
      </w:pPr>
      <w:r>
        <w:rPr>
          <w:rFonts w:ascii="Calibri" w:hAnsi="Calibri" w:cs="Calibri"/>
          <w:sz w:val="20"/>
          <w:szCs w:val="20"/>
        </w:rPr>
        <w:t>P</w:t>
      </w:r>
      <w:r w:rsidR="00A261EF">
        <w:rPr>
          <w:rFonts w:ascii="Calibri" w:hAnsi="Calibri" w:cs="Calibri"/>
          <w:sz w:val="20"/>
          <w:szCs w:val="20"/>
        </w:rPr>
        <w:t>ísemný závazek</w:t>
      </w:r>
      <w:r w:rsidR="004A0FB0" w:rsidRPr="004A0FB0">
        <w:rPr>
          <w:rFonts w:ascii="Calibri" w:hAnsi="Calibri" w:cs="Calibri"/>
          <w:sz w:val="20"/>
          <w:szCs w:val="20"/>
        </w:rPr>
        <w:t xml:space="preserve"> musí obsahovat </w:t>
      </w:r>
      <w:r w:rsidR="004A0FB0" w:rsidRPr="008D3134">
        <w:rPr>
          <w:rFonts w:ascii="Calibri" w:hAnsi="Calibri" w:cs="Calibri"/>
          <w:b/>
          <w:sz w:val="20"/>
          <w:szCs w:val="20"/>
        </w:rPr>
        <w:t>konkrétní specifikaci plnění</w:t>
      </w:r>
      <w:r w:rsidR="004A0FB0" w:rsidRPr="004A0FB0">
        <w:rPr>
          <w:rFonts w:ascii="Calibri" w:hAnsi="Calibri" w:cs="Calibri"/>
          <w:sz w:val="20"/>
          <w:szCs w:val="20"/>
        </w:rPr>
        <w:t xml:space="preserve">, které </w:t>
      </w:r>
      <w:r w:rsidR="00A261EF">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w:t>
      </w:r>
      <w:r w:rsidR="004A0FB0" w:rsidRPr="008D3134">
        <w:rPr>
          <w:rFonts w:ascii="Calibri" w:hAnsi="Calibri" w:cs="Calibri"/>
          <w:b/>
          <w:sz w:val="20"/>
          <w:szCs w:val="20"/>
        </w:rPr>
        <w:t>konkrétní specifikaci věcí či práv</w:t>
      </w:r>
      <w:r w:rsidR="004A0FB0" w:rsidRPr="004A0FB0">
        <w:rPr>
          <w:rFonts w:ascii="Calibri" w:hAnsi="Calibri" w:cs="Calibri"/>
          <w:sz w:val="20"/>
          <w:szCs w:val="20"/>
        </w:rPr>
        <w:t>,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p>
    <w:p w:rsidR="0034433B" w:rsidRDefault="008D3134" w:rsidP="008D3134">
      <w:pPr>
        <w:numPr>
          <w:ilvl w:val="1"/>
          <w:numId w:val="20"/>
        </w:numPr>
        <w:spacing w:before="120"/>
        <w:ind w:left="2552"/>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F362F0">
        <w:rPr>
          <w:rFonts w:ascii="Calibri" w:hAnsi="Calibri" w:cs="Calibri"/>
          <w:sz w:val="20"/>
          <w:szCs w:val="20"/>
        </w:rPr>
        <w:t>oskytnutí věcí nebo práv jinou osobou odpovídá rozsahu, v jakém tato osoba prokázala kvalifikaci</w:t>
      </w:r>
      <w:r w:rsidR="0034433B">
        <w:rPr>
          <w:rFonts w:ascii="Calibri" w:hAnsi="Calibri" w:cs="Calibri"/>
          <w:sz w:val="20"/>
          <w:szCs w:val="20"/>
        </w:rPr>
        <w:t xml:space="preserve"> za dodavatele</w:t>
      </w:r>
      <w:r w:rsidR="00F362F0">
        <w:rPr>
          <w:rFonts w:ascii="Calibri" w:hAnsi="Calibri" w:cs="Calibri"/>
          <w:sz w:val="20"/>
          <w:szCs w:val="20"/>
        </w:rPr>
        <w:t xml:space="preserve">, pokud </w:t>
      </w:r>
      <w:r w:rsidR="0034433B">
        <w:rPr>
          <w:rFonts w:ascii="Calibri" w:hAnsi="Calibri" w:cs="Calibri"/>
          <w:sz w:val="20"/>
          <w:szCs w:val="20"/>
        </w:rPr>
        <w:t xml:space="preserve">obsahem písemného </w:t>
      </w:r>
      <w:r w:rsidR="00F362F0">
        <w:rPr>
          <w:rFonts w:ascii="Calibri" w:hAnsi="Calibri" w:cs="Calibri"/>
          <w:sz w:val="20"/>
          <w:szCs w:val="20"/>
        </w:rPr>
        <w:t xml:space="preserve">závazku </w:t>
      </w:r>
      <w:r w:rsidR="0034433B">
        <w:rPr>
          <w:rFonts w:ascii="Calibri" w:hAnsi="Calibri" w:cs="Calibri"/>
          <w:sz w:val="20"/>
          <w:szCs w:val="20"/>
        </w:rPr>
        <w:t xml:space="preserve">jiné osoby je </w:t>
      </w:r>
      <w:r w:rsidR="00F362F0" w:rsidRPr="0034433B">
        <w:rPr>
          <w:rFonts w:ascii="Calibri" w:hAnsi="Calibri" w:cs="Calibri"/>
          <w:b/>
          <w:sz w:val="20"/>
          <w:szCs w:val="20"/>
        </w:rPr>
        <w:t>společná a nerozdílná odpovědnost</w:t>
      </w:r>
      <w:r w:rsidR="00F362F0">
        <w:rPr>
          <w:rFonts w:ascii="Calibri" w:hAnsi="Calibri" w:cs="Calibri"/>
          <w:sz w:val="20"/>
          <w:szCs w:val="20"/>
        </w:rPr>
        <w:t xml:space="preserve"> </w:t>
      </w:r>
      <w:r w:rsidR="0034433B">
        <w:rPr>
          <w:rFonts w:ascii="Calibri" w:hAnsi="Calibri" w:cs="Calibri"/>
          <w:sz w:val="20"/>
          <w:szCs w:val="20"/>
        </w:rPr>
        <w:t xml:space="preserve">této osoby </w:t>
      </w:r>
      <w:r w:rsidR="00F362F0">
        <w:rPr>
          <w:rFonts w:ascii="Calibri" w:hAnsi="Calibri" w:cs="Calibri"/>
          <w:sz w:val="20"/>
          <w:szCs w:val="20"/>
        </w:rPr>
        <w:t xml:space="preserve">za plnění veřejné zakázky společně s dodavatelem. </w:t>
      </w:r>
      <w:r w:rsidR="00F362F0" w:rsidRPr="00473D1F">
        <w:rPr>
          <w:rFonts w:ascii="Calibri" w:hAnsi="Calibri" w:cs="Calibri"/>
          <w:b/>
          <w:sz w:val="20"/>
          <w:szCs w:val="20"/>
        </w:rPr>
        <w:t xml:space="preserve">Prokazuje-li </w:t>
      </w:r>
      <w:r w:rsidR="00692CFC">
        <w:rPr>
          <w:rFonts w:ascii="Calibri" w:hAnsi="Calibri" w:cs="Calibri"/>
          <w:b/>
          <w:sz w:val="20"/>
          <w:szCs w:val="20"/>
        </w:rPr>
        <w:t xml:space="preserve">však </w:t>
      </w:r>
      <w:r w:rsidR="00F362F0" w:rsidRPr="00473D1F">
        <w:rPr>
          <w:rFonts w:ascii="Calibri" w:hAnsi="Calibri" w:cs="Calibri"/>
          <w:b/>
          <w:sz w:val="20"/>
          <w:szCs w:val="20"/>
        </w:rPr>
        <w:t>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w:t>
      </w:r>
      <w:r w:rsidR="00F362F0" w:rsidRPr="00A55615">
        <w:rPr>
          <w:rFonts w:ascii="Calibri" w:hAnsi="Calibri" w:cs="Calibri"/>
          <w:b/>
          <w:sz w:val="20"/>
          <w:szCs w:val="20"/>
        </w:rPr>
        <w:t xml:space="preserve">odborné kvalifikaci </w:t>
      </w:r>
      <w:r w:rsidR="00AC71AB" w:rsidRPr="00A55615">
        <w:rPr>
          <w:rFonts w:ascii="Calibri" w:hAnsi="Calibri" w:cs="Calibri"/>
          <w:b/>
          <w:sz w:val="20"/>
          <w:szCs w:val="20"/>
        </w:rPr>
        <w:t>členů odborného personálu dodavatele vztahující se k této jiné osobě</w:t>
      </w:r>
      <w:r w:rsidR="00F362F0" w:rsidRPr="00A55615">
        <w:rPr>
          <w:rFonts w:ascii="Calibri" w:hAnsi="Calibri" w:cs="Calibri"/>
          <w:b/>
          <w:sz w:val="20"/>
          <w:szCs w:val="20"/>
        </w:rPr>
        <w:t>, musí písemný závazek jiné osoby</w:t>
      </w:r>
      <w:r w:rsidR="00F362F0" w:rsidRPr="00473D1F">
        <w:rPr>
          <w:rFonts w:ascii="Calibri" w:hAnsi="Calibri" w:cs="Calibri"/>
          <w:b/>
          <w:sz w:val="20"/>
          <w:szCs w:val="20"/>
        </w:rPr>
        <w:t xml:space="preserve"> prokazující část kvalifikace 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w:t>
      </w:r>
    </w:p>
    <w:p w:rsidR="00F362F0" w:rsidRPr="0034433B" w:rsidRDefault="00F362F0" w:rsidP="008D3134">
      <w:pPr>
        <w:numPr>
          <w:ilvl w:val="1"/>
          <w:numId w:val="20"/>
        </w:numPr>
        <w:spacing w:before="120"/>
        <w:ind w:left="2552"/>
        <w:jc w:val="both"/>
        <w:rPr>
          <w:rFonts w:ascii="Calibri" w:hAnsi="Calibri" w:cs="Calibri"/>
          <w:b/>
          <w:sz w:val="20"/>
          <w:szCs w:val="20"/>
        </w:rPr>
      </w:pPr>
      <w:r w:rsidRPr="0034433B">
        <w:rPr>
          <w:rFonts w:ascii="Calibri" w:hAnsi="Calibri" w:cs="Calibri"/>
          <w:b/>
          <w:sz w:val="20"/>
          <w:szCs w:val="20"/>
        </w:rPr>
        <w:t xml:space="preserve">Zadavatel dále požaduje, aby dodavatel a jiná osoba, jejímž prostřednictvím dodavatel </w:t>
      </w:r>
      <w:r w:rsidR="00AC71AB" w:rsidRPr="0034433B">
        <w:rPr>
          <w:rFonts w:ascii="Calibri" w:hAnsi="Calibri" w:cs="Calibri"/>
          <w:b/>
          <w:sz w:val="20"/>
          <w:szCs w:val="20"/>
        </w:rPr>
        <w:t xml:space="preserve">případně </w:t>
      </w:r>
      <w:r w:rsidRPr="0034433B">
        <w:rPr>
          <w:rFonts w:ascii="Calibri" w:hAnsi="Calibri" w:cs="Calibri"/>
          <w:b/>
          <w:sz w:val="20"/>
          <w:szCs w:val="20"/>
        </w:rPr>
        <w:t xml:space="preserve">prokazuje ekonomickou kvalifikaci podle </w:t>
      </w:r>
      <w:r w:rsidR="00DE44AF" w:rsidRPr="0034433B">
        <w:rPr>
          <w:rFonts w:ascii="Calibri" w:hAnsi="Calibri" w:cs="Calibri"/>
          <w:b/>
          <w:sz w:val="20"/>
          <w:szCs w:val="20"/>
        </w:rPr>
        <w:t xml:space="preserve">čl. </w:t>
      </w:r>
      <w:r w:rsidR="00154B2B" w:rsidRPr="0034433B">
        <w:rPr>
          <w:rFonts w:ascii="Calibri" w:hAnsi="Calibri" w:cs="Calibri"/>
          <w:b/>
          <w:sz w:val="20"/>
          <w:szCs w:val="20"/>
        </w:rPr>
        <w:t>8</w:t>
      </w:r>
      <w:r w:rsidR="00DE44AF" w:rsidRPr="0034433B">
        <w:rPr>
          <w:rFonts w:ascii="Calibri" w:hAnsi="Calibri" w:cs="Calibri"/>
          <w:b/>
          <w:sz w:val="20"/>
          <w:szCs w:val="20"/>
        </w:rPr>
        <w:t xml:space="preserve">.4 </w:t>
      </w:r>
      <w:r w:rsidR="00154B2B" w:rsidRPr="0034433B">
        <w:rPr>
          <w:rFonts w:ascii="Calibri" w:hAnsi="Calibri" w:cs="Calibri"/>
          <w:b/>
          <w:sz w:val="20"/>
          <w:szCs w:val="20"/>
        </w:rPr>
        <w:t>t</w:t>
      </w:r>
      <w:r w:rsidR="00DE44AF" w:rsidRPr="0034433B">
        <w:rPr>
          <w:rFonts w:ascii="Calibri" w:hAnsi="Calibri" w:cs="Calibri"/>
          <w:b/>
          <w:sz w:val="20"/>
          <w:szCs w:val="20"/>
        </w:rPr>
        <w:t xml:space="preserve">ěchto Pokynů, tj. požadovanou výši obratu, nesli společnou a nerozdílnou odpovědnost za plnění veřejné zakázky.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1F3D48">
        <w:rPr>
          <w:rFonts w:ascii="Calibri" w:hAnsi="Calibri" w:cs="Calibri"/>
          <w:sz w:val="20"/>
          <w:szCs w:val="20"/>
        </w:rPr>
        <w:t>poddodavatele</w:t>
      </w:r>
      <w:r w:rsidR="002B4B8D" w:rsidRPr="00822359">
        <w:rPr>
          <w:rFonts w:ascii="Calibri" w:hAnsi="Calibri" w:cs="Calibri"/>
          <w:sz w:val="20"/>
          <w:szCs w:val="20"/>
        </w:rPr>
        <w:t xml:space="preserve"> </w:t>
      </w:r>
      <w:r w:rsidRPr="00822359">
        <w:rPr>
          <w:rFonts w:ascii="Calibri" w:hAnsi="Calibri" w:cs="Calibri"/>
          <w:sz w:val="20"/>
          <w:szCs w:val="20"/>
        </w:rPr>
        <w:t>u těch částí veřejné zakázky, u kterých si</w:t>
      </w:r>
      <w:r w:rsidRPr="007D2574">
        <w:rPr>
          <w:rFonts w:ascii="Calibri" w:hAnsi="Calibri" w:cs="Calibri"/>
          <w:sz w:val="20"/>
          <w:szCs w:val="20"/>
        </w:rPr>
        <w:t xml:space="preserve">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800CB8">
        <w:rPr>
          <w:rFonts w:ascii="Calibri" w:hAnsi="Calibri" w:cs="Calibri"/>
          <w:sz w:val="20"/>
          <w:szCs w:val="20"/>
        </w:rPr>
        <w:t>vlastními prostředky</w:t>
      </w:r>
      <w:r w:rsidR="00E649BB">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2158E6">
        <w:rPr>
          <w:rFonts w:ascii="Calibri" w:hAnsi="Calibri" w:cs="Calibri"/>
          <w:sz w:val="20"/>
          <w:szCs w:val="20"/>
        </w:rPr>
        <w:t xml:space="preserve">Toto omezení se nevztahuje na osoby, které s dodavatelem tvoří koncern. Jejich </w:t>
      </w:r>
      <w:r w:rsidR="002158E6">
        <w:rPr>
          <w:rFonts w:ascii="Calibri" w:hAnsi="Calibri" w:cs="Calibri"/>
          <w:sz w:val="20"/>
          <w:szCs w:val="20"/>
        </w:rPr>
        <w:lastRenderedPageBreak/>
        <w:t>prostřednictvím dodavatel může za splnění ostatních podmínek dle § 83 ZZVZ prokazovat i tyto části kvalifikace.</w:t>
      </w:r>
    </w:p>
    <w:p w:rsidR="004D7F49" w:rsidRDefault="004D7F49"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5" w:name="_Toc434587215"/>
      <w:bookmarkStart w:id="46" w:name="_Toc536708654"/>
      <w:r w:rsidRPr="00300BBC">
        <w:rPr>
          <w:rFonts w:ascii="Calibri" w:hAnsi="Calibri" w:cs="Calibri"/>
          <w:kern w:val="28"/>
          <w:sz w:val="24"/>
          <w:szCs w:val="24"/>
          <w:lang w:val="cs-CZ"/>
        </w:rPr>
        <w:t>DALŠÍ INFORMACE/DOKUMENTY PŘEDKLÁDANÉ DODAVATELEM</w:t>
      </w:r>
      <w:bookmarkEnd w:id="45"/>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6"/>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7"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7"/>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w:t>
      </w:r>
      <w:proofErr w:type="gramStart"/>
      <w:r w:rsidRPr="00300BBC">
        <w:rPr>
          <w:rFonts w:ascii="Calibri" w:hAnsi="Calibri" w:cs="Calibri"/>
          <w:sz w:val="20"/>
          <w:szCs w:val="20"/>
        </w:rPr>
        <w:t xml:space="preserve">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proofErr w:type="gramEnd"/>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9631AC" w:rsidRPr="009631AC" w:rsidRDefault="009631AC" w:rsidP="009631AC">
      <w:pPr>
        <w:numPr>
          <w:ilvl w:val="0"/>
          <w:numId w:val="1"/>
        </w:numPr>
        <w:ind w:left="1778"/>
        <w:jc w:val="both"/>
        <w:rPr>
          <w:rFonts w:ascii="Calibri" w:hAnsi="Calibri" w:cs="Calibri"/>
          <w:sz w:val="20"/>
          <w:szCs w:val="20"/>
        </w:rPr>
      </w:pPr>
      <w:r w:rsidRPr="009631AC">
        <w:rPr>
          <w:rFonts w:ascii="Calibri" w:hAnsi="Calibri" w:cs="Calibri"/>
          <w:sz w:val="20"/>
          <w:szCs w:val="20"/>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zabezpečovacího zařízení, zařízení elektrotechniky a energetiky, předloží dodavatel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potvrzení o tom, že je dodavatel výrobcem nebo smlouva s výrobcem nebo dodavatelem bude požadována pro následující zařízení:  </w:t>
      </w:r>
    </w:p>
    <w:p w:rsidR="00B25604" w:rsidRPr="009631AC" w:rsidRDefault="009631AC" w:rsidP="009631AC">
      <w:pPr>
        <w:ind w:left="1775"/>
        <w:jc w:val="both"/>
        <w:rPr>
          <w:rFonts w:ascii="Calibri" w:hAnsi="Calibri" w:cs="Calibri"/>
          <w:b/>
          <w:sz w:val="20"/>
          <w:szCs w:val="20"/>
        </w:rPr>
      </w:pPr>
      <w:r w:rsidRPr="009631AC">
        <w:rPr>
          <w:rFonts w:ascii="Calibri" w:hAnsi="Calibri" w:cs="Calibri"/>
          <w:b/>
          <w:sz w:val="20"/>
          <w:szCs w:val="20"/>
        </w:rPr>
        <w:t xml:space="preserve">pro omezení vlivu AC 25kV na zabezpečovací zařízení zajištění dodávky, instalace a uvedení do provozu nových typů kolejových obvodů, rozvaděč 1f 25 </w:t>
      </w:r>
      <w:proofErr w:type="spellStart"/>
      <w:r w:rsidRPr="009631AC">
        <w:rPr>
          <w:rFonts w:ascii="Calibri" w:hAnsi="Calibri" w:cs="Calibri"/>
          <w:b/>
          <w:sz w:val="20"/>
          <w:szCs w:val="20"/>
        </w:rPr>
        <w:t>kV</w:t>
      </w:r>
      <w:proofErr w:type="spellEnd"/>
      <w:r w:rsidRPr="009631AC">
        <w:rPr>
          <w:rFonts w:ascii="Calibri" w:hAnsi="Calibri" w:cs="Calibri"/>
          <w:b/>
          <w:sz w:val="20"/>
          <w:szCs w:val="20"/>
        </w:rPr>
        <w:t xml:space="preserve"> pro napájení TV systémem 25 </w:t>
      </w:r>
      <w:proofErr w:type="spellStart"/>
      <w:r w:rsidRPr="009631AC">
        <w:rPr>
          <w:rFonts w:ascii="Calibri" w:hAnsi="Calibri" w:cs="Calibri"/>
          <w:b/>
          <w:sz w:val="20"/>
          <w:szCs w:val="20"/>
        </w:rPr>
        <w:t>kV</w:t>
      </w:r>
      <w:proofErr w:type="spellEnd"/>
      <w:r w:rsidRPr="009631AC">
        <w:rPr>
          <w:rFonts w:ascii="Calibri" w:hAnsi="Calibri" w:cs="Calibri"/>
          <w:b/>
          <w:sz w:val="20"/>
          <w:szCs w:val="20"/>
        </w:rPr>
        <w:t xml:space="preserve">, 50 Hz, technologie rozvodny 110 </w:t>
      </w:r>
      <w:proofErr w:type="spellStart"/>
      <w:r w:rsidRPr="009631AC">
        <w:rPr>
          <w:rFonts w:ascii="Calibri" w:hAnsi="Calibri" w:cs="Calibri"/>
          <w:b/>
          <w:sz w:val="20"/>
          <w:szCs w:val="20"/>
        </w:rPr>
        <w:t>kV</w:t>
      </w:r>
      <w:proofErr w:type="spellEnd"/>
      <w:r w:rsidRPr="009631AC">
        <w:rPr>
          <w:rFonts w:ascii="Calibri" w:hAnsi="Calibri" w:cs="Calibri"/>
          <w:b/>
          <w:sz w:val="20"/>
          <w:szCs w:val="20"/>
        </w:rPr>
        <w:t xml:space="preserve">, transformátory 110 </w:t>
      </w:r>
      <w:proofErr w:type="spellStart"/>
      <w:r w:rsidRPr="009631AC">
        <w:rPr>
          <w:rFonts w:ascii="Calibri" w:hAnsi="Calibri" w:cs="Calibri"/>
          <w:b/>
          <w:sz w:val="20"/>
          <w:szCs w:val="20"/>
        </w:rPr>
        <w:t>kV</w:t>
      </w:r>
      <w:proofErr w:type="spellEnd"/>
      <w:r w:rsidRPr="009631AC">
        <w:rPr>
          <w:rFonts w:ascii="Calibri" w:hAnsi="Calibri" w:cs="Calibri"/>
          <w:b/>
          <w:sz w:val="20"/>
          <w:szCs w:val="20"/>
        </w:rPr>
        <w:t xml:space="preserve">, mobilní napájecí stanice DC 3 </w:t>
      </w:r>
      <w:proofErr w:type="spellStart"/>
      <w:r w:rsidRPr="009631AC">
        <w:rPr>
          <w:rFonts w:ascii="Calibri" w:hAnsi="Calibri" w:cs="Calibri"/>
          <w:b/>
          <w:sz w:val="20"/>
          <w:szCs w:val="20"/>
        </w:rPr>
        <w:t>kV</w:t>
      </w:r>
      <w:proofErr w:type="spellEnd"/>
      <w:r w:rsidRPr="009631AC">
        <w:rPr>
          <w:rFonts w:ascii="Calibri" w:hAnsi="Calibri" w:cs="Calibri"/>
          <w:b/>
          <w:sz w:val="20"/>
          <w:szCs w:val="20"/>
        </w:rPr>
        <w:t>, 5 - 6 MVA – dodávka a uvedení do provozu.</w:t>
      </w:r>
    </w:p>
    <w:p w:rsidR="009631AC" w:rsidRDefault="009631AC" w:rsidP="009631AC">
      <w:pPr>
        <w:ind w:left="1775"/>
        <w:jc w:val="both"/>
        <w:rPr>
          <w:rFonts w:ascii="Calibri" w:hAnsi="Calibri" w:cs="Calibri"/>
          <w:sz w:val="20"/>
          <w:szCs w:val="20"/>
        </w:rPr>
      </w:pPr>
    </w:p>
    <w:p w:rsidR="007465D3" w:rsidRPr="0059531E" w:rsidRDefault="007F5E23" w:rsidP="0059531E">
      <w:pPr>
        <w:numPr>
          <w:ilvl w:val="0"/>
          <w:numId w:val="1"/>
        </w:numPr>
        <w:ind w:left="1775" w:hanging="357"/>
        <w:jc w:val="both"/>
        <w:rPr>
          <w:rFonts w:ascii="Calibri" w:hAnsi="Calibri" w:cs="Calibri"/>
          <w:sz w:val="20"/>
          <w:szCs w:val="20"/>
        </w:rPr>
      </w:pPr>
      <w:r w:rsidRPr="00E3751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 xml:space="preserve">OV) </w:t>
      </w:r>
      <w:r w:rsidR="007423BC">
        <w:rPr>
          <w:rFonts w:ascii="Calibri" w:hAnsi="Calibri" w:cs="Calibri"/>
          <w:sz w:val="20"/>
          <w:szCs w:val="20"/>
        </w:rPr>
        <w:t xml:space="preserve">projektové dokumentace </w:t>
      </w:r>
      <w:r w:rsidRPr="003708D5">
        <w:rPr>
          <w:rFonts w:ascii="Calibri" w:hAnsi="Calibri" w:cs="Calibri"/>
          <w:sz w:val="20"/>
          <w:szCs w:val="20"/>
        </w:rPr>
        <w:t>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r w:rsidR="001A141E">
        <w:rPr>
          <w:rFonts w:ascii="Calibri" w:hAnsi="Calibri" w:cs="Calibri"/>
          <w:sz w:val="20"/>
          <w:szCs w:val="20"/>
        </w:rPr>
        <w:t>Z</w:t>
      </w:r>
      <w:r w:rsidR="001A141E" w:rsidRPr="001A141E">
        <w:rPr>
          <w:rFonts w:ascii="Calibri" w:hAnsi="Calibri" w:cs="Calibri"/>
          <w:sz w:val="20"/>
          <w:szCs w:val="20"/>
        </w:rPr>
        <w:t xml:space="preserve">hotovitel </w:t>
      </w:r>
      <w:r w:rsidR="001A141E">
        <w:rPr>
          <w:rFonts w:ascii="Calibri" w:hAnsi="Calibri" w:cs="Calibri"/>
          <w:sz w:val="20"/>
          <w:szCs w:val="20"/>
        </w:rPr>
        <w:t xml:space="preserve">je </w:t>
      </w:r>
      <w:r w:rsidR="001A141E" w:rsidRPr="001A141E">
        <w:rPr>
          <w:rFonts w:ascii="Calibri" w:hAnsi="Calibri" w:cs="Calibri"/>
          <w:sz w:val="20"/>
          <w:szCs w:val="20"/>
        </w:rPr>
        <w:t xml:space="preserve">povinen předložit </w:t>
      </w:r>
      <w:r w:rsidR="001A141E" w:rsidRPr="00E37512">
        <w:rPr>
          <w:rFonts w:ascii="Calibri" w:hAnsi="Calibri" w:cs="Calibri"/>
          <w:sz w:val="20"/>
          <w:szCs w:val="20"/>
        </w:rPr>
        <w:t>Harmonogram postupu prací</w:t>
      </w:r>
      <w:r w:rsidR="001A141E" w:rsidRPr="003708D5">
        <w:rPr>
          <w:rFonts w:ascii="Calibri" w:hAnsi="Calibri" w:cs="Calibri"/>
          <w:sz w:val="20"/>
          <w:szCs w:val="20"/>
        </w:rPr>
        <w:t xml:space="preserve"> </w:t>
      </w:r>
      <w:r w:rsidR="001A141E" w:rsidRPr="001A141E">
        <w:rPr>
          <w:rFonts w:ascii="Calibri" w:hAnsi="Calibri" w:cs="Calibri"/>
          <w:sz w:val="20"/>
          <w:szCs w:val="20"/>
        </w:rPr>
        <w:t xml:space="preserve">respektující </w:t>
      </w:r>
      <w:r w:rsidR="001A141E">
        <w:rPr>
          <w:rFonts w:ascii="Calibri" w:hAnsi="Calibri" w:cs="Calibri"/>
          <w:sz w:val="20"/>
          <w:szCs w:val="20"/>
        </w:rPr>
        <w:lastRenderedPageBreak/>
        <w:t xml:space="preserve">předpokládaný </w:t>
      </w:r>
      <w:r w:rsidR="001A141E" w:rsidRPr="001A141E">
        <w:rPr>
          <w:rFonts w:ascii="Calibri" w:hAnsi="Calibri" w:cs="Calibri"/>
          <w:sz w:val="20"/>
          <w:szCs w:val="20"/>
        </w:rPr>
        <w:t xml:space="preserve">termín zahájení a ukončení </w:t>
      </w:r>
      <w:r w:rsidR="00E649BB">
        <w:rPr>
          <w:rFonts w:ascii="Calibri" w:hAnsi="Calibri" w:cs="Calibri"/>
          <w:sz w:val="20"/>
          <w:szCs w:val="20"/>
        </w:rPr>
        <w:t xml:space="preserve">předmětu plnění veřejné zakázky </w:t>
      </w:r>
      <w:r w:rsidR="001A141E">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w:t>
      </w:r>
      <w:r w:rsidR="004255C4">
        <w:rPr>
          <w:rFonts w:ascii="Calibri" w:hAnsi="Calibri" w:cs="Calibri"/>
          <w:sz w:val="20"/>
          <w:szCs w:val="20"/>
        </w:rPr>
        <w:t xml:space="preserve">Tato participace přitom musí reflektovat požadavky zadavatele stanovené níže v tomto bodě a v bodě 9.3 těchto Pokynů. </w:t>
      </w:r>
      <w:r w:rsidR="00E22E06">
        <w:rPr>
          <w:rFonts w:ascii="Calibri" w:hAnsi="Calibri" w:cs="Calibri"/>
          <w:sz w:val="20"/>
          <w:szCs w:val="20"/>
        </w:rPr>
        <w:t xml:space="preserve">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r w:rsidR="004255C4">
        <w:rPr>
          <w:rFonts w:ascii="Calibri" w:hAnsi="Calibri" w:cs="Calibri"/>
          <w:sz w:val="20"/>
          <w:szCs w:val="20"/>
        </w:rPr>
        <w:t xml:space="preserve"> </w:t>
      </w:r>
      <w:r w:rsidR="004255C4" w:rsidRPr="00E57BF2">
        <w:rPr>
          <w:rFonts w:ascii="Calibri" w:hAnsi="Calibri" w:cs="Calibri"/>
          <w:sz w:val="20"/>
          <w:szCs w:val="20"/>
        </w:rPr>
        <w:t xml:space="preserve">Rozsah participace bude pro dodavatele závazný po celou dobu plnění Smlouvy (jako její příloha č. </w:t>
      </w:r>
      <w:r w:rsidR="004255C4">
        <w:rPr>
          <w:rFonts w:ascii="Calibri" w:hAnsi="Calibri" w:cs="Calibri"/>
          <w:sz w:val="20"/>
          <w:szCs w:val="20"/>
        </w:rPr>
        <w:t>6</w:t>
      </w:r>
      <w:r w:rsidR="004255C4" w:rsidRPr="00E57BF2">
        <w:rPr>
          <w:rFonts w:ascii="Calibri" w:hAnsi="Calibri" w:cs="Calibri"/>
          <w:sz w:val="20"/>
          <w:szCs w:val="20"/>
        </w:rPr>
        <w:t xml:space="preserve">) a jakákoliv změna bude možná jen po písemném souhlasu Zadavatele.  </w:t>
      </w:r>
    </w:p>
    <w:p w:rsidR="00840A1D" w:rsidRPr="00291E71" w:rsidRDefault="00840A1D" w:rsidP="00840A1D">
      <w:pPr>
        <w:ind w:left="2483"/>
        <w:jc w:val="both"/>
        <w:rPr>
          <w:rFonts w:ascii="Calibri" w:hAnsi="Calibri" w:cs="Calibri"/>
          <w:sz w:val="20"/>
          <w:szCs w:val="20"/>
        </w:rPr>
      </w:pPr>
    </w:p>
    <w:p w:rsidR="004255C4" w:rsidRDefault="004255C4" w:rsidP="00877D19">
      <w:pPr>
        <w:numPr>
          <w:ilvl w:val="0"/>
          <w:numId w:val="1"/>
        </w:numPr>
        <w:ind w:left="1775" w:hanging="357"/>
        <w:jc w:val="both"/>
        <w:rPr>
          <w:rFonts w:ascii="Calibri" w:hAnsi="Calibri" w:cs="Calibri"/>
          <w:sz w:val="20"/>
          <w:szCs w:val="20"/>
        </w:rPr>
      </w:pPr>
      <w:bookmarkStart w:id="48" w:name="_Ref246422881"/>
      <w:r w:rsidRPr="004D4375">
        <w:rPr>
          <w:rFonts w:ascii="Calibri" w:hAnsi="Calibri" w:cs="Calibri"/>
          <w:sz w:val="20"/>
          <w:szCs w:val="20"/>
        </w:rPr>
        <w:t>Zadavatel požaduje, aby ty významné činnosti, na které se vztahuje poddodavatelské omezení dle čl. 9.3 těchto Pokynů (viz níže) a které musí být plněny přímo vybraným dodavatelem vlastními prostředky, byly plněny takovým společníkem, který v</w:t>
      </w:r>
      <w:r>
        <w:rPr>
          <w:rFonts w:ascii="Calibri" w:hAnsi="Calibri" w:cs="Calibri"/>
          <w:sz w:val="20"/>
          <w:szCs w:val="20"/>
        </w:rPr>
        <w:t xml:space="preserve"> </w:t>
      </w:r>
      <w:r w:rsidRPr="004D4375">
        <w:rPr>
          <w:rFonts w:ascii="Calibri" w:hAnsi="Calibri" w:cs="Calibri"/>
          <w:sz w:val="20"/>
          <w:szCs w:val="20"/>
        </w:rPr>
        <w:t>zadávacím</w:t>
      </w:r>
      <w:r>
        <w:rPr>
          <w:rFonts w:ascii="Calibri" w:hAnsi="Calibri" w:cs="Calibri"/>
          <w:sz w:val="20"/>
          <w:szCs w:val="20"/>
        </w:rPr>
        <w:t xml:space="preserve"> </w:t>
      </w:r>
      <w:r w:rsidRPr="004D4375">
        <w:rPr>
          <w:rFonts w:ascii="Calibri" w:hAnsi="Calibri" w:cs="Calibri"/>
          <w:sz w:val="20"/>
          <w:szCs w:val="20"/>
        </w:rPr>
        <w:t>řízení prokázal odpovídající část požadavků na technickou kvalifikaci dle čl. 8.5 těchto Pokynů výše, konkrétně poskytnutí a dokončení odpovídajících nejvýznamnějších stavebních prací.</w:t>
      </w:r>
    </w:p>
    <w:p w:rsidR="004255C4" w:rsidRDefault="004255C4" w:rsidP="004255C4">
      <w:pPr>
        <w:pStyle w:val="Odstavecseseznamem"/>
        <w:rPr>
          <w:rFonts w:ascii="Calibri" w:hAnsi="Calibri" w:cs="Calibri"/>
          <w:sz w:val="20"/>
          <w:szCs w:val="20"/>
        </w:rPr>
      </w:pPr>
    </w:p>
    <w:p w:rsidR="004255C4" w:rsidRDefault="004255C4" w:rsidP="00877D19">
      <w:pPr>
        <w:numPr>
          <w:ilvl w:val="0"/>
          <w:numId w:val="1"/>
        </w:numPr>
        <w:ind w:left="1775" w:hanging="357"/>
        <w:jc w:val="both"/>
        <w:rPr>
          <w:rFonts w:ascii="Calibri" w:hAnsi="Calibri" w:cs="Calibri"/>
          <w:sz w:val="20"/>
          <w:szCs w:val="20"/>
        </w:rPr>
      </w:pPr>
      <w:r w:rsidRPr="00CD583F">
        <w:rPr>
          <w:rFonts w:ascii="Calibri" w:hAnsi="Calibri" w:cs="Calibri"/>
          <w:sz w:val="20"/>
          <w:szCs w:val="20"/>
        </w:rPr>
        <w:t xml:space="preserve">Uvedené části plnění veřejné zakázky jsou tvořeny provozními soubory, jejichž provádění má důležitý význam pro </w:t>
      </w:r>
      <w:r w:rsidR="0003099F" w:rsidRPr="00CD583F">
        <w:rPr>
          <w:rFonts w:ascii="Calibri" w:hAnsi="Calibri" w:cs="Calibri"/>
          <w:sz w:val="20"/>
          <w:szCs w:val="20"/>
        </w:rPr>
        <w:t>kvalitní a plně funkční dílo, které zajistí spolehlivý provoz na daném úseku dopravní cesty.</w:t>
      </w:r>
      <w:r w:rsidRPr="00CD583F">
        <w:rPr>
          <w:rFonts w:ascii="Calibri" w:hAnsi="Calibri" w:cs="Calibri"/>
          <w:sz w:val="20"/>
          <w:szCs w:val="20"/>
        </w:rPr>
        <w:t xml:space="preserve"> S ohledem na to považuje zadavatel za potřebné zajistit, aby tuto část předmětu plnění prováděl vlastními prostředky právě ten ze společníků, který je k</w:t>
      </w:r>
      <w:r w:rsidRPr="0071211B">
        <w:rPr>
          <w:rFonts w:ascii="Calibri" w:hAnsi="Calibri" w:cs="Calibri"/>
          <w:sz w:val="20"/>
          <w:szCs w:val="20"/>
        </w:rPr>
        <w:t xml:space="preserve"> těmto činnostem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 části podílet tento člen koncernu).</w:t>
      </w:r>
    </w:p>
    <w:p w:rsidR="004255C4" w:rsidRDefault="004255C4" w:rsidP="004255C4">
      <w:pPr>
        <w:pStyle w:val="Odstavecseseznamem"/>
        <w:rPr>
          <w:rFonts w:ascii="Calibri" w:hAnsi="Calibri" w:cs="Calibri"/>
          <w:sz w:val="20"/>
          <w:szCs w:val="20"/>
        </w:rPr>
      </w:pPr>
    </w:p>
    <w:p w:rsidR="004255C4" w:rsidRDefault="004255C4" w:rsidP="00877D19">
      <w:pPr>
        <w:numPr>
          <w:ilvl w:val="0"/>
          <w:numId w:val="1"/>
        </w:numPr>
        <w:ind w:left="1775" w:hanging="357"/>
        <w:jc w:val="both"/>
        <w:rPr>
          <w:rFonts w:ascii="Calibri" w:hAnsi="Calibri" w:cs="Calibri"/>
          <w:sz w:val="20"/>
          <w:szCs w:val="20"/>
        </w:rPr>
      </w:pPr>
      <w:r w:rsidRPr="0071211B">
        <w:rPr>
          <w:rFonts w:ascii="Calibri" w:hAnsi="Calibri" w:cs="Calibri"/>
          <w:sz w:val="20"/>
          <w:szCs w:val="20"/>
        </w:rPr>
        <w:t>Pokud splňuje kvalifikaci na tyto významné činnosti více společníků v rámci společnosti dodavatelů podávajících společnou nabídku a tito se chtějí společně podílet na plnění této části veřejné zakázky, doloží v zadávacím řízení splnění požadovaného kvalifikačního předpokladu (poskytnutí a dokončení příslušné nejvýznamnější stavební práce) každý z takových společníků. Plnění dotčené významné činnosti jiným ze společníků, než který doložil splnění kvalifikace v rámci zadávacího řízení, bude po podpisu smlouvy možné pouze po písemném souhlasu zadavatele a pouze v případě, že tento společník prokáže, že rovněž splňuje předmětnou kvalifikaci v potřebném rozsahu.</w:t>
      </w:r>
    </w:p>
    <w:p w:rsidR="004255C4" w:rsidRDefault="004255C4" w:rsidP="004255C4">
      <w:pPr>
        <w:pStyle w:val="Odstavecseseznamem"/>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291E71">
        <w:rPr>
          <w:rFonts w:ascii="Calibri" w:hAnsi="Calibri" w:cs="Calibri"/>
          <w:sz w:val="20"/>
          <w:szCs w:val="20"/>
        </w:rPr>
        <w:lastRenderedPageBreak/>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004255C4">
        <w:rPr>
          <w:rFonts w:ascii="Calibri" w:hAnsi="Calibri" w:cs="Calibri"/>
          <w:sz w:val="20"/>
          <w:szCs w:val="20"/>
        </w:rPr>
        <w:t>(společníci)</w:t>
      </w:r>
      <w:r w:rsidR="004255C4" w:rsidRPr="00291E71">
        <w:rPr>
          <w:rFonts w:ascii="Calibri" w:hAnsi="Calibri" w:cs="Calibri"/>
          <w:sz w:val="20"/>
          <w:szCs w:val="20"/>
        </w:rPr>
        <w:t xml:space="preserve">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8"/>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Pr="005B2683"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49" w:name="_Ref310353058"/>
      <w:r w:rsidRPr="006D462C">
        <w:rPr>
          <w:rFonts w:ascii="Calibri" w:hAnsi="Calibri" w:cs="Calibri"/>
          <w:b/>
          <w:sz w:val="20"/>
          <w:szCs w:val="20"/>
        </w:rPr>
        <w:t xml:space="preserve">Poddodavatelské </w:t>
      </w:r>
      <w:r w:rsidR="00840A1D" w:rsidRPr="006D462C">
        <w:rPr>
          <w:rFonts w:ascii="Calibri" w:hAnsi="Calibri" w:cs="Calibri"/>
          <w:b/>
          <w:sz w:val="20"/>
          <w:szCs w:val="20"/>
        </w:rPr>
        <w:t>omezení</w:t>
      </w:r>
      <w:bookmarkEnd w:id="49"/>
    </w:p>
    <w:p w:rsidR="002E1BD3" w:rsidRDefault="002E1BD3" w:rsidP="002E1BD3">
      <w:pPr>
        <w:ind w:left="2483"/>
        <w:jc w:val="both"/>
        <w:rPr>
          <w:rFonts w:ascii="Calibri" w:hAnsi="Calibri" w:cs="Calibri"/>
          <w:sz w:val="20"/>
          <w:szCs w:val="20"/>
        </w:rPr>
      </w:pPr>
    </w:p>
    <w:p w:rsidR="00EE521B" w:rsidRDefault="00EE521B" w:rsidP="00877D19">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sidR="00DE44AF">
        <w:rPr>
          <w:rFonts w:ascii="Calibri" w:hAnsi="Calibri" w:cs="Calibri"/>
          <w:sz w:val="20"/>
          <w:szCs w:val="20"/>
        </w:rPr>
        <w:t xml:space="preserve">105 </w:t>
      </w:r>
      <w:r w:rsidRPr="008B771A">
        <w:rPr>
          <w:rFonts w:ascii="Calibri" w:hAnsi="Calibri" w:cs="Calibri"/>
          <w:sz w:val="20"/>
          <w:szCs w:val="20"/>
        </w:rPr>
        <w:t xml:space="preserve">odst. </w:t>
      </w:r>
      <w:r w:rsidR="00DE44AF">
        <w:rPr>
          <w:rFonts w:ascii="Calibri" w:hAnsi="Calibri" w:cs="Calibri"/>
          <w:sz w:val="20"/>
          <w:szCs w:val="20"/>
        </w:rPr>
        <w:t>2 Z</w:t>
      </w:r>
      <w:r w:rsidRPr="008B771A">
        <w:rPr>
          <w:rFonts w:ascii="Calibri" w:hAnsi="Calibri" w:cs="Calibri"/>
          <w:sz w:val="20"/>
          <w:szCs w:val="20"/>
        </w:rPr>
        <w:t xml:space="preserve">ZVZ vyhrazuje požadavek, že </w:t>
      </w:r>
      <w:r w:rsidR="00C702FB" w:rsidRPr="00D03D19">
        <w:rPr>
          <w:rFonts w:ascii="Calibri" w:hAnsi="Calibri" w:cs="Calibri"/>
          <w:bCs/>
          <w:sz w:val="20"/>
          <w:szCs w:val="20"/>
        </w:rPr>
        <w:t xml:space="preserve">níže uvedené </w:t>
      </w:r>
      <w:r w:rsidR="00DE44AF">
        <w:rPr>
          <w:rFonts w:ascii="Calibri" w:hAnsi="Calibri" w:cs="Calibri"/>
          <w:bCs/>
          <w:sz w:val="20"/>
          <w:szCs w:val="20"/>
        </w:rPr>
        <w:t>významné činnosti při</w:t>
      </w:r>
      <w:r w:rsidR="00C702FB" w:rsidRPr="00D03D19">
        <w:rPr>
          <w:rFonts w:ascii="Calibri" w:hAnsi="Calibri" w:cs="Calibri"/>
          <w:bCs/>
          <w:sz w:val="20"/>
          <w:szCs w:val="20"/>
        </w:rPr>
        <w:t xml:space="preserve"> plnění veřejné zakázky </w:t>
      </w:r>
      <w:r w:rsidR="00DE44AF">
        <w:rPr>
          <w:rFonts w:ascii="Calibri" w:hAnsi="Calibri" w:cs="Calibri"/>
          <w:bCs/>
          <w:sz w:val="20"/>
          <w:szCs w:val="20"/>
        </w:rPr>
        <w:t xml:space="preserve">musí být plněny přímo vybraným dodavatelem </w:t>
      </w:r>
      <w:r w:rsidR="002E0E2A">
        <w:rPr>
          <w:rFonts w:ascii="Calibri" w:hAnsi="Calibri" w:cs="Calibri"/>
          <w:bCs/>
          <w:sz w:val="20"/>
          <w:szCs w:val="20"/>
        </w:rPr>
        <w:t>vlastními prostředky</w:t>
      </w:r>
      <w:r w:rsidR="00A3255B">
        <w:rPr>
          <w:rFonts w:ascii="Calibri" w:hAnsi="Calibri" w:cs="Calibri"/>
          <w:bCs/>
          <w:sz w:val="20"/>
          <w:szCs w:val="20"/>
        </w:rPr>
        <w:t xml:space="preserve"> (resp. </w:t>
      </w:r>
      <w:r w:rsidR="00AA66F4">
        <w:rPr>
          <w:rFonts w:ascii="Calibri" w:hAnsi="Calibri" w:cs="Calibri"/>
          <w:bCs/>
          <w:sz w:val="20"/>
          <w:szCs w:val="20"/>
        </w:rPr>
        <w:t>pokud podalo nabídku více dodavatelů v rámci společné účasti, pak musí být plněny společníkem určeným dle čl. 9.2 těchto Pokynů výše</w:t>
      </w:r>
      <w:r w:rsidR="00A3255B">
        <w:rPr>
          <w:rFonts w:ascii="Calibri" w:hAnsi="Calibri" w:cs="Calibri"/>
          <w:bCs/>
          <w:sz w:val="20"/>
          <w:szCs w:val="20"/>
        </w:rPr>
        <w:t>)</w:t>
      </w:r>
      <w:r w:rsidR="00C702FB" w:rsidRPr="00D03D19">
        <w:rPr>
          <w:rFonts w:ascii="Calibri" w:hAnsi="Calibri" w:cs="Calibri"/>
          <w:bCs/>
          <w:sz w:val="20"/>
          <w:szCs w:val="20"/>
        </w:rPr>
        <w:t>:</w:t>
      </w:r>
    </w:p>
    <w:p w:rsidR="0003099F" w:rsidRPr="0003099F" w:rsidRDefault="0003099F" w:rsidP="0003099F">
      <w:pPr>
        <w:ind w:left="1775"/>
        <w:jc w:val="both"/>
        <w:rPr>
          <w:rFonts w:ascii="Calibri" w:hAnsi="Calibri" w:cs="Calibri"/>
          <w:bCs/>
          <w:sz w:val="20"/>
          <w:szCs w:val="20"/>
        </w:rPr>
      </w:pPr>
      <w:r w:rsidRPr="0003099F">
        <w:rPr>
          <w:rFonts w:ascii="Calibri" w:hAnsi="Calibri" w:cs="Calibri"/>
          <w:bCs/>
          <w:sz w:val="20"/>
          <w:szCs w:val="20"/>
        </w:rPr>
        <w:t xml:space="preserve">PS 320       TNS Týniště nad Orlicí, rozvodna 110 </w:t>
      </w:r>
      <w:proofErr w:type="spellStart"/>
      <w:r w:rsidRPr="0003099F">
        <w:rPr>
          <w:rFonts w:ascii="Calibri" w:hAnsi="Calibri" w:cs="Calibri"/>
          <w:bCs/>
          <w:sz w:val="20"/>
          <w:szCs w:val="20"/>
        </w:rPr>
        <w:t>kV</w:t>
      </w:r>
      <w:proofErr w:type="spellEnd"/>
      <w:r w:rsidRPr="0003099F">
        <w:rPr>
          <w:rFonts w:ascii="Calibri" w:hAnsi="Calibri" w:cs="Calibri"/>
          <w:bCs/>
          <w:sz w:val="20"/>
          <w:szCs w:val="20"/>
        </w:rPr>
        <w:t>, technologie</w:t>
      </w:r>
    </w:p>
    <w:p w:rsidR="0003099F" w:rsidRPr="0003099F" w:rsidRDefault="0003099F" w:rsidP="0003099F">
      <w:pPr>
        <w:ind w:left="1775"/>
        <w:jc w:val="both"/>
        <w:rPr>
          <w:rFonts w:ascii="Calibri" w:hAnsi="Calibri" w:cs="Calibri"/>
          <w:bCs/>
          <w:sz w:val="20"/>
          <w:szCs w:val="20"/>
        </w:rPr>
      </w:pPr>
      <w:r w:rsidRPr="0003099F">
        <w:rPr>
          <w:rFonts w:ascii="Calibri" w:hAnsi="Calibri" w:cs="Calibri"/>
          <w:bCs/>
          <w:sz w:val="20"/>
          <w:szCs w:val="20"/>
        </w:rPr>
        <w:t xml:space="preserve">PS 321       TNS Týniště nad Orlicí, stanoviště transformátorů 110/23 </w:t>
      </w:r>
      <w:proofErr w:type="spellStart"/>
      <w:r w:rsidRPr="0003099F">
        <w:rPr>
          <w:rFonts w:ascii="Calibri" w:hAnsi="Calibri" w:cs="Calibri"/>
          <w:bCs/>
          <w:sz w:val="20"/>
          <w:szCs w:val="20"/>
        </w:rPr>
        <w:t>kV</w:t>
      </w:r>
      <w:proofErr w:type="spellEnd"/>
      <w:r w:rsidRPr="0003099F">
        <w:rPr>
          <w:rFonts w:ascii="Calibri" w:hAnsi="Calibri" w:cs="Calibri"/>
          <w:bCs/>
          <w:sz w:val="20"/>
          <w:szCs w:val="20"/>
        </w:rPr>
        <w:t>, technologie</w:t>
      </w:r>
    </w:p>
    <w:p w:rsidR="0003099F" w:rsidRPr="0003099F" w:rsidRDefault="0003099F" w:rsidP="0003099F">
      <w:pPr>
        <w:ind w:left="1775"/>
        <w:jc w:val="both"/>
        <w:rPr>
          <w:rFonts w:ascii="Calibri" w:hAnsi="Calibri" w:cs="Calibri"/>
          <w:bCs/>
          <w:sz w:val="20"/>
          <w:szCs w:val="20"/>
        </w:rPr>
      </w:pPr>
      <w:r w:rsidRPr="0003099F">
        <w:rPr>
          <w:rFonts w:ascii="Calibri" w:hAnsi="Calibri" w:cs="Calibri"/>
          <w:bCs/>
          <w:sz w:val="20"/>
          <w:szCs w:val="20"/>
        </w:rPr>
        <w:t xml:space="preserve">PS 321.1    TNS Týniště nad Orlicí, stanoviště transformátorů 110/27 </w:t>
      </w:r>
      <w:proofErr w:type="spellStart"/>
      <w:r w:rsidRPr="0003099F">
        <w:rPr>
          <w:rFonts w:ascii="Calibri" w:hAnsi="Calibri" w:cs="Calibri"/>
          <w:bCs/>
          <w:sz w:val="20"/>
          <w:szCs w:val="20"/>
        </w:rPr>
        <w:t>kV</w:t>
      </w:r>
      <w:proofErr w:type="spellEnd"/>
      <w:r w:rsidRPr="0003099F">
        <w:rPr>
          <w:rFonts w:ascii="Calibri" w:hAnsi="Calibri" w:cs="Calibri"/>
          <w:bCs/>
          <w:sz w:val="20"/>
          <w:szCs w:val="20"/>
        </w:rPr>
        <w:t>, technologie</w:t>
      </w:r>
    </w:p>
    <w:p w:rsidR="0003099F" w:rsidRPr="0003099F" w:rsidRDefault="0003099F" w:rsidP="0003099F">
      <w:pPr>
        <w:ind w:left="1775"/>
        <w:jc w:val="both"/>
        <w:rPr>
          <w:rFonts w:ascii="Calibri" w:hAnsi="Calibri" w:cs="Calibri"/>
          <w:bCs/>
          <w:sz w:val="20"/>
          <w:szCs w:val="20"/>
        </w:rPr>
      </w:pPr>
      <w:r w:rsidRPr="0003099F">
        <w:rPr>
          <w:rFonts w:ascii="Calibri" w:hAnsi="Calibri" w:cs="Calibri"/>
          <w:bCs/>
          <w:sz w:val="20"/>
          <w:szCs w:val="20"/>
        </w:rPr>
        <w:t xml:space="preserve">PS 322       TNS Týniště nad Orlicí, rozvodna 110 </w:t>
      </w:r>
      <w:proofErr w:type="spellStart"/>
      <w:r w:rsidRPr="0003099F">
        <w:rPr>
          <w:rFonts w:ascii="Calibri" w:hAnsi="Calibri" w:cs="Calibri"/>
          <w:bCs/>
          <w:sz w:val="20"/>
          <w:szCs w:val="20"/>
        </w:rPr>
        <w:t>kV</w:t>
      </w:r>
      <w:proofErr w:type="spellEnd"/>
      <w:r w:rsidRPr="0003099F">
        <w:rPr>
          <w:rFonts w:ascii="Calibri" w:hAnsi="Calibri" w:cs="Calibri"/>
          <w:bCs/>
          <w:sz w:val="20"/>
          <w:szCs w:val="20"/>
        </w:rPr>
        <w:t>, systém kontroly a řízení</w:t>
      </w:r>
    </w:p>
    <w:p w:rsidR="0003099F" w:rsidRPr="0003099F" w:rsidRDefault="0003099F" w:rsidP="0003099F">
      <w:pPr>
        <w:ind w:left="1775"/>
        <w:jc w:val="both"/>
        <w:rPr>
          <w:rFonts w:ascii="Calibri" w:hAnsi="Calibri" w:cs="Calibri"/>
          <w:bCs/>
          <w:sz w:val="20"/>
          <w:szCs w:val="20"/>
        </w:rPr>
      </w:pPr>
      <w:r w:rsidRPr="0003099F">
        <w:rPr>
          <w:rFonts w:ascii="Calibri" w:hAnsi="Calibri" w:cs="Calibri"/>
          <w:bCs/>
          <w:sz w:val="20"/>
          <w:szCs w:val="20"/>
        </w:rPr>
        <w:t xml:space="preserve">PS 330        TNS Týniště nad Orlicí, rozvodna 22 </w:t>
      </w:r>
      <w:proofErr w:type="spellStart"/>
      <w:r w:rsidRPr="0003099F">
        <w:rPr>
          <w:rFonts w:ascii="Calibri" w:hAnsi="Calibri" w:cs="Calibri"/>
          <w:bCs/>
          <w:sz w:val="20"/>
          <w:szCs w:val="20"/>
        </w:rPr>
        <w:t>kV</w:t>
      </w:r>
      <w:proofErr w:type="spellEnd"/>
      <w:r w:rsidRPr="0003099F">
        <w:rPr>
          <w:rFonts w:ascii="Calibri" w:hAnsi="Calibri" w:cs="Calibri"/>
          <w:bCs/>
          <w:sz w:val="20"/>
          <w:szCs w:val="20"/>
        </w:rPr>
        <w:t>, technologie</w:t>
      </w:r>
    </w:p>
    <w:p w:rsidR="0003099F" w:rsidRPr="0003099F" w:rsidRDefault="0003099F" w:rsidP="0003099F">
      <w:pPr>
        <w:ind w:left="1775"/>
        <w:jc w:val="both"/>
        <w:rPr>
          <w:rFonts w:ascii="Calibri" w:hAnsi="Calibri" w:cs="Calibri"/>
          <w:bCs/>
          <w:sz w:val="20"/>
          <w:szCs w:val="20"/>
        </w:rPr>
      </w:pPr>
      <w:r w:rsidRPr="0003099F">
        <w:rPr>
          <w:rFonts w:ascii="Calibri" w:hAnsi="Calibri" w:cs="Calibri"/>
          <w:bCs/>
          <w:sz w:val="20"/>
          <w:szCs w:val="20"/>
        </w:rPr>
        <w:t xml:space="preserve">PS 331.1     TNS Týniště nad Orlicí, rozvodna 25 </w:t>
      </w:r>
      <w:proofErr w:type="spellStart"/>
      <w:r w:rsidRPr="0003099F">
        <w:rPr>
          <w:rFonts w:ascii="Calibri" w:hAnsi="Calibri" w:cs="Calibri"/>
          <w:bCs/>
          <w:sz w:val="20"/>
          <w:szCs w:val="20"/>
        </w:rPr>
        <w:t>kV</w:t>
      </w:r>
      <w:proofErr w:type="spellEnd"/>
      <w:r w:rsidRPr="0003099F">
        <w:rPr>
          <w:rFonts w:ascii="Calibri" w:hAnsi="Calibri" w:cs="Calibri"/>
          <w:bCs/>
          <w:sz w:val="20"/>
          <w:szCs w:val="20"/>
        </w:rPr>
        <w:t>, technologie</w:t>
      </w:r>
    </w:p>
    <w:p w:rsidR="0003099F" w:rsidRPr="0003099F" w:rsidRDefault="0003099F" w:rsidP="0003099F">
      <w:pPr>
        <w:ind w:left="1775"/>
        <w:jc w:val="both"/>
        <w:rPr>
          <w:rFonts w:ascii="Calibri" w:hAnsi="Calibri" w:cs="Calibri"/>
          <w:bCs/>
          <w:sz w:val="20"/>
          <w:szCs w:val="20"/>
        </w:rPr>
      </w:pPr>
      <w:r w:rsidRPr="0003099F">
        <w:rPr>
          <w:rFonts w:ascii="Calibri" w:hAnsi="Calibri" w:cs="Calibri"/>
          <w:bCs/>
          <w:sz w:val="20"/>
          <w:szCs w:val="20"/>
        </w:rPr>
        <w:t>U výše uvedených PS se jedná o instalaci a uvedení do provozu vybraným dodavatelem. Nemusí být výrobcem</w:t>
      </w:r>
      <w:r w:rsidR="00C64284">
        <w:rPr>
          <w:rFonts w:ascii="Calibri" w:hAnsi="Calibri" w:cs="Calibri"/>
          <w:bCs/>
          <w:sz w:val="20"/>
          <w:szCs w:val="20"/>
        </w:rPr>
        <w:t xml:space="preserve"> nebo dodavatelem</w:t>
      </w:r>
      <w:r w:rsidRPr="0003099F">
        <w:rPr>
          <w:rFonts w:ascii="Calibri" w:hAnsi="Calibri" w:cs="Calibri"/>
          <w:bCs/>
          <w:sz w:val="20"/>
          <w:szCs w:val="20"/>
        </w:rPr>
        <w:t xml:space="preserve"> technologie, v takovém případě musí předložit smlouvu s výrobcem nebo dodavatelem té</w:t>
      </w:r>
      <w:r>
        <w:rPr>
          <w:rFonts w:ascii="Calibri" w:hAnsi="Calibri" w:cs="Calibri"/>
          <w:bCs/>
          <w:sz w:val="20"/>
          <w:szCs w:val="20"/>
        </w:rPr>
        <w:t>to technologie</w:t>
      </w:r>
      <w:r w:rsidRPr="0003099F">
        <w:rPr>
          <w:rFonts w:ascii="Calibri" w:hAnsi="Calibri" w:cs="Calibri"/>
          <w:bCs/>
          <w:sz w:val="20"/>
          <w:szCs w:val="20"/>
        </w:rPr>
        <w:t>.</w:t>
      </w:r>
    </w:p>
    <w:p w:rsidR="00DD5BA0" w:rsidRDefault="00DD5BA0" w:rsidP="00DD5BA0">
      <w:pPr>
        <w:ind w:left="2483"/>
        <w:jc w:val="both"/>
        <w:rPr>
          <w:rFonts w:ascii="Calibri" w:hAnsi="Calibri" w:cs="Calibri"/>
          <w:sz w:val="20"/>
          <w:szCs w:val="20"/>
          <w:lang w:val="en-US"/>
        </w:rPr>
      </w:pPr>
    </w:p>
    <w:p w:rsidR="00834B34" w:rsidRDefault="00834B34"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w:t>
      </w:r>
      <w:r w:rsidR="007C254D">
        <w:rPr>
          <w:rFonts w:ascii="Calibri" w:hAnsi="Calibri" w:cs="Calibri"/>
          <w:sz w:val="20"/>
          <w:szCs w:val="20"/>
        </w:rPr>
        <w:t>V</w:t>
      </w:r>
      <w:r>
        <w:rPr>
          <w:rFonts w:ascii="Calibri" w:hAnsi="Calibri" w:cs="Calibri"/>
          <w:sz w:val="20"/>
          <w:szCs w:val="20"/>
        </w:rPr>
        <w:t xml:space="preserve">ěci určené pro dílo </w:t>
      </w:r>
      <w:r w:rsidR="007C254D">
        <w:rPr>
          <w:rFonts w:ascii="Calibri" w:hAnsi="Calibri" w:cs="Calibri"/>
          <w:sz w:val="20"/>
          <w:szCs w:val="20"/>
        </w:rPr>
        <w:t xml:space="preserve">a </w:t>
      </w:r>
      <w:r w:rsidR="007C254D" w:rsidRPr="007C254D">
        <w:rPr>
          <w:rFonts w:ascii="Calibri" w:hAnsi="Calibri" w:cs="Calibri"/>
          <w:sz w:val="20"/>
          <w:szCs w:val="20"/>
        </w:rPr>
        <w:t>Personál zhotovitele</w:t>
      </w:r>
      <w:r w:rsidR="007C254D">
        <w:rPr>
          <w:rFonts w:ascii="Calibri" w:hAnsi="Calibri" w:cs="Calibri"/>
          <w:sz w:val="20"/>
          <w:szCs w:val="20"/>
        </w:rPr>
        <w:t xml:space="preserve"> </w:t>
      </w:r>
      <w:r>
        <w:rPr>
          <w:rFonts w:ascii="Calibri" w:hAnsi="Calibri" w:cs="Calibri"/>
          <w:sz w:val="20"/>
          <w:szCs w:val="20"/>
        </w:rPr>
        <w:t>specifikovan</w:t>
      </w:r>
      <w:r w:rsidR="007C254D">
        <w:rPr>
          <w:rFonts w:ascii="Calibri" w:hAnsi="Calibri" w:cs="Calibri"/>
          <w:sz w:val="20"/>
          <w:szCs w:val="20"/>
        </w:rPr>
        <w:t>ý</w:t>
      </w:r>
      <w:r>
        <w:rPr>
          <w:rFonts w:ascii="Calibri" w:hAnsi="Calibri" w:cs="Calibri"/>
          <w:sz w:val="20"/>
          <w:szCs w:val="20"/>
        </w:rPr>
        <w:t xml:space="preserve"> v</w:t>
      </w:r>
      <w:r w:rsidR="00947FA3">
        <w:rPr>
          <w:rFonts w:ascii="Calibri" w:hAnsi="Calibri" w:cs="Calibri"/>
          <w:sz w:val="20"/>
          <w:szCs w:val="20"/>
        </w:rPr>
        <w:t> pod-</w:t>
      </w:r>
      <w:r>
        <w:rPr>
          <w:rFonts w:ascii="Calibri" w:hAnsi="Calibri" w:cs="Calibri"/>
          <w:sz w:val="20"/>
          <w:szCs w:val="20"/>
        </w:rPr>
        <w:t>čl</w:t>
      </w:r>
      <w:r w:rsidR="00947FA3">
        <w:rPr>
          <w:rFonts w:ascii="Calibri" w:hAnsi="Calibri" w:cs="Calibri"/>
          <w:sz w:val="20"/>
          <w:szCs w:val="20"/>
        </w:rPr>
        <w:t>ánku</w:t>
      </w:r>
      <w:r>
        <w:rPr>
          <w:rFonts w:ascii="Calibri" w:hAnsi="Calibri" w:cs="Calibri"/>
          <w:sz w:val="20"/>
          <w:szCs w:val="20"/>
        </w:rPr>
        <w:t xml:space="preserve"> 4.4.3</w:t>
      </w:r>
      <w:r w:rsidR="00C17B94">
        <w:rPr>
          <w:rFonts w:ascii="Calibri" w:hAnsi="Calibri" w:cs="Calibri"/>
          <w:sz w:val="20"/>
          <w:szCs w:val="20"/>
        </w:rPr>
        <w:t xml:space="preserve"> Zvláštních podmínek</w:t>
      </w:r>
      <w:r>
        <w:rPr>
          <w:rFonts w:ascii="Calibri" w:hAnsi="Calibri" w:cs="Calibri"/>
          <w:sz w:val="20"/>
          <w:szCs w:val="20"/>
        </w:rPr>
        <w:t>.</w:t>
      </w:r>
    </w:p>
    <w:p w:rsidR="00834B34" w:rsidRDefault="00834B34" w:rsidP="00834B34">
      <w:pPr>
        <w:ind w:left="2483"/>
        <w:jc w:val="both"/>
        <w:rPr>
          <w:rFonts w:ascii="Calibri" w:hAnsi="Calibri" w:cs="Calibri"/>
          <w:sz w:val="20"/>
          <w:szCs w:val="20"/>
        </w:rPr>
      </w:pPr>
    </w:p>
    <w:p w:rsidR="009D1021" w:rsidRDefault="00156536" w:rsidP="00AE1819">
      <w:pPr>
        <w:numPr>
          <w:ilvl w:val="0"/>
          <w:numId w:val="1"/>
        </w:numPr>
        <w:ind w:left="1775" w:hanging="357"/>
        <w:jc w:val="both"/>
        <w:rPr>
          <w:rFonts w:ascii="Calibri" w:hAnsi="Calibri" w:cs="Calibri"/>
          <w:sz w:val="20"/>
          <w:szCs w:val="20"/>
        </w:rPr>
      </w:pPr>
      <w:r>
        <w:rPr>
          <w:rFonts w:ascii="Calibri" w:hAnsi="Calibri" w:cs="Calibri"/>
          <w:sz w:val="20"/>
          <w:szCs w:val="20"/>
        </w:rPr>
        <w:t xml:space="preserve">Výše uvedené vyhrazené části plnění veřejné zakázky jsou </w:t>
      </w:r>
      <w:r w:rsidRPr="00DD5BA0">
        <w:rPr>
          <w:rFonts w:ascii="Calibri" w:hAnsi="Calibri" w:cs="Calibri"/>
          <w:sz w:val="20"/>
          <w:szCs w:val="20"/>
        </w:rPr>
        <w:t xml:space="preserve">tvořeny </w:t>
      </w:r>
      <w:r w:rsidR="0003099F">
        <w:rPr>
          <w:rFonts w:ascii="Calibri" w:hAnsi="Calibri" w:cs="Calibri"/>
          <w:sz w:val="20"/>
          <w:szCs w:val="20"/>
        </w:rPr>
        <w:t>provozními soubory</w:t>
      </w:r>
      <w:r w:rsidRPr="00DD5BA0">
        <w:rPr>
          <w:rFonts w:ascii="Calibri" w:hAnsi="Calibri" w:cs="Calibri"/>
          <w:sz w:val="20"/>
          <w:szCs w:val="20"/>
        </w:rPr>
        <w:t>,</w:t>
      </w:r>
      <w:r>
        <w:rPr>
          <w:rFonts w:ascii="Calibri" w:hAnsi="Calibri" w:cs="Calibri"/>
          <w:sz w:val="20"/>
          <w:szCs w:val="20"/>
        </w:rPr>
        <w:t xml:space="preserve"> jejichž provádění</w:t>
      </w:r>
      <w:r w:rsidR="00AF7A91">
        <w:rPr>
          <w:rFonts w:ascii="Calibri" w:hAnsi="Calibri" w:cs="Calibri"/>
          <w:sz w:val="20"/>
          <w:szCs w:val="20"/>
        </w:rPr>
        <w:t xml:space="preserve"> má důležit</w:t>
      </w:r>
      <w:r w:rsidR="00BD4424">
        <w:rPr>
          <w:rFonts w:ascii="Calibri" w:hAnsi="Calibri" w:cs="Calibri"/>
          <w:sz w:val="20"/>
          <w:szCs w:val="20"/>
        </w:rPr>
        <w:t xml:space="preserve">ý </w:t>
      </w:r>
      <w:r w:rsidR="00AF7A91">
        <w:rPr>
          <w:rFonts w:ascii="Calibri" w:hAnsi="Calibri" w:cs="Calibri"/>
          <w:sz w:val="20"/>
          <w:szCs w:val="20"/>
        </w:rPr>
        <w:t>význam pro</w:t>
      </w:r>
      <w:r w:rsidR="005D3619">
        <w:rPr>
          <w:rFonts w:ascii="Calibri" w:hAnsi="Calibri" w:cs="Calibri"/>
          <w:sz w:val="20"/>
          <w:szCs w:val="20"/>
        </w:rPr>
        <w:t xml:space="preserve"> </w:t>
      </w:r>
      <w:r w:rsidR="0003099F" w:rsidRPr="0003099F">
        <w:rPr>
          <w:rFonts w:ascii="Calibri" w:hAnsi="Calibri" w:cs="Calibri"/>
          <w:sz w:val="20"/>
          <w:szCs w:val="20"/>
        </w:rPr>
        <w:t>kvalitní a plně funkční dílo, které zajistí spolehlivý provoz na daném úseku dopravní cesty.</w:t>
      </w:r>
      <w:r w:rsidR="00AE1819" w:rsidRPr="00AE1819">
        <w:rPr>
          <w:rFonts w:ascii="Calibri" w:hAnsi="Calibri" w:cs="Calibri"/>
          <w:sz w:val="20"/>
          <w:szCs w:val="20"/>
        </w:rPr>
        <w:t xml:space="preserve"> </w:t>
      </w:r>
      <w:r>
        <w:rPr>
          <w:rFonts w:ascii="Calibri" w:hAnsi="Calibri" w:cs="Calibri"/>
          <w:sz w:val="20"/>
          <w:szCs w:val="20"/>
        </w:rPr>
        <w:t xml:space="preserve">Zadavatel má z těchto důvodů zvýšený zájem na řádném a včasném plnění těchto částí předmětu veřejné zakázky. S ohledem na to považuje </w:t>
      </w:r>
      <w:r w:rsidRPr="007A7D34">
        <w:rPr>
          <w:rFonts w:ascii="Calibri" w:hAnsi="Calibri" w:cs="Calibri"/>
          <w:sz w:val="20"/>
          <w:szCs w:val="20"/>
        </w:rPr>
        <w:t>zadavatel za potřebné</w:t>
      </w:r>
      <w:r w:rsidR="0003099F">
        <w:rPr>
          <w:rFonts w:ascii="Calibri" w:hAnsi="Calibri" w:cs="Calibri"/>
          <w:sz w:val="20"/>
          <w:szCs w:val="20"/>
        </w:rPr>
        <w:t xml:space="preserve"> zabránit tzv. </w:t>
      </w:r>
      <w:proofErr w:type="spellStart"/>
      <w:r w:rsidR="0003099F">
        <w:rPr>
          <w:rFonts w:ascii="Calibri" w:hAnsi="Calibri" w:cs="Calibri"/>
          <w:sz w:val="20"/>
          <w:szCs w:val="20"/>
        </w:rPr>
        <w:t>přeprodávání</w:t>
      </w:r>
      <w:proofErr w:type="spellEnd"/>
      <w:r w:rsidR="0003099F">
        <w:rPr>
          <w:rFonts w:ascii="Calibri" w:hAnsi="Calibri" w:cs="Calibri"/>
          <w:sz w:val="20"/>
          <w:szCs w:val="20"/>
        </w:rPr>
        <w:t xml:space="preserve"> </w:t>
      </w:r>
      <w:r w:rsidR="00C90F86">
        <w:rPr>
          <w:rFonts w:ascii="Calibri" w:hAnsi="Calibri" w:cs="Calibri"/>
          <w:sz w:val="20"/>
          <w:szCs w:val="20"/>
        </w:rPr>
        <w:t xml:space="preserve">těchto klíčových segmentů plnění, tedy zajistit, aby tuto část předmětu plnění prováděl kvalifikovaný a ekonomicky </w:t>
      </w:r>
      <w:r w:rsidR="00C90F86">
        <w:rPr>
          <w:rFonts w:ascii="Calibri" w:hAnsi="Calibri" w:cs="Calibri"/>
          <w:sz w:val="20"/>
          <w:szCs w:val="20"/>
        </w:rPr>
        <w:lastRenderedPageBreak/>
        <w:t>způsobilý dodavatel, vůči kterému může zadavatel na základě uzavřené smlouvy o dílo uplatňovat přímý vliv</w:t>
      </w:r>
      <w:r w:rsidRPr="007A7D34">
        <w:rPr>
          <w:rFonts w:ascii="Calibri" w:hAnsi="Calibri" w:cs="Calibri"/>
          <w:sz w:val="20"/>
          <w:szCs w:val="20"/>
        </w:rPr>
        <w:t>.</w:t>
      </w:r>
    </w:p>
    <w:p w:rsidR="00156536" w:rsidRDefault="00156536" w:rsidP="001D1A7A">
      <w:pPr>
        <w:ind w:left="2483"/>
        <w:jc w:val="both"/>
        <w:rPr>
          <w:rFonts w:ascii="Calibri" w:hAnsi="Calibri" w:cs="Calibri"/>
          <w:sz w:val="20"/>
          <w:szCs w:val="20"/>
        </w:rPr>
      </w:pPr>
    </w:p>
    <w:p w:rsidR="00AE1819" w:rsidRPr="00101780" w:rsidRDefault="00AE1819" w:rsidP="00AE1819">
      <w:pPr>
        <w:numPr>
          <w:ilvl w:val="0"/>
          <w:numId w:val="1"/>
        </w:numPr>
        <w:ind w:left="1775" w:hanging="357"/>
        <w:jc w:val="both"/>
        <w:rPr>
          <w:rFonts w:ascii="Calibri" w:hAnsi="Calibri" w:cs="Calibri"/>
          <w:sz w:val="20"/>
          <w:szCs w:val="20"/>
        </w:rPr>
      </w:pPr>
      <w:r w:rsidRPr="00AE1819">
        <w:rPr>
          <w:rFonts w:ascii="Calibri" w:hAnsi="Calibri" w:cs="Calibri"/>
          <w:sz w:val="20"/>
          <w:szCs w:val="20"/>
        </w:rPr>
        <w:t xml:space="preserve">Výše uvedené vyhrazené stavební objekty představují svou finanční hodnotou celkem cca </w:t>
      </w:r>
      <w:r w:rsidR="0003099F" w:rsidRPr="00101780">
        <w:rPr>
          <w:rFonts w:ascii="Calibri" w:hAnsi="Calibri" w:cs="Calibri"/>
          <w:sz w:val="20"/>
          <w:szCs w:val="20"/>
        </w:rPr>
        <w:t>36</w:t>
      </w:r>
      <w:r w:rsidRPr="00101780">
        <w:rPr>
          <w:rFonts w:ascii="Calibri" w:hAnsi="Calibri" w:cs="Calibri"/>
          <w:sz w:val="20"/>
          <w:szCs w:val="20"/>
        </w:rPr>
        <w:t xml:space="preserve"> % z předmětu plnění veřejné zakázky. Zadavatel v souladu se ZZVZ a</w:t>
      </w:r>
      <w:r w:rsidRPr="00101780" w:rsidDel="00086B5A">
        <w:rPr>
          <w:rFonts w:ascii="Calibri" w:hAnsi="Calibri" w:cs="Calibri"/>
          <w:sz w:val="20"/>
          <w:szCs w:val="20"/>
        </w:rPr>
        <w:t xml:space="preserve"> </w:t>
      </w:r>
      <w:r w:rsidRPr="00101780">
        <w:rPr>
          <w:rFonts w:ascii="Calibri" w:hAnsi="Calibri" w:cs="Calibri"/>
          <w:sz w:val="20"/>
          <w:szCs w:val="20"/>
        </w:rPr>
        <w:t>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rsidR="00AE1819" w:rsidRPr="00101780" w:rsidRDefault="00AE1819" w:rsidP="00AE1819">
      <w:pPr>
        <w:numPr>
          <w:ilvl w:val="0"/>
          <w:numId w:val="26"/>
        </w:numPr>
        <w:spacing w:before="240"/>
        <w:ind w:left="2127" w:hanging="284"/>
        <w:jc w:val="both"/>
        <w:rPr>
          <w:rFonts w:ascii="Calibri" w:hAnsi="Calibri" w:cs="Calibri"/>
          <w:sz w:val="20"/>
          <w:szCs w:val="20"/>
        </w:rPr>
      </w:pPr>
      <w:r w:rsidRPr="00101780">
        <w:rPr>
          <w:rFonts w:ascii="Calibri" w:hAnsi="Calibri" w:cs="Calibri"/>
          <w:sz w:val="20"/>
          <w:szCs w:val="20"/>
        </w:rPr>
        <w:t xml:space="preserve">profesní způsobilost týkající se oprávnění k podnikání v rozsahu živnosti </w:t>
      </w:r>
      <w:r w:rsidRPr="00101780">
        <w:rPr>
          <w:rFonts w:ascii="Calibri" w:hAnsi="Calibri" w:cs="Calibri"/>
          <w:b/>
          <w:sz w:val="20"/>
          <w:szCs w:val="20"/>
        </w:rPr>
        <w:t>provádění staveb, jejich změn a odstraňování</w:t>
      </w:r>
      <w:r w:rsidRPr="00101780">
        <w:rPr>
          <w:rFonts w:ascii="Calibri" w:hAnsi="Calibri" w:cs="Calibri"/>
          <w:sz w:val="20"/>
          <w:szCs w:val="20"/>
        </w:rPr>
        <w:t>;</w:t>
      </w:r>
    </w:p>
    <w:p w:rsidR="00C225F6" w:rsidRPr="00C225F6" w:rsidRDefault="00AE1819" w:rsidP="00AE1819">
      <w:pPr>
        <w:numPr>
          <w:ilvl w:val="0"/>
          <w:numId w:val="26"/>
        </w:numPr>
        <w:spacing w:before="240"/>
        <w:ind w:left="2127" w:hanging="284"/>
        <w:jc w:val="both"/>
        <w:rPr>
          <w:rFonts w:ascii="Calibri" w:hAnsi="Calibri" w:cs="Calibri"/>
          <w:sz w:val="20"/>
          <w:szCs w:val="20"/>
        </w:rPr>
      </w:pPr>
      <w:r w:rsidRPr="00101780">
        <w:rPr>
          <w:rFonts w:ascii="Calibri" w:hAnsi="Calibri" w:cs="Calibri"/>
          <w:sz w:val="20"/>
          <w:szCs w:val="20"/>
        </w:rPr>
        <w:t xml:space="preserve">profesní způsobilost týkající se předložení dokladu o autorizaci v rozsahu dle § 5 odst. 3 písm. </w:t>
      </w:r>
      <w:r w:rsidR="0003099F" w:rsidRPr="00101780">
        <w:rPr>
          <w:rFonts w:ascii="Calibri" w:hAnsi="Calibri" w:cs="Calibri"/>
          <w:b/>
          <w:sz w:val="20"/>
          <w:szCs w:val="20"/>
        </w:rPr>
        <w:t>e</w:t>
      </w:r>
      <w:r w:rsidRPr="00101780">
        <w:rPr>
          <w:rFonts w:ascii="Calibri" w:hAnsi="Calibri" w:cs="Calibri"/>
          <w:b/>
          <w:sz w:val="20"/>
          <w:szCs w:val="20"/>
        </w:rPr>
        <w:t>)</w:t>
      </w:r>
      <w:r w:rsidRPr="00101780">
        <w:rPr>
          <w:rFonts w:ascii="Calibri" w:hAnsi="Calibri" w:cs="Calibri"/>
          <w:sz w:val="20"/>
          <w:szCs w:val="20"/>
        </w:rPr>
        <w:t xml:space="preserve"> autorizačního zákona;</w:t>
      </w:r>
      <w:r w:rsidR="00C225F6" w:rsidRPr="00C225F6">
        <w:rPr>
          <w:rFonts w:ascii="Calibri" w:hAnsi="Calibri"/>
          <w:sz w:val="20"/>
          <w:szCs w:val="20"/>
        </w:rPr>
        <w:t xml:space="preserve"> </w:t>
      </w:r>
    </w:p>
    <w:p w:rsidR="00AE1819" w:rsidRPr="00101780" w:rsidRDefault="00AE1819" w:rsidP="00AE1819">
      <w:pPr>
        <w:numPr>
          <w:ilvl w:val="0"/>
          <w:numId w:val="26"/>
        </w:numPr>
        <w:spacing w:before="240"/>
        <w:ind w:left="2127" w:hanging="284"/>
        <w:jc w:val="both"/>
        <w:rPr>
          <w:rFonts w:ascii="Calibri" w:hAnsi="Calibri" w:cs="Calibri"/>
          <w:sz w:val="20"/>
          <w:szCs w:val="20"/>
        </w:rPr>
      </w:pPr>
      <w:r w:rsidRPr="00101780">
        <w:rPr>
          <w:rFonts w:ascii="Calibri" w:hAnsi="Calibri" w:cs="Calibri"/>
          <w:sz w:val="20"/>
          <w:szCs w:val="20"/>
        </w:rPr>
        <w:t>požadavek kritéria technické kvalifikace na doložení seznamem a osvědčením alespoň ve vztahu k následujícím nejvýznamnějším stavebním pracím dle čl. 8.5 Pokynů:</w:t>
      </w:r>
    </w:p>
    <w:p w:rsidR="00141403" w:rsidRPr="00101780" w:rsidRDefault="00AE1819" w:rsidP="00AE1819">
      <w:pPr>
        <w:numPr>
          <w:ilvl w:val="5"/>
          <w:numId w:val="26"/>
        </w:numPr>
        <w:spacing w:before="120"/>
        <w:ind w:left="2552"/>
        <w:jc w:val="both"/>
        <w:rPr>
          <w:rFonts w:ascii="Calibri" w:hAnsi="Calibri"/>
          <w:strike/>
          <w:sz w:val="20"/>
          <w:szCs w:val="20"/>
        </w:rPr>
      </w:pPr>
      <w:r w:rsidRPr="00101780">
        <w:rPr>
          <w:rFonts w:ascii="Calibri" w:hAnsi="Calibri" w:cs="Calibri"/>
          <w:sz w:val="20"/>
          <w:szCs w:val="20"/>
        </w:rPr>
        <w:t xml:space="preserve">nejméně </w:t>
      </w:r>
      <w:r w:rsidR="00192CE4" w:rsidRPr="009D1CDB">
        <w:rPr>
          <w:rFonts w:ascii="Calibri" w:hAnsi="Calibri" w:cs="Calibri"/>
          <w:b/>
          <w:sz w:val="20"/>
          <w:szCs w:val="20"/>
        </w:rPr>
        <w:t>dvě</w:t>
      </w:r>
      <w:r w:rsidRPr="00101780">
        <w:rPr>
          <w:rFonts w:ascii="Calibri" w:hAnsi="Calibri" w:cs="Calibri"/>
          <w:sz w:val="20"/>
          <w:szCs w:val="20"/>
        </w:rPr>
        <w:t xml:space="preserve"> nejvýznamnější stavební prác</w:t>
      </w:r>
      <w:r w:rsidR="00192CE4">
        <w:rPr>
          <w:rFonts w:ascii="Calibri" w:hAnsi="Calibri" w:cs="Calibri"/>
          <w:sz w:val="20"/>
          <w:szCs w:val="20"/>
        </w:rPr>
        <w:t xml:space="preserve">e, </w:t>
      </w:r>
      <w:r w:rsidR="00C225F6">
        <w:rPr>
          <w:rFonts w:ascii="Calibri" w:hAnsi="Calibri"/>
          <w:sz w:val="20"/>
          <w:szCs w:val="20"/>
        </w:rPr>
        <w:t>jejichž jednotlivá celková hodnota</w:t>
      </w:r>
      <w:r w:rsidR="00C225F6" w:rsidRPr="00B256A4">
        <w:rPr>
          <w:rFonts w:ascii="Calibri" w:hAnsi="Calibri"/>
          <w:sz w:val="20"/>
          <w:szCs w:val="20"/>
        </w:rPr>
        <w:t xml:space="preserve"> (tj. hodnota zakázky jako celku) musí dosahovat, </w:t>
      </w:r>
      <w:r w:rsidR="00C225F6" w:rsidRPr="00B256A4">
        <w:rPr>
          <w:rFonts w:ascii="Calibri" w:hAnsi="Calibri" w:cs="Calibri"/>
          <w:sz w:val="20"/>
          <w:szCs w:val="20"/>
        </w:rPr>
        <w:t>včetně případných poddodávek,</w:t>
      </w:r>
      <w:r w:rsidR="00C225F6" w:rsidRPr="00B256A4">
        <w:rPr>
          <w:rFonts w:ascii="Calibri" w:hAnsi="Calibri"/>
          <w:sz w:val="20"/>
          <w:szCs w:val="20"/>
        </w:rPr>
        <w:t xml:space="preserve"> alespoň </w:t>
      </w:r>
      <w:r w:rsidR="00C225F6" w:rsidRPr="00B256A4">
        <w:rPr>
          <w:rFonts w:ascii="Calibri" w:hAnsi="Calibri" w:cs="Calibri"/>
          <w:b/>
          <w:sz w:val="20"/>
          <w:szCs w:val="20"/>
        </w:rPr>
        <w:t>75 000 000,-</w:t>
      </w:r>
      <w:r w:rsidR="00C225F6" w:rsidRPr="00B256A4">
        <w:rPr>
          <w:rFonts w:ascii="Calibri" w:hAnsi="Calibri" w:cs="Calibri"/>
          <w:sz w:val="20"/>
          <w:szCs w:val="20"/>
        </w:rPr>
        <w:t xml:space="preserve"> </w:t>
      </w:r>
      <w:r w:rsidR="00C225F6" w:rsidRPr="00B256A4">
        <w:rPr>
          <w:rFonts w:ascii="Calibri" w:hAnsi="Calibri" w:cs="Calibri"/>
          <w:b/>
          <w:bCs/>
          <w:sz w:val="20"/>
          <w:szCs w:val="20"/>
        </w:rPr>
        <w:t>Kč</w:t>
      </w:r>
      <w:r w:rsidR="00C225F6" w:rsidRPr="00B256A4">
        <w:rPr>
          <w:rFonts w:ascii="Calibri" w:hAnsi="Calibri"/>
          <w:b/>
          <w:sz w:val="20"/>
          <w:szCs w:val="20"/>
        </w:rPr>
        <w:t xml:space="preserve"> </w:t>
      </w:r>
      <w:r w:rsidR="00C225F6" w:rsidRPr="00B256A4">
        <w:rPr>
          <w:rFonts w:ascii="Calibri" w:hAnsi="Calibri"/>
          <w:sz w:val="20"/>
          <w:szCs w:val="20"/>
        </w:rPr>
        <w:t>bez DPH</w:t>
      </w:r>
      <w:r w:rsidR="00C225F6">
        <w:rPr>
          <w:rFonts w:ascii="Calibri" w:hAnsi="Calibri"/>
          <w:sz w:val="20"/>
          <w:szCs w:val="20"/>
        </w:rPr>
        <w:t>,</w:t>
      </w:r>
      <w:r w:rsidR="00C225F6" w:rsidRPr="00B256A4">
        <w:rPr>
          <w:rFonts w:ascii="Calibri" w:hAnsi="Calibri"/>
          <w:sz w:val="20"/>
          <w:szCs w:val="20"/>
        </w:rPr>
        <w:t xml:space="preserve"> a současně musí</w:t>
      </w:r>
      <w:r w:rsidR="00C225F6">
        <w:rPr>
          <w:rFonts w:ascii="Calibri" w:hAnsi="Calibri"/>
          <w:sz w:val="20"/>
          <w:szCs w:val="20"/>
        </w:rPr>
        <w:t xml:space="preserve"> každá jednotlivě</w:t>
      </w:r>
      <w:r w:rsidR="00C225F6" w:rsidRPr="00B256A4">
        <w:rPr>
          <w:rFonts w:ascii="Calibri" w:hAnsi="Calibri"/>
          <w:sz w:val="20"/>
          <w:szCs w:val="20"/>
        </w:rPr>
        <w:t xml:space="preserve"> zahrnovat</w:t>
      </w:r>
      <w:r w:rsidR="00C225F6">
        <w:rPr>
          <w:rFonts w:ascii="Calibri" w:hAnsi="Calibri" w:cs="Calibri"/>
          <w:sz w:val="20"/>
          <w:szCs w:val="20"/>
        </w:rPr>
        <w:t xml:space="preserve"> n</w:t>
      </w:r>
      <w:r w:rsidR="00D01793">
        <w:rPr>
          <w:rFonts w:ascii="Calibri" w:hAnsi="Calibri" w:cs="Calibri"/>
          <w:sz w:val="20"/>
          <w:szCs w:val="20"/>
        </w:rPr>
        <w:t>ovostavbu nebo rekonstrukci</w:t>
      </w:r>
      <w:r w:rsidR="00C225F6">
        <w:rPr>
          <w:rFonts w:ascii="Calibri" w:hAnsi="Calibri" w:cs="Calibri"/>
          <w:sz w:val="20"/>
          <w:szCs w:val="20"/>
        </w:rPr>
        <w:t xml:space="preserve"> </w:t>
      </w:r>
      <w:r w:rsidR="00D01793">
        <w:rPr>
          <w:rFonts w:ascii="Calibri" w:hAnsi="Calibri" w:cs="Calibri"/>
          <w:b/>
          <w:sz w:val="20"/>
          <w:szCs w:val="20"/>
        </w:rPr>
        <w:t>trakční napájecí</w:t>
      </w:r>
      <w:r w:rsidR="00C225F6">
        <w:rPr>
          <w:rFonts w:ascii="Calibri" w:hAnsi="Calibri" w:cs="Calibri"/>
          <w:b/>
          <w:sz w:val="20"/>
          <w:szCs w:val="20"/>
        </w:rPr>
        <w:t xml:space="preserve"> stanic</w:t>
      </w:r>
      <w:r w:rsidR="00D01793">
        <w:rPr>
          <w:rFonts w:ascii="Calibri" w:hAnsi="Calibri" w:cs="Calibri"/>
          <w:b/>
          <w:sz w:val="20"/>
          <w:szCs w:val="20"/>
        </w:rPr>
        <w:t>e</w:t>
      </w:r>
      <w:r w:rsidR="00C225F6">
        <w:rPr>
          <w:rFonts w:ascii="Calibri" w:hAnsi="Calibri" w:cs="Calibri"/>
          <w:b/>
          <w:sz w:val="20"/>
          <w:szCs w:val="20"/>
        </w:rPr>
        <w:t xml:space="preserve"> pro železniční dráhu, </w:t>
      </w:r>
      <w:r w:rsidR="00C225F6">
        <w:rPr>
          <w:rFonts w:ascii="Calibri" w:hAnsi="Calibri" w:cs="Calibri"/>
          <w:sz w:val="20"/>
          <w:szCs w:val="20"/>
        </w:rPr>
        <w:t xml:space="preserve">a to v hodnotě nejméně </w:t>
      </w:r>
      <w:r w:rsidR="00C225F6">
        <w:rPr>
          <w:rFonts w:ascii="Calibri" w:hAnsi="Calibri" w:cs="Calibri"/>
          <w:b/>
          <w:sz w:val="20"/>
          <w:szCs w:val="20"/>
        </w:rPr>
        <w:t xml:space="preserve">70 000 000,- Kč </w:t>
      </w:r>
      <w:r w:rsidR="00C225F6">
        <w:rPr>
          <w:rFonts w:ascii="Calibri" w:hAnsi="Calibri" w:cs="Calibri"/>
          <w:sz w:val="20"/>
          <w:szCs w:val="20"/>
        </w:rPr>
        <w:t xml:space="preserve">bez DPH (částka 70 000 000,- Kč se vztahuje k hodnotě novostavby nebo </w:t>
      </w:r>
      <w:r w:rsidR="00C225F6" w:rsidRPr="00D01793">
        <w:rPr>
          <w:rFonts w:ascii="Calibri" w:hAnsi="Calibri" w:cs="Calibri"/>
          <w:sz w:val="20"/>
          <w:szCs w:val="20"/>
        </w:rPr>
        <w:t>rekonstrukc</w:t>
      </w:r>
      <w:r w:rsidR="009D1CDB">
        <w:rPr>
          <w:rFonts w:ascii="Calibri" w:hAnsi="Calibri" w:cs="Calibri"/>
          <w:sz w:val="20"/>
          <w:szCs w:val="20"/>
        </w:rPr>
        <w:t>e</w:t>
      </w:r>
      <w:r w:rsidR="00C225F6" w:rsidRPr="00D01793">
        <w:rPr>
          <w:rFonts w:ascii="Calibri" w:hAnsi="Calibri" w:cs="Calibri"/>
          <w:sz w:val="20"/>
          <w:szCs w:val="20"/>
        </w:rPr>
        <w:t xml:space="preserve"> </w:t>
      </w:r>
      <w:r w:rsidR="00D01793" w:rsidRPr="00D01793">
        <w:rPr>
          <w:rFonts w:ascii="Calibri" w:hAnsi="Calibri" w:cs="Calibri"/>
          <w:sz w:val="20"/>
          <w:szCs w:val="20"/>
        </w:rPr>
        <w:t>trakční napájecí</w:t>
      </w:r>
      <w:r w:rsidR="00C225F6" w:rsidRPr="00D01793">
        <w:rPr>
          <w:rFonts w:ascii="Calibri" w:hAnsi="Calibri" w:cs="Calibri"/>
          <w:sz w:val="20"/>
          <w:szCs w:val="20"/>
        </w:rPr>
        <w:t xml:space="preserve"> stanic</w:t>
      </w:r>
      <w:r w:rsidR="00D01793" w:rsidRPr="00D01793">
        <w:rPr>
          <w:rFonts w:ascii="Calibri" w:hAnsi="Calibri" w:cs="Calibri"/>
          <w:sz w:val="20"/>
          <w:szCs w:val="20"/>
        </w:rPr>
        <w:t>e</w:t>
      </w:r>
      <w:r w:rsidR="00C225F6" w:rsidRPr="00D01793">
        <w:rPr>
          <w:rFonts w:ascii="Calibri" w:hAnsi="Calibri" w:cs="Calibri"/>
          <w:sz w:val="20"/>
          <w:szCs w:val="20"/>
        </w:rPr>
        <w:t xml:space="preserve"> pro železniční dráhu, nikoli k hodnotě nejvýznamnější stavební práce, tj. zakázky jako celku</w:t>
      </w:r>
      <w:r w:rsidR="00C225F6">
        <w:rPr>
          <w:rFonts w:ascii="Calibri" w:hAnsi="Calibri" w:cs="Calibri"/>
          <w:sz w:val="20"/>
          <w:szCs w:val="20"/>
        </w:rPr>
        <w:t xml:space="preserve">), </w:t>
      </w:r>
      <w:r w:rsidR="00C225F6" w:rsidRPr="00D01793">
        <w:rPr>
          <w:rFonts w:ascii="Calibri" w:hAnsi="Calibri" w:cs="Calibri"/>
          <w:sz w:val="20"/>
          <w:szCs w:val="20"/>
        </w:rPr>
        <w:t>přičemž v předloženém seznamu nebo osvědčení musí být výslovně uvedeno, že tyto uvedené části předmětu plnění</w:t>
      </w:r>
      <w:r w:rsidR="009D1CDB">
        <w:rPr>
          <w:rFonts w:ascii="Calibri" w:hAnsi="Calibri" w:cs="Calibri"/>
          <w:sz w:val="20"/>
          <w:szCs w:val="20"/>
        </w:rPr>
        <w:t xml:space="preserve"> </w:t>
      </w:r>
      <w:r w:rsidR="009D1CDB" w:rsidRPr="00101780">
        <w:rPr>
          <w:rFonts w:ascii="Calibri" w:hAnsi="Calibri" w:cs="Calibri"/>
          <w:sz w:val="20"/>
          <w:szCs w:val="20"/>
        </w:rPr>
        <w:t>nejvýznamnějších stavebních prací, které nelze prokazovat prostřednictvím poddodavatele</w:t>
      </w:r>
      <w:r w:rsidR="00C225F6" w:rsidRPr="00D01793">
        <w:rPr>
          <w:rFonts w:ascii="Calibri" w:hAnsi="Calibri" w:cs="Calibri"/>
          <w:sz w:val="20"/>
          <w:szCs w:val="20"/>
        </w:rPr>
        <w:t>, tj. novostavb</w:t>
      </w:r>
      <w:r w:rsidR="009D1CDB">
        <w:rPr>
          <w:rFonts w:ascii="Calibri" w:hAnsi="Calibri" w:cs="Calibri"/>
          <w:sz w:val="20"/>
          <w:szCs w:val="20"/>
        </w:rPr>
        <w:t>u</w:t>
      </w:r>
      <w:r w:rsidR="00D01793" w:rsidRPr="00D01793">
        <w:rPr>
          <w:rFonts w:ascii="Calibri" w:hAnsi="Calibri" w:cs="Calibri"/>
          <w:sz w:val="20"/>
          <w:szCs w:val="20"/>
        </w:rPr>
        <w:t xml:space="preserve"> nebo rekonstrukci</w:t>
      </w:r>
      <w:r w:rsidR="00C225F6" w:rsidRPr="00D01793">
        <w:rPr>
          <w:rFonts w:ascii="Calibri" w:hAnsi="Calibri" w:cs="Calibri"/>
          <w:sz w:val="20"/>
          <w:szCs w:val="20"/>
        </w:rPr>
        <w:t xml:space="preserve"> </w:t>
      </w:r>
      <w:r w:rsidR="00D01793" w:rsidRPr="00D01793">
        <w:rPr>
          <w:rFonts w:ascii="Calibri" w:hAnsi="Calibri" w:cs="Calibri"/>
          <w:b/>
          <w:sz w:val="20"/>
          <w:szCs w:val="20"/>
        </w:rPr>
        <w:t>trakční</w:t>
      </w:r>
      <w:r w:rsidR="00141403" w:rsidRPr="00D01793">
        <w:rPr>
          <w:rFonts w:ascii="Calibri" w:hAnsi="Calibri" w:cs="Calibri"/>
          <w:b/>
          <w:sz w:val="20"/>
          <w:szCs w:val="20"/>
        </w:rPr>
        <w:t xml:space="preserve"> napáje</w:t>
      </w:r>
      <w:r w:rsidR="00D01793" w:rsidRPr="00D01793">
        <w:rPr>
          <w:rFonts w:ascii="Calibri" w:hAnsi="Calibri" w:cs="Calibri"/>
          <w:b/>
          <w:sz w:val="20"/>
          <w:szCs w:val="20"/>
        </w:rPr>
        <w:t>cí</w:t>
      </w:r>
      <w:r w:rsidR="00141403" w:rsidRPr="00D01793">
        <w:rPr>
          <w:rFonts w:ascii="Calibri" w:hAnsi="Calibri" w:cs="Calibri"/>
          <w:b/>
          <w:sz w:val="20"/>
          <w:szCs w:val="20"/>
        </w:rPr>
        <w:t xml:space="preserve"> stanic</w:t>
      </w:r>
      <w:r w:rsidR="00D01793" w:rsidRPr="00D01793">
        <w:rPr>
          <w:rFonts w:ascii="Calibri" w:hAnsi="Calibri" w:cs="Calibri"/>
          <w:b/>
          <w:sz w:val="20"/>
          <w:szCs w:val="20"/>
        </w:rPr>
        <w:t>e</w:t>
      </w:r>
      <w:r w:rsidR="00141403" w:rsidRPr="00D01793">
        <w:rPr>
          <w:rFonts w:ascii="Calibri" w:hAnsi="Calibri" w:cs="Calibri"/>
          <w:b/>
          <w:sz w:val="20"/>
          <w:szCs w:val="20"/>
        </w:rPr>
        <w:t xml:space="preserve"> </w:t>
      </w:r>
      <w:r w:rsidR="00192CE4" w:rsidRPr="00D01793">
        <w:rPr>
          <w:rFonts w:ascii="Calibri" w:hAnsi="Calibri" w:cs="Calibri"/>
          <w:b/>
          <w:sz w:val="20"/>
          <w:szCs w:val="20"/>
        </w:rPr>
        <w:t>pro železniční dráhu</w:t>
      </w:r>
      <w:r w:rsidR="00192CE4">
        <w:rPr>
          <w:rFonts w:ascii="Calibri" w:hAnsi="Calibri" w:cs="Calibri"/>
          <w:b/>
          <w:sz w:val="20"/>
          <w:szCs w:val="20"/>
        </w:rPr>
        <w:t xml:space="preserve"> </w:t>
      </w:r>
      <w:r w:rsidR="00141403" w:rsidRPr="00101780">
        <w:rPr>
          <w:rFonts w:ascii="Calibri" w:hAnsi="Calibri" w:cs="Calibri"/>
          <w:sz w:val="20"/>
          <w:szCs w:val="20"/>
        </w:rPr>
        <w:t>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r w:rsidR="00141403" w:rsidRPr="00101780">
        <w:rPr>
          <w:rFonts w:ascii="Calibri" w:hAnsi="Calibri" w:cs="Calibri"/>
          <w:sz w:val="20"/>
          <w:szCs w:val="20"/>
          <w:lang w:val="en-US"/>
        </w:rPr>
        <w:t xml:space="preserve"> </w:t>
      </w:r>
    </w:p>
    <w:p w:rsidR="007E5A0A" w:rsidRDefault="007E5A0A" w:rsidP="007E5A0A">
      <w:pPr>
        <w:numPr>
          <w:ilvl w:val="0"/>
          <w:numId w:val="26"/>
        </w:numPr>
        <w:spacing w:before="240"/>
        <w:ind w:left="2127" w:hanging="284"/>
        <w:jc w:val="both"/>
        <w:rPr>
          <w:rFonts w:ascii="Calibri" w:hAnsi="Calibri" w:cs="Calibri"/>
          <w:sz w:val="20"/>
          <w:szCs w:val="20"/>
        </w:rPr>
      </w:pPr>
      <w:r w:rsidRPr="00101780">
        <w:rPr>
          <w:rFonts w:ascii="Calibri" w:hAnsi="Calibri" w:cs="Calibri"/>
          <w:sz w:val="20"/>
          <w:szCs w:val="20"/>
        </w:rPr>
        <w:t>požadavek</w:t>
      </w:r>
      <w:r w:rsidRPr="007E5A0A">
        <w:rPr>
          <w:rFonts w:ascii="Calibri" w:hAnsi="Calibri" w:cs="Calibri"/>
          <w:sz w:val="20"/>
          <w:szCs w:val="20"/>
        </w:rPr>
        <w:t xml:space="preserve"> kritéria technické kvalifikace na předložení seznamu odborného personálu dodavatele v rozsahu funkce </w:t>
      </w:r>
      <w:r w:rsidRPr="00CD583F">
        <w:rPr>
          <w:rFonts w:ascii="Calibri" w:hAnsi="Calibri" w:cs="Calibri"/>
          <w:b/>
          <w:sz w:val="20"/>
          <w:szCs w:val="20"/>
        </w:rPr>
        <w:t xml:space="preserve">specialisty (vedoucího prací) na </w:t>
      </w:r>
      <w:r w:rsidR="00101780" w:rsidRPr="00CD583F">
        <w:rPr>
          <w:rFonts w:ascii="Calibri" w:hAnsi="Calibri" w:cs="Calibri"/>
          <w:b/>
          <w:sz w:val="20"/>
          <w:szCs w:val="20"/>
        </w:rPr>
        <w:t>silnoproud</w:t>
      </w:r>
      <w:r w:rsidRPr="007E5A0A">
        <w:rPr>
          <w:rFonts w:ascii="Calibri" w:hAnsi="Calibri" w:cs="Calibri"/>
          <w:sz w:val="20"/>
          <w:szCs w:val="20"/>
        </w:rPr>
        <w:t>.</w:t>
      </w:r>
    </w:p>
    <w:p w:rsidR="00840A1D" w:rsidRPr="00370623" w:rsidRDefault="00840A1D" w:rsidP="00840A1D">
      <w:pPr>
        <w:ind w:left="2483"/>
        <w:jc w:val="both"/>
        <w:rPr>
          <w:rFonts w:ascii="Calibri" w:hAnsi="Calibri" w:cs="Calibri"/>
          <w:sz w:val="20"/>
          <w:szCs w:val="20"/>
        </w:rPr>
      </w:pPr>
    </w:p>
    <w:p w:rsidR="00840A1D" w:rsidRDefault="00D03DB1" w:rsidP="00176D30">
      <w:pPr>
        <w:numPr>
          <w:ilvl w:val="1"/>
          <w:numId w:val="9"/>
        </w:numPr>
        <w:jc w:val="both"/>
        <w:rPr>
          <w:rFonts w:ascii="Calibri" w:hAnsi="Calibri" w:cs="Calibri"/>
          <w:sz w:val="20"/>
          <w:szCs w:val="20"/>
        </w:rPr>
      </w:pPr>
      <w:bookmarkStart w:id="50"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0"/>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 xml:space="preserve">Dodavatel v nabídce předkládá vyplněný a </w:t>
      </w:r>
      <w:r w:rsidR="002D1F05" w:rsidRPr="0034078E">
        <w:rPr>
          <w:rFonts w:ascii="Calibri" w:hAnsi="Calibri" w:cs="Calibri"/>
          <w:sz w:val="20"/>
          <w:szCs w:val="20"/>
        </w:rPr>
        <w:t>podepsaný</w:t>
      </w:r>
      <w:r w:rsidR="002D1F05">
        <w:rPr>
          <w:rFonts w:ascii="Calibri" w:hAnsi="Calibri" w:cs="Calibri"/>
          <w:sz w:val="20"/>
          <w:szCs w:val="20"/>
        </w:rPr>
        <w:t xml:space="preserve">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lastRenderedPageBreak/>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musí být podepsán statutárními orgány nebo osobami 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1" w:name="_Toc434587216"/>
      <w:bookmarkStart w:id="52" w:name="_Toc536708655"/>
      <w:r w:rsidRPr="00300BBC">
        <w:rPr>
          <w:rFonts w:ascii="Calibri" w:hAnsi="Calibri" w:cs="Calibri"/>
          <w:kern w:val="28"/>
          <w:sz w:val="24"/>
          <w:szCs w:val="24"/>
          <w:lang w:val="cs-CZ"/>
        </w:rPr>
        <w:t>PROHLÍDKA MÍSTA PLNĚNÍ (STAVENIŠTĚ)</w:t>
      </w:r>
      <w:bookmarkEnd w:id="51"/>
      <w:bookmarkEnd w:id="52"/>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00632824">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3" w:name="_Ref310242329"/>
      <w:bookmarkStart w:id="54" w:name="_Toc434587217"/>
      <w:bookmarkStart w:id="55" w:name="_Toc536708656"/>
      <w:r w:rsidRPr="00300BBC">
        <w:rPr>
          <w:rFonts w:ascii="Calibri" w:hAnsi="Calibri" w:cs="Calibri"/>
          <w:kern w:val="28"/>
          <w:sz w:val="24"/>
          <w:szCs w:val="24"/>
          <w:lang w:val="cs-CZ"/>
        </w:rPr>
        <w:t>JAZYK NABÍDEK</w:t>
      </w:r>
      <w:bookmarkEnd w:id="53"/>
      <w:bookmarkEnd w:id="54"/>
      <w:bookmarkEnd w:id="55"/>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Ref310246729"/>
      <w:bookmarkStart w:id="57" w:name="_Toc434587218"/>
      <w:bookmarkStart w:id="58" w:name="_Toc536708657"/>
      <w:r w:rsidRPr="00300BBC">
        <w:rPr>
          <w:rFonts w:ascii="Calibri" w:hAnsi="Calibri" w:cs="Calibri"/>
          <w:kern w:val="28"/>
          <w:sz w:val="24"/>
          <w:szCs w:val="24"/>
          <w:lang w:val="cs-CZ"/>
        </w:rPr>
        <w:t>OBSAH A PODÁVÁNÍ NABÍDEK</w:t>
      </w:r>
      <w:bookmarkEnd w:id="56"/>
      <w:bookmarkEnd w:id="57"/>
      <w:bookmarkEnd w:id="58"/>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Nabídka musí být podána elektronicky prostřednictvím elektronického nástroje E-ZAK, který je profilem zadavatele, a to v 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5"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394620" w:rsidRDefault="005E3ED0" w:rsidP="00CD583F">
      <w:pPr>
        <w:numPr>
          <w:ilvl w:val="1"/>
          <w:numId w:val="13"/>
        </w:numPr>
        <w:jc w:val="both"/>
        <w:rPr>
          <w:rFonts w:ascii="Calibri" w:hAnsi="Calibri" w:cs="Calibri"/>
          <w:sz w:val="20"/>
          <w:szCs w:val="20"/>
        </w:rPr>
      </w:pPr>
      <w:r>
        <w:rPr>
          <w:rFonts w:ascii="Calibri" w:hAnsi="Calibri" w:cs="Calibri"/>
          <w:sz w:val="20"/>
          <w:szCs w:val="20"/>
        </w:rPr>
        <w:t xml:space="preserve">Dodavatel </w:t>
      </w:r>
      <w:r w:rsidR="004D6979" w:rsidRPr="004D6979">
        <w:rPr>
          <w:rFonts w:ascii="Calibri" w:hAnsi="Calibri" w:cs="Calibri"/>
          <w:sz w:val="20"/>
          <w:szCs w:val="20"/>
        </w:rPr>
        <w:t xml:space="preserve">předloží úplnou elektronickou verzi nabídky, a to s využitím elektronického nástroje E-ZAK. </w:t>
      </w:r>
      <w:r w:rsidR="001C7AFA"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C7AFA">
        <w:rPr>
          <w:rFonts w:ascii="Calibri" w:hAnsi="Calibri" w:cs="Calibri"/>
          <w:sz w:val="20"/>
          <w:szCs w:val="20"/>
        </w:rPr>
        <w:t xml:space="preserve">na elektronické adrese </w:t>
      </w:r>
      <w:hyperlink r:id="rId16" w:history="1">
        <w:r w:rsidR="001C7AFA" w:rsidRPr="003F3F0D">
          <w:rPr>
            <w:rStyle w:val="Hypertextovodkaz"/>
            <w:rFonts w:ascii="Calibri" w:hAnsi="Calibri" w:cs="Calibri"/>
            <w:sz w:val="20"/>
            <w:szCs w:val="20"/>
          </w:rPr>
          <w:t>https://zakazky.szdc.cz/manual.html</w:t>
        </w:r>
      </w:hyperlink>
      <w:r w:rsidR="001C7AFA">
        <w:rPr>
          <w:rFonts w:ascii="Calibri" w:hAnsi="Calibri" w:cs="Calibri"/>
          <w:sz w:val="20"/>
          <w:szCs w:val="20"/>
        </w:rPr>
        <w:t>.</w:t>
      </w:r>
      <w:r w:rsidR="001C7AFA" w:rsidRPr="004455B8">
        <w:rPr>
          <w:rFonts w:ascii="Calibri" w:hAnsi="Calibri" w:cs="Calibri"/>
          <w:sz w:val="20"/>
          <w:szCs w:val="20"/>
        </w:rPr>
        <w:t xml:space="preserve"> </w:t>
      </w:r>
      <w:r w:rsidR="00563569">
        <w:rPr>
          <w:rFonts w:ascii="Calibri" w:hAnsi="Calibri" w:cs="Calibri"/>
          <w:sz w:val="20"/>
          <w:szCs w:val="20"/>
        </w:rPr>
        <w:t xml:space="preserve">Nabídka nemusí být opatřena </w:t>
      </w:r>
      <w:r w:rsidR="00563569">
        <w:rPr>
          <w:rFonts w:ascii="Calibri" w:hAnsi="Calibri" w:cs="Calibri"/>
          <w:sz w:val="20"/>
          <w:szCs w:val="20"/>
        </w:rPr>
        <w:lastRenderedPageBreak/>
        <w:t xml:space="preserve">elektronickým podpisem osoby oprávněné jednat za dodavatele. </w:t>
      </w:r>
      <w:r w:rsidR="004D6979" w:rsidRPr="004D6979">
        <w:rPr>
          <w:rFonts w:ascii="Calibri" w:hAnsi="Calibri" w:cs="Calibri"/>
          <w:sz w:val="20"/>
          <w:szCs w:val="20"/>
        </w:rPr>
        <w:t xml:space="preserve">Elektronický podpis je vyžadován pouze při registraci dodavatele do elektronického nástroje. </w:t>
      </w:r>
      <w:r w:rsidR="001C7AFA" w:rsidRPr="00C166AE">
        <w:rPr>
          <w:rFonts w:ascii="Calibri" w:hAnsi="Calibri" w:cs="Calibri"/>
          <w:sz w:val="20"/>
          <w:szCs w:val="20"/>
        </w:rPr>
        <w:t>Podáním nabídky dodavatel se stanovenou formou komunikace a doručování souhlasí a zavazuje se poskytnout veškerou nezbytnou součinnost, zejména provést registraci v elektronickém nástroji E-ZAK a pravidelně kontrolovat doručené zprávy.</w:t>
      </w:r>
      <w:r w:rsidR="001C7AFA">
        <w:rPr>
          <w:rFonts w:ascii="Calibri" w:hAnsi="Calibri" w:cs="Calibri"/>
          <w:sz w:val="20"/>
          <w:szCs w:val="20"/>
        </w:rPr>
        <w:t xml:space="preserve"> </w:t>
      </w:r>
      <w:r w:rsidR="00362C9A"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362C9A" w:rsidRPr="00362C9A">
        <w:rPr>
          <w:rFonts w:ascii="Calibri" w:hAnsi="Calibri" w:cs="Calibri"/>
          <w:sz w:val="20"/>
          <w:szCs w:val="20"/>
        </w:rPr>
        <w:t>rar</w:t>
      </w:r>
      <w:proofErr w:type="spellEnd"/>
      <w:r w:rsidR="00362C9A" w:rsidRPr="00362C9A">
        <w:rPr>
          <w:rFonts w:ascii="Calibri" w:hAnsi="Calibri" w:cs="Calibri"/>
          <w:sz w:val="20"/>
          <w:szCs w:val="20"/>
        </w:rPr>
        <w:t xml:space="preserve"> nebo 7z bez použití hesla. Zkomprimované soubory nesmí obsahovat žádný další zkomprimovaný soubor.</w:t>
      </w:r>
      <w:r w:rsidR="00362C9A">
        <w:rPr>
          <w:rFonts w:ascii="Calibri" w:hAnsi="Calibri" w:cs="Calibri"/>
          <w:sz w:val="20"/>
          <w:szCs w:val="20"/>
        </w:rPr>
        <w:t xml:space="preserve"> </w:t>
      </w:r>
      <w:r w:rsidR="001C7AFA" w:rsidRPr="00FA458E">
        <w:rPr>
          <w:rFonts w:ascii="Calibri" w:hAnsi="Calibri" w:cs="Calibri"/>
          <w:sz w:val="20"/>
          <w:szCs w:val="20"/>
        </w:rPr>
        <w:t>Zadavatel upozorňuje, že systém elektronického zadávání veřejných zakázek E-ZAK umožňuje pracovat se soubory o velikosti nejvýše 38MB</w:t>
      </w:r>
      <w:r w:rsidR="00362C9A">
        <w:rPr>
          <w:rFonts w:ascii="Calibri" w:hAnsi="Calibri" w:cs="Calibri"/>
          <w:sz w:val="20"/>
          <w:szCs w:val="20"/>
        </w:rPr>
        <w:t xml:space="preserve"> </w:t>
      </w:r>
      <w:r w:rsidR="00362C9A" w:rsidRPr="00362C9A">
        <w:rPr>
          <w:rFonts w:ascii="Calibri" w:hAnsi="Calibri" w:cs="Calibri"/>
          <w:sz w:val="20"/>
          <w:szCs w:val="20"/>
        </w:rPr>
        <w:t>za jeden takový soubor, příp. zkomprimované soubory</w:t>
      </w:r>
      <w:r w:rsidR="001C7AFA" w:rsidRPr="00FA458E">
        <w:rPr>
          <w:rFonts w:ascii="Calibri" w:hAnsi="Calibri" w:cs="Calibri"/>
          <w:sz w:val="20"/>
          <w:szCs w:val="20"/>
        </w:rPr>
        <w:t>. Soubory většího rozsahu je nutno před jejich odesláním prostřednictvím E-ZAK vhodným způsobem rozdělit.</w:t>
      </w:r>
      <w:r w:rsidR="001C7AFA">
        <w:rPr>
          <w:rFonts w:ascii="Calibri" w:hAnsi="Calibri" w:cs="Calibri"/>
          <w:sz w:val="20"/>
          <w:szCs w:val="20"/>
        </w:rPr>
        <w:t xml:space="preserve"> </w:t>
      </w:r>
      <w:r w:rsidR="00362C9A" w:rsidRPr="00362C9A">
        <w:rPr>
          <w:rFonts w:ascii="Calibri" w:hAnsi="Calibri" w:cs="Calibri"/>
          <w:sz w:val="20"/>
          <w:szCs w:val="20"/>
        </w:rPr>
        <w:t>Velikost samotné nabídky jako celku není nijak omezena.</w:t>
      </w:r>
      <w:r w:rsidR="00362C9A">
        <w:rPr>
          <w:rFonts w:ascii="Calibri" w:hAnsi="Calibri" w:cs="Calibri"/>
          <w:sz w:val="20"/>
          <w:szCs w:val="20"/>
        </w:rPr>
        <w:t xml:space="preserve"> </w:t>
      </w:r>
      <w:r w:rsidR="001C7AFA" w:rsidRPr="00394620">
        <w:rPr>
          <w:rFonts w:ascii="Calibri" w:hAnsi="Calibri" w:cs="Calibri"/>
          <w:sz w:val="20"/>
          <w:szCs w:val="20"/>
        </w:rPr>
        <w:t xml:space="preserve">Zadavatel poskytuje </w:t>
      </w:r>
      <w:r w:rsidR="001C7AFA">
        <w:rPr>
          <w:rFonts w:ascii="Calibri" w:hAnsi="Calibri" w:cs="Calibri"/>
          <w:sz w:val="20"/>
          <w:szCs w:val="20"/>
        </w:rPr>
        <w:t>S</w:t>
      </w:r>
      <w:r w:rsidR="001C7AFA" w:rsidRPr="00394620">
        <w:rPr>
          <w:rFonts w:ascii="Calibri" w:hAnsi="Calibri" w:cs="Calibri"/>
          <w:sz w:val="20"/>
          <w:szCs w:val="20"/>
        </w:rPr>
        <w:t>oupis prací jako součást zadávací dokumentace v</w:t>
      </w:r>
      <w:r w:rsidR="001C7AFA">
        <w:rPr>
          <w:rFonts w:ascii="Calibri" w:hAnsi="Calibri" w:cs="Calibri"/>
          <w:sz w:val="20"/>
          <w:szCs w:val="20"/>
        </w:rPr>
        <w:t>e</w:t>
      </w:r>
      <w:r w:rsidR="001C7AFA" w:rsidRPr="00394620">
        <w:rPr>
          <w:rFonts w:ascii="Calibri" w:hAnsi="Calibri" w:cs="Calibri"/>
          <w:sz w:val="20"/>
          <w:szCs w:val="20"/>
        </w:rPr>
        <w:t xml:space="preserve"> formátu </w:t>
      </w:r>
      <w:proofErr w:type="spellStart"/>
      <w:r w:rsidR="001C7AFA" w:rsidRPr="00D1354A">
        <w:rPr>
          <w:rFonts w:ascii="Calibri" w:hAnsi="Calibri" w:cs="Calibri"/>
          <w:sz w:val="20"/>
          <w:szCs w:val="20"/>
        </w:rPr>
        <w:t>xls</w:t>
      </w:r>
      <w:proofErr w:type="spellEnd"/>
      <w:r w:rsidR="0040102A">
        <w:rPr>
          <w:rFonts w:ascii="Calibri" w:hAnsi="Calibri" w:cs="Calibri"/>
          <w:sz w:val="20"/>
          <w:szCs w:val="20"/>
        </w:rPr>
        <w:t>/</w:t>
      </w:r>
      <w:proofErr w:type="spellStart"/>
      <w:r w:rsidR="001C7AFA" w:rsidRPr="00D1354A">
        <w:rPr>
          <w:rFonts w:ascii="Calibri" w:hAnsi="Calibri" w:cs="Calibri"/>
          <w:sz w:val="20"/>
          <w:szCs w:val="20"/>
        </w:rPr>
        <w:t>xlsx</w:t>
      </w:r>
      <w:proofErr w:type="spellEnd"/>
      <w:r w:rsidR="001C7AFA" w:rsidRPr="00D1354A">
        <w:rPr>
          <w:rFonts w:ascii="Calibri" w:hAnsi="Calibri" w:cs="Calibri"/>
          <w:sz w:val="20"/>
          <w:szCs w:val="20"/>
        </w:rPr>
        <w:t xml:space="preserve"> </w:t>
      </w:r>
      <w:r w:rsidR="001C7AFA" w:rsidRPr="00394620">
        <w:rPr>
          <w:rFonts w:ascii="Calibri" w:hAnsi="Calibri" w:cs="Calibri"/>
          <w:sz w:val="20"/>
          <w:szCs w:val="20"/>
        </w:rPr>
        <w:t xml:space="preserve"> a v</w:t>
      </w:r>
      <w:r w:rsidR="001C7AFA">
        <w:rPr>
          <w:rFonts w:ascii="Calibri" w:hAnsi="Calibri" w:cs="Calibri"/>
          <w:sz w:val="20"/>
          <w:szCs w:val="20"/>
        </w:rPr>
        <w:t>e f</w:t>
      </w:r>
      <w:r w:rsidR="001C7AFA" w:rsidRPr="00394620">
        <w:rPr>
          <w:rFonts w:ascii="Calibri" w:hAnsi="Calibri" w:cs="Calibri"/>
          <w:sz w:val="20"/>
          <w:szCs w:val="20"/>
        </w:rPr>
        <w:t xml:space="preserve">ormátu XML. Soupis prací ve formátu XML má strukturu dat dle datového předpisu XC4. </w:t>
      </w:r>
      <w:r w:rsidR="001C7AFA">
        <w:rPr>
          <w:rFonts w:ascii="Calibri" w:hAnsi="Calibri" w:cs="Calibri"/>
          <w:sz w:val="20"/>
          <w:szCs w:val="20"/>
        </w:rPr>
        <w:t>O</w:t>
      </w:r>
      <w:r w:rsidR="001C7AFA" w:rsidRPr="00D1354A">
        <w:rPr>
          <w:rFonts w:ascii="Calibri" w:hAnsi="Calibri" w:cs="Calibri"/>
          <w:sz w:val="20"/>
          <w:szCs w:val="20"/>
        </w:rPr>
        <w:t xml:space="preserve">ceněný </w:t>
      </w:r>
      <w:r w:rsidR="001C7AFA">
        <w:rPr>
          <w:rFonts w:ascii="Calibri" w:hAnsi="Calibri" w:cs="Calibri"/>
          <w:sz w:val="20"/>
          <w:szCs w:val="20"/>
        </w:rPr>
        <w:t>S</w:t>
      </w:r>
      <w:r w:rsidR="001C7AFA" w:rsidRPr="00D1354A">
        <w:rPr>
          <w:rFonts w:ascii="Calibri" w:hAnsi="Calibri" w:cs="Calibri"/>
          <w:sz w:val="20"/>
          <w:szCs w:val="20"/>
        </w:rPr>
        <w:t xml:space="preserve">oupis prací bude </w:t>
      </w:r>
      <w:r w:rsidR="001C7AFA">
        <w:rPr>
          <w:rFonts w:ascii="Calibri" w:hAnsi="Calibri" w:cs="Calibri"/>
          <w:sz w:val="20"/>
          <w:szCs w:val="20"/>
        </w:rPr>
        <w:t xml:space="preserve">dodavatelem </w:t>
      </w:r>
      <w:r w:rsidR="001C7AFA" w:rsidRPr="00394620">
        <w:rPr>
          <w:rFonts w:ascii="Calibri" w:hAnsi="Calibri" w:cs="Calibri"/>
          <w:sz w:val="20"/>
          <w:szCs w:val="20"/>
        </w:rPr>
        <w:t xml:space="preserve">v nabídce předložen </w:t>
      </w:r>
      <w:r w:rsidR="001C7AFA" w:rsidRPr="00D1354A">
        <w:rPr>
          <w:rFonts w:ascii="Calibri" w:hAnsi="Calibri" w:cs="Calibri"/>
          <w:sz w:val="20"/>
          <w:szCs w:val="20"/>
        </w:rPr>
        <w:t xml:space="preserve">ve formátu </w:t>
      </w:r>
      <w:proofErr w:type="spellStart"/>
      <w:r w:rsidR="001C7AFA" w:rsidRPr="00D1354A">
        <w:rPr>
          <w:rFonts w:ascii="Calibri" w:hAnsi="Calibri" w:cs="Calibri"/>
          <w:sz w:val="20"/>
          <w:szCs w:val="20"/>
        </w:rPr>
        <w:t>xls</w:t>
      </w:r>
      <w:proofErr w:type="spellEnd"/>
      <w:r w:rsidR="0040102A">
        <w:rPr>
          <w:rFonts w:ascii="Calibri" w:hAnsi="Calibri" w:cs="Calibri"/>
          <w:sz w:val="20"/>
          <w:szCs w:val="20"/>
        </w:rPr>
        <w:t>/</w:t>
      </w:r>
      <w:proofErr w:type="spellStart"/>
      <w:r w:rsidR="001C7AFA" w:rsidRPr="00D1354A">
        <w:rPr>
          <w:rFonts w:ascii="Calibri" w:hAnsi="Calibri" w:cs="Calibri"/>
          <w:sz w:val="20"/>
          <w:szCs w:val="20"/>
        </w:rPr>
        <w:t>xlsx</w:t>
      </w:r>
      <w:proofErr w:type="spellEnd"/>
      <w:r w:rsidR="001C7AFA">
        <w:rPr>
          <w:rFonts w:ascii="Calibri" w:hAnsi="Calibri" w:cs="Calibri"/>
          <w:sz w:val="20"/>
          <w:szCs w:val="20"/>
        </w:rPr>
        <w:t xml:space="preserve">. </w:t>
      </w:r>
      <w:r w:rsidR="001C7AFA" w:rsidRPr="00394620">
        <w:rPr>
          <w:rFonts w:ascii="Calibri" w:hAnsi="Calibri" w:cs="Calibri"/>
          <w:sz w:val="20"/>
          <w:szCs w:val="20"/>
        </w:rPr>
        <w:t xml:space="preserve">V případě </w:t>
      </w:r>
      <w:r w:rsidR="001C7AFA">
        <w:rPr>
          <w:rFonts w:ascii="Calibri" w:hAnsi="Calibri" w:cs="Calibri"/>
          <w:sz w:val="20"/>
          <w:szCs w:val="20"/>
        </w:rPr>
        <w:t xml:space="preserve">změn a doplnění zadávací dokumentace </w:t>
      </w:r>
      <w:r w:rsidR="001C7AFA" w:rsidRPr="00394620">
        <w:rPr>
          <w:rFonts w:ascii="Calibri" w:hAnsi="Calibri" w:cs="Calibri"/>
          <w:sz w:val="20"/>
          <w:szCs w:val="20"/>
        </w:rPr>
        <w:t xml:space="preserve">budou případné změny či úpravy </w:t>
      </w:r>
      <w:r w:rsidR="001C7AFA">
        <w:rPr>
          <w:rFonts w:ascii="Calibri" w:hAnsi="Calibri" w:cs="Calibri"/>
          <w:sz w:val="20"/>
          <w:szCs w:val="20"/>
        </w:rPr>
        <w:t>S</w:t>
      </w:r>
      <w:r w:rsidR="001C7AFA" w:rsidRPr="00394620">
        <w:rPr>
          <w:rFonts w:ascii="Calibri" w:hAnsi="Calibri" w:cs="Calibri"/>
          <w:sz w:val="20"/>
          <w:szCs w:val="20"/>
        </w:rPr>
        <w:t xml:space="preserve">oupisu prací zadavatelem prováděny pouze ve formátu </w:t>
      </w:r>
      <w:proofErr w:type="spellStart"/>
      <w:r w:rsidR="001C7AFA" w:rsidRPr="00394620">
        <w:rPr>
          <w:rFonts w:ascii="Calibri" w:hAnsi="Calibri" w:cs="Calibri"/>
          <w:sz w:val="20"/>
          <w:szCs w:val="20"/>
        </w:rPr>
        <w:t>xls</w:t>
      </w:r>
      <w:proofErr w:type="spellEnd"/>
      <w:r w:rsidR="0040102A">
        <w:rPr>
          <w:rFonts w:ascii="Calibri" w:hAnsi="Calibri" w:cs="Calibri"/>
          <w:sz w:val="20"/>
          <w:szCs w:val="20"/>
        </w:rPr>
        <w:t>/</w:t>
      </w:r>
      <w:proofErr w:type="spellStart"/>
      <w:r w:rsidR="001C7AFA">
        <w:rPr>
          <w:rFonts w:ascii="Calibri" w:hAnsi="Calibri" w:cs="Calibri"/>
          <w:sz w:val="20"/>
          <w:szCs w:val="20"/>
        </w:rPr>
        <w:t>xlsx</w:t>
      </w:r>
      <w:proofErr w:type="spellEnd"/>
      <w:r w:rsidR="001C7AFA" w:rsidRPr="00394620">
        <w:rPr>
          <w:rFonts w:ascii="Calibri" w:hAnsi="Calibri" w:cs="Calibri"/>
          <w:sz w:val="20"/>
          <w:szCs w:val="20"/>
        </w:rPr>
        <w:t xml:space="preserve">. Smlouva o dílo upravuje podmínky pro předání </w:t>
      </w:r>
      <w:r w:rsidR="001C7AFA">
        <w:rPr>
          <w:rFonts w:ascii="Calibri" w:hAnsi="Calibri" w:cs="Calibri"/>
          <w:sz w:val="20"/>
          <w:szCs w:val="20"/>
        </w:rPr>
        <w:t>S</w:t>
      </w:r>
      <w:r w:rsidR="001C7AFA" w:rsidRPr="00394620">
        <w:rPr>
          <w:rFonts w:ascii="Calibri" w:hAnsi="Calibri" w:cs="Calibri"/>
          <w:sz w:val="20"/>
          <w:szCs w:val="20"/>
        </w:rPr>
        <w:t xml:space="preserve">oupisu prací ve formátu XML včetně všech případných aktualizací vybranému </w:t>
      </w:r>
      <w:r w:rsidR="001C7AFA">
        <w:rPr>
          <w:rFonts w:ascii="Calibri" w:hAnsi="Calibri" w:cs="Calibri"/>
          <w:sz w:val="20"/>
          <w:szCs w:val="20"/>
        </w:rPr>
        <w:t xml:space="preserve">dodavateli </w:t>
      </w:r>
      <w:r w:rsidR="001C7AFA" w:rsidRPr="00394620">
        <w:rPr>
          <w:rFonts w:ascii="Calibri" w:hAnsi="Calibri" w:cs="Calibri"/>
          <w:sz w:val="20"/>
          <w:szCs w:val="20"/>
        </w:rPr>
        <w:t xml:space="preserve">a odevzdání oceněného </w:t>
      </w:r>
      <w:r w:rsidR="001C7AFA">
        <w:rPr>
          <w:rFonts w:ascii="Calibri" w:hAnsi="Calibri" w:cs="Calibri"/>
          <w:sz w:val="20"/>
          <w:szCs w:val="20"/>
        </w:rPr>
        <w:t>S</w:t>
      </w:r>
      <w:r w:rsidR="001C7AFA" w:rsidRPr="00394620">
        <w:rPr>
          <w:rFonts w:ascii="Calibri" w:hAnsi="Calibri" w:cs="Calibri"/>
          <w:sz w:val="20"/>
          <w:szCs w:val="20"/>
        </w:rPr>
        <w:t xml:space="preserve">oupisu prací v elektronické podobě ve formátu XML vybraným </w:t>
      </w:r>
      <w:r w:rsidR="001C7AFA">
        <w:rPr>
          <w:rFonts w:ascii="Calibri" w:hAnsi="Calibri" w:cs="Calibri"/>
          <w:sz w:val="20"/>
          <w:szCs w:val="20"/>
        </w:rPr>
        <w:t xml:space="preserve">dodavatelem </w:t>
      </w:r>
      <w:r w:rsidR="001C7AFA" w:rsidRPr="00394620">
        <w:rPr>
          <w:rFonts w:ascii="Calibri" w:hAnsi="Calibri" w:cs="Calibri"/>
          <w:sz w:val="20"/>
          <w:szCs w:val="20"/>
        </w:rPr>
        <w:t xml:space="preserve">zadavateli, resp. objednateli. </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59" w:name="_Ref131226724"/>
      <w:bookmarkStart w:id="60" w:name="_Ref191791018"/>
      <w:r w:rsidRPr="00E55746">
        <w:rPr>
          <w:rFonts w:ascii="Calibri" w:hAnsi="Calibri" w:cs="Calibri"/>
          <w:sz w:val="20"/>
          <w:szCs w:val="20"/>
        </w:rPr>
        <w:t>Nabídka bude předložena v následující struktuře:</w:t>
      </w:r>
      <w:bookmarkEnd w:id="59"/>
      <w:bookmarkEnd w:id="60"/>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w:t>
      </w:r>
      <w:proofErr w:type="gramStart"/>
      <w:r w:rsidR="00840A1D" w:rsidRPr="00E55746">
        <w:rPr>
          <w:rFonts w:ascii="Calibri" w:hAnsi="Calibri" w:cs="Calibri"/>
          <w:sz w:val="20"/>
          <w:szCs w:val="20"/>
        </w:rPr>
        <w:t xml:space="preserve">č. </w:t>
      </w:r>
      <w:r w:rsidR="001502BA">
        <w:rPr>
          <w:rFonts w:ascii="Calibri" w:hAnsi="Calibri" w:cs="Calibri"/>
          <w:sz w:val="20"/>
          <w:szCs w:val="20"/>
        </w:rPr>
        <w:t>1</w:t>
      </w:r>
      <w:r w:rsidR="00840A1D" w:rsidRPr="00E55746">
        <w:rPr>
          <w:rFonts w:ascii="Calibri" w:hAnsi="Calibri" w:cs="Calibri"/>
          <w:sz w:val="20"/>
          <w:szCs w:val="20"/>
        </w:rPr>
        <w:t xml:space="preserve"> těchto</w:t>
      </w:r>
      <w:proofErr w:type="gramEnd"/>
      <w:r w:rsidR="00840A1D" w:rsidRPr="00E55746">
        <w:rPr>
          <w:rFonts w:ascii="Calibri" w:hAnsi="Calibri" w:cs="Calibri"/>
          <w:sz w:val="20"/>
          <w:szCs w:val="20"/>
        </w:rPr>
        <w:t xml:space="preserve">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BC7E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včetně požadovaných příloh</w:t>
      </w:r>
      <w:r w:rsidR="009D6742" w:rsidRPr="005B3F6C">
        <w:rPr>
          <w:rFonts w:ascii="Calibri" w:hAnsi="Calibri" w:cs="Calibri"/>
          <w:sz w:val="20"/>
          <w:szCs w:val="20"/>
        </w:rPr>
        <w:t>, přehled technických zařízení, které bude mít dodavatel při plnění veřejné zakázky k dispozici ve formě formuláře obsaženého v Příloze č. 11 těchto Pokynů včetně přílo</w:t>
      </w:r>
      <w:r w:rsidR="009D6742" w:rsidRPr="00CD583F">
        <w:rPr>
          <w:rFonts w:ascii="Calibri" w:hAnsi="Calibri" w:cs="Calibri"/>
          <w:sz w:val="20"/>
          <w:szCs w:val="20"/>
        </w:rPr>
        <w:t>h</w:t>
      </w:r>
      <w:r w:rsidR="00270A31" w:rsidRPr="00CD583F">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lastRenderedPageBreak/>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B25604" w:rsidRPr="001C2106" w:rsidRDefault="00B25604" w:rsidP="001C2106">
      <w:pPr>
        <w:numPr>
          <w:ilvl w:val="0"/>
          <w:numId w:val="17"/>
        </w:numPr>
        <w:spacing w:before="120"/>
        <w:jc w:val="both"/>
        <w:rPr>
          <w:rFonts w:ascii="Calibri" w:hAnsi="Calibri" w:cs="Calibri"/>
          <w:sz w:val="20"/>
          <w:szCs w:val="20"/>
        </w:rPr>
      </w:pPr>
      <w:r w:rsidRPr="001C2106">
        <w:rPr>
          <w:rFonts w:ascii="Calibri" w:hAnsi="Calibri" w:cs="Calibri"/>
          <w:sz w:val="20"/>
          <w:szCs w:val="20"/>
        </w:rPr>
        <w:t>Specifikace typu zabezpečovacího zařízení</w:t>
      </w:r>
      <w:r w:rsidR="00B10125" w:rsidRPr="001C2106">
        <w:rPr>
          <w:rFonts w:ascii="Calibri" w:hAnsi="Calibri" w:cs="Calibri"/>
          <w:sz w:val="20"/>
          <w:szCs w:val="20"/>
        </w:rPr>
        <w:t>, zařízení elektrotechniky a energetiky</w:t>
      </w:r>
      <w:r w:rsidRPr="001C2106">
        <w:rPr>
          <w:rFonts w:ascii="Calibri" w:hAnsi="Calibri" w:cs="Calibri"/>
          <w:sz w:val="20"/>
          <w:szCs w:val="20"/>
        </w:rPr>
        <w:t xml:space="preserve"> dle č. 9.1 těchto Pokynů, včetně případné smlouvy</w:t>
      </w:r>
      <w:r w:rsidRPr="001C2106">
        <w:rPr>
          <w:rFonts w:ascii="Calibri" w:hAnsi="Calibri"/>
          <w:sz w:val="20"/>
          <w:szCs w:val="20"/>
        </w:rPr>
        <w:t xml:space="preserve"> s výrobcem nebo dodavatelem tohoto zařízení</w:t>
      </w:r>
      <w:r w:rsidRPr="001C2106">
        <w:rPr>
          <w:rFonts w:ascii="Calibri" w:hAnsi="Calibri" w:cs="Calibri"/>
          <w:sz w:val="20"/>
          <w:szCs w:val="20"/>
        </w:rPr>
        <w:t>.</w:t>
      </w:r>
      <w:r w:rsidR="009C5E76" w:rsidRPr="001C2106">
        <w:rPr>
          <w:rFonts w:ascii="Calibri" w:hAnsi="Calibri"/>
          <w:sz w:val="20"/>
        </w:rPr>
        <w:t xml:space="preserve"> </w:t>
      </w:r>
    </w:p>
    <w:p w:rsidR="003C678D" w:rsidRDefault="003C678D" w:rsidP="003C678D">
      <w:pPr>
        <w:numPr>
          <w:ilvl w:val="0"/>
          <w:numId w:val="17"/>
        </w:numPr>
        <w:spacing w:before="120"/>
        <w:jc w:val="both"/>
        <w:rPr>
          <w:rFonts w:ascii="Calibri" w:hAnsi="Calibri" w:cs="Calibri"/>
          <w:sz w:val="20"/>
          <w:szCs w:val="20"/>
        </w:rPr>
      </w:pPr>
      <w:r>
        <w:rPr>
          <w:rFonts w:ascii="Calibri" w:hAnsi="Calibri" w:cs="Calibri"/>
          <w:sz w:val="20"/>
          <w:szCs w:val="20"/>
        </w:rPr>
        <w:t>Doklad o poskytnutí jistoty za nabídku.</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5B3F6C" w:rsidRDefault="00840A1D" w:rsidP="00734548">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734548" w:rsidRPr="00734548" w:rsidRDefault="00734548" w:rsidP="00734548">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1E6EAE">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w:t>
      </w:r>
      <w:r w:rsidR="001E6EAE">
        <w:rPr>
          <w:rFonts w:ascii="Calibri" w:hAnsi="Calibri" w:cs="Calibri"/>
          <w:sz w:val="20"/>
          <w:szCs w:val="20"/>
        </w:rPr>
        <w:t xml:space="preserve"> </w:t>
      </w:r>
      <w:r w:rsidR="0051454E" w:rsidRPr="0051454E">
        <w:rPr>
          <w:rFonts w:ascii="Calibri" w:hAnsi="Calibri" w:cs="Calibri"/>
          <w:sz w:val="20"/>
          <w:szCs w:val="20"/>
        </w:rPr>
        <w:t>kopii</w:t>
      </w:r>
      <w:r w:rsidR="001E6EAE">
        <w:rPr>
          <w:rFonts w:ascii="Calibri" w:hAnsi="Calibri" w:cs="Calibri"/>
          <w:sz w:val="20"/>
          <w:szCs w:val="20"/>
        </w:rPr>
        <w:t xml:space="preserve">, </w:t>
      </w:r>
      <w:r w:rsidR="001E6EAE" w:rsidRPr="001E6EAE">
        <w:rPr>
          <w:rFonts w:ascii="Calibri" w:hAnsi="Calibri" w:cs="Calibri"/>
          <w:sz w:val="20"/>
          <w:szCs w:val="20"/>
        </w:rPr>
        <w:t>není-li v těchto Pokynech uvedeno jinak</w:t>
      </w:r>
      <w:r w:rsidR="0051454E" w:rsidRPr="0051454E">
        <w:rPr>
          <w:rFonts w:ascii="Calibri" w:hAnsi="Calibri" w:cs="Calibri"/>
          <w:sz w:val="20"/>
          <w:szCs w:val="20"/>
        </w:rPr>
        <w:t>.</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w:t>
      </w:r>
      <w:proofErr w:type="spellStart"/>
      <w:r w:rsidR="003977EC" w:rsidRPr="002807EC">
        <w:rPr>
          <w:rFonts w:ascii="Calibri" w:hAnsi="Calibri" w:cs="Calibri"/>
          <w:b/>
          <w:sz w:val="20"/>
          <w:szCs w:val="20"/>
        </w:rPr>
        <w:t>skenu</w:t>
      </w:r>
      <w:proofErr w:type="spellEnd"/>
      <w:r w:rsidR="003977EC" w:rsidRPr="002807EC">
        <w:rPr>
          <w:rFonts w:ascii="Calibri" w:hAnsi="Calibri" w:cs="Calibri"/>
          <w:b/>
          <w:sz w:val="20"/>
          <w:szCs w:val="20"/>
        </w:rPr>
        <w:t xml:space="preserve">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434587219"/>
      <w:bookmarkStart w:id="62" w:name="_Toc536708658"/>
      <w:r w:rsidRPr="00300BBC">
        <w:rPr>
          <w:rFonts w:ascii="Calibri" w:hAnsi="Calibri" w:cs="Calibri"/>
          <w:kern w:val="28"/>
          <w:sz w:val="24"/>
          <w:szCs w:val="24"/>
          <w:lang w:val="cs-CZ"/>
        </w:rPr>
        <w:t>POŽADAVKY NA ZPRACOVÁNÍ NABÍDKOVÉ CENY</w:t>
      </w:r>
      <w:bookmarkEnd w:id="61"/>
      <w:bookmarkEnd w:id="62"/>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3"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w:t>
      </w:r>
      <w:r w:rsidR="004A0FB0" w:rsidRPr="0075103B">
        <w:rPr>
          <w:rFonts w:ascii="Calibri" w:hAnsi="Calibri" w:cs="Calibri"/>
          <w:b/>
          <w:sz w:val="20"/>
          <w:szCs w:val="20"/>
        </w:rPr>
        <w:lastRenderedPageBreak/>
        <w:t xml:space="preserve">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3"/>
    </w:p>
    <w:p w:rsidR="0062557B" w:rsidRPr="00300BBC" w:rsidRDefault="0062557B" w:rsidP="00535D3F">
      <w:pPr>
        <w:ind w:left="1414"/>
        <w:jc w:val="both"/>
        <w:rPr>
          <w:rFonts w:ascii="Calibri" w:hAnsi="Calibri" w:cs="Calibri"/>
          <w:sz w:val="20"/>
          <w:szCs w:val="20"/>
        </w:rPr>
      </w:pPr>
    </w:p>
    <w:p w:rsidR="0062557B" w:rsidRPr="00300BBC" w:rsidRDefault="005F593D" w:rsidP="00176D30">
      <w:pPr>
        <w:numPr>
          <w:ilvl w:val="1"/>
          <w:numId w:val="7"/>
        </w:numPr>
        <w:jc w:val="both"/>
        <w:rPr>
          <w:rFonts w:ascii="Calibri" w:hAnsi="Calibri" w:cs="Calibri"/>
          <w:sz w:val="20"/>
          <w:szCs w:val="20"/>
        </w:rPr>
      </w:pPr>
      <w:bookmarkStart w:id="64" w:name="_Ref315347114"/>
      <w:bookmarkStart w:id="65"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 xml:space="preserve">v 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4"/>
      <w:bookmarkEnd w:id="65"/>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6A632B"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strike/>
          <w:kern w:val="28"/>
          <w:sz w:val="24"/>
          <w:szCs w:val="24"/>
          <w:lang w:val="cs-CZ"/>
        </w:rPr>
      </w:pPr>
      <w:bookmarkStart w:id="66" w:name="_Toc338932293"/>
      <w:bookmarkStart w:id="67" w:name="_Toc434587222"/>
      <w:bookmarkStart w:id="68" w:name="_Toc536708659"/>
      <w:r w:rsidRPr="00300BBC">
        <w:rPr>
          <w:rFonts w:ascii="Calibri" w:hAnsi="Calibri" w:cs="Calibri"/>
          <w:kern w:val="28"/>
          <w:sz w:val="24"/>
          <w:szCs w:val="24"/>
          <w:lang w:val="cs-CZ"/>
        </w:rPr>
        <w:t>VARIANTY NABÍDKY</w:t>
      </w:r>
      <w:bookmarkEnd w:id="66"/>
      <w:bookmarkEnd w:id="67"/>
      <w:r w:rsidR="00F30752">
        <w:rPr>
          <w:rFonts w:ascii="Calibri" w:hAnsi="Calibri" w:cs="Calibri"/>
          <w:kern w:val="28"/>
          <w:sz w:val="24"/>
          <w:szCs w:val="24"/>
          <w:lang w:val="cs-CZ"/>
        </w:rPr>
        <w:t>,</w:t>
      </w:r>
      <w:r w:rsidRPr="00300BBC">
        <w:rPr>
          <w:rFonts w:ascii="Calibri" w:hAnsi="Calibri" w:cs="Calibri"/>
          <w:kern w:val="28"/>
          <w:sz w:val="24"/>
          <w:szCs w:val="24"/>
          <w:lang w:val="cs-CZ"/>
        </w:rPr>
        <w:t xml:space="preserve"> </w:t>
      </w:r>
      <w:r w:rsidR="00F30752">
        <w:rPr>
          <w:rFonts w:ascii="Calibri" w:hAnsi="Calibri" w:cs="Calibri"/>
          <w:kern w:val="28"/>
          <w:sz w:val="24"/>
          <w:szCs w:val="24"/>
          <w:lang w:val="cs-CZ"/>
        </w:rPr>
        <w:t>VÝHRADA ZMĚNY DODAVATELE</w:t>
      </w:r>
      <w:r w:rsidR="00DD118E">
        <w:rPr>
          <w:rFonts w:ascii="Calibri" w:hAnsi="Calibri" w:cs="Calibri"/>
          <w:kern w:val="28"/>
          <w:sz w:val="24"/>
          <w:szCs w:val="24"/>
          <w:lang w:val="cs-CZ"/>
        </w:rPr>
        <w:t xml:space="preserve"> </w:t>
      </w:r>
      <w:bookmarkEnd w:id="68"/>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CE1526" w:rsidRPr="00861957" w:rsidRDefault="00CE1526" w:rsidP="00CE1526">
      <w:pPr>
        <w:numPr>
          <w:ilvl w:val="1"/>
          <w:numId w:val="4"/>
        </w:numPr>
        <w:jc w:val="both"/>
        <w:rPr>
          <w:rFonts w:ascii="Calibri" w:hAnsi="Calibri" w:cs="Calibri"/>
          <w:sz w:val="20"/>
          <w:szCs w:val="20"/>
        </w:rPr>
      </w:pPr>
      <w:r w:rsidRPr="00861957">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w:t>
      </w:r>
      <w:r>
        <w:rPr>
          <w:rFonts w:ascii="Calibri" w:hAnsi="Calibri" w:cs="Calibri"/>
          <w:sz w:val="20"/>
          <w:szCs w:val="20"/>
        </w:rPr>
        <w:t xml:space="preserve"> zadávacím </w:t>
      </w:r>
      <w:r w:rsidRPr="00861957">
        <w:rPr>
          <w:rFonts w:ascii="Calibri" w:hAnsi="Calibri" w:cs="Calibri"/>
          <w:sz w:val="20"/>
          <w:szCs w:val="20"/>
        </w:rPr>
        <w:t>řízení jako další v pořadí, a to s cenou stanovenou v souladu s nabídkou takového dodavatele (viz níže). Tento postup zadavatel může uplatnit i opakovaně. Zadavatel v tomto případě uzavře smlouvu s dodavatelem, který se umístil ve výsledku hodnocení v</w:t>
      </w:r>
      <w:r>
        <w:rPr>
          <w:rFonts w:ascii="Calibri" w:hAnsi="Calibri" w:cs="Calibri"/>
          <w:sz w:val="20"/>
          <w:szCs w:val="20"/>
        </w:rPr>
        <w:t xml:space="preserve"> zadávacím </w:t>
      </w:r>
      <w:r w:rsidRPr="00861957">
        <w:rPr>
          <w:rFonts w:ascii="Calibri" w:hAnsi="Calibri" w:cs="Calibri"/>
          <w:sz w:val="20"/>
          <w:szCs w:val="20"/>
        </w:rPr>
        <w:t xml:space="preserve">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w:t>
      </w:r>
      <w:r>
        <w:rPr>
          <w:rFonts w:ascii="Calibri" w:hAnsi="Calibri" w:cs="Calibri"/>
          <w:sz w:val="20"/>
          <w:szCs w:val="20"/>
        </w:rPr>
        <w:t xml:space="preserve">zadávacího </w:t>
      </w:r>
      <w:r w:rsidRPr="00861957">
        <w:rPr>
          <w:rFonts w:ascii="Calibri" w:hAnsi="Calibri" w:cs="Calibri"/>
          <w:sz w:val="20"/>
          <w:szCs w:val="20"/>
        </w:rPr>
        <w:t>řízení; v tomto případě je zadavatel oprávněn přistoupit k uzavření smlouvy s dodavatelem, který se umístil ve výsledku hodnocení v</w:t>
      </w:r>
      <w:r>
        <w:rPr>
          <w:rFonts w:ascii="Calibri" w:hAnsi="Calibri" w:cs="Calibri"/>
          <w:sz w:val="20"/>
          <w:szCs w:val="20"/>
        </w:rPr>
        <w:t xml:space="preserve"> zadávacím </w:t>
      </w:r>
      <w:r w:rsidRPr="00861957">
        <w:rPr>
          <w:rFonts w:ascii="Calibri" w:hAnsi="Calibri" w:cs="Calibri"/>
          <w:sz w:val="20"/>
          <w:szCs w:val="20"/>
        </w:rPr>
        <w:t>řízení jako další v pořadí.</w:t>
      </w:r>
    </w:p>
    <w:p w:rsidR="00CE1526" w:rsidRPr="00861957" w:rsidRDefault="00CE1526" w:rsidP="00CE1526">
      <w:pPr>
        <w:ind w:left="1418"/>
        <w:jc w:val="both"/>
        <w:rPr>
          <w:rFonts w:ascii="Calibri" w:hAnsi="Calibri" w:cs="Calibri"/>
          <w:sz w:val="20"/>
          <w:szCs w:val="20"/>
        </w:rPr>
      </w:pPr>
    </w:p>
    <w:p w:rsidR="00CE1526" w:rsidRPr="00861957" w:rsidRDefault="00CE1526" w:rsidP="00CE1526">
      <w:pPr>
        <w:ind w:left="1418"/>
        <w:jc w:val="both"/>
        <w:rPr>
          <w:rFonts w:ascii="Calibri" w:hAnsi="Calibri" w:cs="Calibri"/>
          <w:sz w:val="20"/>
          <w:szCs w:val="20"/>
        </w:rPr>
      </w:pPr>
      <w:r w:rsidRPr="00861957">
        <w:rPr>
          <w:rFonts w:ascii="Calibri" w:hAnsi="Calibri" w:cs="Calibri"/>
          <w:sz w:val="20"/>
          <w:szCs w:val="20"/>
        </w:rP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w:t>
      </w:r>
      <w:r>
        <w:rPr>
          <w:rFonts w:ascii="Calibri" w:hAnsi="Calibri" w:cs="Calibri"/>
          <w:sz w:val="20"/>
          <w:szCs w:val="20"/>
        </w:rPr>
        <w:t xml:space="preserve"> zadávacím </w:t>
      </w:r>
      <w:r w:rsidRPr="00861957">
        <w:rPr>
          <w:rFonts w:ascii="Calibri" w:hAnsi="Calibri" w:cs="Calibri"/>
          <w:sz w:val="20"/>
          <w:szCs w:val="20"/>
        </w:rPr>
        <w:t xml:space="preserve">řízení bude upravena s přihlédnutím k původnímu </w:t>
      </w:r>
      <w:r>
        <w:rPr>
          <w:rFonts w:ascii="Calibri" w:hAnsi="Calibri" w:cs="Calibri"/>
          <w:sz w:val="20"/>
          <w:szCs w:val="20"/>
        </w:rPr>
        <w:t>Soupisu prací</w:t>
      </w:r>
      <w:r w:rsidRPr="00861957">
        <w:rPr>
          <w:rFonts w:ascii="Calibri" w:hAnsi="Calibri" w:cs="Calibri"/>
          <w:sz w:val="20"/>
          <w:szCs w:val="20"/>
        </w:rPr>
        <w:t xml:space="preserve"> dle nabídky a bude od ní odečtena část nabídkové ceny odpovídající již bezvadně dodané části </w:t>
      </w:r>
      <w:r w:rsidRPr="003733B4">
        <w:rPr>
          <w:rFonts w:ascii="Calibri" w:hAnsi="Calibri" w:cs="Calibri"/>
          <w:sz w:val="20"/>
          <w:szCs w:val="20"/>
        </w:rPr>
        <w:t>předmětu plnění. Ve stejném poměru, v jakém dojde k úpravě smluvní ceny pro účely smlouvy s novým dodavatelem oproti nabídce nového dodavatele předložené v</w:t>
      </w:r>
      <w:r w:rsidR="00B7711E">
        <w:rPr>
          <w:rFonts w:ascii="Calibri" w:hAnsi="Calibri" w:cs="Calibri"/>
          <w:sz w:val="20"/>
          <w:szCs w:val="20"/>
        </w:rPr>
        <w:t xml:space="preserve"> zadávacím</w:t>
      </w:r>
      <w:r w:rsidRPr="003733B4">
        <w:rPr>
          <w:rFonts w:ascii="Calibri" w:hAnsi="Calibri" w:cs="Calibri"/>
          <w:sz w:val="20"/>
          <w:szCs w:val="20"/>
        </w:rPr>
        <w:t xml:space="preserve"> řízení, se upraví též výše bankovní záruky k zajištění plnění Smlouvy (Záruky za provedení díla).</w:t>
      </w:r>
      <w:r>
        <w:rPr>
          <w:rFonts w:ascii="Calibri" w:hAnsi="Calibri" w:cs="Calibri"/>
          <w:sz w:val="20"/>
          <w:szCs w:val="20"/>
        </w:rPr>
        <w:t xml:space="preserve"> </w:t>
      </w:r>
    </w:p>
    <w:p w:rsidR="00CE1526" w:rsidRPr="00861957" w:rsidRDefault="00CE1526" w:rsidP="00CE1526">
      <w:pPr>
        <w:ind w:left="1418"/>
        <w:jc w:val="both"/>
        <w:rPr>
          <w:rFonts w:ascii="Calibri" w:hAnsi="Calibri" w:cs="Calibri"/>
          <w:sz w:val="20"/>
          <w:szCs w:val="20"/>
        </w:rPr>
      </w:pPr>
    </w:p>
    <w:p w:rsidR="00CE1526" w:rsidRDefault="00CE1526" w:rsidP="00CE1526">
      <w:pPr>
        <w:ind w:left="1418"/>
        <w:jc w:val="both"/>
        <w:rPr>
          <w:rFonts w:ascii="Calibri" w:hAnsi="Calibri" w:cs="Calibri"/>
          <w:sz w:val="20"/>
          <w:szCs w:val="20"/>
        </w:rPr>
      </w:pPr>
      <w:r w:rsidRPr="00861957">
        <w:rPr>
          <w:rFonts w:ascii="Calibri" w:hAnsi="Calibri" w:cs="Calibri"/>
          <w:sz w:val="20"/>
          <w:szCs w:val="20"/>
        </w:rPr>
        <w:t xml:space="preserve">Společně s úpravou rozsahu díla dle smlouvy s novým dodavatelem bude odpovídajícím způsobem upraven a aktualizován i harmonogram postupu prací, a to tak, aby </w:t>
      </w:r>
      <w:r>
        <w:rPr>
          <w:rFonts w:ascii="Calibri" w:hAnsi="Calibri" w:cs="Calibri"/>
          <w:sz w:val="20"/>
          <w:szCs w:val="20"/>
        </w:rPr>
        <w:t xml:space="preserve">uvedené údaje a </w:t>
      </w:r>
      <w:r w:rsidRPr="00861957">
        <w:rPr>
          <w:rFonts w:ascii="Calibri" w:hAnsi="Calibri" w:cs="Calibri"/>
          <w:sz w:val="20"/>
          <w:szCs w:val="20"/>
        </w:rPr>
        <w:t xml:space="preserve">časová náročnost </w:t>
      </w:r>
      <w:r>
        <w:rPr>
          <w:rFonts w:ascii="Calibri" w:hAnsi="Calibri" w:cs="Calibri"/>
          <w:sz w:val="20"/>
          <w:szCs w:val="20"/>
        </w:rPr>
        <w:t xml:space="preserve">jednotlivých </w:t>
      </w:r>
      <w:r w:rsidRPr="00861957">
        <w:rPr>
          <w:rFonts w:ascii="Calibri" w:hAnsi="Calibri" w:cs="Calibri"/>
          <w:sz w:val="20"/>
          <w:szCs w:val="20"/>
        </w:rPr>
        <w:t>činností</w:t>
      </w:r>
      <w:r w:rsidRPr="002A612D">
        <w:rPr>
          <w:rFonts w:ascii="Calibri" w:hAnsi="Calibri" w:cs="Calibri"/>
          <w:sz w:val="20"/>
          <w:szCs w:val="20"/>
        </w:rPr>
        <w:t xml:space="preserve"> korespondovala s upr</w:t>
      </w:r>
      <w:r w:rsidRPr="00861957">
        <w:rPr>
          <w:rFonts w:ascii="Calibri" w:hAnsi="Calibri" w:cs="Calibri"/>
          <w:sz w:val="20"/>
          <w:szCs w:val="20"/>
        </w:rPr>
        <w:t xml:space="preserve">aveným rozsahem díla. Konečný termín plnění oproti původní nabídce nového dodavatele bude upraven o dobu trvání překážek objektivní povahy a s přihlédnutím k povaze zbývajících prací a souvisejících </w:t>
      </w:r>
      <w:r>
        <w:rPr>
          <w:rFonts w:ascii="Calibri" w:hAnsi="Calibri" w:cs="Calibri"/>
          <w:sz w:val="20"/>
          <w:szCs w:val="20"/>
        </w:rPr>
        <w:t xml:space="preserve">technických a </w:t>
      </w:r>
      <w:r w:rsidRPr="00861957">
        <w:rPr>
          <w:rFonts w:ascii="Calibri" w:hAnsi="Calibri" w:cs="Calibri"/>
          <w:sz w:val="20"/>
          <w:szCs w:val="20"/>
        </w:rPr>
        <w:t>technologických postupů.</w:t>
      </w:r>
      <w:r>
        <w:rPr>
          <w:rFonts w:ascii="Calibri" w:hAnsi="Calibri" w:cs="Calibri"/>
          <w:sz w:val="20"/>
          <w:szCs w:val="20"/>
        </w:rPr>
        <w:t xml:space="preserve"> </w:t>
      </w:r>
    </w:p>
    <w:p w:rsidR="00F30752" w:rsidRPr="00F30752" w:rsidRDefault="00F30752" w:rsidP="00F30752">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9" w:name="_Toc536708660"/>
      <w:bookmarkStart w:id="70" w:name="_Toc434587224"/>
      <w:r w:rsidRPr="00300BBC">
        <w:rPr>
          <w:rFonts w:ascii="Calibri" w:hAnsi="Calibri" w:cs="Calibri"/>
          <w:kern w:val="28"/>
          <w:sz w:val="24"/>
          <w:szCs w:val="24"/>
          <w:lang w:val="cs-CZ"/>
        </w:rPr>
        <w:lastRenderedPageBreak/>
        <w:t xml:space="preserve">OTEVÍRÁNÍ </w:t>
      </w:r>
      <w:r w:rsidR="009259D8">
        <w:rPr>
          <w:rFonts w:ascii="Calibri" w:hAnsi="Calibri" w:cs="Calibri"/>
          <w:kern w:val="28"/>
          <w:sz w:val="24"/>
          <w:szCs w:val="24"/>
          <w:lang w:val="cs-CZ"/>
        </w:rPr>
        <w:t>NABÍDEK</w:t>
      </w:r>
      <w:bookmarkEnd w:id="69"/>
      <w:r w:rsidR="009259D8">
        <w:rPr>
          <w:rFonts w:ascii="Calibri" w:hAnsi="Calibri" w:cs="Calibri"/>
          <w:kern w:val="28"/>
          <w:sz w:val="24"/>
          <w:szCs w:val="24"/>
          <w:lang w:val="cs-CZ"/>
        </w:rPr>
        <w:t xml:space="preserve"> </w:t>
      </w:r>
      <w:bookmarkEnd w:id="70"/>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1" w:name="_Toc434587226"/>
      <w:bookmarkStart w:id="72" w:name="_Toc536708661"/>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1"/>
      <w:r w:rsidR="00CA7117">
        <w:rPr>
          <w:rFonts w:ascii="Calibri" w:hAnsi="Calibri" w:cs="Calibri"/>
          <w:kern w:val="28"/>
          <w:sz w:val="24"/>
          <w:szCs w:val="24"/>
          <w:lang w:val="cs-CZ"/>
        </w:rPr>
        <w:t xml:space="preserve"> SPLNĚNÍ PODMÍNEK ÚČASTI</w:t>
      </w:r>
      <w:bookmarkEnd w:id="72"/>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734548" w:rsidRDefault="00734548"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3" w:name="_Toc434587227"/>
      <w:bookmarkStart w:id="74" w:name="_Toc536708662"/>
      <w:r w:rsidRPr="00300BBC">
        <w:rPr>
          <w:rFonts w:ascii="Calibri" w:hAnsi="Calibri" w:cs="Calibri"/>
          <w:kern w:val="28"/>
          <w:sz w:val="24"/>
          <w:szCs w:val="24"/>
          <w:lang w:val="cs-CZ"/>
        </w:rPr>
        <w:t>HODNOCENÍ NABÍDEK</w:t>
      </w:r>
      <w:bookmarkEnd w:id="73"/>
      <w:bookmarkEnd w:id="74"/>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84A3B" w:rsidRDefault="00384A3B" w:rsidP="00384A3B">
      <w:pPr>
        <w:ind w:left="705"/>
        <w:jc w:val="both"/>
        <w:rPr>
          <w:rFonts w:ascii="Calibri" w:hAnsi="Calibri" w:cs="Calibri"/>
          <w:sz w:val="20"/>
          <w:szCs w:val="20"/>
        </w:rPr>
      </w:pPr>
    </w:p>
    <w:p w:rsidR="004D7F49" w:rsidRDefault="004D7F49"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5" w:name="_Toc434587228"/>
      <w:bookmarkStart w:id="76" w:name="_Toc536708663"/>
      <w:r w:rsidRPr="00300BBC">
        <w:rPr>
          <w:rFonts w:ascii="Calibri" w:hAnsi="Calibri" w:cs="Calibri"/>
          <w:kern w:val="28"/>
          <w:sz w:val="24"/>
          <w:szCs w:val="24"/>
          <w:lang w:val="cs-CZ"/>
        </w:rPr>
        <w:lastRenderedPageBreak/>
        <w:t>ZRUŠENÍ ZADÁVACÍHO ŘÍZENÍ</w:t>
      </w:r>
      <w:bookmarkEnd w:id="75"/>
      <w:bookmarkEnd w:id="76"/>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2A612D" w:rsidRDefault="007F5E23" w:rsidP="00176D30">
      <w:pPr>
        <w:numPr>
          <w:ilvl w:val="1"/>
          <w:numId w:val="2"/>
        </w:numPr>
        <w:jc w:val="both"/>
        <w:rPr>
          <w:rFonts w:ascii="Calibri" w:hAnsi="Calibri" w:cs="Calibri"/>
          <w:strike/>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946190">
        <w:rPr>
          <w:rFonts w:ascii="Calibri" w:hAnsi="Calibri" w:cs="Calibri"/>
          <w:sz w:val="20"/>
          <w:szCs w:val="20"/>
        </w:rPr>
        <w:t xml:space="preserve">plnění vybraného </w:t>
      </w:r>
      <w:r w:rsidR="00946190" w:rsidRPr="00C73836">
        <w:rPr>
          <w:rFonts w:ascii="Calibri" w:hAnsi="Calibri" w:cs="Calibri"/>
          <w:sz w:val="20"/>
          <w:szCs w:val="20"/>
        </w:rPr>
        <w:t xml:space="preserve">dodavatele </w:t>
      </w:r>
      <w:r w:rsidR="00C73836" w:rsidRPr="00C73836">
        <w:rPr>
          <w:rFonts w:ascii="Calibri" w:hAnsi="Calibri" w:cs="Calibri"/>
          <w:sz w:val="20"/>
          <w:szCs w:val="20"/>
        </w:rPr>
        <w:t xml:space="preserve">uvedenou v čl. 5.3 těchto Pokynů </w:t>
      </w:r>
      <w:r w:rsidR="00946190" w:rsidRPr="00C73836">
        <w:rPr>
          <w:rFonts w:ascii="Calibri" w:hAnsi="Calibri" w:cs="Calibri"/>
          <w:sz w:val="20"/>
          <w:szCs w:val="20"/>
        </w:rPr>
        <w:t>(t</w:t>
      </w:r>
      <w:r w:rsidR="00C73836">
        <w:rPr>
          <w:rFonts w:ascii="Calibri" w:hAnsi="Calibri" w:cs="Calibri"/>
          <w:sz w:val="20"/>
          <w:szCs w:val="20"/>
        </w:rPr>
        <w:t>j</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předpokládanou hodnotu zakázky, od které je </w:t>
      </w:r>
      <w:r w:rsidR="00946190" w:rsidRPr="00C73836">
        <w:rPr>
          <w:rFonts w:ascii="Calibri" w:hAnsi="Calibri" w:cs="Calibri"/>
          <w:sz w:val="20"/>
          <w:szCs w:val="20"/>
        </w:rPr>
        <w:t>odečten</w:t>
      </w:r>
      <w:r w:rsidR="00C73836" w:rsidRPr="00C73836">
        <w:rPr>
          <w:rFonts w:ascii="Calibri" w:hAnsi="Calibri" w:cs="Calibri"/>
          <w:sz w:val="20"/>
          <w:szCs w:val="20"/>
        </w:rPr>
        <w:t>a</w:t>
      </w:r>
      <w:r w:rsidR="00946190" w:rsidRPr="00C73836">
        <w:rPr>
          <w:rFonts w:ascii="Calibri" w:hAnsi="Calibri" w:cs="Calibri"/>
          <w:sz w:val="20"/>
          <w:szCs w:val="20"/>
        </w:rPr>
        <w:t xml:space="preserve"> hodnot</w:t>
      </w:r>
      <w:r w:rsidR="00C73836" w:rsidRPr="00C73836">
        <w:rPr>
          <w:rFonts w:ascii="Calibri" w:hAnsi="Calibri" w:cs="Calibri"/>
          <w:sz w:val="20"/>
          <w:szCs w:val="20"/>
        </w:rPr>
        <w:t>a</w:t>
      </w:r>
      <w:r w:rsidR="00946190" w:rsidRPr="00C73836">
        <w:rPr>
          <w:rFonts w:ascii="Calibri" w:hAnsi="Calibri" w:cs="Calibri"/>
          <w:sz w:val="20"/>
          <w:szCs w:val="20"/>
        </w:rPr>
        <w:t xml:space="preserve"> vyhrazených změn závazků ze </w:t>
      </w:r>
      <w:r w:rsidR="00946190" w:rsidRPr="00F90B2F">
        <w:rPr>
          <w:rFonts w:ascii="Calibri" w:hAnsi="Calibri" w:cs="Calibri"/>
          <w:sz w:val="20"/>
          <w:szCs w:val="20"/>
        </w:rPr>
        <w:t>smlouvy</w:t>
      </w:r>
      <w:r w:rsidR="002A612D">
        <w:rPr>
          <w:rFonts w:ascii="Calibri" w:hAnsi="Calibri" w:cs="Calibri"/>
          <w:sz w:val="20"/>
          <w:szCs w:val="20"/>
        </w:rPr>
        <w:t>,</w:t>
      </w:r>
      <w:r w:rsidR="00D34A46" w:rsidRPr="00F90B2F">
        <w:rPr>
          <w:rFonts w:ascii="Calibri" w:hAnsi="Calibri" w:cs="Calibri"/>
          <w:sz w:val="20"/>
          <w:szCs w:val="20"/>
        </w:rPr>
        <w:t xml:space="preserve"> </w:t>
      </w:r>
      <w:r w:rsidR="00D34A46" w:rsidRPr="002A612D">
        <w:rPr>
          <w:rFonts w:ascii="Calibri" w:hAnsi="Calibri" w:cs="Calibri"/>
          <w:sz w:val="20"/>
          <w:szCs w:val="20"/>
        </w:rPr>
        <w:t>tzn. vyhrazených „víceprací</w:t>
      </w:r>
      <w:r w:rsidR="0033074C" w:rsidRPr="002A612D">
        <w:rPr>
          <w:rFonts w:ascii="Calibri" w:hAnsi="Calibri" w:cs="Calibri"/>
          <w:sz w:val="20"/>
          <w:szCs w:val="20"/>
        </w:rPr>
        <w:t>.</w:t>
      </w:r>
      <w:r w:rsidR="00946190" w:rsidRPr="002A612D">
        <w:rPr>
          <w:rFonts w:ascii="Calibri" w:hAnsi="Calibri" w:cs="Calibri"/>
          <w:sz w:val="20"/>
          <w:szCs w:val="20"/>
        </w:rPr>
        <w:t xml:space="preserve"> </w:t>
      </w:r>
    </w:p>
    <w:p w:rsidR="007E1732" w:rsidRDefault="007E1732" w:rsidP="007E1732">
      <w:pPr>
        <w:pStyle w:val="Odstavecseseznamem"/>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7" w:name="_Toc434587229"/>
      <w:bookmarkStart w:id="78" w:name="_Toc536708664"/>
      <w:r w:rsidRPr="00300BBC">
        <w:rPr>
          <w:rFonts w:ascii="Calibri" w:hAnsi="Calibri" w:cs="Calibri"/>
          <w:kern w:val="28"/>
          <w:sz w:val="24"/>
          <w:szCs w:val="24"/>
          <w:lang w:val="cs-CZ"/>
        </w:rPr>
        <w:t>UZAVŘENÍ SMLOUVY</w:t>
      </w:r>
      <w:bookmarkEnd w:id="77"/>
      <w:bookmarkEnd w:id="78"/>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D714B8" w:rsidRDefault="009A41B3" w:rsidP="00684ABF">
      <w:pPr>
        <w:numPr>
          <w:ilvl w:val="1"/>
          <w:numId w:val="2"/>
        </w:numPr>
        <w:jc w:val="both"/>
        <w:rPr>
          <w:rFonts w:ascii="Calibri" w:hAnsi="Calibri" w:cs="Calibri"/>
          <w:sz w:val="20"/>
          <w:szCs w:val="20"/>
        </w:rPr>
      </w:pPr>
      <w:r w:rsidRPr="009A41B3">
        <w:rPr>
          <w:rFonts w:ascii="Calibri" w:hAnsi="Calibri" w:cs="Calibri"/>
          <w:sz w:val="20"/>
          <w:szCs w:val="20"/>
        </w:rPr>
        <w:t>Zadavatel si v souladu s § 100 odst. 1 ZZVZ vyhrazuje</w:t>
      </w:r>
      <w:r>
        <w:rPr>
          <w:rFonts w:ascii="Calibri" w:hAnsi="Calibri" w:cs="Calibri"/>
          <w:sz w:val="20"/>
          <w:szCs w:val="20"/>
        </w:rPr>
        <w:t xml:space="preserve"> </w:t>
      </w:r>
      <w:r w:rsidRPr="009A41B3">
        <w:rPr>
          <w:rFonts w:ascii="Calibri" w:hAnsi="Calibri" w:cs="Calibri"/>
          <w:sz w:val="20"/>
          <w:szCs w:val="20"/>
        </w:rPr>
        <w:t xml:space="preserve">změnu závazku ze smlouvy, která bude uzavřena s vybraným dodavatelem. </w:t>
      </w:r>
      <w:r w:rsidR="00E25173">
        <w:rPr>
          <w:rFonts w:ascii="Calibri" w:hAnsi="Calibri" w:cs="Calibri"/>
          <w:sz w:val="20"/>
          <w:szCs w:val="20"/>
        </w:rPr>
        <w:t>Podrobnosti jsou uvedeny ve smlouvě</w:t>
      </w:r>
      <w:r w:rsidR="00352BB2">
        <w:rPr>
          <w:rFonts w:ascii="Calibri" w:hAnsi="Calibri" w:cs="Calibri"/>
          <w:sz w:val="20"/>
          <w:szCs w:val="20"/>
        </w:rPr>
        <w:t>. Vyhrazenou změnou závazku je zejména m</w:t>
      </w:r>
      <w:r w:rsidRPr="009A41B3">
        <w:rPr>
          <w:rFonts w:ascii="Calibri" w:hAnsi="Calibri" w:cs="Calibri"/>
          <w:sz w:val="20"/>
          <w:szCs w:val="20"/>
        </w:rPr>
        <w:t>ěření množství každé</w:t>
      </w:r>
      <w:r>
        <w:rPr>
          <w:rFonts w:ascii="Calibri" w:hAnsi="Calibri" w:cs="Calibri"/>
          <w:sz w:val="20"/>
          <w:szCs w:val="20"/>
        </w:rPr>
        <w:t xml:space="preserve"> </w:t>
      </w:r>
      <w:r w:rsidRPr="009A41B3">
        <w:rPr>
          <w:rFonts w:ascii="Calibri" w:hAnsi="Calibri" w:cs="Calibri"/>
          <w:sz w:val="20"/>
          <w:szCs w:val="20"/>
        </w:rPr>
        <w:t xml:space="preserve">původní měřitelné položky s jednotkovou cenou ve Výkazu výměr podle </w:t>
      </w:r>
      <w:r w:rsidR="004924B9">
        <w:rPr>
          <w:rFonts w:ascii="Calibri" w:hAnsi="Calibri" w:cs="Calibri"/>
          <w:sz w:val="20"/>
          <w:szCs w:val="20"/>
        </w:rPr>
        <w:t>č</w:t>
      </w:r>
      <w:r w:rsidRPr="009A41B3">
        <w:rPr>
          <w:rFonts w:ascii="Calibri" w:hAnsi="Calibri" w:cs="Calibri"/>
          <w:sz w:val="20"/>
          <w:szCs w:val="20"/>
        </w:rPr>
        <w:t xml:space="preserve">lánku </w:t>
      </w:r>
      <w:r w:rsidRPr="00D714B8">
        <w:rPr>
          <w:rFonts w:ascii="Calibri" w:hAnsi="Calibri" w:cs="Calibri"/>
          <w:sz w:val="20"/>
          <w:szCs w:val="20"/>
        </w:rPr>
        <w:t>12 Smluvních podmínek. Množství prací v takto vyhrazené změně se nezapočítává do limitů pro změny podle § 222 odst. 4 až 6 a 9 ZZVZ.</w:t>
      </w:r>
      <w:r w:rsidR="006A3DF4" w:rsidRPr="00D714B8">
        <w:rPr>
          <w:rFonts w:ascii="Calibri" w:hAnsi="Calibri" w:cs="Calibri"/>
          <w:sz w:val="20"/>
          <w:szCs w:val="20"/>
        </w:rPr>
        <w:t xml:space="preserve"> </w:t>
      </w:r>
    </w:p>
    <w:p w:rsidR="00216A5B" w:rsidRPr="004D7F49" w:rsidRDefault="00216A5B" w:rsidP="00CA639F">
      <w:pPr>
        <w:ind w:left="1701" w:hanging="283"/>
        <w:jc w:val="both"/>
        <w:rPr>
          <w:rFonts w:ascii="Calibri" w:hAnsi="Calibri" w:cs="Calibri"/>
          <w:sz w:val="20"/>
          <w:szCs w:val="20"/>
        </w:rPr>
      </w:pPr>
      <w:r w:rsidRPr="004D7F49">
        <w:rPr>
          <w:rFonts w:ascii="Calibri" w:hAnsi="Calibri" w:cs="Calibri"/>
          <w:sz w:val="20"/>
          <w:szCs w:val="20"/>
        </w:rPr>
        <w:t>Dále s</w:t>
      </w:r>
      <w:r w:rsidR="00533BA8" w:rsidRPr="004D7F49">
        <w:rPr>
          <w:rFonts w:ascii="Calibri" w:hAnsi="Calibri" w:cs="Calibri"/>
          <w:sz w:val="20"/>
          <w:szCs w:val="20"/>
        </w:rPr>
        <w:t>i zadavatel</w:t>
      </w:r>
      <w:r w:rsidRPr="004D7F49">
        <w:rPr>
          <w:rFonts w:ascii="Calibri" w:hAnsi="Calibri" w:cs="Calibri"/>
          <w:sz w:val="20"/>
          <w:szCs w:val="20"/>
        </w:rPr>
        <w:t xml:space="preserve"> vyhrazuje</w:t>
      </w:r>
      <w:r w:rsidR="003D6D41">
        <w:rPr>
          <w:rFonts w:ascii="Calibri" w:hAnsi="Calibri" w:cs="Calibri"/>
          <w:sz w:val="20"/>
          <w:szCs w:val="20"/>
        </w:rPr>
        <w:t xml:space="preserve"> </w:t>
      </w:r>
      <w:r w:rsidR="00533BA8" w:rsidRPr="004D7F49">
        <w:rPr>
          <w:rFonts w:ascii="Calibri" w:hAnsi="Calibri" w:cs="Calibri"/>
          <w:sz w:val="20"/>
          <w:szCs w:val="20"/>
        </w:rPr>
        <w:t>změn</w:t>
      </w:r>
      <w:r w:rsidR="003D6D41">
        <w:rPr>
          <w:rFonts w:ascii="Calibri" w:hAnsi="Calibri" w:cs="Calibri"/>
          <w:sz w:val="20"/>
          <w:szCs w:val="20"/>
        </w:rPr>
        <w:t>u závazku spočívající</w:t>
      </w:r>
      <w:r w:rsidRPr="004D7F49">
        <w:rPr>
          <w:rFonts w:ascii="Calibri" w:hAnsi="Calibri" w:cs="Calibri"/>
          <w:sz w:val="20"/>
          <w:szCs w:val="20"/>
        </w:rPr>
        <w:t>:</w:t>
      </w:r>
    </w:p>
    <w:p w:rsidR="00CA639F" w:rsidRDefault="00533BA8" w:rsidP="00CA639F">
      <w:pPr>
        <w:pStyle w:val="Odstavecseseznamem"/>
        <w:numPr>
          <w:ilvl w:val="0"/>
          <w:numId w:val="50"/>
        </w:numPr>
        <w:ind w:left="1701" w:hanging="283"/>
        <w:jc w:val="both"/>
        <w:rPr>
          <w:rFonts w:ascii="Calibri" w:hAnsi="Calibri" w:cs="Calibri"/>
          <w:sz w:val="20"/>
          <w:szCs w:val="20"/>
        </w:rPr>
      </w:pPr>
      <w:r>
        <w:rPr>
          <w:rFonts w:ascii="Calibri" w:hAnsi="Calibri" w:cs="Calibri"/>
          <w:sz w:val="20"/>
          <w:szCs w:val="20"/>
        </w:rPr>
        <w:t xml:space="preserve">v </w:t>
      </w:r>
      <w:r w:rsidR="00CA639F" w:rsidRPr="004D7F49">
        <w:rPr>
          <w:rFonts w:ascii="Calibri" w:hAnsi="Calibri" w:cs="Calibri"/>
          <w:sz w:val="20"/>
          <w:szCs w:val="20"/>
        </w:rPr>
        <w:t>zajištění publicity stavby spolufinancované Evropskou unií v rámci Operačního programu Doprava.</w:t>
      </w:r>
    </w:p>
    <w:p w:rsidR="00533BA8" w:rsidRDefault="00533BA8" w:rsidP="00CA2A75">
      <w:pPr>
        <w:ind w:left="1414"/>
        <w:jc w:val="both"/>
        <w:rPr>
          <w:rFonts w:ascii="Calibri" w:hAnsi="Calibri" w:cs="Calibri"/>
          <w:sz w:val="20"/>
          <w:szCs w:val="20"/>
        </w:rPr>
      </w:pPr>
      <w:r>
        <w:rPr>
          <w:rFonts w:ascii="Calibri" w:hAnsi="Calibri" w:cs="Calibri"/>
          <w:sz w:val="20"/>
          <w:szCs w:val="20"/>
        </w:rPr>
        <w:t>V případě, že výše uvedené vyhrazené plnění nebude realizováno, nebude tato změna</w:t>
      </w:r>
      <w:r w:rsidRPr="00533BA8">
        <w:rPr>
          <w:rFonts w:ascii="Calibri" w:hAnsi="Calibri" w:cs="Calibri"/>
          <w:sz w:val="20"/>
          <w:szCs w:val="20"/>
        </w:rPr>
        <w:t xml:space="preserve"> </w:t>
      </w:r>
      <w:r w:rsidRPr="00D714B8">
        <w:rPr>
          <w:rFonts w:ascii="Calibri" w:hAnsi="Calibri" w:cs="Calibri"/>
          <w:sz w:val="20"/>
          <w:szCs w:val="20"/>
        </w:rPr>
        <w:t>započítá</w:t>
      </w:r>
      <w:r>
        <w:rPr>
          <w:rFonts w:ascii="Calibri" w:hAnsi="Calibri" w:cs="Calibri"/>
          <w:sz w:val="20"/>
          <w:szCs w:val="20"/>
        </w:rPr>
        <w:t>na</w:t>
      </w:r>
      <w:r w:rsidRPr="00D714B8">
        <w:rPr>
          <w:rFonts w:ascii="Calibri" w:hAnsi="Calibri" w:cs="Calibri"/>
          <w:sz w:val="20"/>
          <w:szCs w:val="20"/>
        </w:rPr>
        <w:t xml:space="preserve"> do limitů pro změny podle § 222 odst. </w:t>
      </w:r>
      <w:r w:rsidR="00CA2A75" w:rsidRPr="00CA2A75">
        <w:rPr>
          <w:rFonts w:ascii="Calibri" w:hAnsi="Calibri" w:cs="Calibri"/>
          <w:sz w:val="20"/>
          <w:szCs w:val="20"/>
        </w:rPr>
        <w:t>4 až 6 a 9 ZZVZ</w:t>
      </w:r>
      <w:r w:rsidRPr="00D714B8">
        <w:rPr>
          <w:rFonts w:ascii="Calibri" w:hAnsi="Calibri" w:cs="Calibri"/>
          <w:sz w:val="20"/>
          <w:szCs w:val="20"/>
        </w:rPr>
        <w:t xml:space="preserve">. </w:t>
      </w:r>
    </w:p>
    <w:p w:rsidR="0062557B" w:rsidRPr="003F62E7" w:rsidRDefault="0062557B" w:rsidP="003F62E7">
      <w:pPr>
        <w:jc w:val="both"/>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669DC">
        <w:rPr>
          <w:rFonts w:ascii="Calibri" w:hAnsi="Calibri" w:cs="Calibri"/>
          <w:sz w:val="20"/>
          <w:szCs w:val="20"/>
        </w:rPr>
        <w:t xml:space="preserve">prostřednictvím </w:t>
      </w:r>
      <w:r w:rsidR="001669DC" w:rsidRPr="00684ABF">
        <w:rPr>
          <w:rFonts w:ascii="Calibri" w:hAnsi="Calibri" w:cs="Calibri"/>
          <w:sz w:val="20"/>
          <w:szCs w:val="20"/>
        </w:rPr>
        <w:t>elektronického nástroje E-ZAK</w:t>
      </w:r>
      <w:r w:rsidR="001669DC" w:rsidRPr="00BC7E55">
        <w:rPr>
          <w:rFonts w:ascii="Calibri" w:hAnsi="Calibri" w:cs="Calibri"/>
          <w:sz w:val="20"/>
          <w:szCs w:val="20"/>
        </w:rPr>
        <w:t xml:space="preserve"> </w:t>
      </w:r>
      <w:r w:rsidR="00FA42BC"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FA42BC">
        <w:rPr>
          <w:rFonts w:ascii="Calibri" w:hAnsi="Calibri" w:cs="Calibri"/>
          <w:sz w:val="20"/>
          <w:szCs w:val="20"/>
        </w:rPr>
        <w:t xml:space="preserve">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w:t>
      </w:r>
      <w:r w:rsidR="00890501" w:rsidRPr="002807EC">
        <w:rPr>
          <w:rFonts w:ascii="Calibri" w:hAnsi="Calibri" w:cs="Calibri"/>
          <w:b/>
          <w:sz w:val="20"/>
          <w:szCs w:val="20"/>
        </w:rPr>
        <w:lastRenderedPageBreak/>
        <w:t xml:space="preserve">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originálu bankovní záruky k zajištění plnění Smlouvy (Záruky za provedení díla) ve výši stanovené v Příloze k nabídce a splňující požadavky stanovené v pod-článku 4.2 Zvláštních podmínek</w:t>
      </w:r>
      <w:r w:rsidR="00DF0E5F">
        <w:rPr>
          <w:rFonts w:ascii="Calibri" w:hAnsi="Calibri" w:cs="Calibri"/>
          <w:sz w:val="20"/>
          <w:szCs w:val="20"/>
        </w:rPr>
        <w:t xml:space="preserve">; </w:t>
      </w:r>
      <w:r w:rsidR="00DB37E3" w:rsidRPr="002F1D1F">
        <w:rPr>
          <w:rFonts w:ascii="Calibri" w:hAnsi="Calibri" w:cs="Calibri"/>
          <w:sz w:val="20"/>
          <w:szCs w:val="20"/>
        </w:rPr>
        <w:t>bankovní záruk</w:t>
      </w:r>
      <w:r w:rsidR="00E34C81">
        <w:rPr>
          <w:rFonts w:ascii="Calibri" w:hAnsi="Calibri" w:cs="Calibri"/>
          <w:sz w:val="20"/>
          <w:szCs w:val="20"/>
        </w:rPr>
        <w:t>u</w:t>
      </w:r>
      <w:r w:rsidR="00DB37E3" w:rsidRPr="002F1D1F">
        <w:rPr>
          <w:rFonts w:ascii="Calibri" w:hAnsi="Calibri" w:cs="Calibri"/>
          <w:sz w:val="20"/>
          <w:szCs w:val="20"/>
        </w:rPr>
        <w:t xml:space="preserve"> </w:t>
      </w:r>
      <w:r w:rsidR="00FF6BB3">
        <w:rPr>
          <w:rFonts w:ascii="Calibri" w:hAnsi="Calibri" w:cs="Calibri"/>
          <w:sz w:val="20"/>
          <w:szCs w:val="20"/>
        </w:rPr>
        <w:t xml:space="preserve">vybraný dodavatel předloží </w:t>
      </w:r>
      <w:r w:rsidR="00DB37E3" w:rsidRPr="002F1D1F">
        <w:rPr>
          <w:rFonts w:ascii="Calibri" w:hAnsi="Calibri" w:cs="Calibri"/>
          <w:sz w:val="20"/>
          <w:szCs w:val="20"/>
        </w:rPr>
        <w:t>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 xml:space="preserve">mlouvy o dílo s názvem Oprávněné osoby, </w:t>
      </w:r>
      <w:r w:rsidR="00F86989">
        <w:rPr>
          <w:rFonts w:ascii="Calibri" w:hAnsi="Calibri" w:cs="Calibri"/>
          <w:sz w:val="20"/>
          <w:szCs w:val="20"/>
        </w:rPr>
        <w:t>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vybraným dodavatelem vyplněné Přílohy č. 3 Smlouvy o dílo s názvem Seznam poddodavatelů, a to </w:t>
      </w:r>
      <w:r w:rsidR="00F86989">
        <w:rPr>
          <w:rFonts w:ascii="Calibri" w:hAnsi="Calibri" w:cs="Calibri"/>
          <w:sz w:val="20"/>
          <w:szCs w:val="20"/>
        </w:rPr>
        <w:t>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p>
    <w:p w:rsidR="00987DE1" w:rsidRDefault="00987DE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00FA42BC" w:rsidRPr="002F30A1">
        <w:rPr>
          <w:rFonts w:ascii="Calibri" w:hAnsi="Calibri" w:cs="Calibri"/>
          <w:sz w:val="20"/>
          <w:szCs w:val="20"/>
        </w:rPr>
        <w:t xml:space="preserve">písemných závazků </w:t>
      </w:r>
      <w:r>
        <w:rPr>
          <w:rFonts w:ascii="Calibri" w:hAnsi="Calibri" w:cs="Calibri"/>
          <w:sz w:val="20"/>
          <w:szCs w:val="20"/>
        </w:rPr>
        <w:t>poddodavatel</w:t>
      </w:r>
      <w:r w:rsidR="00FA42BC">
        <w:rPr>
          <w:rFonts w:ascii="Calibri" w:hAnsi="Calibri" w:cs="Calibri"/>
          <w:sz w:val="20"/>
          <w:szCs w:val="20"/>
        </w:rPr>
        <w:t>ů</w:t>
      </w:r>
      <w:r>
        <w:rPr>
          <w:rFonts w:ascii="Calibri" w:hAnsi="Calibri" w:cs="Calibri"/>
          <w:sz w:val="20"/>
          <w:szCs w:val="20"/>
        </w:rPr>
        <w:t xml:space="preserve"> </w:t>
      </w:r>
      <w:r w:rsidR="00FA42BC" w:rsidRPr="002F30A1">
        <w:rPr>
          <w:rFonts w:ascii="Calibri" w:hAnsi="Calibri" w:cs="Calibri"/>
          <w:sz w:val="20"/>
          <w:szCs w:val="20"/>
        </w:rPr>
        <w:t xml:space="preserve">uvedených </w:t>
      </w:r>
      <w:r w:rsidRPr="00777F76">
        <w:rPr>
          <w:rFonts w:ascii="Calibri" w:hAnsi="Calibri" w:cs="Calibri"/>
          <w:sz w:val="20"/>
          <w:szCs w:val="20"/>
        </w:rPr>
        <w:t>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FF6BB3">
        <w:rPr>
          <w:rFonts w:ascii="Calibri" w:hAnsi="Calibri" w:cs="Calibri"/>
          <w:sz w:val="20"/>
          <w:szCs w:val="20"/>
        </w:rPr>
        <w:t xml:space="preserve">. i </w:t>
      </w:r>
      <w:r w:rsidR="00FA42BC" w:rsidRPr="00FF6BB3">
        <w:rPr>
          <w:rFonts w:ascii="Calibri" w:hAnsi="Calibri" w:cs="Calibri"/>
          <w:sz w:val="20"/>
          <w:szCs w:val="20"/>
        </w:rPr>
        <w:t xml:space="preserve">těch </w:t>
      </w:r>
      <w:r w:rsidRPr="00FF6BB3">
        <w:rPr>
          <w:rFonts w:ascii="Calibri" w:hAnsi="Calibri" w:cs="Calibri"/>
          <w:sz w:val="20"/>
          <w:szCs w:val="20"/>
        </w:rPr>
        <w:t>poddodavatel</w:t>
      </w:r>
      <w:r w:rsidR="00FA42BC" w:rsidRPr="00FF6BB3">
        <w:rPr>
          <w:rFonts w:ascii="Calibri" w:hAnsi="Calibri" w:cs="Calibri"/>
          <w:sz w:val="20"/>
          <w:szCs w:val="20"/>
        </w:rPr>
        <w:t>ů</w:t>
      </w:r>
      <w:r w:rsidRPr="00FF6BB3">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FA42BC" w:rsidRPr="002F30A1">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Default="00FA5DF6" w:rsidP="002B6C4C">
      <w:pPr>
        <w:numPr>
          <w:ilvl w:val="0"/>
          <w:numId w:val="20"/>
        </w:numPr>
        <w:spacing w:before="120"/>
        <w:ind w:left="1843"/>
        <w:jc w:val="both"/>
        <w:rPr>
          <w:rFonts w:ascii="Calibri" w:hAnsi="Calibri" w:cs="Calibri"/>
          <w:sz w:val="20"/>
          <w:szCs w:val="20"/>
        </w:rPr>
      </w:pPr>
      <w:r w:rsidRPr="002D1DA8">
        <w:rPr>
          <w:rFonts w:ascii="Calibri" w:hAnsi="Calibri" w:cs="Calibri"/>
          <w:sz w:val="20"/>
          <w:szCs w:val="20"/>
        </w:rPr>
        <w:t>originálu nebo ověřen</w:t>
      </w:r>
      <w:r w:rsidR="00715FF1">
        <w:rPr>
          <w:rFonts w:ascii="Calibri" w:hAnsi="Calibri" w:cs="Calibri"/>
          <w:sz w:val="20"/>
          <w:szCs w:val="20"/>
        </w:rPr>
        <w:t>é</w:t>
      </w:r>
      <w:r w:rsidRPr="002D1DA8">
        <w:rPr>
          <w:rFonts w:ascii="Calibri" w:hAnsi="Calibri" w:cs="Calibri"/>
          <w:sz w:val="20"/>
          <w:szCs w:val="20"/>
        </w:rPr>
        <w:t xml:space="preserve">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 </w:t>
      </w:r>
      <w:r w:rsidR="009D5473">
        <w:rPr>
          <w:rFonts w:ascii="Calibri" w:hAnsi="Calibri" w:cs="Calibri"/>
          <w:b/>
          <w:sz w:val="20"/>
          <w:szCs w:val="20"/>
        </w:rPr>
        <w:t>56 600 000</w:t>
      </w:r>
      <w:r w:rsidR="00B73207" w:rsidRPr="00B73207">
        <w:rPr>
          <w:rFonts w:ascii="Calibri" w:hAnsi="Calibri" w:cs="Calibri"/>
          <w:b/>
          <w:sz w:val="20"/>
          <w:szCs w:val="20"/>
        </w:rPr>
        <w:t>,-</w:t>
      </w:r>
      <w:r w:rsidRPr="00B73207">
        <w:rPr>
          <w:rFonts w:ascii="Calibri" w:hAnsi="Calibri" w:cs="Calibri"/>
          <w:b/>
          <w:sz w:val="20"/>
          <w:szCs w:val="20"/>
        </w:rPr>
        <w:t xml:space="preserve"> Kč</w:t>
      </w:r>
      <w:r w:rsidRPr="002D1DA8">
        <w:rPr>
          <w:rFonts w:ascii="Calibri" w:hAnsi="Calibri" w:cs="Calibri"/>
          <w:sz w:val="20"/>
          <w:szCs w:val="20"/>
        </w:rPr>
        <w:t xml:space="preserve">. Příslib musí být </w:t>
      </w:r>
      <w:r w:rsidRPr="00AD7C4B">
        <w:rPr>
          <w:rFonts w:ascii="Calibri" w:hAnsi="Calibri" w:cs="Calibri"/>
          <w:sz w:val="20"/>
          <w:szCs w:val="20"/>
        </w:rPr>
        <w:t>platný</w:t>
      </w:r>
      <w:r w:rsidRPr="002D1DA8">
        <w:rPr>
          <w:rFonts w:ascii="Calibri" w:hAnsi="Calibri" w:cs="Calibri"/>
          <w:sz w:val="20"/>
          <w:szCs w:val="20"/>
        </w:rPr>
        <w:t xml:space="preserve"> </w:t>
      </w:r>
      <w:r w:rsidR="007D25EF">
        <w:rPr>
          <w:rFonts w:ascii="Calibri" w:hAnsi="Calibri" w:cs="Calibri"/>
          <w:sz w:val="20"/>
          <w:szCs w:val="20"/>
        </w:rPr>
        <w:t xml:space="preserve">po dobu uvedenou ve </w:t>
      </w:r>
      <w:r w:rsidR="0025140C">
        <w:rPr>
          <w:rFonts w:ascii="Calibri" w:hAnsi="Calibri" w:cs="Calibri"/>
          <w:sz w:val="20"/>
          <w:szCs w:val="20"/>
        </w:rPr>
        <w:t>S</w:t>
      </w:r>
      <w:r w:rsidR="007D25EF">
        <w:rPr>
          <w:rFonts w:ascii="Calibri" w:hAnsi="Calibri" w:cs="Calibri"/>
          <w:sz w:val="20"/>
          <w:szCs w:val="20"/>
        </w:rPr>
        <w:t>mlouvě</w:t>
      </w:r>
      <w:r w:rsidR="005B3F6C">
        <w:rPr>
          <w:rFonts w:ascii="Calibri" w:hAnsi="Calibri" w:cs="Calibri"/>
          <w:sz w:val="20"/>
          <w:szCs w:val="20"/>
        </w:rPr>
        <w:t xml:space="preserve"> o dílo</w:t>
      </w:r>
      <w:r w:rsidRPr="002D1DA8">
        <w:rPr>
          <w:rFonts w:ascii="Calibri" w:hAnsi="Calibri" w:cs="Calibri"/>
          <w:sz w:val="20"/>
          <w:szCs w:val="20"/>
        </w:rPr>
        <w:t>.</w:t>
      </w:r>
      <w:r>
        <w:rPr>
          <w:rFonts w:ascii="Calibri" w:hAnsi="Calibri" w:cs="Calibri"/>
          <w:sz w:val="20"/>
          <w:szCs w:val="20"/>
        </w:rPr>
        <w:t xml:space="preserve"> </w:t>
      </w:r>
      <w:r w:rsidR="000C302C">
        <w:rPr>
          <w:rFonts w:ascii="Calibri" w:hAnsi="Calibri" w:cs="Calibri"/>
          <w:sz w:val="20"/>
          <w:szCs w:val="20"/>
        </w:rPr>
        <w:t>P</w:t>
      </w:r>
      <w:r w:rsidRPr="002D1DA8">
        <w:rPr>
          <w:rFonts w:ascii="Calibri" w:hAnsi="Calibri" w:cs="Calibri"/>
          <w:sz w:val="20"/>
          <w:szCs w:val="20"/>
        </w:rPr>
        <w:t>ředložení příslibu banky bude požadováno až po uplynutí lhůty ve smyslu § 246 ZZVZ, ve které zadavatel nesmí uzavřít smlouvu</w:t>
      </w:r>
      <w:r>
        <w:rPr>
          <w:rFonts w:ascii="Calibri" w:hAnsi="Calibri" w:cs="Calibri"/>
          <w:sz w:val="20"/>
          <w:szCs w:val="20"/>
        </w:rPr>
        <w:t>;</w:t>
      </w:r>
    </w:p>
    <w:p w:rsidR="00631039" w:rsidRPr="00863380" w:rsidRDefault="00631039" w:rsidP="00A256F3">
      <w:pPr>
        <w:numPr>
          <w:ilvl w:val="0"/>
          <w:numId w:val="20"/>
        </w:numPr>
        <w:spacing w:before="120"/>
        <w:ind w:left="1843"/>
        <w:jc w:val="both"/>
        <w:rPr>
          <w:rFonts w:ascii="Calibri" w:hAnsi="Calibri" w:cs="Calibri"/>
          <w:sz w:val="20"/>
          <w:szCs w:val="20"/>
        </w:rPr>
      </w:pPr>
      <w:r w:rsidRPr="00863380">
        <w:rPr>
          <w:rFonts w:ascii="Calibri" w:hAnsi="Calibri" w:cs="Calibri"/>
          <w:sz w:val="20"/>
          <w:szCs w:val="20"/>
        </w:rPr>
        <w:t xml:space="preserve">originálu nebo ověřené kopie smlouvy uzavřené s výrobcem nebo dodavatelem </w:t>
      </w:r>
      <w:r w:rsidR="009D5473" w:rsidRPr="00863380">
        <w:rPr>
          <w:rFonts w:ascii="Calibri" w:hAnsi="Calibri" w:cs="Calibri"/>
          <w:sz w:val="20"/>
          <w:szCs w:val="20"/>
        </w:rPr>
        <w:t xml:space="preserve">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w:t>
      </w:r>
      <w:r w:rsidR="009D5473" w:rsidRPr="00863380">
        <w:rPr>
          <w:rFonts w:ascii="Calibri" w:hAnsi="Calibri" w:cs="Calibri"/>
          <w:sz w:val="20"/>
          <w:szCs w:val="20"/>
        </w:rPr>
        <w:lastRenderedPageBreak/>
        <w:t>nebo dodavatele zabezpečovacího zařízení, zařízení elektrotechniky a energetiky s tím, že je dodavatel sám schopen toto zařízení odborně sestavit a namontovat;</w:t>
      </w:r>
    </w:p>
    <w:p w:rsidR="00232E66" w:rsidRPr="00232E66" w:rsidRDefault="00232E66" w:rsidP="00232E66">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232E66" w:rsidRPr="00232E66" w:rsidRDefault="00232E66" w:rsidP="00232E66">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232E66">
        <w:rPr>
          <w:rFonts w:ascii="Calibri" w:hAnsi="Calibri" w:cs="Calibri"/>
          <w:sz w:val="20"/>
          <w:szCs w:val="20"/>
        </w:rPr>
        <w:t>této</w:t>
      </w:r>
      <w:proofErr w:type="gramEnd"/>
      <w:r w:rsidRPr="00232E66">
        <w:rPr>
          <w:rFonts w:ascii="Calibri" w:hAnsi="Calibri" w:cs="Calibri"/>
          <w:sz w:val="20"/>
          <w:szCs w:val="20"/>
        </w:rPr>
        <w:t xml:space="preserve"> vyhlášky, dle čl. 8c - v rozsahu projektování UTZ/E;</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w:t>
      </w:r>
      <w:r w:rsidR="00232E66">
        <w:rPr>
          <w:rFonts w:ascii="Calibri" w:hAnsi="Calibri" w:cs="Calibri"/>
          <w:sz w:val="20"/>
          <w:szCs w:val="20"/>
        </w:rPr>
        <w:t>u</w:t>
      </w:r>
      <w:r>
        <w:rPr>
          <w:rFonts w:ascii="Calibri" w:hAnsi="Calibri" w:cs="Calibri"/>
          <w:sz w:val="20"/>
          <w:szCs w:val="20"/>
        </w:rPr>
        <w:t xml:space="preserve"> nebo ověřen</w:t>
      </w:r>
      <w:r w:rsidR="00232E66">
        <w:rPr>
          <w:rFonts w:ascii="Calibri" w:hAnsi="Calibri" w:cs="Calibri"/>
          <w:sz w:val="20"/>
          <w:szCs w:val="20"/>
        </w:rPr>
        <w:t>é</w:t>
      </w:r>
      <w:r>
        <w:rPr>
          <w:rFonts w:ascii="Calibri" w:hAnsi="Calibri" w:cs="Calibri"/>
          <w:sz w:val="20"/>
          <w:szCs w:val="20"/>
        </w:rPr>
        <w:t xml:space="preserve"> kopi</w:t>
      </w:r>
      <w:r w:rsidR="00232E66">
        <w:rPr>
          <w:rFonts w:ascii="Calibri" w:hAnsi="Calibri" w:cs="Calibri"/>
          <w:sz w:val="20"/>
          <w:szCs w:val="20"/>
        </w:rPr>
        <w:t>e</w:t>
      </w:r>
      <w:r>
        <w:rPr>
          <w:rFonts w:ascii="Calibri" w:hAnsi="Calibri" w:cs="Calibri"/>
          <w:sz w:val="20"/>
          <w:szCs w:val="20"/>
        </w:rPr>
        <w:t xml:space="preserve"> </w:t>
      </w:r>
      <w:r w:rsidRPr="0082605E">
        <w:rPr>
          <w:rFonts w:ascii="Calibri" w:hAnsi="Calibri" w:cs="Calibri"/>
          <w:sz w:val="20"/>
          <w:szCs w:val="20"/>
        </w:rPr>
        <w:t xml:space="preserve">pověření Ministerstva dopravy ČR k provádění technických prohlídek a zkoušek určených technických zařízení </w:t>
      </w:r>
      <w:r>
        <w:rPr>
          <w:rFonts w:ascii="Calibri" w:hAnsi="Calibri" w:cs="Calibri"/>
          <w:sz w:val="20"/>
          <w:szCs w:val="20"/>
        </w:rPr>
        <w:t xml:space="preserve">(UTZ) </w:t>
      </w:r>
      <w:r w:rsidRPr="0082605E">
        <w:rPr>
          <w:rFonts w:ascii="Calibri" w:hAnsi="Calibri" w:cs="Calibri"/>
          <w:sz w:val="20"/>
          <w:szCs w:val="20"/>
        </w:rPr>
        <w:t>dle § 47 odst. 4 zákona č. 266/1994 Sb., o drahách, ve znění pozdějších předpisů</w:t>
      </w:r>
      <w:r>
        <w:rPr>
          <w:rFonts w:ascii="Calibri" w:hAnsi="Calibri" w:cs="Calibri"/>
          <w:sz w:val="20"/>
          <w:szCs w:val="20"/>
        </w:rPr>
        <w:t xml:space="preserve">, a to elektrických UTZ železničních drah v rozsahu: </w:t>
      </w:r>
    </w:p>
    <w:p w:rsidR="00B73207" w:rsidRDefault="00B73207" w:rsidP="00B73207">
      <w:pPr>
        <w:pStyle w:val="Odstavecseseznamem"/>
        <w:numPr>
          <w:ilvl w:val="0"/>
          <w:numId w:val="49"/>
        </w:numPr>
        <w:jc w:val="both"/>
        <w:rPr>
          <w:rFonts w:ascii="Calibri" w:hAnsi="Calibri" w:cs="Calibri"/>
          <w:sz w:val="20"/>
          <w:szCs w:val="20"/>
        </w:rPr>
      </w:pPr>
      <w:r w:rsidRPr="00B73207">
        <w:rPr>
          <w:rFonts w:ascii="Calibri" w:hAnsi="Calibri" w:cs="Calibri"/>
          <w:sz w:val="20"/>
          <w:szCs w:val="20"/>
        </w:rPr>
        <w:t>elektrické sítě drah a elektrické rozvody drah,</w:t>
      </w:r>
    </w:p>
    <w:p w:rsidR="00B73207" w:rsidRDefault="00B73207" w:rsidP="00B73207">
      <w:pPr>
        <w:pStyle w:val="Odstavecseseznamem"/>
        <w:numPr>
          <w:ilvl w:val="0"/>
          <w:numId w:val="49"/>
        </w:numPr>
        <w:jc w:val="both"/>
        <w:rPr>
          <w:rFonts w:ascii="Calibri" w:hAnsi="Calibri" w:cs="Calibri"/>
          <w:sz w:val="20"/>
          <w:szCs w:val="20"/>
        </w:rPr>
      </w:pPr>
      <w:r w:rsidRPr="00B73207">
        <w:rPr>
          <w:rFonts w:ascii="Calibri" w:hAnsi="Calibri" w:cs="Calibri"/>
          <w:sz w:val="20"/>
          <w:szCs w:val="20"/>
        </w:rPr>
        <w:t>elektrická rozvodná zařízení drah a elektrické stanice drah,</w:t>
      </w:r>
    </w:p>
    <w:p w:rsidR="00B73207" w:rsidRDefault="00B73207" w:rsidP="00B73207">
      <w:pPr>
        <w:pStyle w:val="Odstavecseseznamem"/>
        <w:numPr>
          <w:ilvl w:val="0"/>
          <w:numId w:val="49"/>
        </w:numPr>
        <w:jc w:val="both"/>
        <w:rPr>
          <w:rFonts w:ascii="Calibri" w:hAnsi="Calibri" w:cs="Calibri"/>
          <w:sz w:val="20"/>
          <w:szCs w:val="20"/>
        </w:rPr>
      </w:pPr>
      <w:r w:rsidRPr="00B73207">
        <w:rPr>
          <w:rFonts w:ascii="Calibri" w:hAnsi="Calibri" w:cs="Calibri"/>
          <w:sz w:val="20"/>
          <w:szCs w:val="20"/>
        </w:rPr>
        <w:t>trakční napájecí a spínací stanice,</w:t>
      </w:r>
    </w:p>
    <w:p w:rsidR="00B73207" w:rsidRDefault="00B73207" w:rsidP="00B73207">
      <w:pPr>
        <w:pStyle w:val="Odstavecseseznamem"/>
        <w:numPr>
          <w:ilvl w:val="0"/>
          <w:numId w:val="49"/>
        </w:numPr>
        <w:jc w:val="both"/>
        <w:rPr>
          <w:rFonts w:ascii="Calibri" w:hAnsi="Calibri" w:cs="Calibri"/>
          <w:sz w:val="20"/>
          <w:szCs w:val="20"/>
        </w:rPr>
      </w:pPr>
      <w:r w:rsidRPr="00B73207">
        <w:rPr>
          <w:rFonts w:ascii="Calibri" w:hAnsi="Calibri" w:cs="Calibri"/>
          <w:sz w:val="20"/>
          <w:szCs w:val="20"/>
        </w:rPr>
        <w:t>trakční vedení,</w:t>
      </w:r>
    </w:p>
    <w:p w:rsidR="009D5473" w:rsidRPr="009D5473" w:rsidRDefault="009D5473" w:rsidP="009D5473">
      <w:pPr>
        <w:pStyle w:val="Odstavecseseznamem"/>
        <w:numPr>
          <w:ilvl w:val="0"/>
          <w:numId w:val="49"/>
        </w:numPr>
        <w:rPr>
          <w:rFonts w:ascii="Calibri" w:hAnsi="Calibri" w:cs="Calibri"/>
          <w:sz w:val="20"/>
          <w:szCs w:val="20"/>
        </w:rPr>
      </w:pPr>
      <w:r w:rsidRPr="009D5473">
        <w:rPr>
          <w:rFonts w:ascii="Calibri" w:hAnsi="Calibri" w:cs="Calibri"/>
          <w:sz w:val="20"/>
          <w:szCs w:val="20"/>
        </w:rPr>
        <w:t>silnoproudá zařízení drážní zabezpečovací, sdělovací, požární, si</w:t>
      </w:r>
      <w:r>
        <w:rPr>
          <w:rFonts w:ascii="Calibri" w:hAnsi="Calibri" w:cs="Calibri"/>
          <w:sz w:val="20"/>
          <w:szCs w:val="20"/>
        </w:rPr>
        <w:t>gnalizační a výpočetní techniky,</w:t>
      </w:r>
    </w:p>
    <w:p w:rsidR="009D5473" w:rsidRPr="009D5473" w:rsidRDefault="009D5473" w:rsidP="009D5473">
      <w:pPr>
        <w:pStyle w:val="Odstavecseseznamem"/>
        <w:numPr>
          <w:ilvl w:val="0"/>
          <w:numId w:val="49"/>
        </w:numPr>
        <w:jc w:val="both"/>
        <w:rPr>
          <w:rFonts w:ascii="Calibri" w:hAnsi="Calibri" w:cs="Calibri"/>
          <w:sz w:val="20"/>
          <w:szCs w:val="20"/>
        </w:rPr>
      </w:pPr>
      <w:r w:rsidRPr="009D5473">
        <w:rPr>
          <w:rFonts w:ascii="Calibri" w:hAnsi="Calibri" w:cs="Calibri"/>
          <w:sz w:val="20"/>
          <w:szCs w:val="20"/>
        </w:rPr>
        <w:t>náhradní zdroje elektrické energie pro provozování dráhy,</w:t>
      </w:r>
    </w:p>
    <w:p w:rsidR="009D5473" w:rsidRDefault="009D5473" w:rsidP="009D5473">
      <w:pPr>
        <w:pStyle w:val="Odstavecseseznamem"/>
        <w:numPr>
          <w:ilvl w:val="0"/>
          <w:numId w:val="49"/>
        </w:numPr>
        <w:jc w:val="both"/>
        <w:rPr>
          <w:rFonts w:ascii="Calibri" w:hAnsi="Calibri" w:cs="Calibri"/>
          <w:sz w:val="20"/>
          <w:szCs w:val="20"/>
        </w:rPr>
      </w:pPr>
      <w:r w:rsidRPr="009D5473">
        <w:rPr>
          <w:rFonts w:ascii="Calibri" w:hAnsi="Calibri" w:cs="Calibri"/>
          <w:sz w:val="20"/>
          <w:szCs w:val="20"/>
        </w:rPr>
        <w:t>zabezpečovací zařízení, jehož elektrické obvody plní funkci přímého zajišťování bezpečnosti drážní dopravy.</w:t>
      </w:r>
    </w:p>
    <w:p w:rsidR="002A5B27" w:rsidRDefault="002A5B27" w:rsidP="00B73207">
      <w:pPr>
        <w:jc w:val="both"/>
        <w:rPr>
          <w:rFonts w:ascii="Calibri" w:hAnsi="Calibri" w:cs="Calibri"/>
          <w:sz w:val="20"/>
          <w:szCs w:val="20"/>
        </w:rPr>
      </w:pP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t>Zadavatel</w:t>
      </w:r>
      <w:r w:rsidR="00E423CB">
        <w:rPr>
          <w:rFonts w:ascii="Calibri" w:hAnsi="Calibri" w:cs="Calibri"/>
          <w:sz w:val="20"/>
          <w:szCs w:val="20"/>
        </w:rPr>
        <w:t xml:space="preserve"> upřesňuje</w:t>
      </w:r>
      <w:r>
        <w:rPr>
          <w:rFonts w:ascii="Calibri" w:hAnsi="Calibri" w:cs="Calibri"/>
          <w:sz w:val="20"/>
          <w:szCs w:val="20"/>
        </w:rPr>
        <w:t>, že pokud bude originál nebo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k prokázání </w:t>
      </w:r>
      <w:r w:rsidR="00F240AC">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w:t>
      </w:r>
      <w:r w:rsidRPr="004A3A18">
        <w:rPr>
          <w:rFonts w:ascii="Calibri" w:hAnsi="Calibri" w:cs="Calibri"/>
          <w:sz w:val="20"/>
          <w:szCs w:val="20"/>
        </w:rPr>
        <w:lastRenderedPageBreak/>
        <w:t xml:space="preserve">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je oprávněn požadovat po vybraném dodavateli jako podmínku pro uzavření smlouvy předložení aktualizovaného </w:t>
      </w:r>
      <w:r w:rsidR="002A612D">
        <w:rPr>
          <w:rFonts w:ascii="Calibri" w:hAnsi="Calibri" w:cs="Calibri"/>
          <w:sz w:val="20"/>
          <w:szCs w:val="20"/>
        </w:rPr>
        <w:t>harmonogram</w:t>
      </w:r>
      <w:r>
        <w:rPr>
          <w:rFonts w:ascii="Calibri" w:hAnsi="Calibri" w:cs="Calibri"/>
          <w:sz w:val="20"/>
          <w:szCs w:val="20"/>
        </w:rPr>
        <w:t>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40743D" w:rsidRDefault="0040743D"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9" w:name="_Toc536708665"/>
      <w:r>
        <w:rPr>
          <w:rFonts w:ascii="Calibri" w:hAnsi="Calibri" w:cs="Calibri"/>
          <w:kern w:val="28"/>
          <w:sz w:val="24"/>
          <w:szCs w:val="24"/>
          <w:lang w:val="cs-CZ"/>
        </w:rPr>
        <w:t>OCHRANA INFORMACÍ</w:t>
      </w:r>
      <w:bookmarkEnd w:id="79"/>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w:t>
      </w:r>
      <w:r w:rsidR="003F62E7">
        <w:rPr>
          <w:rFonts w:ascii="Calibri" w:hAnsi="Calibri" w:cs="Calibri"/>
          <w:sz w:val="20"/>
          <w:szCs w:val="20"/>
        </w:rPr>
        <w:t> </w:t>
      </w:r>
      <w:proofErr w:type="spellStart"/>
      <w:r w:rsidR="00C37641">
        <w:rPr>
          <w:rFonts w:ascii="Calibri" w:hAnsi="Calibri" w:cs="Calibri"/>
          <w:sz w:val="20"/>
          <w:szCs w:val="20"/>
        </w:rPr>
        <w:t>uveřejňovací</w:t>
      </w:r>
      <w:proofErr w:type="spellEnd"/>
      <w:r w:rsidR="003F62E7">
        <w:rPr>
          <w:rFonts w:ascii="Calibri" w:hAnsi="Calibri" w:cs="Calibri"/>
          <w:sz w:val="20"/>
          <w:szCs w:val="20"/>
        </w:rPr>
        <w:t xml:space="preserve"> </w:t>
      </w:r>
      <w:r w:rsidR="00C37641">
        <w:rPr>
          <w:rFonts w:ascii="Calibri" w:hAnsi="Calibri" w:cs="Calibri"/>
          <w:sz w:val="20"/>
          <w:szCs w:val="20"/>
        </w:rPr>
        <w:t>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4255C4" w:rsidRPr="00554775" w:rsidRDefault="004255C4" w:rsidP="004255C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259019"/>
      <w:bookmarkStart w:id="81" w:name="_Toc434587230"/>
      <w:bookmarkStart w:id="82" w:name="_Toc536708666"/>
      <w:r w:rsidRPr="00554775">
        <w:rPr>
          <w:rFonts w:ascii="Calibri" w:hAnsi="Calibri" w:cs="Calibri"/>
          <w:kern w:val="28"/>
          <w:sz w:val="24"/>
          <w:szCs w:val="24"/>
          <w:lang w:val="cs-CZ"/>
        </w:rPr>
        <w:t>ZADÁVACÍ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80"/>
    </w:p>
    <w:p w:rsidR="004255C4" w:rsidRDefault="004255C4" w:rsidP="004255C4">
      <w:pPr>
        <w:ind w:left="1414"/>
        <w:jc w:val="both"/>
        <w:rPr>
          <w:rFonts w:asciiTheme="minorHAnsi" w:hAnsiTheme="minorHAnsi"/>
          <w:sz w:val="20"/>
          <w:szCs w:val="20"/>
        </w:rPr>
      </w:pPr>
    </w:p>
    <w:p w:rsidR="004255C4" w:rsidRDefault="004255C4" w:rsidP="004255C4">
      <w:pPr>
        <w:numPr>
          <w:ilvl w:val="1"/>
          <w:numId w:val="2"/>
        </w:numPr>
        <w:jc w:val="both"/>
        <w:rPr>
          <w:rFonts w:asciiTheme="minorHAnsi" w:hAnsiTheme="minorHAnsi"/>
          <w:sz w:val="20"/>
          <w:szCs w:val="20"/>
        </w:rPr>
      </w:pPr>
      <w:r>
        <w:rPr>
          <w:rFonts w:asciiTheme="minorHAnsi" w:hAnsiTheme="minorHAnsi"/>
          <w:sz w:val="20"/>
          <w:szCs w:val="20"/>
        </w:rPr>
        <w:t>Lhůta</w:t>
      </w:r>
      <w:r w:rsidRPr="00554775">
        <w:rPr>
          <w:rFonts w:asciiTheme="minorHAnsi" w:hAnsiTheme="minorHAnsi"/>
          <w:sz w:val="20"/>
          <w:szCs w:val="20"/>
        </w:rPr>
        <w:t xml:space="preserve">, po kterou účastníci zadávacího řízení nesmí ze zadávacího řízení odstoupit, činí </w:t>
      </w:r>
      <w:r w:rsidR="00BB6482">
        <w:rPr>
          <w:rFonts w:asciiTheme="minorHAnsi" w:hAnsiTheme="minorHAnsi"/>
          <w:b/>
          <w:sz w:val="20"/>
          <w:szCs w:val="20"/>
        </w:rPr>
        <w:t>6 měsíců</w:t>
      </w:r>
      <w:r w:rsidRPr="00554775">
        <w:rPr>
          <w:rFonts w:asciiTheme="minorHAnsi" w:hAnsiTheme="minorHAnsi"/>
          <w:sz w:val="20"/>
          <w:szCs w:val="20"/>
        </w:rPr>
        <w:t xml:space="preserve"> od skončení lhůty pro podání nabídek. </w:t>
      </w:r>
    </w:p>
    <w:p w:rsidR="004255C4" w:rsidRDefault="004255C4" w:rsidP="004255C4">
      <w:pPr>
        <w:ind w:left="1414"/>
        <w:jc w:val="both"/>
        <w:rPr>
          <w:rFonts w:asciiTheme="minorHAnsi" w:hAnsiTheme="minorHAnsi"/>
          <w:sz w:val="20"/>
          <w:szCs w:val="20"/>
        </w:rPr>
      </w:pPr>
    </w:p>
    <w:p w:rsidR="004255C4" w:rsidRDefault="004255C4" w:rsidP="004255C4">
      <w:pPr>
        <w:numPr>
          <w:ilvl w:val="1"/>
          <w:numId w:val="2"/>
        </w:numPr>
        <w:tabs>
          <w:tab w:val="num" w:pos="3563"/>
        </w:tabs>
        <w:jc w:val="both"/>
        <w:rPr>
          <w:rFonts w:asciiTheme="minorHAnsi" w:hAnsiTheme="minorHAnsi"/>
          <w:sz w:val="20"/>
          <w:szCs w:val="20"/>
        </w:rPr>
      </w:pPr>
      <w:r w:rsidRPr="002A7DD9">
        <w:rPr>
          <w:rFonts w:ascii="Calibri" w:hAnsi="Calibri"/>
          <w:sz w:val="20"/>
          <w:szCs w:val="20"/>
        </w:rPr>
        <w:t xml:space="preserve">Zadavatel v souladu s § 41 ZZVZ požaduje, aby účastníci k zajištění plnění svých povinností vyplývajících z účasti v zadávacím řízení poskytli jistotu ve výši </w:t>
      </w:r>
      <w:r w:rsidR="003F62E7">
        <w:rPr>
          <w:rFonts w:ascii="Calibri" w:hAnsi="Calibri"/>
          <w:b/>
          <w:sz w:val="20"/>
          <w:szCs w:val="20"/>
        </w:rPr>
        <w:t>5 000 000,-</w:t>
      </w:r>
      <w:r w:rsidRPr="002C6F83">
        <w:rPr>
          <w:rFonts w:ascii="Calibri" w:hAnsi="Calibri"/>
          <w:b/>
          <w:sz w:val="20"/>
          <w:szCs w:val="20"/>
        </w:rPr>
        <w:t xml:space="preserve"> Kč</w:t>
      </w:r>
      <w:r w:rsidRPr="002A7DD9">
        <w:rPr>
          <w:rFonts w:ascii="Calibri" w:hAnsi="Calibri"/>
          <w:sz w:val="20"/>
          <w:szCs w:val="20"/>
        </w:rPr>
        <w:t xml:space="preserve"> (slovy: </w:t>
      </w:r>
      <w:proofErr w:type="spellStart"/>
      <w:r w:rsidR="00DF6388">
        <w:rPr>
          <w:rFonts w:ascii="Calibri" w:hAnsi="Calibri"/>
          <w:sz w:val="20"/>
          <w:szCs w:val="20"/>
        </w:rPr>
        <w:t>pětmilio</w:t>
      </w:r>
      <w:r w:rsidR="003F62E7">
        <w:rPr>
          <w:rFonts w:ascii="Calibri" w:hAnsi="Calibri"/>
          <w:sz w:val="20"/>
          <w:szCs w:val="20"/>
        </w:rPr>
        <w:t>nů</w:t>
      </w:r>
      <w:proofErr w:type="spellEnd"/>
      <w:r w:rsidRPr="002A7DD9">
        <w:rPr>
          <w:rFonts w:ascii="Calibri" w:hAnsi="Calibri"/>
          <w:sz w:val="20"/>
          <w:szCs w:val="20"/>
        </w:rPr>
        <w:t xml:space="preserve"> korun českých)</w:t>
      </w:r>
      <w:r w:rsidR="00DF6388">
        <w:rPr>
          <w:rFonts w:asciiTheme="minorHAnsi" w:hAnsiTheme="minorHAnsi"/>
          <w:sz w:val="20"/>
          <w:szCs w:val="20"/>
        </w:rPr>
        <w:t>.</w:t>
      </w:r>
    </w:p>
    <w:p w:rsidR="004255C4" w:rsidRDefault="004255C4" w:rsidP="004255C4">
      <w:pPr>
        <w:pStyle w:val="Odstavecseseznamem"/>
        <w:rPr>
          <w:rFonts w:asciiTheme="minorHAnsi" w:hAnsiTheme="minorHAnsi"/>
          <w:sz w:val="20"/>
          <w:szCs w:val="20"/>
        </w:rPr>
      </w:pPr>
      <w:bookmarkStart w:id="83" w:name="_GoBack"/>
      <w:bookmarkEnd w:id="83"/>
    </w:p>
    <w:p w:rsidR="004255C4" w:rsidRPr="00511CFF" w:rsidRDefault="004255C4" w:rsidP="004255C4">
      <w:pPr>
        <w:numPr>
          <w:ilvl w:val="1"/>
          <w:numId w:val="2"/>
        </w:numPr>
        <w:jc w:val="both"/>
        <w:rPr>
          <w:rFonts w:asciiTheme="minorHAnsi" w:hAnsiTheme="minorHAnsi"/>
          <w:sz w:val="20"/>
          <w:szCs w:val="20"/>
        </w:rPr>
      </w:pPr>
      <w:r w:rsidRPr="00511CFF">
        <w:rPr>
          <w:rFonts w:asciiTheme="minorHAnsi" w:hAnsiTheme="minorHAnsi"/>
          <w:sz w:val="20"/>
          <w:szCs w:val="20"/>
        </w:rPr>
        <w:t xml:space="preserve">Jistota bude poskytnuta v elektronické podobě formou: </w:t>
      </w:r>
    </w:p>
    <w:p w:rsidR="004255C4" w:rsidRPr="00511CFF" w:rsidRDefault="004255C4" w:rsidP="004255C4">
      <w:pPr>
        <w:numPr>
          <w:ilvl w:val="0"/>
          <w:numId w:val="20"/>
        </w:numPr>
        <w:spacing w:before="120"/>
        <w:ind w:left="1843"/>
        <w:jc w:val="both"/>
        <w:rPr>
          <w:rFonts w:asciiTheme="minorHAnsi" w:hAnsiTheme="minorHAnsi"/>
          <w:sz w:val="20"/>
          <w:szCs w:val="20"/>
        </w:rPr>
      </w:pPr>
      <w:r w:rsidRPr="00511CFF">
        <w:rPr>
          <w:rFonts w:asciiTheme="minorHAnsi" w:hAnsiTheme="minorHAnsi"/>
          <w:sz w:val="20"/>
          <w:szCs w:val="20"/>
        </w:rPr>
        <w:lastRenderedPageBreak/>
        <w:t>složení peněžní částky na účet zadavatele</w:t>
      </w:r>
      <w:r>
        <w:rPr>
          <w:rFonts w:asciiTheme="minorHAnsi" w:hAnsiTheme="minorHAnsi"/>
          <w:sz w:val="20"/>
          <w:szCs w:val="20"/>
        </w:rPr>
        <w:t xml:space="preserve"> („peněžní jistota“)</w:t>
      </w:r>
      <w:r w:rsidRPr="00511CFF">
        <w:rPr>
          <w:rFonts w:asciiTheme="minorHAnsi" w:hAnsiTheme="minorHAnsi"/>
          <w:sz w:val="20"/>
          <w:szCs w:val="20"/>
        </w:rPr>
        <w:t xml:space="preserve">, nebo </w:t>
      </w:r>
    </w:p>
    <w:p w:rsidR="004255C4" w:rsidRPr="00511CFF" w:rsidRDefault="004255C4" w:rsidP="004255C4">
      <w:pPr>
        <w:numPr>
          <w:ilvl w:val="0"/>
          <w:numId w:val="20"/>
        </w:numPr>
        <w:spacing w:before="120"/>
        <w:ind w:left="1843"/>
        <w:jc w:val="both"/>
        <w:rPr>
          <w:rFonts w:asciiTheme="minorHAnsi" w:hAnsiTheme="minorHAnsi"/>
          <w:sz w:val="20"/>
          <w:szCs w:val="20"/>
        </w:rPr>
      </w:pPr>
      <w:r w:rsidRPr="00511CFF">
        <w:rPr>
          <w:rFonts w:asciiTheme="minorHAnsi" w:hAnsiTheme="minorHAnsi"/>
          <w:sz w:val="20"/>
          <w:szCs w:val="20"/>
        </w:rPr>
        <w:t>bankovní záruky</w:t>
      </w:r>
      <w:r w:rsidRPr="00497843">
        <w:rPr>
          <w:rFonts w:asciiTheme="minorHAnsi" w:hAnsiTheme="minorHAnsi"/>
          <w:sz w:val="20"/>
          <w:szCs w:val="20"/>
        </w:rPr>
        <w:t xml:space="preserve"> </w:t>
      </w:r>
      <w:r>
        <w:rPr>
          <w:rFonts w:asciiTheme="minorHAnsi" w:hAnsiTheme="minorHAnsi"/>
          <w:sz w:val="20"/>
          <w:szCs w:val="20"/>
        </w:rPr>
        <w:t>ve prospěch zadavatele</w:t>
      </w:r>
      <w:r w:rsidRPr="00511CFF">
        <w:rPr>
          <w:rFonts w:asciiTheme="minorHAnsi" w:hAnsiTheme="minorHAnsi"/>
          <w:sz w:val="20"/>
          <w:szCs w:val="20"/>
        </w:rPr>
        <w:t xml:space="preserve">, nebo </w:t>
      </w:r>
    </w:p>
    <w:p w:rsidR="004255C4" w:rsidRDefault="004255C4" w:rsidP="004255C4">
      <w:pPr>
        <w:numPr>
          <w:ilvl w:val="0"/>
          <w:numId w:val="20"/>
        </w:numPr>
        <w:spacing w:before="120"/>
        <w:ind w:left="1843"/>
        <w:jc w:val="both"/>
        <w:rPr>
          <w:rFonts w:asciiTheme="minorHAnsi" w:hAnsiTheme="minorHAnsi"/>
          <w:sz w:val="20"/>
          <w:szCs w:val="20"/>
        </w:rPr>
      </w:pPr>
      <w:r w:rsidRPr="00511CFF">
        <w:rPr>
          <w:rFonts w:asciiTheme="minorHAnsi" w:hAnsiTheme="minorHAnsi"/>
          <w:sz w:val="20"/>
          <w:szCs w:val="20"/>
        </w:rPr>
        <w:t xml:space="preserve">pojištění záruky </w:t>
      </w:r>
      <w:r>
        <w:rPr>
          <w:rFonts w:asciiTheme="minorHAnsi" w:hAnsiTheme="minorHAnsi"/>
          <w:sz w:val="20"/>
          <w:szCs w:val="20"/>
        </w:rPr>
        <w:t>ve prospěch zadavatele</w:t>
      </w:r>
      <w:r w:rsidRPr="00511CFF">
        <w:rPr>
          <w:rFonts w:asciiTheme="minorHAnsi" w:hAnsiTheme="minorHAnsi"/>
          <w:sz w:val="20"/>
          <w:szCs w:val="20"/>
        </w:rPr>
        <w:t>.</w:t>
      </w:r>
    </w:p>
    <w:p w:rsidR="004255C4" w:rsidRDefault="004255C4" w:rsidP="004255C4">
      <w:pPr>
        <w:tabs>
          <w:tab w:val="num" w:pos="3563"/>
        </w:tabs>
        <w:ind w:left="1418"/>
        <w:jc w:val="both"/>
        <w:rPr>
          <w:rFonts w:ascii="Calibri" w:hAnsi="Calibri"/>
          <w:sz w:val="20"/>
          <w:szCs w:val="20"/>
        </w:rPr>
      </w:pPr>
    </w:p>
    <w:p w:rsidR="004255C4" w:rsidRDefault="004255C4" w:rsidP="00DF6388">
      <w:pPr>
        <w:numPr>
          <w:ilvl w:val="1"/>
          <w:numId w:val="2"/>
        </w:numPr>
        <w:tabs>
          <w:tab w:val="num" w:pos="3563"/>
        </w:tabs>
        <w:jc w:val="both"/>
        <w:rPr>
          <w:rFonts w:ascii="Calibri" w:hAnsi="Calibri"/>
          <w:sz w:val="20"/>
          <w:szCs w:val="20"/>
        </w:rPr>
      </w:pPr>
      <w:r w:rsidRPr="002A7DD9">
        <w:rPr>
          <w:rFonts w:asciiTheme="minorHAnsi" w:hAnsiTheme="minorHAnsi"/>
          <w:sz w:val="20"/>
          <w:szCs w:val="20"/>
        </w:rPr>
        <w:t>Jistota</w:t>
      </w:r>
      <w:r w:rsidRPr="002A7DD9">
        <w:rPr>
          <w:rFonts w:ascii="Calibri" w:hAnsi="Calibri"/>
          <w:sz w:val="20"/>
          <w:szCs w:val="20"/>
        </w:rPr>
        <w:t xml:space="preserve"> ve formě složení peněžní částky na účet zadavatele musí být připsána na účet zadavatele ve lhůtě pro podání nabídek. Potřebné údaje pro složení </w:t>
      </w:r>
      <w:r>
        <w:rPr>
          <w:rFonts w:ascii="Calibri" w:hAnsi="Calibri"/>
          <w:sz w:val="20"/>
          <w:szCs w:val="20"/>
        </w:rPr>
        <w:t xml:space="preserve">peněžní </w:t>
      </w:r>
      <w:r w:rsidRPr="002A7DD9">
        <w:rPr>
          <w:rFonts w:ascii="Calibri" w:hAnsi="Calibri"/>
          <w:sz w:val="20"/>
          <w:szCs w:val="20"/>
        </w:rPr>
        <w:t xml:space="preserve">jistoty na účet zadavatele jsou následující: </w:t>
      </w:r>
      <w:proofErr w:type="spellStart"/>
      <w:proofErr w:type="gramStart"/>
      <w:r w:rsidR="00C64284">
        <w:rPr>
          <w:rFonts w:ascii="Calibri" w:hAnsi="Calibri"/>
          <w:sz w:val="20"/>
          <w:szCs w:val="20"/>
        </w:rPr>
        <w:t>č.ú</w:t>
      </w:r>
      <w:proofErr w:type="spellEnd"/>
      <w:r w:rsidR="00C64284">
        <w:rPr>
          <w:rFonts w:ascii="Calibri" w:hAnsi="Calibri"/>
          <w:sz w:val="20"/>
          <w:szCs w:val="20"/>
        </w:rPr>
        <w:t xml:space="preserve">. </w:t>
      </w:r>
      <w:r w:rsidR="00DF6388">
        <w:rPr>
          <w:rFonts w:ascii="Calibri" w:hAnsi="Calibri"/>
          <w:sz w:val="20"/>
          <w:szCs w:val="20"/>
        </w:rPr>
        <w:t>30007</w:t>
      </w:r>
      <w:proofErr w:type="gramEnd"/>
      <w:r w:rsidR="00DF6388">
        <w:rPr>
          <w:rFonts w:ascii="Calibri" w:hAnsi="Calibri"/>
          <w:sz w:val="20"/>
          <w:szCs w:val="20"/>
        </w:rPr>
        <w:t xml:space="preserve">-1908811/0710 </w:t>
      </w:r>
      <w:r w:rsidR="00DF6388" w:rsidRPr="00DF6388">
        <w:rPr>
          <w:rFonts w:ascii="Calibri" w:hAnsi="Calibri"/>
          <w:sz w:val="20"/>
          <w:szCs w:val="20"/>
        </w:rPr>
        <w:t>vedený u České národní banky</w:t>
      </w:r>
      <w:r w:rsidR="00DF6388">
        <w:rPr>
          <w:rFonts w:ascii="Calibri" w:hAnsi="Calibri"/>
          <w:sz w:val="20"/>
          <w:szCs w:val="20"/>
        </w:rPr>
        <w:t xml:space="preserve">, </w:t>
      </w:r>
      <w:r w:rsidRPr="002A7DD9">
        <w:rPr>
          <w:rFonts w:ascii="Calibri" w:hAnsi="Calibri"/>
          <w:sz w:val="20"/>
          <w:szCs w:val="20"/>
        </w:rPr>
        <w:t xml:space="preserve">variabilní symbol </w:t>
      </w:r>
      <w:r w:rsidR="00DF6388">
        <w:rPr>
          <w:rFonts w:ascii="Calibri" w:hAnsi="Calibri"/>
          <w:sz w:val="20"/>
          <w:szCs w:val="20"/>
        </w:rPr>
        <w:t>55</w:t>
      </w:r>
      <w:r w:rsidR="00DF6388" w:rsidRPr="00DF6388">
        <w:rPr>
          <w:rFonts w:ascii="Calibri" w:hAnsi="Calibri"/>
          <w:sz w:val="20"/>
          <w:szCs w:val="20"/>
        </w:rPr>
        <w:t>23720005</w:t>
      </w:r>
      <w:r w:rsidRPr="002A7DD9">
        <w:rPr>
          <w:rFonts w:ascii="Calibri" w:hAnsi="Calibri"/>
          <w:sz w:val="20"/>
          <w:szCs w:val="20"/>
        </w:rPr>
        <w:t>.</w:t>
      </w:r>
      <w:r>
        <w:rPr>
          <w:rFonts w:ascii="Calibri" w:hAnsi="Calibri"/>
          <w:sz w:val="20"/>
          <w:szCs w:val="20"/>
        </w:rPr>
        <w:t xml:space="preserve"> Účastník zadávacího řízení prokáže v nabídce poskytnutí peněžní jistoty sdělením údajů o provedené platbě zadavateli. </w:t>
      </w:r>
      <w:r w:rsidRPr="002A7DD9">
        <w:rPr>
          <w:rFonts w:ascii="Calibri" w:hAnsi="Calibri"/>
          <w:sz w:val="20"/>
          <w:szCs w:val="20"/>
        </w:rPr>
        <w:t xml:space="preserve">Dokladem prokazujícím poskytnutí </w:t>
      </w:r>
      <w:r>
        <w:rPr>
          <w:rFonts w:ascii="Calibri" w:hAnsi="Calibri"/>
          <w:sz w:val="20"/>
          <w:szCs w:val="20"/>
        </w:rPr>
        <w:t xml:space="preserve">peněžní </w:t>
      </w:r>
      <w:r w:rsidRPr="002A7DD9">
        <w:rPr>
          <w:rFonts w:ascii="Calibri" w:hAnsi="Calibri"/>
          <w:sz w:val="20"/>
          <w:szCs w:val="20"/>
        </w:rPr>
        <w:t xml:space="preserve">jistoty na účet </w:t>
      </w:r>
      <w:r w:rsidRPr="002A7DD9">
        <w:rPr>
          <w:rFonts w:ascii="Calibri" w:hAnsi="Calibri" w:cs="Calibri"/>
          <w:sz w:val="20"/>
          <w:szCs w:val="20"/>
        </w:rPr>
        <w:t>zadavatele</w:t>
      </w:r>
      <w:r w:rsidRPr="002A7DD9">
        <w:rPr>
          <w:rFonts w:ascii="Calibri" w:hAnsi="Calibri"/>
          <w:sz w:val="20"/>
          <w:szCs w:val="20"/>
        </w:rPr>
        <w:t xml:space="preserve"> </w:t>
      </w:r>
      <w:r>
        <w:rPr>
          <w:rFonts w:ascii="Calibri" w:hAnsi="Calibri"/>
          <w:sz w:val="20"/>
          <w:szCs w:val="20"/>
        </w:rPr>
        <w:t>může být i</w:t>
      </w:r>
      <w:r w:rsidRPr="002A7DD9">
        <w:rPr>
          <w:rFonts w:ascii="Calibri" w:hAnsi="Calibri"/>
          <w:sz w:val="20"/>
          <w:szCs w:val="20"/>
        </w:rPr>
        <w:t xml:space="preserve"> výpis z účtu účastníka u peněžního ústavu, z něhož je patrné, že účastník převedl částku ve výši odpovídající požadované jistotě na účet zadavatele uvedený </w:t>
      </w:r>
      <w:r>
        <w:rPr>
          <w:rFonts w:ascii="Calibri" w:hAnsi="Calibri"/>
          <w:sz w:val="20"/>
          <w:szCs w:val="20"/>
        </w:rPr>
        <w:t xml:space="preserve">výše </w:t>
      </w:r>
      <w:r w:rsidRPr="002A7DD9">
        <w:rPr>
          <w:rFonts w:ascii="Calibri" w:hAnsi="Calibri"/>
          <w:sz w:val="20"/>
          <w:szCs w:val="20"/>
        </w:rPr>
        <w:t xml:space="preserve">nebo potvrzení peněžního ústavu o složení částky ve výši odpovídající požadované jistotě na </w:t>
      </w:r>
      <w:r>
        <w:rPr>
          <w:rFonts w:ascii="Calibri" w:hAnsi="Calibri"/>
          <w:sz w:val="20"/>
          <w:szCs w:val="20"/>
        </w:rPr>
        <w:t xml:space="preserve">výše uvedený </w:t>
      </w:r>
      <w:r w:rsidRPr="002A7DD9">
        <w:rPr>
          <w:rFonts w:ascii="Calibri" w:hAnsi="Calibri"/>
          <w:sz w:val="20"/>
          <w:szCs w:val="20"/>
        </w:rPr>
        <w:t xml:space="preserve">účet zadavatele. </w:t>
      </w:r>
    </w:p>
    <w:p w:rsidR="004255C4" w:rsidRPr="002A7DD9" w:rsidRDefault="004255C4" w:rsidP="004255C4">
      <w:pPr>
        <w:ind w:left="1414"/>
        <w:jc w:val="both"/>
        <w:rPr>
          <w:rFonts w:ascii="Calibri" w:hAnsi="Calibri"/>
          <w:sz w:val="20"/>
          <w:szCs w:val="20"/>
        </w:rPr>
      </w:pPr>
    </w:p>
    <w:p w:rsidR="004255C4" w:rsidRDefault="004255C4" w:rsidP="004255C4">
      <w:pPr>
        <w:numPr>
          <w:ilvl w:val="1"/>
          <w:numId w:val="2"/>
        </w:numPr>
        <w:tabs>
          <w:tab w:val="num" w:pos="3563"/>
        </w:tabs>
        <w:jc w:val="both"/>
        <w:rPr>
          <w:rFonts w:ascii="Calibri" w:hAnsi="Calibri"/>
          <w:sz w:val="20"/>
          <w:szCs w:val="20"/>
        </w:rPr>
      </w:pPr>
      <w:r w:rsidRPr="002A7DD9">
        <w:rPr>
          <w:rFonts w:ascii="Calibri" w:hAnsi="Calibri"/>
          <w:sz w:val="20"/>
          <w:szCs w:val="20"/>
        </w:rPr>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p>
    <w:p w:rsidR="004255C4" w:rsidRDefault="004255C4" w:rsidP="004255C4">
      <w:pPr>
        <w:pStyle w:val="Odstavecseseznamem"/>
        <w:rPr>
          <w:rFonts w:ascii="Calibri" w:hAnsi="Calibri"/>
          <w:sz w:val="20"/>
          <w:szCs w:val="20"/>
        </w:rPr>
      </w:pPr>
    </w:p>
    <w:p w:rsidR="004255C4" w:rsidRDefault="004255C4" w:rsidP="004255C4">
      <w:pPr>
        <w:numPr>
          <w:ilvl w:val="1"/>
          <w:numId w:val="2"/>
        </w:numPr>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4255C4" w:rsidRDefault="004255C4" w:rsidP="004255C4">
      <w:pPr>
        <w:pStyle w:val="Odstavecseseznamem"/>
        <w:rPr>
          <w:rFonts w:ascii="Calibri" w:hAnsi="Calibri"/>
          <w:sz w:val="20"/>
          <w:szCs w:val="20"/>
        </w:rPr>
      </w:pPr>
    </w:p>
    <w:p w:rsidR="004255C4" w:rsidRPr="004255C4" w:rsidRDefault="004255C4" w:rsidP="004255C4">
      <w:pPr>
        <w:numPr>
          <w:ilvl w:val="1"/>
          <w:numId w:val="2"/>
        </w:numPr>
        <w:jc w:val="both"/>
        <w:rPr>
          <w:rFonts w:ascii="Calibri" w:hAnsi="Calibri" w:cs="Calibri"/>
          <w:kern w:val="28"/>
        </w:rPr>
      </w:pPr>
      <w:r>
        <w:rPr>
          <w:rFonts w:ascii="Calibri" w:hAnsi="Calibri"/>
          <w:sz w:val="20"/>
          <w:szCs w:val="20"/>
        </w:rPr>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4255C4" w:rsidRDefault="004255C4" w:rsidP="004255C4">
      <w:pPr>
        <w:pStyle w:val="Odstavecseseznamem"/>
        <w:rPr>
          <w:rFonts w:ascii="Calibri" w:hAnsi="Calibri" w:cs="Calibri"/>
          <w:kern w:val="28"/>
        </w:rPr>
      </w:pPr>
    </w:p>
    <w:p w:rsidR="004255C4" w:rsidRDefault="004255C4" w:rsidP="004255C4">
      <w:pPr>
        <w:pStyle w:val="Odstavecseseznamem"/>
        <w:rPr>
          <w:rFonts w:ascii="Calibri" w:hAnsi="Calibri" w:cs="Calibri"/>
          <w:kern w:val="28"/>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Příloha č. 11</w:t>
      </w:r>
      <w:r w:rsidRPr="004938E3">
        <w:rPr>
          <w:rFonts w:ascii="Calibri" w:hAnsi="Calibri" w:cs="Calibri"/>
          <w:sz w:val="20"/>
          <w:szCs w:val="20"/>
        </w:rPr>
        <w:tab/>
      </w:r>
      <w:r w:rsidRPr="004938E3">
        <w:rPr>
          <w:rFonts w:ascii="Calibri" w:hAnsi="Calibri" w:cs="Calibri"/>
          <w:sz w:val="20"/>
          <w:szCs w:val="20"/>
        </w:rPr>
        <w:tab/>
        <w:t xml:space="preserve">Vzor čestného prohlášení </w:t>
      </w:r>
      <w:r w:rsidR="005B3F6C">
        <w:rPr>
          <w:rFonts w:ascii="Calibri" w:hAnsi="Calibri" w:cs="Calibri"/>
          <w:sz w:val="20"/>
          <w:szCs w:val="20"/>
        </w:rPr>
        <w:t>-</w:t>
      </w:r>
      <w:r w:rsidRPr="004938E3">
        <w:rPr>
          <w:rFonts w:ascii="Calibri" w:hAnsi="Calibri" w:cs="Calibri"/>
          <w:sz w:val="20"/>
          <w:szCs w:val="20"/>
        </w:rPr>
        <w:t xml:space="preserve"> přehled technických zařízení</w:t>
      </w:r>
    </w:p>
    <w:p w:rsidR="002B26DF" w:rsidRDefault="002B26DF" w:rsidP="006B3FDD">
      <w:pPr>
        <w:jc w:val="both"/>
        <w:rPr>
          <w:rFonts w:ascii="Calibri" w:hAnsi="Calibri" w:cs="Calibri"/>
          <w:sz w:val="20"/>
          <w:szCs w:val="20"/>
        </w:rPr>
      </w:pPr>
    </w:p>
    <w:p w:rsidR="00574F62" w:rsidRDefault="00574F62" w:rsidP="006B3FDD">
      <w:pPr>
        <w:jc w:val="both"/>
        <w:rPr>
          <w:rFonts w:ascii="Calibri" w:hAnsi="Calibri" w:cs="Calibri"/>
          <w:sz w:val="22"/>
          <w:szCs w:val="22"/>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DF6388">
        <w:tc>
          <w:tcPr>
            <w:tcW w:w="9494" w:type="dxa"/>
          </w:tcPr>
          <w:p w:rsidR="0062557B" w:rsidRPr="00DF6388" w:rsidRDefault="00F307F8" w:rsidP="00EC155B">
            <w:pPr>
              <w:jc w:val="center"/>
              <w:rPr>
                <w:rFonts w:ascii="Calibri" w:hAnsi="Calibri" w:cs="Calibri"/>
                <w:b/>
                <w:bCs/>
                <w:sz w:val="20"/>
                <w:szCs w:val="20"/>
              </w:rPr>
            </w:pPr>
            <w:r w:rsidRPr="00DF6388">
              <w:rPr>
                <w:rFonts w:ascii="Calibri" w:hAnsi="Calibri" w:cs="Calibri"/>
                <w:b/>
                <w:bCs/>
                <w:sz w:val="20"/>
                <w:szCs w:val="20"/>
              </w:rPr>
              <w:lastRenderedPageBreak/>
              <w:t xml:space="preserve">Ing. </w:t>
            </w:r>
            <w:r w:rsidR="0052293C" w:rsidRPr="00DF6388">
              <w:rPr>
                <w:rFonts w:ascii="Calibri" w:hAnsi="Calibri" w:cs="Calibri"/>
                <w:b/>
                <w:bCs/>
                <w:sz w:val="20"/>
                <w:szCs w:val="20"/>
              </w:rPr>
              <w:t>Mojmír Nejezchleb</w:t>
            </w:r>
          </w:p>
        </w:tc>
      </w:tr>
      <w:tr w:rsidR="0062557B" w:rsidRPr="00DF6388">
        <w:tc>
          <w:tcPr>
            <w:tcW w:w="9494" w:type="dxa"/>
          </w:tcPr>
          <w:p w:rsidR="0062557B" w:rsidRPr="00DF6388" w:rsidRDefault="003412BB" w:rsidP="00EC155B">
            <w:pPr>
              <w:jc w:val="center"/>
              <w:rPr>
                <w:rFonts w:ascii="Calibri" w:hAnsi="Calibri" w:cs="Calibri"/>
                <w:b/>
                <w:bCs/>
                <w:sz w:val="20"/>
                <w:szCs w:val="20"/>
              </w:rPr>
            </w:pPr>
            <w:r w:rsidRPr="00DF6388">
              <w:rPr>
                <w:rFonts w:ascii="Calibri" w:hAnsi="Calibri" w:cs="Calibri"/>
                <w:b/>
                <w:bCs/>
                <w:sz w:val="20"/>
                <w:szCs w:val="20"/>
              </w:rPr>
              <w:t xml:space="preserve">náměstek </w:t>
            </w:r>
            <w:r w:rsidR="0052293C" w:rsidRPr="00DF6388">
              <w:rPr>
                <w:rFonts w:ascii="Calibri" w:hAnsi="Calibri" w:cs="Calibri"/>
                <w:b/>
                <w:bCs/>
                <w:sz w:val="20"/>
                <w:szCs w:val="20"/>
              </w:rPr>
              <w:t>generálního ředitele</w:t>
            </w:r>
            <w:r w:rsidR="00306847" w:rsidRPr="00DF6388">
              <w:rPr>
                <w:rFonts w:ascii="Calibri" w:hAnsi="Calibri" w:cs="Calibri"/>
                <w:b/>
                <w:bCs/>
                <w:sz w:val="20"/>
                <w:szCs w:val="20"/>
              </w:rPr>
              <w:t xml:space="preserve"> </w:t>
            </w:r>
            <w:r w:rsidRPr="00DF6388">
              <w:rPr>
                <w:rFonts w:ascii="Calibri" w:hAnsi="Calibri" w:cs="Calibri"/>
                <w:b/>
                <w:bCs/>
                <w:sz w:val="20"/>
                <w:szCs w:val="20"/>
              </w:rPr>
              <w:t>pro modernizaci dráhy</w:t>
            </w:r>
          </w:p>
        </w:tc>
      </w:tr>
      <w:tr w:rsidR="0062557B" w:rsidRPr="00DF6388">
        <w:tc>
          <w:tcPr>
            <w:tcW w:w="9494" w:type="dxa"/>
          </w:tcPr>
          <w:p w:rsidR="0062557B" w:rsidRPr="00DF6388" w:rsidRDefault="0062557B" w:rsidP="009A7C02">
            <w:pPr>
              <w:jc w:val="center"/>
              <w:rPr>
                <w:rFonts w:ascii="Calibri" w:hAnsi="Calibri" w:cs="Calibri"/>
                <w:b/>
                <w:bCs/>
                <w:sz w:val="20"/>
                <w:szCs w:val="20"/>
              </w:rPr>
            </w:pPr>
            <w:r w:rsidRPr="00DF6388">
              <w:rPr>
                <w:rFonts w:ascii="Calibri" w:hAnsi="Calibri" w:cs="Calibri"/>
                <w:b/>
                <w:bCs/>
                <w:sz w:val="20"/>
                <w:szCs w:val="20"/>
              </w:rPr>
              <w:t>Správa železniční dopravní cesty,</w:t>
            </w:r>
          </w:p>
          <w:p w:rsidR="0062557B" w:rsidRPr="00DF6388" w:rsidRDefault="0062557B" w:rsidP="009A7C02">
            <w:pPr>
              <w:jc w:val="center"/>
              <w:rPr>
                <w:rFonts w:ascii="Calibri" w:hAnsi="Calibri" w:cs="Calibri"/>
                <w:b/>
                <w:bCs/>
                <w:sz w:val="20"/>
                <w:szCs w:val="20"/>
              </w:rPr>
            </w:pPr>
            <w:r w:rsidRPr="00DF6388">
              <w:rPr>
                <w:rFonts w:ascii="Calibri" w:hAnsi="Calibri" w:cs="Calibri"/>
                <w:b/>
                <w:bCs/>
                <w:sz w:val="20"/>
                <w:szCs w:val="20"/>
              </w:rPr>
              <w:t>státní organizace</w:t>
            </w:r>
          </w:p>
        </w:tc>
      </w:tr>
    </w:tbl>
    <w:p w:rsidR="00853B6F" w:rsidRDefault="00853B6F" w:rsidP="002904B9">
      <w:pPr>
        <w:spacing w:after="240"/>
        <w:jc w:val="center"/>
      </w:pPr>
    </w:p>
    <w:p w:rsidR="0096398D" w:rsidRPr="00300BBC" w:rsidRDefault="00853B6F" w:rsidP="002904B9">
      <w:pPr>
        <w:spacing w:after="240"/>
        <w:jc w:val="center"/>
        <w:rPr>
          <w:rFonts w:ascii="Calibri" w:hAnsi="Calibri" w:cs="Calibri"/>
          <w:b/>
          <w:bCs/>
          <w:sz w:val="22"/>
          <w:szCs w:val="22"/>
        </w:rPr>
      </w:pPr>
      <w:r>
        <w:br w:type="page"/>
      </w:r>
      <w:r w:rsidR="0096398D" w:rsidRPr="00300BBC">
        <w:rPr>
          <w:rFonts w:ascii="Calibri" w:hAnsi="Calibri" w:cs="Calibri"/>
          <w:b/>
          <w:bCs/>
          <w:sz w:val="22"/>
          <w:szCs w:val="22"/>
        </w:rPr>
        <w:lastRenderedPageBreak/>
        <w:t xml:space="preserve"> Příloha č. </w:t>
      </w:r>
      <w:r w:rsidR="002904B9">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lastRenderedPageBreak/>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B96949" w:rsidP="00B96949">
            <w:pPr>
              <w:pStyle w:val="tabulka"/>
              <w:widowControl/>
              <w:rPr>
                <w:rFonts w:ascii="Calibri" w:hAnsi="Calibri" w:cs="Calibri"/>
                <w:b/>
                <w:bCs/>
              </w:rPr>
            </w:pPr>
            <w:r>
              <w:rPr>
                <w:rFonts w:ascii="Calibri" w:hAnsi="Calibri" w:cs="Calibri"/>
                <w:b/>
                <w:bCs/>
              </w:rPr>
              <w:t>H</w:t>
            </w:r>
            <w:r w:rsidR="0096398D" w:rsidRPr="00300BBC">
              <w:rPr>
                <w:rFonts w:ascii="Calibri" w:hAnsi="Calibri" w:cs="Calibri"/>
                <w:b/>
                <w:bCs/>
              </w:rPr>
              <w:t>odnot</w:t>
            </w:r>
            <w:r>
              <w:rPr>
                <w:rFonts w:ascii="Calibri" w:hAnsi="Calibri" w:cs="Calibri"/>
                <w:b/>
                <w:bCs/>
              </w:rPr>
              <w:t>a</w:t>
            </w:r>
            <w:r w:rsidR="0096398D" w:rsidRPr="00300BBC">
              <w:rPr>
                <w:rFonts w:ascii="Calibri" w:hAnsi="Calibri" w:cs="Calibri"/>
                <w:b/>
                <w:bCs/>
              </w:rPr>
              <w:t xml:space="preserve"> </w:t>
            </w:r>
            <w:r w:rsidR="00FE151E">
              <w:rPr>
                <w:rFonts w:ascii="Calibri" w:hAnsi="Calibri" w:cs="Calibri"/>
                <w:b/>
                <w:bCs/>
              </w:rPr>
              <w:t>pod</w:t>
            </w:r>
            <w:r w:rsidR="0096398D" w:rsidRPr="00300BBC">
              <w:rPr>
                <w:rFonts w:ascii="Calibri" w:hAnsi="Calibri" w:cs="Calibri"/>
                <w:b/>
                <w:bCs/>
              </w:rPr>
              <w:t>dodávky</w:t>
            </w:r>
            <w:r>
              <w:rPr>
                <w:rFonts w:ascii="Calibri" w:hAnsi="Calibri" w:cs="Calibri"/>
                <w:b/>
                <w:bCs/>
              </w:rPr>
              <w:t xml:space="preserve"> v %</w:t>
            </w:r>
            <w:r w:rsidR="0096398D" w:rsidRPr="00300BBC">
              <w:rPr>
                <w:rFonts w:ascii="Calibri" w:hAnsi="Calibri" w:cs="Calibri"/>
                <w:b/>
                <w:bCs/>
              </w:rPr>
              <w:t xml:space="preserve">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r w:rsidR="00AA66F4">
              <w:rPr>
                <w:rFonts w:ascii="Calibri" w:hAnsi="Calibri" w:cs="Calibri"/>
                <w:i/>
                <w:sz w:val="20"/>
                <w:szCs w:val="20"/>
              </w:rPr>
              <w:t xml:space="preserve">; </w:t>
            </w:r>
            <w:r w:rsidR="00AA66F4" w:rsidRPr="00DC5F87">
              <w:rPr>
                <w:rFonts w:ascii="Calibri" w:hAnsi="Calibri" w:cs="Calibri"/>
                <w:i/>
                <w:sz w:val="20"/>
                <w:szCs w:val="20"/>
              </w:rPr>
              <w:t>zároveň zadavatel požaduje, aby významné činnosti v souladu s čl. 9.2 a čl. 9.3 Pokynů plnil vybrané významné činnosti odpovídající požadavkům Zadavatele na nejvýznamnější stavební práce dle čl. 8.5 Pokynů ten z dodavatelů podávajících společnou nabídku, který prokázal odpovídající část technické kvalifikace</w:t>
            </w:r>
            <w:r w:rsidRPr="00BA7B71">
              <w:rPr>
                <w:rFonts w:ascii="Calibri" w:hAnsi="Calibri" w:cs="Calibri"/>
                <w:i/>
                <w:sz w:val="20"/>
                <w:szCs w:val="20"/>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6963F5">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w:t>
            </w:r>
            <w:r w:rsidRPr="00863380">
              <w:rPr>
                <w:rFonts w:ascii="Calibri" w:hAnsi="Calibri" w:cs="Calibri"/>
              </w:rPr>
              <w:t>posledních 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984040" w:rsidP="0040743D">
            <w:pPr>
              <w:pStyle w:val="tabulka"/>
              <w:widowControl/>
              <w:spacing w:line="240" w:lineRule="auto"/>
              <w:rPr>
                <w:rFonts w:ascii="Calibri" w:hAnsi="Calibri" w:cs="Calibri"/>
              </w:rPr>
            </w:pPr>
            <w:r>
              <w:rPr>
                <w:rFonts w:ascii="Calibri" w:hAnsi="Calibri" w:cs="Calibri"/>
              </w:rPr>
              <w:t xml:space="preserve">Hodnoty požadované u jednotlivých nejvýznamnějších stavebních prací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 xml:space="preserve">bez DPH, </w:t>
            </w:r>
            <w:r w:rsidR="009047DB">
              <w:rPr>
                <w:rFonts w:ascii="Calibri" w:hAnsi="Calibri" w:cs="Calibri"/>
              </w:rPr>
              <w:t>resp</w:t>
            </w:r>
            <w:r>
              <w:rPr>
                <w:rFonts w:ascii="Calibri" w:hAnsi="Calibri" w:cs="Calibri"/>
              </w:rPr>
              <w:t>.</w:t>
            </w:r>
            <w:r w:rsidR="009047DB">
              <w:rPr>
                <w:rFonts w:ascii="Calibri" w:hAnsi="Calibri" w:cs="Calibri"/>
              </w:rPr>
              <w:t xml:space="preserve"> km</w:t>
            </w:r>
            <w:r w:rsidR="008D74FE">
              <w:rPr>
                <w:rFonts w:ascii="Calibri" w:hAnsi="Calibri" w:cs="Calibri"/>
              </w:rPr>
              <w:t>/m</w:t>
            </w:r>
            <w:r w:rsidR="0040743D">
              <w:rPr>
                <w:rFonts w:ascii="Calibri" w:hAnsi="Calibri" w:cs="Calibri"/>
              </w:rPr>
              <w:t>/ks</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C25C8F" w:rsidRDefault="00C25C8F" w:rsidP="00BA764C">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3F6912">
      <w:pPr>
        <w:numPr>
          <w:ilvl w:val="1"/>
          <w:numId w:val="25"/>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3F6912">
      <w:pPr>
        <w:numPr>
          <w:ilvl w:val="1"/>
          <w:numId w:val="25"/>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5"/>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6"/>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9047DB">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 xml:space="preserve">zakázek v Kč bez DPH, </w:t>
            </w:r>
            <w:r w:rsidR="009047DB">
              <w:rPr>
                <w:rFonts w:ascii="Calibri" w:hAnsi="Calibri" w:cs="Calibri"/>
                <w:sz w:val="20"/>
                <w:szCs w:val="20"/>
              </w:rPr>
              <w:t>resp.</w:t>
            </w:r>
            <w:r w:rsidR="00026836">
              <w:rPr>
                <w:rFonts w:ascii="Calibri" w:hAnsi="Calibri" w:cs="Calibri"/>
                <w:sz w:val="20"/>
                <w:szCs w:val="20"/>
              </w:rPr>
              <w:t xml:space="preserve"> v</w:t>
            </w:r>
            <w:r w:rsidR="008D74FE">
              <w:rPr>
                <w:rFonts w:ascii="Calibri" w:hAnsi="Calibri" w:cs="Calibri"/>
                <w:sz w:val="20"/>
                <w:szCs w:val="20"/>
              </w:rPr>
              <w:t> </w:t>
            </w:r>
            <w:r w:rsidR="009047DB">
              <w:rPr>
                <w:rFonts w:ascii="Calibri" w:hAnsi="Calibri" w:cs="Calibri"/>
                <w:sz w:val="20"/>
                <w:szCs w:val="20"/>
              </w:rPr>
              <w:t>km</w:t>
            </w:r>
            <w:r w:rsidR="008D74FE">
              <w:rPr>
                <w:rFonts w:ascii="Calibri" w:hAnsi="Calibri" w:cs="Calibri"/>
                <w:sz w:val="20"/>
                <w:szCs w:val="20"/>
              </w:rPr>
              <w:t>/m</w:t>
            </w:r>
            <w:r w:rsidR="0040743D">
              <w:rPr>
                <w:rFonts w:ascii="Calibri" w:hAnsi="Calibri" w:cs="Calibri"/>
                <w:sz w:val="20"/>
                <w:szCs w:val="20"/>
              </w:rPr>
              <w:t>/ks</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8"/>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9"/>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4ED61DD2" wp14:editId="0742E339">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 xml:space="preserve">Roční obrat (v </w:t>
            </w:r>
            <w:proofErr w:type="gramStart"/>
            <w:r>
              <w:rPr>
                <w:rFonts w:ascii="Calibri" w:hAnsi="Calibri"/>
                <w:sz w:val="20"/>
                <w:szCs w:val="20"/>
              </w:rPr>
              <w:t>EUR</w:t>
            </w:r>
            <w:proofErr w:type="gramEnd"/>
            <w:r>
              <w:rPr>
                <w:rFonts w:ascii="Calibri" w:hAnsi="Calibri"/>
                <w:sz w:val="20"/>
                <w:szCs w:val="20"/>
              </w:rPr>
              <w:t>)*</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9D6742" w:rsidRDefault="009D6742" w:rsidP="009D6742">
      <w:pPr>
        <w:jc w:val="center"/>
        <w:rPr>
          <w:rFonts w:ascii="Calibri" w:hAnsi="Calibri" w:cs="Calibri"/>
          <w:b/>
          <w:bCs/>
          <w:sz w:val="22"/>
          <w:szCs w:val="22"/>
        </w:rPr>
      </w:pPr>
      <w:r>
        <w:rPr>
          <w:rFonts w:ascii="Calibri" w:hAnsi="Calibri"/>
        </w:rPr>
        <w:br w:type="page"/>
      </w:r>
      <w:r w:rsidRPr="00C8082B">
        <w:rPr>
          <w:rFonts w:ascii="Calibri" w:hAnsi="Calibri" w:cs="Calibri"/>
          <w:b/>
          <w:bCs/>
          <w:sz w:val="22"/>
          <w:szCs w:val="22"/>
        </w:rPr>
        <w:lastRenderedPageBreak/>
        <w:t>Příloha č. 1</w:t>
      </w:r>
      <w:r>
        <w:rPr>
          <w:rFonts w:ascii="Calibri" w:hAnsi="Calibri" w:cs="Calibri"/>
          <w:b/>
          <w:bCs/>
          <w:sz w:val="22"/>
          <w:szCs w:val="22"/>
        </w:rPr>
        <w:t>1</w:t>
      </w:r>
    </w:p>
    <w:p w:rsidR="009D6742" w:rsidRDefault="009D6742" w:rsidP="009D6742">
      <w:pPr>
        <w:spacing w:after="240"/>
        <w:jc w:val="center"/>
        <w:rPr>
          <w:rFonts w:ascii="Calibri" w:hAnsi="Calibri" w:cs="Calibri"/>
          <w:b/>
          <w:bCs/>
          <w:sz w:val="20"/>
          <w:szCs w:val="20"/>
        </w:rPr>
      </w:pPr>
      <w:r>
        <w:rPr>
          <w:rFonts w:ascii="Calibri" w:hAnsi="Calibri" w:cs="Calibri"/>
          <w:b/>
          <w:bCs/>
          <w:sz w:val="20"/>
          <w:szCs w:val="20"/>
        </w:rPr>
        <w:t xml:space="preserve"> Vzor čestného prohlášení - </w:t>
      </w:r>
      <w:r w:rsidRPr="006318B1">
        <w:rPr>
          <w:rFonts w:ascii="Calibri" w:hAnsi="Calibri" w:cs="Calibri"/>
          <w:b/>
          <w:bCs/>
          <w:sz w:val="20"/>
          <w:szCs w:val="20"/>
        </w:rPr>
        <w:t xml:space="preserve">přehled </w:t>
      </w:r>
      <w:r>
        <w:rPr>
          <w:rFonts w:ascii="Calibri" w:hAnsi="Calibri" w:cs="Calibri"/>
          <w:b/>
          <w:bCs/>
          <w:sz w:val="20"/>
          <w:szCs w:val="20"/>
        </w:rPr>
        <w:t>technických zařízení</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9D6742" w:rsidRDefault="009D6742" w:rsidP="009D6742">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spacing w:before="240"/>
        <w:jc w:val="center"/>
        <w:rPr>
          <w:rFonts w:ascii="Calibri" w:hAnsi="Calibri" w:cs="Calibri"/>
          <w:color w:val="000000"/>
          <w:sz w:val="20"/>
          <w:szCs w:val="20"/>
        </w:rPr>
      </w:pPr>
      <w:r>
        <w:rPr>
          <w:noProof/>
        </w:rPr>
        <w:drawing>
          <wp:anchor distT="0" distB="0" distL="114300" distR="114300" simplePos="0" relativeHeight="251660288" behindDoc="0" locked="1" layoutInCell="1" allowOverlap="1" wp14:anchorId="726FEA1A" wp14:editId="4A74EB8B">
            <wp:simplePos x="0" y="0"/>
            <wp:positionH relativeFrom="page">
              <wp:posOffset>900430</wp:posOffset>
            </wp:positionH>
            <wp:positionV relativeFrom="page">
              <wp:posOffset>390525</wp:posOffset>
            </wp:positionV>
            <wp:extent cx="899795" cy="467360"/>
            <wp:effectExtent l="0" t="0" r="0" b="8890"/>
            <wp:wrapNone/>
            <wp:docPr id="6" name="Obrázek 6"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0"/>
          <w:szCs w:val="20"/>
        </w:rPr>
        <w:t>čestně prohlašuje</w:t>
      </w:r>
      <w:r>
        <w:rPr>
          <w:rFonts w:ascii="Calibri" w:hAnsi="Calibri" w:cs="Calibri"/>
          <w:color w:val="000000"/>
          <w:sz w:val="20"/>
          <w:szCs w:val="20"/>
        </w:rPr>
        <w:t>, že:</w:t>
      </w:r>
    </w:p>
    <w:p w:rsidR="009D6742" w:rsidRPr="00C77FE3" w:rsidRDefault="009D6742" w:rsidP="009D6742">
      <w:pPr>
        <w:jc w:val="both"/>
        <w:rPr>
          <w:rFonts w:ascii="Calibri" w:hAnsi="Calibri" w:cs="Calibri"/>
          <w:sz w:val="20"/>
          <w:szCs w:val="20"/>
        </w:rPr>
      </w:pPr>
      <w:r w:rsidRPr="00C77FE3">
        <w:rPr>
          <w:rFonts w:ascii="Calibri" w:hAnsi="Calibri" w:cs="Calibri"/>
          <w:sz w:val="20"/>
          <w:szCs w:val="20"/>
        </w:rPr>
        <w:t>pro účely provádění stavebních prací, které jsou předmětem zadávané veřejné zakázky, disponuje následujícím technickým vybavením:</w:t>
      </w:r>
    </w:p>
    <w:p w:rsidR="009D6742" w:rsidRPr="00C77FE3" w:rsidRDefault="009D6742" w:rsidP="009D6742">
      <w:pPr>
        <w:jc w:val="both"/>
        <w:rPr>
          <w:rFonts w:ascii="Calibri" w:hAnsi="Calibri" w:cs="Calibri"/>
          <w:sz w:val="20"/>
          <w:szCs w:val="20"/>
        </w:rPr>
      </w:pPr>
    </w:p>
    <w:tbl>
      <w:tblPr>
        <w:tblW w:w="9214" w:type="dxa"/>
        <w:tblInd w:w="107" w:type="dxa"/>
        <w:tblLayout w:type="fixed"/>
        <w:tblCellMar>
          <w:left w:w="107" w:type="dxa"/>
          <w:right w:w="107" w:type="dxa"/>
        </w:tblCellMar>
        <w:tblLook w:val="0000" w:firstRow="0" w:lastRow="0" w:firstColumn="0" w:lastColumn="0" w:noHBand="0" w:noVBand="0"/>
      </w:tblPr>
      <w:tblGrid>
        <w:gridCol w:w="3963"/>
        <w:gridCol w:w="1842"/>
        <w:gridCol w:w="1850"/>
        <w:gridCol w:w="1559"/>
      </w:tblGrid>
      <w:tr w:rsidR="009D6742" w:rsidRPr="00683EB9" w:rsidTr="00A7062E">
        <w:trPr>
          <w:cantSplit/>
          <w:trHeight w:val="839"/>
        </w:trPr>
        <w:tc>
          <w:tcPr>
            <w:tcW w:w="3963" w:type="dxa"/>
            <w:tcBorders>
              <w:top w:val="single" w:sz="12" w:space="0" w:color="auto"/>
              <w:left w:val="single" w:sz="12" w:space="0" w:color="auto"/>
              <w:bottom w:val="single" w:sz="4" w:space="0" w:color="auto"/>
              <w:right w:val="single" w:sz="6"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požadované zařízení</w:t>
            </w:r>
          </w:p>
        </w:tc>
        <w:tc>
          <w:tcPr>
            <w:tcW w:w="5251" w:type="dxa"/>
            <w:gridSpan w:val="3"/>
            <w:tcBorders>
              <w:top w:val="single" w:sz="12" w:space="0" w:color="auto"/>
              <w:left w:val="single" w:sz="6" w:space="0" w:color="auto"/>
              <w:bottom w:val="single" w:sz="4" w:space="0" w:color="auto"/>
              <w:right w:val="single" w:sz="12"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DODAVATELEM nabídnuté ZAŘÍZEN</w:t>
            </w:r>
            <w:r w:rsidRPr="00C77FE3">
              <w:rPr>
                <w:rFonts w:ascii="Calibri" w:hAnsi="Calibri" w:cs="Calibri"/>
              </w:rPr>
              <w:t>Í</w:t>
            </w:r>
          </w:p>
        </w:tc>
      </w:tr>
      <w:tr w:rsidR="009D6742" w:rsidRPr="00C77FE3" w:rsidTr="00A7062E">
        <w:trPr>
          <w:cantSplit/>
          <w:trHeight w:val="25"/>
        </w:trPr>
        <w:tc>
          <w:tcPr>
            <w:tcW w:w="3963" w:type="dxa"/>
            <w:tcBorders>
              <w:top w:val="single" w:sz="4" w:space="0" w:color="auto"/>
              <w:left w:val="single" w:sz="12" w:space="0" w:color="auto"/>
              <w:bottom w:val="single" w:sz="12" w:space="0" w:color="auto"/>
              <w:right w:val="single" w:sz="6" w:space="0" w:color="auto"/>
            </w:tcBorders>
            <w:vAlign w:val="center"/>
          </w:tcPr>
          <w:p w:rsidR="009D6742" w:rsidRPr="00111238" w:rsidRDefault="009D6742" w:rsidP="00A7062E">
            <w:pPr>
              <w:pStyle w:val="tabulka"/>
              <w:spacing w:line="240" w:lineRule="auto"/>
              <w:rPr>
                <w:rFonts w:ascii="Calibri" w:hAnsi="Calibri" w:cs="Calibri"/>
                <w:caps/>
              </w:rPr>
            </w:pPr>
          </w:p>
        </w:tc>
        <w:tc>
          <w:tcPr>
            <w:tcW w:w="1842" w:type="dxa"/>
            <w:tcBorders>
              <w:top w:val="single" w:sz="4" w:space="0" w:color="auto"/>
              <w:left w:val="single" w:sz="6" w:space="0" w:color="auto"/>
              <w:bottom w:val="single" w:sz="12" w:space="0" w:color="auto"/>
              <w:right w:val="single" w:sz="6" w:space="0" w:color="auto"/>
            </w:tcBorders>
            <w:vAlign w:val="center"/>
          </w:tcPr>
          <w:p w:rsidR="009D6742" w:rsidRPr="00C77FE3" w:rsidRDefault="009D6742" w:rsidP="00A7062E">
            <w:pPr>
              <w:pStyle w:val="tabulka"/>
              <w:spacing w:line="240" w:lineRule="auto"/>
              <w:rPr>
                <w:rFonts w:ascii="Calibri" w:hAnsi="Calibri" w:cs="Calibri"/>
                <w:b/>
                <w:caps/>
              </w:rPr>
            </w:pPr>
            <w:r w:rsidRPr="00BB37B4">
              <w:rPr>
                <w:rFonts w:ascii="Calibri" w:hAnsi="Calibri" w:cs="Calibri"/>
              </w:rPr>
              <w:t>Typ/ Model</w:t>
            </w:r>
          </w:p>
        </w:tc>
        <w:tc>
          <w:tcPr>
            <w:tcW w:w="1850" w:type="dxa"/>
            <w:tcBorders>
              <w:top w:val="single" w:sz="4" w:space="0" w:color="auto"/>
              <w:left w:val="single" w:sz="6" w:space="0" w:color="auto"/>
              <w:bottom w:val="single" w:sz="12" w:space="0" w:color="auto"/>
              <w:right w:val="single" w:sz="6" w:space="0" w:color="auto"/>
            </w:tcBorders>
            <w:vAlign w:val="center"/>
          </w:tcPr>
          <w:p w:rsidR="009D6742" w:rsidRPr="00C77FE3" w:rsidDel="00BB37B4" w:rsidRDefault="009D6742" w:rsidP="00A7062E">
            <w:pPr>
              <w:pStyle w:val="tabulka"/>
              <w:spacing w:line="240" w:lineRule="auto"/>
              <w:rPr>
                <w:rFonts w:ascii="Calibri" w:hAnsi="Calibri" w:cs="Calibri"/>
              </w:rPr>
            </w:pPr>
            <w:r w:rsidRPr="00C77FE3">
              <w:rPr>
                <w:rFonts w:ascii="Calibri" w:hAnsi="Calibri" w:cs="Calibri"/>
              </w:rPr>
              <w:t>Technické parametry</w:t>
            </w:r>
          </w:p>
        </w:tc>
        <w:tc>
          <w:tcPr>
            <w:tcW w:w="1559" w:type="dxa"/>
            <w:tcBorders>
              <w:top w:val="single" w:sz="4" w:space="0" w:color="auto"/>
              <w:left w:val="single" w:sz="6" w:space="0" w:color="auto"/>
              <w:bottom w:val="single" w:sz="12" w:space="0" w:color="auto"/>
              <w:right w:val="single" w:sz="12" w:space="0" w:color="auto"/>
            </w:tcBorders>
            <w:vAlign w:val="center"/>
          </w:tcPr>
          <w:p w:rsidR="009D6742" w:rsidRPr="00BB37B4" w:rsidRDefault="009D6742" w:rsidP="00A7062E">
            <w:pPr>
              <w:pStyle w:val="tabulka"/>
              <w:widowControl/>
              <w:spacing w:before="0" w:line="240" w:lineRule="auto"/>
              <w:rPr>
                <w:rFonts w:ascii="Calibri" w:hAnsi="Calibri" w:cs="Calibri"/>
              </w:rPr>
            </w:pPr>
            <w:r w:rsidRPr="00BB37B4">
              <w:rPr>
                <w:rFonts w:ascii="Calibri" w:hAnsi="Calibri" w:cs="Calibri"/>
              </w:rPr>
              <w:t>Vlastní (V)</w:t>
            </w:r>
            <w:r w:rsidRPr="00BB37B4">
              <w:rPr>
                <w:rFonts w:ascii="Calibri" w:hAnsi="Calibri" w:cs="Calibri"/>
              </w:rPr>
              <w:br/>
              <w:t xml:space="preserve">nebo </w:t>
            </w:r>
          </w:p>
          <w:p w:rsidR="009D6742" w:rsidRPr="00C77FE3" w:rsidRDefault="009D6742" w:rsidP="00A7062E">
            <w:pPr>
              <w:pStyle w:val="tabulka"/>
              <w:spacing w:before="0" w:line="240" w:lineRule="auto"/>
              <w:rPr>
                <w:rFonts w:ascii="Calibri" w:hAnsi="Calibri" w:cs="Calibri"/>
              </w:rPr>
            </w:pPr>
            <w:r>
              <w:rPr>
                <w:rFonts w:ascii="Calibri" w:hAnsi="Calibri" w:cs="Calibri"/>
              </w:rPr>
              <w:t>nevlastní</w:t>
            </w:r>
            <w:r w:rsidRPr="00BB37B4">
              <w:rPr>
                <w:rFonts w:ascii="Calibri" w:hAnsi="Calibri" w:cs="Calibri"/>
              </w:rPr>
              <w:t xml:space="preserve"> (N)</w:t>
            </w:r>
          </w:p>
        </w:tc>
      </w:tr>
      <w:tr w:rsidR="009D6742" w:rsidRPr="00683EB9" w:rsidTr="00A7062E">
        <w:trPr>
          <w:cantSplit/>
        </w:trPr>
        <w:tc>
          <w:tcPr>
            <w:tcW w:w="3963" w:type="dxa"/>
            <w:tcBorders>
              <w:top w:val="single" w:sz="12" w:space="0" w:color="auto"/>
              <w:left w:val="single" w:sz="4"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12" w:space="0" w:color="auto"/>
              <w:left w:val="single" w:sz="6"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12" w:space="0" w:color="auto"/>
              <w:left w:val="single" w:sz="6" w:space="0" w:color="auto"/>
              <w:bottom w:val="single" w:sz="4"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12" w:space="0" w:color="auto"/>
              <w:left w:val="single" w:sz="6" w:space="0" w:color="auto"/>
              <w:bottom w:val="single" w:sz="4"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r w:rsidR="009D6742" w:rsidRPr="00683EB9" w:rsidTr="00A7062E">
        <w:trPr>
          <w:cantSplit/>
        </w:trPr>
        <w:tc>
          <w:tcPr>
            <w:tcW w:w="3963"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4" w:space="0" w:color="auto"/>
              <w:left w:val="single" w:sz="6" w:space="0" w:color="auto"/>
              <w:bottom w:val="single" w:sz="6"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4" w:space="0" w:color="auto"/>
              <w:left w:val="single" w:sz="6" w:space="0" w:color="auto"/>
              <w:bottom w:val="single" w:sz="6"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bl>
    <w:p w:rsidR="009D6742" w:rsidRDefault="009D6742" w:rsidP="009D6742">
      <w:pPr>
        <w:jc w:val="both"/>
      </w:pPr>
    </w:p>
    <w:p w:rsidR="00115611" w:rsidRDefault="00115611" w:rsidP="009D6742">
      <w:pPr>
        <w:jc w:val="both"/>
      </w:pPr>
      <w:r>
        <w:rPr>
          <w:rFonts w:ascii="Calibri" w:hAnsi="Calibri" w:cs="Calibri"/>
          <w:sz w:val="20"/>
          <w:szCs w:val="20"/>
        </w:rPr>
        <w:t>Do</w:t>
      </w:r>
      <w:r w:rsidR="00726D36">
        <w:rPr>
          <w:rFonts w:ascii="Calibri" w:hAnsi="Calibri" w:cs="Calibri"/>
          <w:sz w:val="20"/>
          <w:szCs w:val="20"/>
        </w:rPr>
        <w:t>davatel prohlašuje, že technick</w:t>
      </w:r>
      <w:r>
        <w:rPr>
          <w:rFonts w:ascii="Calibri" w:hAnsi="Calibri" w:cs="Calibri"/>
          <w:sz w:val="20"/>
          <w:szCs w:val="20"/>
        </w:rPr>
        <w:t xml:space="preserve">é zařízení </w:t>
      </w:r>
      <w:r w:rsidR="00726D36" w:rsidRPr="00726D36">
        <w:rPr>
          <w:rFonts w:ascii="Calibri" w:hAnsi="Calibri" w:cs="Calibri"/>
          <w:b/>
          <w:sz w:val="20"/>
          <w:szCs w:val="20"/>
          <w:highlight w:val="yellow"/>
        </w:rPr>
        <w:t>[DOPLNÍ DODAVATEL]</w:t>
      </w:r>
      <w:r w:rsidR="00726D36" w:rsidRPr="00726D36">
        <w:rPr>
          <w:rFonts w:ascii="Calibri" w:hAnsi="Calibri" w:cs="Calibri"/>
          <w:sz w:val="20"/>
          <w:szCs w:val="20"/>
        </w:rPr>
        <w:t xml:space="preserve"> </w:t>
      </w:r>
      <w:r>
        <w:rPr>
          <w:rFonts w:ascii="Calibri" w:hAnsi="Calibri" w:cs="Calibri"/>
          <w:sz w:val="20"/>
          <w:szCs w:val="20"/>
        </w:rPr>
        <w:t xml:space="preserve">uvedené dodavatelem k prokázání splnění tohoto kvalifikačního kritéria splňuje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jež je vnitřním předpisem zadavatele.</w:t>
      </w:r>
    </w:p>
    <w:p w:rsidR="00115611" w:rsidRDefault="00115611" w:rsidP="009D6742">
      <w:pPr>
        <w:jc w:val="both"/>
        <w:rPr>
          <w:rFonts w:ascii="Calibri" w:hAnsi="Calibri"/>
          <w:b/>
          <w:sz w:val="22"/>
          <w:szCs w:val="22"/>
        </w:rPr>
      </w:pPr>
    </w:p>
    <w:p w:rsidR="009D6742" w:rsidRDefault="009D6742" w:rsidP="005564C8">
      <w:pPr>
        <w:tabs>
          <w:tab w:val="left" w:pos="993"/>
        </w:tabs>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005564C8">
        <w:rPr>
          <w:rFonts w:ascii="Calibri" w:hAnsi="Calibri"/>
          <w:sz w:val="22"/>
          <w:szCs w:val="22"/>
        </w:rPr>
        <w:tab/>
      </w:r>
      <w:r w:rsidRPr="00111238">
        <w:rPr>
          <w:rFonts w:ascii="Calibri" w:hAnsi="Calibri"/>
          <w:sz w:val="22"/>
          <w:szCs w:val="22"/>
        </w:rPr>
        <w:t>výpis z majetkové evidence nebo</w:t>
      </w:r>
      <w:r>
        <w:rPr>
          <w:rFonts w:ascii="Calibri" w:hAnsi="Calibri"/>
          <w:sz w:val="22"/>
          <w:szCs w:val="22"/>
        </w:rPr>
        <w:t xml:space="preserve"> smlouv</w:t>
      </w:r>
      <w:r w:rsidR="005564C8">
        <w:rPr>
          <w:rFonts w:ascii="Calibri" w:hAnsi="Calibri"/>
          <w:sz w:val="22"/>
          <w:szCs w:val="22"/>
        </w:rPr>
        <w:t>a</w:t>
      </w:r>
      <w:r>
        <w:rPr>
          <w:rFonts w:ascii="Calibri" w:hAnsi="Calibri"/>
          <w:sz w:val="22"/>
          <w:szCs w:val="22"/>
        </w:rPr>
        <w:t xml:space="preserve"> (min. o smlouvě budoucí)</w:t>
      </w:r>
    </w:p>
    <w:p w:rsidR="009D6742" w:rsidRDefault="005564C8" w:rsidP="00012497">
      <w:pPr>
        <w:tabs>
          <w:tab w:val="left" w:pos="993"/>
        </w:tabs>
        <w:jc w:val="both"/>
        <w:rPr>
          <w:rFonts w:ascii="Calibri" w:hAnsi="Calibri"/>
          <w:sz w:val="22"/>
          <w:szCs w:val="22"/>
        </w:rPr>
      </w:pPr>
      <w:r>
        <w:rPr>
          <w:rFonts w:ascii="Calibri" w:hAnsi="Calibri"/>
          <w:sz w:val="22"/>
          <w:szCs w:val="22"/>
        </w:rPr>
        <w:tab/>
      </w:r>
      <w:r w:rsidRPr="005564C8">
        <w:rPr>
          <w:rFonts w:ascii="Calibri" w:hAnsi="Calibri"/>
          <w:sz w:val="22"/>
          <w:szCs w:val="22"/>
        </w:rPr>
        <w:t>Protokol</w:t>
      </w:r>
      <w:r w:rsidRPr="00F85860">
        <w:rPr>
          <w:rFonts w:ascii="Calibri" w:hAnsi="Calibri" w:cs="Calibri"/>
          <w:sz w:val="20"/>
          <w:szCs w:val="20"/>
        </w:rPr>
        <w:t xml:space="preserve"> o provedení provozní zkoušky</w:t>
      </w:r>
      <w:r>
        <w:rPr>
          <w:rFonts w:ascii="Calibri" w:hAnsi="Calibri" w:cs="Calibri"/>
          <w:sz w:val="20"/>
          <w:szCs w:val="20"/>
        </w:rPr>
        <w:t xml:space="preserve"> jednotlivého konkrétního technického zařízení</w:t>
      </w:r>
    </w:p>
    <w:p w:rsidR="00012497" w:rsidRDefault="00012497" w:rsidP="009D6742">
      <w:pPr>
        <w:pStyle w:val="Zkladntextodsazen"/>
        <w:rPr>
          <w:rFonts w:ascii="Calibri" w:hAnsi="Calibri" w:cs="Calibri"/>
          <w:color w:val="auto"/>
          <w:sz w:val="20"/>
          <w:szCs w:val="20"/>
        </w:rPr>
      </w:pPr>
    </w:p>
    <w:p w:rsidR="00012497" w:rsidRDefault="00012497" w:rsidP="009D6742">
      <w:pPr>
        <w:pStyle w:val="Zkladntextodsazen"/>
        <w:rPr>
          <w:rFonts w:ascii="Calibri" w:hAnsi="Calibri" w:cs="Calibri"/>
          <w:color w:val="auto"/>
          <w:sz w:val="20"/>
          <w:szCs w:val="20"/>
        </w:rPr>
      </w:pPr>
    </w:p>
    <w:p w:rsidR="009D6742" w:rsidRDefault="009D6742" w:rsidP="009D674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9D6742" w:rsidRDefault="009D6742" w:rsidP="009D674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7"/>
      <w:footerReference w:type="default" r:id="rId18"/>
      <w:headerReference w:type="first" r:id="rId19"/>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2BB" w:rsidRDefault="006562BB">
      <w:r>
        <w:separator/>
      </w:r>
    </w:p>
  </w:endnote>
  <w:endnote w:type="continuationSeparator" w:id="0">
    <w:p w:rsidR="006562BB" w:rsidRDefault="006562BB">
      <w:r>
        <w:continuationSeparator/>
      </w:r>
    </w:p>
  </w:endnote>
  <w:endnote w:type="continuationNotice" w:id="1">
    <w:p w:rsidR="006562BB" w:rsidRDefault="00656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2BB" w:rsidRPr="0057550D" w:rsidRDefault="006562BB"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6562BB" w:rsidRPr="0057550D" w:rsidRDefault="006562BB"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C63C51">
      <w:rPr>
        <w:rStyle w:val="slostrnky"/>
        <w:rFonts w:ascii="Calibri" w:hAnsi="Calibri" w:cs="Calibri"/>
        <w:noProof/>
        <w:sz w:val="20"/>
        <w:szCs w:val="20"/>
      </w:rPr>
      <w:t>6</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2BB" w:rsidRDefault="006562BB">
      <w:r>
        <w:separator/>
      </w:r>
    </w:p>
  </w:footnote>
  <w:footnote w:type="continuationSeparator" w:id="0">
    <w:p w:rsidR="006562BB" w:rsidRDefault="006562BB">
      <w:r>
        <w:continuationSeparator/>
      </w:r>
    </w:p>
  </w:footnote>
  <w:footnote w:type="continuationNotice" w:id="1">
    <w:p w:rsidR="006562BB" w:rsidRDefault="006562BB"/>
  </w:footnote>
  <w:footnote w:id="2">
    <w:p w:rsidR="006562BB" w:rsidRPr="00FC5588" w:rsidRDefault="006562BB"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6562BB" w:rsidRPr="008978CC" w:rsidRDefault="006562BB" w:rsidP="00DC797D">
      <w:pPr>
        <w:pStyle w:val="Textpoznpodarou"/>
        <w:jc w:val="both"/>
        <w:rPr>
          <w:lang w:val="cs-CZ"/>
        </w:rPr>
      </w:pPr>
      <w:r>
        <w:rPr>
          <w:rStyle w:val="Znakapoznpodarou"/>
        </w:rPr>
        <w:footnoteRef/>
      </w:r>
      <w:r>
        <w:t xml:space="preserve"> </w:t>
      </w:r>
      <w:r w:rsidRPr="00FB3C37">
        <w:rPr>
          <w:rFonts w:ascii="Calibri" w:hAnsi="Calibri"/>
          <w:sz w:val="18"/>
          <w:szCs w:val="18"/>
        </w:rPr>
        <w:t xml:space="preserve">Např. pokud dodavatel plnil dvě zakázky spočívající v rekonstrukci železničního svršku, </w:t>
      </w:r>
      <w:r>
        <w:rPr>
          <w:rFonts w:ascii="Calibri" w:hAnsi="Calibri"/>
          <w:sz w:val="18"/>
          <w:szCs w:val="18"/>
        </w:rPr>
        <w:t xml:space="preserve">u </w:t>
      </w:r>
      <w:r w:rsidRPr="00FB3C37">
        <w:rPr>
          <w:rFonts w:ascii="Calibri" w:hAnsi="Calibri"/>
          <w:sz w:val="18"/>
          <w:szCs w:val="18"/>
        </w:rPr>
        <w:t>každ</w:t>
      </w:r>
      <w:r>
        <w:rPr>
          <w:rFonts w:ascii="Calibri" w:hAnsi="Calibri"/>
          <w:sz w:val="18"/>
          <w:szCs w:val="18"/>
        </w:rPr>
        <w:t>é z nich</w:t>
      </w:r>
      <w:r w:rsidRPr="00FB3C37">
        <w:rPr>
          <w:rFonts w:ascii="Calibri" w:hAnsi="Calibri"/>
          <w:sz w:val="18"/>
          <w:szCs w:val="18"/>
        </w:rPr>
        <w:t xml:space="preserve"> hodnot</w:t>
      </w:r>
      <w:r>
        <w:rPr>
          <w:rFonts w:ascii="Calibri" w:hAnsi="Calibri"/>
          <w:sz w:val="18"/>
          <w:szCs w:val="18"/>
        </w:rPr>
        <w:t>a</w:t>
      </w:r>
      <w:r w:rsidRPr="00FB3C37">
        <w:rPr>
          <w:rFonts w:ascii="Calibri" w:hAnsi="Calibri"/>
          <w:sz w:val="18"/>
          <w:szCs w:val="18"/>
        </w:rPr>
        <w:t xml:space="preserve"> </w:t>
      </w:r>
      <w:r>
        <w:rPr>
          <w:rFonts w:ascii="Calibri" w:hAnsi="Calibri"/>
          <w:sz w:val="18"/>
          <w:szCs w:val="18"/>
        </w:rPr>
        <w:t xml:space="preserve">rekonstrukce železničního svršku činila </w:t>
      </w:r>
      <w:r w:rsidRPr="00FB3C37">
        <w:rPr>
          <w:rFonts w:ascii="Calibri" w:hAnsi="Calibri"/>
          <w:sz w:val="18"/>
          <w:szCs w:val="18"/>
        </w:rPr>
        <w:t xml:space="preserve">60 mil. Kč bez DPH, požadavek zadavatele na rekonstrukci železničního svršku v hodnotě min. 100 mil. Kč bez DPH splňovat nebude. </w:t>
      </w:r>
      <w:r>
        <w:rPr>
          <w:rFonts w:ascii="Calibri" w:hAnsi="Calibri"/>
          <w:sz w:val="18"/>
          <w:szCs w:val="18"/>
        </w:rPr>
        <w:t>Obdobné platí i ve vztahu k hodnotě zakázky jako celku i ve vztahu k dalším požadavkům, jako např. délce traťového úseku. Pozn. pouze ilustriativní vysvětlení.</w:t>
      </w:r>
    </w:p>
  </w:footnote>
  <w:footnote w:id="4">
    <w:p w:rsidR="006562BB" w:rsidRDefault="006562BB" w:rsidP="00E3270B">
      <w:pPr>
        <w:pStyle w:val="Textpoznpodarou"/>
        <w:jc w:val="both"/>
      </w:pPr>
      <w:r>
        <w:rPr>
          <w:rStyle w:val="Znakapoznpodarou"/>
        </w:rPr>
        <w:footnoteRef/>
      </w:r>
      <w:r>
        <w:t xml:space="preserve"> </w:t>
      </w:r>
      <w:r>
        <w:rPr>
          <w:rFonts w:ascii="Calibri" w:hAnsi="Calibri"/>
          <w:sz w:val="18"/>
          <w:szCs w:val="18"/>
        </w:rPr>
        <w:t>Pokud např. zadavatel omezil poddodavatelské plnění ve vztahu k 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w:t>
      </w:r>
      <w:r w:rsidRPr="00E3270B">
        <w:rPr>
          <w:rFonts w:ascii="Calibri" w:hAnsi="Calibri"/>
          <w:sz w:val="18"/>
          <w:szCs w:val="18"/>
        </w:rPr>
        <w:t xml:space="preserve"> </w:t>
      </w:r>
      <w:r>
        <w:rPr>
          <w:rFonts w:ascii="Calibri" w:hAnsi="Calibri"/>
          <w:sz w:val="18"/>
          <w:szCs w:val="18"/>
        </w:rPr>
        <w:t xml:space="preserve">Obdobné však neplatí ve vztahu k hodnotě zakázky jako celku. Pozn. pouze ilustriativní vysvětlení, pokud je </w:t>
      </w:r>
      <w:r w:rsidRPr="00E95CB4">
        <w:rPr>
          <w:rFonts w:ascii="Calibri" w:hAnsi="Calibri"/>
          <w:sz w:val="18"/>
          <w:szCs w:val="18"/>
        </w:rPr>
        <w:t>přípustnost sčítání v čl. 9.3 těchto Pokynů výslovně uvedena</w:t>
      </w:r>
      <w:r>
        <w:rPr>
          <w:rFonts w:ascii="Calibri" w:hAnsi="Calibri"/>
          <w:sz w:val="18"/>
          <w:szCs w:val="18"/>
        </w:rPr>
        <w:t>.</w:t>
      </w:r>
    </w:p>
    <w:p w:rsidR="006562BB" w:rsidRPr="00721EBE" w:rsidRDefault="006562BB" w:rsidP="00DC797D">
      <w:pPr>
        <w:pStyle w:val="Textpoznpodarou"/>
        <w:jc w:val="both"/>
        <w:rPr>
          <w:rFonts w:ascii="Calibri" w:hAnsi="Calibri"/>
          <w:sz w:val="18"/>
          <w:szCs w:val="18"/>
          <w:lang w:val="cs-CZ"/>
        </w:rPr>
      </w:pPr>
    </w:p>
  </w:footnote>
  <w:footnote w:id="5">
    <w:p w:rsidR="006562BB" w:rsidRPr="000D3ABF" w:rsidRDefault="006562BB"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6">
    <w:p w:rsidR="006562BB" w:rsidRPr="000D3ABF" w:rsidRDefault="006562BB"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7">
    <w:p w:rsidR="006562BB" w:rsidRDefault="006562BB"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6562BB" w:rsidRDefault="006562BB"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9">
    <w:p w:rsidR="006562BB" w:rsidRDefault="006562BB"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6562BB" w:rsidRDefault="006562BB"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w:t>
      </w:r>
      <w:proofErr w:type="gramStart"/>
      <w:r>
        <w:rPr>
          <w:rFonts w:ascii="Calibri" w:hAnsi="Calibri" w:cs="Calibri"/>
          <w:sz w:val="16"/>
          <w:szCs w:val="16"/>
          <w:lang w:eastAsia="x-none"/>
        </w:rPr>
        <w:t>EUR</w:t>
      </w:r>
      <w:proofErr w:type="gramEnd"/>
      <w:r>
        <w:rPr>
          <w:rFonts w:ascii="Calibri" w:hAnsi="Calibri" w:cs="Calibri"/>
          <w:sz w:val="16"/>
          <w:szCs w:val="16"/>
          <w:lang w:eastAsia="x-none"/>
        </w:rPr>
        <w:t>. Dodavatel použije pro přepočet na CZK poslední čtvrtletní průměrný kurz devizového trhu příslušné měny k CZK stanovený a zveřejněný ČNB ke dni zahájení zadávacího řízení.</w:t>
      </w:r>
    </w:p>
  </w:footnote>
  <w:footnote w:id="10">
    <w:p w:rsidR="006562BB" w:rsidRDefault="006562BB" w:rsidP="009D6742">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6562BB" w:rsidRDefault="006562BB" w:rsidP="009D674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2BB" w:rsidRPr="0057550D" w:rsidRDefault="006562BB"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rPr>
      <w:t xml:space="preserve"> </w:t>
    </w:r>
    <w:r w:rsidRPr="00EB66DC">
      <w:rPr>
        <w:rFonts w:ascii="Calibri" w:hAnsi="Calibri" w:cs="Calibri"/>
        <w:sz w:val="18"/>
        <w:szCs w:val="18"/>
      </w:rPr>
      <w:t>Modernizace TNS Týniště nad Orlicí (</w:t>
    </w:r>
    <w:proofErr w:type="spellStart"/>
    <w:r w:rsidRPr="00EB66DC">
      <w:rPr>
        <w:rFonts w:ascii="Calibri" w:hAnsi="Calibri" w:cs="Calibri"/>
        <w:sz w:val="18"/>
        <w:szCs w:val="18"/>
      </w:rPr>
      <w:t>Voklik</w:t>
    </w:r>
    <w:proofErr w:type="spellEnd"/>
    <w:r w:rsidRPr="00EB66DC">
      <w:rPr>
        <w:rFonts w:ascii="Calibri" w:hAnsi="Calibri" w:cs="Calibri"/>
        <w:sz w:val="18"/>
        <w:szCs w:val="18"/>
      </w:rPr>
      <w:t>)</w:t>
    </w:r>
  </w:p>
  <w:p w:rsidR="006562BB" w:rsidRPr="0057550D" w:rsidRDefault="006562BB"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6562BB" w:rsidRPr="008416C5" w:rsidRDefault="006562BB"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4267ECDE" wp14:editId="27F6EA4D">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2BB" w:rsidRDefault="006562BB">
    <w:pPr>
      <w:pStyle w:val="Zhlav"/>
    </w:pPr>
    <w:r>
      <w:rPr>
        <w:noProof/>
      </w:rPr>
      <w:drawing>
        <wp:anchor distT="0" distB="0" distL="114300" distR="114300" simplePos="0" relativeHeight="251656704"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6F54CD"/>
    <w:multiLevelType w:val="hybridMultilevel"/>
    <w:tmpl w:val="E7424C60"/>
    <w:lvl w:ilvl="0" w:tplc="2F4A9798">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1784E54"/>
    <w:multiLevelType w:val="multilevel"/>
    <w:tmpl w:val="708655FC"/>
    <w:lvl w:ilvl="0">
      <w:start w:val="1"/>
      <w:numFmt w:val="decimal"/>
      <w:lvlText w:val="%1"/>
      <w:lvlJc w:val="left"/>
      <w:pPr>
        <w:tabs>
          <w:tab w:val="num" w:pos="705"/>
        </w:tabs>
        <w:ind w:left="705" w:hanging="705"/>
      </w:pPr>
      <w:rPr>
        <w:rFonts w:hint="default"/>
        <w:b/>
        <w:bCs/>
        <w:strike w:val="0"/>
        <w:sz w:val="24"/>
        <w:szCs w:val="24"/>
      </w:rPr>
    </w:lvl>
    <w:lvl w:ilvl="1">
      <w:start w:val="1"/>
      <w:numFmt w:val="decimal"/>
      <w:lvlText w:val="%1.%2"/>
      <w:lvlJc w:val="left"/>
      <w:pPr>
        <w:tabs>
          <w:tab w:val="num" w:pos="1414"/>
        </w:tabs>
        <w:ind w:left="1414" w:hanging="705"/>
      </w:pPr>
      <w:rPr>
        <w:rFonts w:hint="default"/>
        <w:strike w:val="0"/>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15">
    <w:nsid w:val="1A1D0513"/>
    <w:multiLevelType w:val="hybridMultilevel"/>
    <w:tmpl w:val="B04E2CC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8">
    <w:nsid w:val="2B6E6822"/>
    <w:multiLevelType w:val="multilevel"/>
    <w:tmpl w:val="59185FD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1F26129"/>
    <w:multiLevelType w:val="hybridMultilevel"/>
    <w:tmpl w:val="4CA4AA80"/>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2">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7">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nsid w:val="50016FE9"/>
    <w:multiLevelType w:val="hybridMultilevel"/>
    <w:tmpl w:val="33ACD6F2"/>
    <w:lvl w:ilvl="0" w:tplc="2AAA10DE">
      <w:start w:val="3"/>
      <w:numFmt w:val="bullet"/>
      <w:lvlText w:val="-"/>
      <w:lvlJc w:val="left"/>
      <w:pPr>
        <w:ind w:left="3130" w:hanging="360"/>
      </w:pPr>
      <w:rPr>
        <w:rFonts w:ascii="Times New Roman" w:eastAsia="Times New Roman" w:hAnsi="Times New Roman" w:cs="Times New Roman"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34">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5">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7">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1">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4">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45">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6">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9">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4"/>
  </w:num>
  <w:num w:numId="2">
    <w:abstractNumId w:val="10"/>
  </w:num>
  <w:num w:numId="3">
    <w:abstractNumId w:val="12"/>
  </w:num>
  <w:num w:numId="4">
    <w:abstractNumId w:val="20"/>
  </w:num>
  <w:num w:numId="5">
    <w:abstractNumId w:val="39"/>
  </w:num>
  <w:num w:numId="6">
    <w:abstractNumId w:val="9"/>
  </w:num>
  <w:num w:numId="7">
    <w:abstractNumId w:val="31"/>
  </w:num>
  <w:num w:numId="8">
    <w:abstractNumId w:val="48"/>
  </w:num>
  <w:num w:numId="9">
    <w:abstractNumId w:val="41"/>
  </w:num>
  <w:num w:numId="10">
    <w:abstractNumId w:val="38"/>
  </w:num>
  <w:num w:numId="11">
    <w:abstractNumId w:val="43"/>
  </w:num>
  <w:num w:numId="12">
    <w:abstractNumId w:val="0"/>
  </w:num>
  <w:num w:numId="13">
    <w:abstractNumId w:val="29"/>
  </w:num>
  <w:num w:numId="14">
    <w:abstractNumId w:val="51"/>
  </w:num>
  <w:num w:numId="15">
    <w:abstractNumId w:val="30"/>
  </w:num>
  <w:num w:numId="16">
    <w:abstractNumId w:val="50"/>
  </w:num>
  <w:num w:numId="17">
    <w:abstractNumId w:val="17"/>
  </w:num>
  <w:num w:numId="18">
    <w:abstractNumId w:val="16"/>
  </w:num>
  <w:num w:numId="19">
    <w:abstractNumId w:val="7"/>
  </w:num>
  <w:num w:numId="20">
    <w:abstractNumId w:val="6"/>
  </w:num>
  <w:num w:numId="21">
    <w:abstractNumId w:val="13"/>
  </w:num>
  <w:num w:numId="22">
    <w:abstractNumId w:val="34"/>
  </w:num>
  <w:num w:numId="23">
    <w:abstractNumId w:val="52"/>
  </w:num>
  <w:num w:numId="24">
    <w:abstractNumId w:val="26"/>
  </w:num>
  <w:num w:numId="25">
    <w:abstractNumId w:val="24"/>
  </w:num>
  <w:num w:numId="26">
    <w:abstractNumId w:val="21"/>
  </w:num>
  <w:num w:numId="27">
    <w:abstractNumId w:val="40"/>
  </w:num>
  <w:num w:numId="28">
    <w:abstractNumId w:val="22"/>
  </w:num>
  <w:num w:numId="2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8"/>
  </w:num>
  <w:num w:numId="32">
    <w:abstractNumId w:val="25"/>
  </w:num>
  <w:num w:numId="33">
    <w:abstractNumId w:val="27"/>
  </w:num>
  <w:num w:numId="34">
    <w:abstractNumId w:val="47"/>
  </w:num>
  <w:num w:numId="35">
    <w:abstractNumId w:val="37"/>
  </w:num>
  <w:num w:numId="36">
    <w:abstractNumId w:val="49"/>
  </w:num>
  <w:num w:numId="37">
    <w:abstractNumId w:val="32"/>
  </w:num>
  <w:num w:numId="38">
    <w:abstractNumId w:val="19"/>
  </w:num>
  <w:num w:numId="39">
    <w:abstractNumId w:val="35"/>
  </w:num>
  <w:num w:numId="40">
    <w:abstractNumId w:val="5"/>
  </w:num>
  <w:num w:numId="41">
    <w:abstractNumId w:val="44"/>
  </w:num>
  <w:num w:numId="42">
    <w:abstractNumId w:val="42"/>
  </w:num>
  <w:num w:numId="43">
    <w:abstractNumId w:val="11"/>
  </w:num>
  <w:num w:numId="44">
    <w:abstractNumId w:val="23"/>
  </w:num>
  <w:num w:numId="45">
    <w:abstractNumId w:val="36"/>
  </w:num>
  <w:num w:numId="46">
    <w:abstractNumId w:val="45"/>
  </w:num>
  <w:num w:numId="47">
    <w:abstractNumId w:val="8"/>
  </w:num>
  <w:num w:numId="48">
    <w:abstractNumId w:val="46"/>
  </w:num>
  <w:num w:numId="49">
    <w:abstractNumId w:val="33"/>
  </w:num>
  <w:num w:numId="50">
    <w:abstractNumId w:val="15"/>
  </w:num>
  <w:num w:numId="51">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38A9"/>
    <w:rsid w:val="00003E4E"/>
    <w:rsid w:val="00004B7E"/>
    <w:rsid w:val="000056BF"/>
    <w:rsid w:val="000060BC"/>
    <w:rsid w:val="000066D6"/>
    <w:rsid w:val="00006A6B"/>
    <w:rsid w:val="00006FFD"/>
    <w:rsid w:val="0000784D"/>
    <w:rsid w:val="00007D3B"/>
    <w:rsid w:val="00007E28"/>
    <w:rsid w:val="00010D46"/>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ACD"/>
    <w:rsid w:val="00017DDC"/>
    <w:rsid w:val="00020109"/>
    <w:rsid w:val="000209EF"/>
    <w:rsid w:val="00020C4D"/>
    <w:rsid w:val="00020C99"/>
    <w:rsid w:val="00020E29"/>
    <w:rsid w:val="00020E83"/>
    <w:rsid w:val="000210BB"/>
    <w:rsid w:val="000214C4"/>
    <w:rsid w:val="00022788"/>
    <w:rsid w:val="0002345F"/>
    <w:rsid w:val="00023869"/>
    <w:rsid w:val="00023B15"/>
    <w:rsid w:val="00023EC9"/>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3099F"/>
    <w:rsid w:val="000309B5"/>
    <w:rsid w:val="00030B71"/>
    <w:rsid w:val="00032DC5"/>
    <w:rsid w:val="0003461C"/>
    <w:rsid w:val="00034CA1"/>
    <w:rsid w:val="00035654"/>
    <w:rsid w:val="0003653A"/>
    <w:rsid w:val="000368BA"/>
    <w:rsid w:val="00036B4D"/>
    <w:rsid w:val="00036D6B"/>
    <w:rsid w:val="00037FD8"/>
    <w:rsid w:val="00040931"/>
    <w:rsid w:val="00040E1B"/>
    <w:rsid w:val="00040EF7"/>
    <w:rsid w:val="00041E4C"/>
    <w:rsid w:val="000425BA"/>
    <w:rsid w:val="000430EC"/>
    <w:rsid w:val="00043699"/>
    <w:rsid w:val="000438B5"/>
    <w:rsid w:val="00043A52"/>
    <w:rsid w:val="00043B34"/>
    <w:rsid w:val="00043BCE"/>
    <w:rsid w:val="00043E7B"/>
    <w:rsid w:val="0004432B"/>
    <w:rsid w:val="000452A3"/>
    <w:rsid w:val="00045F1B"/>
    <w:rsid w:val="0005011A"/>
    <w:rsid w:val="000503B4"/>
    <w:rsid w:val="000509B2"/>
    <w:rsid w:val="00050BC1"/>
    <w:rsid w:val="00050E1B"/>
    <w:rsid w:val="0005106E"/>
    <w:rsid w:val="00051212"/>
    <w:rsid w:val="00051C2B"/>
    <w:rsid w:val="00051D77"/>
    <w:rsid w:val="000527F8"/>
    <w:rsid w:val="00052E63"/>
    <w:rsid w:val="00053338"/>
    <w:rsid w:val="00053639"/>
    <w:rsid w:val="0005394B"/>
    <w:rsid w:val="00053B66"/>
    <w:rsid w:val="00053C7F"/>
    <w:rsid w:val="00053D64"/>
    <w:rsid w:val="00053FD4"/>
    <w:rsid w:val="00054C2C"/>
    <w:rsid w:val="00054F40"/>
    <w:rsid w:val="00055056"/>
    <w:rsid w:val="000551ED"/>
    <w:rsid w:val="00055783"/>
    <w:rsid w:val="000566FA"/>
    <w:rsid w:val="0005672A"/>
    <w:rsid w:val="0005751D"/>
    <w:rsid w:val="000579C0"/>
    <w:rsid w:val="00057BB0"/>
    <w:rsid w:val="00057E76"/>
    <w:rsid w:val="00057FA0"/>
    <w:rsid w:val="00060D48"/>
    <w:rsid w:val="00061239"/>
    <w:rsid w:val="000614BF"/>
    <w:rsid w:val="00061A69"/>
    <w:rsid w:val="00061D7F"/>
    <w:rsid w:val="000624B4"/>
    <w:rsid w:val="00063039"/>
    <w:rsid w:val="00064645"/>
    <w:rsid w:val="000649EB"/>
    <w:rsid w:val="00064F4E"/>
    <w:rsid w:val="00065242"/>
    <w:rsid w:val="000653FE"/>
    <w:rsid w:val="00065A23"/>
    <w:rsid w:val="00065F8A"/>
    <w:rsid w:val="0006634B"/>
    <w:rsid w:val="00066730"/>
    <w:rsid w:val="00067320"/>
    <w:rsid w:val="00067504"/>
    <w:rsid w:val="000705AA"/>
    <w:rsid w:val="00070751"/>
    <w:rsid w:val="00071B63"/>
    <w:rsid w:val="00071FE5"/>
    <w:rsid w:val="00072547"/>
    <w:rsid w:val="0007365D"/>
    <w:rsid w:val="00073AF8"/>
    <w:rsid w:val="00073B23"/>
    <w:rsid w:val="00074284"/>
    <w:rsid w:val="00074421"/>
    <w:rsid w:val="00074B01"/>
    <w:rsid w:val="00074F7A"/>
    <w:rsid w:val="000754E2"/>
    <w:rsid w:val="000755CC"/>
    <w:rsid w:val="0007659E"/>
    <w:rsid w:val="000765F2"/>
    <w:rsid w:val="00076EF4"/>
    <w:rsid w:val="00077415"/>
    <w:rsid w:val="000801EE"/>
    <w:rsid w:val="00080C81"/>
    <w:rsid w:val="000814FB"/>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058"/>
    <w:rsid w:val="000877F4"/>
    <w:rsid w:val="00090005"/>
    <w:rsid w:val="000901D9"/>
    <w:rsid w:val="00090226"/>
    <w:rsid w:val="000909FB"/>
    <w:rsid w:val="00091245"/>
    <w:rsid w:val="00091884"/>
    <w:rsid w:val="00091B73"/>
    <w:rsid w:val="00091F0C"/>
    <w:rsid w:val="00092165"/>
    <w:rsid w:val="00092F87"/>
    <w:rsid w:val="0009311C"/>
    <w:rsid w:val="0009379E"/>
    <w:rsid w:val="00093F5C"/>
    <w:rsid w:val="000945F9"/>
    <w:rsid w:val="0009494D"/>
    <w:rsid w:val="00094E50"/>
    <w:rsid w:val="00095191"/>
    <w:rsid w:val="000952CD"/>
    <w:rsid w:val="000954D4"/>
    <w:rsid w:val="000958B5"/>
    <w:rsid w:val="00095E7C"/>
    <w:rsid w:val="000961BF"/>
    <w:rsid w:val="000964DD"/>
    <w:rsid w:val="00096F17"/>
    <w:rsid w:val="000A0843"/>
    <w:rsid w:val="000A0BFE"/>
    <w:rsid w:val="000A12A7"/>
    <w:rsid w:val="000A18CD"/>
    <w:rsid w:val="000A2160"/>
    <w:rsid w:val="000A2417"/>
    <w:rsid w:val="000A397F"/>
    <w:rsid w:val="000A465C"/>
    <w:rsid w:val="000A596B"/>
    <w:rsid w:val="000A5B84"/>
    <w:rsid w:val="000A5F90"/>
    <w:rsid w:val="000A6660"/>
    <w:rsid w:val="000A68D0"/>
    <w:rsid w:val="000A743E"/>
    <w:rsid w:val="000A753E"/>
    <w:rsid w:val="000B0AD6"/>
    <w:rsid w:val="000B0CC2"/>
    <w:rsid w:val="000B147E"/>
    <w:rsid w:val="000B1B9B"/>
    <w:rsid w:val="000B2B79"/>
    <w:rsid w:val="000B2E73"/>
    <w:rsid w:val="000B31F3"/>
    <w:rsid w:val="000B33FE"/>
    <w:rsid w:val="000B3647"/>
    <w:rsid w:val="000B3B1D"/>
    <w:rsid w:val="000B3E6B"/>
    <w:rsid w:val="000B5414"/>
    <w:rsid w:val="000B5F79"/>
    <w:rsid w:val="000B63FC"/>
    <w:rsid w:val="000B688D"/>
    <w:rsid w:val="000B6FC4"/>
    <w:rsid w:val="000B7721"/>
    <w:rsid w:val="000B78BA"/>
    <w:rsid w:val="000C058F"/>
    <w:rsid w:val="000C0C7B"/>
    <w:rsid w:val="000C1D07"/>
    <w:rsid w:val="000C275D"/>
    <w:rsid w:val="000C302C"/>
    <w:rsid w:val="000C3357"/>
    <w:rsid w:val="000C4B3B"/>
    <w:rsid w:val="000C5535"/>
    <w:rsid w:val="000C594B"/>
    <w:rsid w:val="000C6823"/>
    <w:rsid w:val="000C75AE"/>
    <w:rsid w:val="000C761F"/>
    <w:rsid w:val="000C7A5E"/>
    <w:rsid w:val="000D0033"/>
    <w:rsid w:val="000D0366"/>
    <w:rsid w:val="000D0D27"/>
    <w:rsid w:val="000D1BC2"/>
    <w:rsid w:val="000D24E4"/>
    <w:rsid w:val="000D2560"/>
    <w:rsid w:val="000D2E56"/>
    <w:rsid w:val="000D3723"/>
    <w:rsid w:val="000D3ABF"/>
    <w:rsid w:val="000D4356"/>
    <w:rsid w:val="000D541B"/>
    <w:rsid w:val="000D56CF"/>
    <w:rsid w:val="000D5815"/>
    <w:rsid w:val="000D735A"/>
    <w:rsid w:val="000D77A8"/>
    <w:rsid w:val="000D7B99"/>
    <w:rsid w:val="000D7BBC"/>
    <w:rsid w:val="000D7DF9"/>
    <w:rsid w:val="000E00A8"/>
    <w:rsid w:val="000E1671"/>
    <w:rsid w:val="000E1A5C"/>
    <w:rsid w:val="000E1E39"/>
    <w:rsid w:val="000E2059"/>
    <w:rsid w:val="000E28CA"/>
    <w:rsid w:val="000E2E2E"/>
    <w:rsid w:val="000E2E41"/>
    <w:rsid w:val="000E321D"/>
    <w:rsid w:val="000E3334"/>
    <w:rsid w:val="000E35AC"/>
    <w:rsid w:val="000E35C2"/>
    <w:rsid w:val="000E37DA"/>
    <w:rsid w:val="000E3B31"/>
    <w:rsid w:val="000E459F"/>
    <w:rsid w:val="000E4F85"/>
    <w:rsid w:val="000E53C9"/>
    <w:rsid w:val="000E5434"/>
    <w:rsid w:val="000E560A"/>
    <w:rsid w:val="000E5F8A"/>
    <w:rsid w:val="000E6359"/>
    <w:rsid w:val="000E6427"/>
    <w:rsid w:val="000E65B2"/>
    <w:rsid w:val="000E7162"/>
    <w:rsid w:val="000E7756"/>
    <w:rsid w:val="000E7FF7"/>
    <w:rsid w:val="000F03AE"/>
    <w:rsid w:val="000F0502"/>
    <w:rsid w:val="000F05BB"/>
    <w:rsid w:val="000F1340"/>
    <w:rsid w:val="000F15C8"/>
    <w:rsid w:val="000F2149"/>
    <w:rsid w:val="000F2E9C"/>
    <w:rsid w:val="000F3D41"/>
    <w:rsid w:val="000F447A"/>
    <w:rsid w:val="000F447B"/>
    <w:rsid w:val="000F50A7"/>
    <w:rsid w:val="000F521D"/>
    <w:rsid w:val="000F57FE"/>
    <w:rsid w:val="000F59F4"/>
    <w:rsid w:val="000F685A"/>
    <w:rsid w:val="000F6885"/>
    <w:rsid w:val="000F73A2"/>
    <w:rsid w:val="000F7DFD"/>
    <w:rsid w:val="000F7FF9"/>
    <w:rsid w:val="00101780"/>
    <w:rsid w:val="00102575"/>
    <w:rsid w:val="00102D27"/>
    <w:rsid w:val="00103171"/>
    <w:rsid w:val="0010372A"/>
    <w:rsid w:val="00103AC8"/>
    <w:rsid w:val="00103E84"/>
    <w:rsid w:val="00104080"/>
    <w:rsid w:val="00104C90"/>
    <w:rsid w:val="00104E5B"/>
    <w:rsid w:val="00104F7B"/>
    <w:rsid w:val="001051CD"/>
    <w:rsid w:val="00105D89"/>
    <w:rsid w:val="001064F0"/>
    <w:rsid w:val="00106DE2"/>
    <w:rsid w:val="001070D9"/>
    <w:rsid w:val="00107AE1"/>
    <w:rsid w:val="00110618"/>
    <w:rsid w:val="00111A05"/>
    <w:rsid w:val="00111AB7"/>
    <w:rsid w:val="00111EEB"/>
    <w:rsid w:val="00112BDD"/>
    <w:rsid w:val="0011342E"/>
    <w:rsid w:val="0011398B"/>
    <w:rsid w:val="0011429B"/>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07DB"/>
    <w:rsid w:val="00120A44"/>
    <w:rsid w:val="00121711"/>
    <w:rsid w:val="001224D5"/>
    <w:rsid w:val="00122903"/>
    <w:rsid w:val="00123E3A"/>
    <w:rsid w:val="001242EF"/>
    <w:rsid w:val="001243DF"/>
    <w:rsid w:val="00124651"/>
    <w:rsid w:val="00124B05"/>
    <w:rsid w:val="00125007"/>
    <w:rsid w:val="00125409"/>
    <w:rsid w:val="001257FE"/>
    <w:rsid w:val="00126207"/>
    <w:rsid w:val="001264C7"/>
    <w:rsid w:val="001265EF"/>
    <w:rsid w:val="0012664D"/>
    <w:rsid w:val="0012687B"/>
    <w:rsid w:val="001272EA"/>
    <w:rsid w:val="00127B2C"/>
    <w:rsid w:val="0013037D"/>
    <w:rsid w:val="001316C7"/>
    <w:rsid w:val="00132264"/>
    <w:rsid w:val="001326CE"/>
    <w:rsid w:val="00132C63"/>
    <w:rsid w:val="001334C9"/>
    <w:rsid w:val="0013433C"/>
    <w:rsid w:val="00135208"/>
    <w:rsid w:val="001354DD"/>
    <w:rsid w:val="001357A4"/>
    <w:rsid w:val="00135E9F"/>
    <w:rsid w:val="00136558"/>
    <w:rsid w:val="00136B08"/>
    <w:rsid w:val="00136CCE"/>
    <w:rsid w:val="001371B3"/>
    <w:rsid w:val="001400D3"/>
    <w:rsid w:val="001404A1"/>
    <w:rsid w:val="00140635"/>
    <w:rsid w:val="00140834"/>
    <w:rsid w:val="00141403"/>
    <w:rsid w:val="001418ED"/>
    <w:rsid w:val="00142250"/>
    <w:rsid w:val="001427AE"/>
    <w:rsid w:val="00142B1A"/>
    <w:rsid w:val="00143554"/>
    <w:rsid w:val="00143736"/>
    <w:rsid w:val="00143A65"/>
    <w:rsid w:val="00143F7B"/>
    <w:rsid w:val="001445FE"/>
    <w:rsid w:val="00144637"/>
    <w:rsid w:val="00144B3D"/>
    <w:rsid w:val="00145470"/>
    <w:rsid w:val="00145628"/>
    <w:rsid w:val="00145EBD"/>
    <w:rsid w:val="00146BED"/>
    <w:rsid w:val="0014745F"/>
    <w:rsid w:val="001502BA"/>
    <w:rsid w:val="00150402"/>
    <w:rsid w:val="00150767"/>
    <w:rsid w:val="001509EC"/>
    <w:rsid w:val="00151458"/>
    <w:rsid w:val="00151855"/>
    <w:rsid w:val="00151A62"/>
    <w:rsid w:val="00152ABD"/>
    <w:rsid w:val="00152B36"/>
    <w:rsid w:val="00154B2B"/>
    <w:rsid w:val="00154B77"/>
    <w:rsid w:val="00155BBC"/>
    <w:rsid w:val="00156018"/>
    <w:rsid w:val="00156536"/>
    <w:rsid w:val="00157380"/>
    <w:rsid w:val="00157677"/>
    <w:rsid w:val="001577C3"/>
    <w:rsid w:val="00160225"/>
    <w:rsid w:val="001604D9"/>
    <w:rsid w:val="0016075D"/>
    <w:rsid w:val="00160E14"/>
    <w:rsid w:val="00161152"/>
    <w:rsid w:val="00161389"/>
    <w:rsid w:val="00161EFB"/>
    <w:rsid w:val="001624A4"/>
    <w:rsid w:val="00162CFE"/>
    <w:rsid w:val="00162D40"/>
    <w:rsid w:val="00163F04"/>
    <w:rsid w:val="00164BA6"/>
    <w:rsid w:val="0016540E"/>
    <w:rsid w:val="00165D00"/>
    <w:rsid w:val="00165E42"/>
    <w:rsid w:val="001669DC"/>
    <w:rsid w:val="00166CDB"/>
    <w:rsid w:val="00167942"/>
    <w:rsid w:val="00170E50"/>
    <w:rsid w:val="00171146"/>
    <w:rsid w:val="00172DDD"/>
    <w:rsid w:val="00172FEE"/>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C9F"/>
    <w:rsid w:val="00185C91"/>
    <w:rsid w:val="00185EA6"/>
    <w:rsid w:val="00186A45"/>
    <w:rsid w:val="0018798C"/>
    <w:rsid w:val="00187F1C"/>
    <w:rsid w:val="00190880"/>
    <w:rsid w:val="001908D0"/>
    <w:rsid w:val="00190E50"/>
    <w:rsid w:val="00191662"/>
    <w:rsid w:val="001919FC"/>
    <w:rsid w:val="00192308"/>
    <w:rsid w:val="001925D7"/>
    <w:rsid w:val="00192A9F"/>
    <w:rsid w:val="00192CE4"/>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2E71"/>
    <w:rsid w:val="001A2FD4"/>
    <w:rsid w:val="001A3A69"/>
    <w:rsid w:val="001A3C65"/>
    <w:rsid w:val="001A421A"/>
    <w:rsid w:val="001A44CA"/>
    <w:rsid w:val="001A4BB9"/>
    <w:rsid w:val="001A519E"/>
    <w:rsid w:val="001A5295"/>
    <w:rsid w:val="001A5535"/>
    <w:rsid w:val="001A5CB2"/>
    <w:rsid w:val="001A6282"/>
    <w:rsid w:val="001A692A"/>
    <w:rsid w:val="001A6F2A"/>
    <w:rsid w:val="001A7025"/>
    <w:rsid w:val="001A7A68"/>
    <w:rsid w:val="001A7D33"/>
    <w:rsid w:val="001A7F9B"/>
    <w:rsid w:val="001B13E7"/>
    <w:rsid w:val="001B1613"/>
    <w:rsid w:val="001B162D"/>
    <w:rsid w:val="001B240D"/>
    <w:rsid w:val="001B27CD"/>
    <w:rsid w:val="001B340B"/>
    <w:rsid w:val="001B3972"/>
    <w:rsid w:val="001B3C79"/>
    <w:rsid w:val="001B3D65"/>
    <w:rsid w:val="001B3E2D"/>
    <w:rsid w:val="001B3FBF"/>
    <w:rsid w:val="001B44C5"/>
    <w:rsid w:val="001B4962"/>
    <w:rsid w:val="001B4D3D"/>
    <w:rsid w:val="001B4F7A"/>
    <w:rsid w:val="001B5EE0"/>
    <w:rsid w:val="001B6755"/>
    <w:rsid w:val="001B7992"/>
    <w:rsid w:val="001C0020"/>
    <w:rsid w:val="001C1AC9"/>
    <w:rsid w:val="001C1C41"/>
    <w:rsid w:val="001C1E61"/>
    <w:rsid w:val="001C2106"/>
    <w:rsid w:val="001C21E9"/>
    <w:rsid w:val="001C2658"/>
    <w:rsid w:val="001C2AAB"/>
    <w:rsid w:val="001C2B7D"/>
    <w:rsid w:val="001C2BF4"/>
    <w:rsid w:val="001C2C3F"/>
    <w:rsid w:val="001C2CC6"/>
    <w:rsid w:val="001C354D"/>
    <w:rsid w:val="001C41D1"/>
    <w:rsid w:val="001C42F1"/>
    <w:rsid w:val="001C469C"/>
    <w:rsid w:val="001C4A49"/>
    <w:rsid w:val="001C6102"/>
    <w:rsid w:val="001C66F3"/>
    <w:rsid w:val="001C71C7"/>
    <w:rsid w:val="001C7AFA"/>
    <w:rsid w:val="001C7CCD"/>
    <w:rsid w:val="001D0244"/>
    <w:rsid w:val="001D1419"/>
    <w:rsid w:val="001D1A7A"/>
    <w:rsid w:val="001D1B99"/>
    <w:rsid w:val="001D216E"/>
    <w:rsid w:val="001D24F0"/>
    <w:rsid w:val="001D26C4"/>
    <w:rsid w:val="001D3161"/>
    <w:rsid w:val="001D348B"/>
    <w:rsid w:val="001D3F0B"/>
    <w:rsid w:val="001D64F6"/>
    <w:rsid w:val="001D6EC6"/>
    <w:rsid w:val="001D780A"/>
    <w:rsid w:val="001E00C5"/>
    <w:rsid w:val="001E0BE5"/>
    <w:rsid w:val="001E0CA9"/>
    <w:rsid w:val="001E1214"/>
    <w:rsid w:val="001E1A87"/>
    <w:rsid w:val="001E1FA2"/>
    <w:rsid w:val="001E2613"/>
    <w:rsid w:val="001E2E4E"/>
    <w:rsid w:val="001E3A22"/>
    <w:rsid w:val="001E3D41"/>
    <w:rsid w:val="001E3DEB"/>
    <w:rsid w:val="001E4F23"/>
    <w:rsid w:val="001E5264"/>
    <w:rsid w:val="001E5575"/>
    <w:rsid w:val="001E5A72"/>
    <w:rsid w:val="001E5BF3"/>
    <w:rsid w:val="001E5DBC"/>
    <w:rsid w:val="001E6EAE"/>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A2"/>
    <w:rsid w:val="001F3722"/>
    <w:rsid w:val="001F3C28"/>
    <w:rsid w:val="001F3D48"/>
    <w:rsid w:val="001F69B1"/>
    <w:rsid w:val="001F6B80"/>
    <w:rsid w:val="001F6E34"/>
    <w:rsid w:val="001F7789"/>
    <w:rsid w:val="001F791E"/>
    <w:rsid w:val="0020003E"/>
    <w:rsid w:val="00200600"/>
    <w:rsid w:val="00200887"/>
    <w:rsid w:val="002009E5"/>
    <w:rsid w:val="00200B06"/>
    <w:rsid w:val="0020153E"/>
    <w:rsid w:val="0020209C"/>
    <w:rsid w:val="002020A6"/>
    <w:rsid w:val="002024DE"/>
    <w:rsid w:val="00202568"/>
    <w:rsid w:val="0020356F"/>
    <w:rsid w:val="00203628"/>
    <w:rsid w:val="002038C9"/>
    <w:rsid w:val="00203EBD"/>
    <w:rsid w:val="002040B7"/>
    <w:rsid w:val="0020469D"/>
    <w:rsid w:val="00204759"/>
    <w:rsid w:val="00204F30"/>
    <w:rsid w:val="002056E9"/>
    <w:rsid w:val="0020574D"/>
    <w:rsid w:val="00205C35"/>
    <w:rsid w:val="00205EC1"/>
    <w:rsid w:val="0020616A"/>
    <w:rsid w:val="002061A3"/>
    <w:rsid w:val="00206A1D"/>
    <w:rsid w:val="00206F4F"/>
    <w:rsid w:val="00207FB5"/>
    <w:rsid w:val="00210221"/>
    <w:rsid w:val="00210B25"/>
    <w:rsid w:val="00210B80"/>
    <w:rsid w:val="00210B8E"/>
    <w:rsid w:val="00210EAF"/>
    <w:rsid w:val="00210EB3"/>
    <w:rsid w:val="00211495"/>
    <w:rsid w:val="00211C1B"/>
    <w:rsid w:val="00211E2C"/>
    <w:rsid w:val="0021237E"/>
    <w:rsid w:val="0021239D"/>
    <w:rsid w:val="00212696"/>
    <w:rsid w:val="00213704"/>
    <w:rsid w:val="0021417C"/>
    <w:rsid w:val="002141D2"/>
    <w:rsid w:val="002146BE"/>
    <w:rsid w:val="00214D40"/>
    <w:rsid w:val="002157A3"/>
    <w:rsid w:val="002158E6"/>
    <w:rsid w:val="00216587"/>
    <w:rsid w:val="00216893"/>
    <w:rsid w:val="0021696B"/>
    <w:rsid w:val="00216A5B"/>
    <w:rsid w:val="002171AF"/>
    <w:rsid w:val="00217A6D"/>
    <w:rsid w:val="00220C3E"/>
    <w:rsid w:val="00220DB3"/>
    <w:rsid w:val="00222D3B"/>
    <w:rsid w:val="002231B0"/>
    <w:rsid w:val="00224A35"/>
    <w:rsid w:val="00225038"/>
    <w:rsid w:val="00225308"/>
    <w:rsid w:val="0022768E"/>
    <w:rsid w:val="002311BA"/>
    <w:rsid w:val="00232E66"/>
    <w:rsid w:val="00232F00"/>
    <w:rsid w:val="00233480"/>
    <w:rsid w:val="002336CD"/>
    <w:rsid w:val="00234247"/>
    <w:rsid w:val="002350CF"/>
    <w:rsid w:val="0023577B"/>
    <w:rsid w:val="00235D07"/>
    <w:rsid w:val="002363DF"/>
    <w:rsid w:val="00236485"/>
    <w:rsid w:val="00236B5C"/>
    <w:rsid w:val="00237044"/>
    <w:rsid w:val="00237080"/>
    <w:rsid w:val="002377DF"/>
    <w:rsid w:val="002410D1"/>
    <w:rsid w:val="002415FE"/>
    <w:rsid w:val="00241D0A"/>
    <w:rsid w:val="00242225"/>
    <w:rsid w:val="002437D6"/>
    <w:rsid w:val="002440A6"/>
    <w:rsid w:val="00244558"/>
    <w:rsid w:val="0024476D"/>
    <w:rsid w:val="0024556E"/>
    <w:rsid w:val="00245D34"/>
    <w:rsid w:val="0024651A"/>
    <w:rsid w:val="00246907"/>
    <w:rsid w:val="0024730B"/>
    <w:rsid w:val="002500DB"/>
    <w:rsid w:val="0025140C"/>
    <w:rsid w:val="002521FA"/>
    <w:rsid w:val="00252390"/>
    <w:rsid w:val="002525C2"/>
    <w:rsid w:val="002529B2"/>
    <w:rsid w:val="00253AB9"/>
    <w:rsid w:val="00255222"/>
    <w:rsid w:val="00255528"/>
    <w:rsid w:val="00255588"/>
    <w:rsid w:val="002555D2"/>
    <w:rsid w:val="00255821"/>
    <w:rsid w:val="00255D57"/>
    <w:rsid w:val="002562EB"/>
    <w:rsid w:val="00256583"/>
    <w:rsid w:val="00256C5B"/>
    <w:rsid w:val="002573C0"/>
    <w:rsid w:val="00257BAE"/>
    <w:rsid w:val="00260DA7"/>
    <w:rsid w:val="00262532"/>
    <w:rsid w:val="00262C3B"/>
    <w:rsid w:val="00263393"/>
    <w:rsid w:val="0026345F"/>
    <w:rsid w:val="002635C0"/>
    <w:rsid w:val="00263DC1"/>
    <w:rsid w:val="00264812"/>
    <w:rsid w:val="00264AF1"/>
    <w:rsid w:val="00264CA1"/>
    <w:rsid w:val="00264F84"/>
    <w:rsid w:val="002653A5"/>
    <w:rsid w:val="0026572C"/>
    <w:rsid w:val="002660CD"/>
    <w:rsid w:val="00266910"/>
    <w:rsid w:val="00267353"/>
    <w:rsid w:val="002675F8"/>
    <w:rsid w:val="002701C1"/>
    <w:rsid w:val="00270A31"/>
    <w:rsid w:val="00270BD1"/>
    <w:rsid w:val="00271570"/>
    <w:rsid w:val="00271819"/>
    <w:rsid w:val="00271DA4"/>
    <w:rsid w:val="00271DC7"/>
    <w:rsid w:val="0027324C"/>
    <w:rsid w:val="00273449"/>
    <w:rsid w:val="002749A5"/>
    <w:rsid w:val="00274A96"/>
    <w:rsid w:val="00274C21"/>
    <w:rsid w:val="0027609F"/>
    <w:rsid w:val="002767FC"/>
    <w:rsid w:val="00276AD3"/>
    <w:rsid w:val="002776CE"/>
    <w:rsid w:val="00277AA9"/>
    <w:rsid w:val="00277CD2"/>
    <w:rsid w:val="00277D24"/>
    <w:rsid w:val="00277EB5"/>
    <w:rsid w:val="0028077A"/>
    <w:rsid w:val="002807EC"/>
    <w:rsid w:val="00280824"/>
    <w:rsid w:val="00280BDA"/>
    <w:rsid w:val="00280DFF"/>
    <w:rsid w:val="00281259"/>
    <w:rsid w:val="00281452"/>
    <w:rsid w:val="002814F1"/>
    <w:rsid w:val="00281A46"/>
    <w:rsid w:val="00281CFB"/>
    <w:rsid w:val="00282FEB"/>
    <w:rsid w:val="00283048"/>
    <w:rsid w:val="002830FA"/>
    <w:rsid w:val="00283DEF"/>
    <w:rsid w:val="0028404B"/>
    <w:rsid w:val="00284194"/>
    <w:rsid w:val="002841C5"/>
    <w:rsid w:val="00285A29"/>
    <w:rsid w:val="00285EC3"/>
    <w:rsid w:val="00286A53"/>
    <w:rsid w:val="00286FBE"/>
    <w:rsid w:val="00287024"/>
    <w:rsid w:val="00287236"/>
    <w:rsid w:val="00287658"/>
    <w:rsid w:val="00287B00"/>
    <w:rsid w:val="00287CBF"/>
    <w:rsid w:val="00287E50"/>
    <w:rsid w:val="0029002E"/>
    <w:rsid w:val="002904B9"/>
    <w:rsid w:val="0029060A"/>
    <w:rsid w:val="00290657"/>
    <w:rsid w:val="00290B8E"/>
    <w:rsid w:val="00290DC3"/>
    <w:rsid w:val="00291178"/>
    <w:rsid w:val="00291A22"/>
    <w:rsid w:val="00291E71"/>
    <w:rsid w:val="002923AB"/>
    <w:rsid w:val="00292A73"/>
    <w:rsid w:val="00292D7F"/>
    <w:rsid w:val="00292EFB"/>
    <w:rsid w:val="0029407C"/>
    <w:rsid w:val="002947ED"/>
    <w:rsid w:val="002949E0"/>
    <w:rsid w:val="00294BD5"/>
    <w:rsid w:val="0029510C"/>
    <w:rsid w:val="0029529E"/>
    <w:rsid w:val="002958E6"/>
    <w:rsid w:val="00296277"/>
    <w:rsid w:val="002970F2"/>
    <w:rsid w:val="002971B3"/>
    <w:rsid w:val="00297488"/>
    <w:rsid w:val="002A0201"/>
    <w:rsid w:val="002A0C44"/>
    <w:rsid w:val="002A20AF"/>
    <w:rsid w:val="002A350D"/>
    <w:rsid w:val="002A371C"/>
    <w:rsid w:val="002A3CD0"/>
    <w:rsid w:val="002A40B1"/>
    <w:rsid w:val="002A4E0F"/>
    <w:rsid w:val="002A4EB8"/>
    <w:rsid w:val="002A5A9D"/>
    <w:rsid w:val="002A5B27"/>
    <w:rsid w:val="002A5EA9"/>
    <w:rsid w:val="002A612D"/>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55C1"/>
    <w:rsid w:val="002B5A92"/>
    <w:rsid w:val="002B5BFD"/>
    <w:rsid w:val="002B5D72"/>
    <w:rsid w:val="002B615E"/>
    <w:rsid w:val="002B685F"/>
    <w:rsid w:val="002B69DD"/>
    <w:rsid w:val="002B6C4C"/>
    <w:rsid w:val="002B797B"/>
    <w:rsid w:val="002C000E"/>
    <w:rsid w:val="002C0349"/>
    <w:rsid w:val="002C1313"/>
    <w:rsid w:val="002C1DAA"/>
    <w:rsid w:val="002C1F40"/>
    <w:rsid w:val="002C23C6"/>
    <w:rsid w:val="002C2C13"/>
    <w:rsid w:val="002C2EB3"/>
    <w:rsid w:val="002C31FD"/>
    <w:rsid w:val="002C3C4C"/>
    <w:rsid w:val="002C4D9E"/>
    <w:rsid w:val="002C5743"/>
    <w:rsid w:val="002C5A66"/>
    <w:rsid w:val="002C5AF5"/>
    <w:rsid w:val="002C6669"/>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900"/>
    <w:rsid w:val="002D4A1B"/>
    <w:rsid w:val="002D55CB"/>
    <w:rsid w:val="002D5E91"/>
    <w:rsid w:val="002D6525"/>
    <w:rsid w:val="002D66A4"/>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3F64"/>
    <w:rsid w:val="002E4104"/>
    <w:rsid w:val="002E5102"/>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866"/>
    <w:rsid w:val="002F19DC"/>
    <w:rsid w:val="002F1D1F"/>
    <w:rsid w:val="002F1DFD"/>
    <w:rsid w:val="002F1F93"/>
    <w:rsid w:val="002F28A3"/>
    <w:rsid w:val="002F3052"/>
    <w:rsid w:val="002F3289"/>
    <w:rsid w:val="002F3805"/>
    <w:rsid w:val="002F3E2B"/>
    <w:rsid w:val="002F3E39"/>
    <w:rsid w:val="002F4040"/>
    <w:rsid w:val="002F471B"/>
    <w:rsid w:val="002F4BD5"/>
    <w:rsid w:val="002F4E47"/>
    <w:rsid w:val="002F50D6"/>
    <w:rsid w:val="002F56F2"/>
    <w:rsid w:val="002F59C8"/>
    <w:rsid w:val="002F5EB5"/>
    <w:rsid w:val="002F6B37"/>
    <w:rsid w:val="002F760E"/>
    <w:rsid w:val="002F7AF6"/>
    <w:rsid w:val="002F7E43"/>
    <w:rsid w:val="002F7F0D"/>
    <w:rsid w:val="00300A18"/>
    <w:rsid w:val="00300BBC"/>
    <w:rsid w:val="003013CF"/>
    <w:rsid w:val="00301FE4"/>
    <w:rsid w:val="00302456"/>
    <w:rsid w:val="0030277E"/>
    <w:rsid w:val="00302970"/>
    <w:rsid w:val="0030337A"/>
    <w:rsid w:val="00303395"/>
    <w:rsid w:val="00303CF8"/>
    <w:rsid w:val="003041EC"/>
    <w:rsid w:val="00304787"/>
    <w:rsid w:val="00304A3C"/>
    <w:rsid w:val="00305026"/>
    <w:rsid w:val="003050B5"/>
    <w:rsid w:val="003060E7"/>
    <w:rsid w:val="0030655A"/>
    <w:rsid w:val="00306629"/>
    <w:rsid w:val="00306847"/>
    <w:rsid w:val="003068E1"/>
    <w:rsid w:val="0030786F"/>
    <w:rsid w:val="00307AC3"/>
    <w:rsid w:val="00307CAA"/>
    <w:rsid w:val="00311EA9"/>
    <w:rsid w:val="00311F99"/>
    <w:rsid w:val="0031213A"/>
    <w:rsid w:val="003122B4"/>
    <w:rsid w:val="00312310"/>
    <w:rsid w:val="00312467"/>
    <w:rsid w:val="00312524"/>
    <w:rsid w:val="00312BB7"/>
    <w:rsid w:val="003130C8"/>
    <w:rsid w:val="00313346"/>
    <w:rsid w:val="0031346E"/>
    <w:rsid w:val="003135D5"/>
    <w:rsid w:val="00313BD0"/>
    <w:rsid w:val="00314299"/>
    <w:rsid w:val="00314C32"/>
    <w:rsid w:val="00314C7D"/>
    <w:rsid w:val="0031509C"/>
    <w:rsid w:val="003150A6"/>
    <w:rsid w:val="00316354"/>
    <w:rsid w:val="00316588"/>
    <w:rsid w:val="00316A49"/>
    <w:rsid w:val="00316B97"/>
    <w:rsid w:val="00320133"/>
    <w:rsid w:val="003204B2"/>
    <w:rsid w:val="003211F6"/>
    <w:rsid w:val="00321243"/>
    <w:rsid w:val="00321990"/>
    <w:rsid w:val="00321C6D"/>
    <w:rsid w:val="00323CEF"/>
    <w:rsid w:val="00323FDF"/>
    <w:rsid w:val="00324164"/>
    <w:rsid w:val="0032430A"/>
    <w:rsid w:val="003260E3"/>
    <w:rsid w:val="003268DE"/>
    <w:rsid w:val="003274EF"/>
    <w:rsid w:val="0033074C"/>
    <w:rsid w:val="00330B6C"/>
    <w:rsid w:val="003312EE"/>
    <w:rsid w:val="003315F7"/>
    <w:rsid w:val="0033188B"/>
    <w:rsid w:val="0033208F"/>
    <w:rsid w:val="00332136"/>
    <w:rsid w:val="003324D5"/>
    <w:rsid w:val="00332762"/>
    <w:rsid w:val="00333178"/>
    <w:rsid w:val="00333990"/>
    <w:rsid w:val="00333A1E"/>
    <w:rsid w:val="00333AE2"/>
    <w:rsid w:val="00333C05"/>
    <w:rsid w:val="00333DB5"/>
    <w:rsid w:val="00333E3B"/>
    <w:rsid w:val="00334314"/>
    <w:rsid w:val="00334FB3"/>
    <w:rsid w:val="00335352"/>
    <w:rsid w:val="00335C52"/>
    <w:rsid w:val="003369EC"/>
    <w:rsid w:val="00336B01"/>
    <w:rsid w:val="00337517"/>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33B"/>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8DC"/>
    <w:rsid w:val="003577EC"/>
    <w:rsid w:val="00357FDF"/>
    <w:rsid w:val="0036049E"/>
    <w:rsid w:val="003606CA"/>
    <w:rsid w:val="0036072B"/>
    <w:rsid w:val="0036099D"/>
    <w:rsid w:val="00361132"/>
    <w:rsid w:val="003619AF"/>
    <w:rsid w:val="00362C9A"/>
    <w:rsid w:val="0036416B"/>
    <w:rsid w:val="0036426A"/>
    <w:rsid w:val="00364534"/>
    <w:rsid w:val="00364593"/>
    <w:rsid w:val="00364DF4"/>
    <w:rsid w:val="003650B3"/>
    <w:rsid w:val="00365442"/>
    <w:rsid w:val="00366E24"/>
    <w:rsid w:val="00366F9B"/>
    <w:rsid w:val="00367CF3"/>
    <w:rsid w:val="00370174"/>
    <w:rsid w:val="003708D5"/>
    <w:rsid w:val="00370DBE"/>
    <w:rsid w:val="003721D7"/>
    <w:rsid w:val="003722DF"/>
    <w:rsid w:val="00372A36"/>
    <w:rsid w:val="0037325B"/>
    <w:rsid w:val="003733FC"/>
    <w:rsid w:val="00373953"/>
    <w:rsid w:val="0037459E"/>
    <w:rsid w:val="00374D98"/>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8A5"/>
    <w:rsid w:val="00384A19"/>
    <w:rsid w:val="00384A3B"/>
    <w:rsid w:val="00385E71"/>
    <w:rsid w:val="0038619C"/>
    <w:rsid w:val="00386FEB"/>
    <w:rsid w:val="00387FE1"/>
    <w:rsid w:val="00390313"/>
    <w:rsid w:val="0039049D"/>
    <w:rsid w:val="003904E2"/>
    <w:rsid w:val="00390566"/>
    <w:rsid w:val="00390762"/>
    <w:rsid w:val="00390F37"/>
    <w:rsid w:val="00391A99"/>
    <w:rsid w:val="00391B1A"/>
    <w:rsid w:val="0039236F"/>
    <w:rsid w:val="00392EAB"/>
    <w:rsid w:val="0039378B"/>
    <w:rsid w:val="003937D5"/>
    <w:rsid w:val="003941BD"/>
    <w:rsid w:val="00394620"/>
    <w:rsid w:val="003948E5"/>
    <w:rsid w:val="0039557D"/>
    <w:rsid w:val="003960B6"/>
    <w:rsid w:val="00396176"/>
    <w:rsid w:val="00396BAC"/>
    <w:rsid w:val="003977EC"/>
    <w:rsid w:val="003A02A4"/>
    <w:rsid w:val="003A08CB"/>
    <w:rsid w:val="003A0C53"/>
    <w:rsid w:val="003A0D2C"/>
    <w:rsid w:val="003A0F4D"/>
    <w:rsid w:val="003A0FD3"/>
    <w:rsid w:val="003A1B6E"/>
    <w:rsid w:val="003A1D4D"/>
    <w:rsid w:val="003A1E83"/>
    <w:rsid w:val="003A24B0"/>
    <w:rsid w:val="003A27FF"/>
    <w:rsid w:val="003A2997"/>
    <w:rsid w:val="003A2C60"/>
    <w:rsid w:val="003A3CF8"/>
    <w:rsid w:val="003A4A3C"/>
    <w:rsid w:val="003A4F76"/>
    <w:rsid w:val="003A5052"/>
    <w:rsid w:val="003A63FA"/>
    <w:rsid w:val="003A66FD"/>
    <w:rsid w:val="003A6880"/>
    <w:rsid w:val="003A69DD"/>
    <w:rsid w:val="003A6B3F"/>
    <w:rsid w:val="003A782B"/>
    <w:rsid w:val="003A7F2A"/>
    <w:rsid w:val="003B004B"/>
    <w:rsid w:val="003B02AC"/>
    <w:rsid w:val="003B0367"/>
    <w:rsid w:val="003B0F7B"/>
    <w:rsid w:val="003B139E"/>
    <w:rsid w:val="003B15E6"/>
    <w:rsid w:val="003B198E"/>
    <w:rsid w:val="003B2C98"/>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BB1"/>
    <w:rsid w:val="003C3D68"/>
    <w:rsid w:val="003C3E07"/>
    <w:rsid w:val="003C3E15"/>
    <w:rsid w:val="003C4360"/>
    <w:rsid w:val="003C44EC"/>
    <w:rsid w:val="003C5094"/>
    <w:rsid w:val="003C6138"/>
    <w:rsid w:val="003C65CF"/>
    <w:rsid w:val="003C678D"/>
    <w:rsid w:val="003C6898"/>
    <w:rsid w:val="003C6B6A"/>
    <w:rsid w:val="003C7895"/>
    <w:rsid w:val="003D0411"/>
    <w:rsid w:val="003D0E8B"/>
    <w:rsid w:val="003D0EC4"/>
    <w:rsid w:val="003D18C3"/>
    <w:rsid w:val="003D196C"/>
    <w:rsid w:val="003D1A86"/>
    <w:rsid w:val="003D22B1"/>
    <w:rsid w:val="003D2E14"/>
    <w:rsid w:val="003D3104"/>
    <w:rsid w:val="003D3F6C"/>
    <w:rsid w:val="003D40F8"/>
    <w:rsid w:val="003D490C"/>
    <w:rsid w:val="003D4DC5"/>
    <w:rsid w:val="003D512F"/>
    <w:rsid w:val="003D55B0"/>
    <w:rsid w:val="003D5F03"/>
    <w:rsid w:val="003D62BF"/>
    <w:rsid w:val="003D6A0B"/>
    <w:rsid w:val="003D6D41"/>
    <w:rsid w:val="003D7193"/>
    <w:rsid w:val="003D78B8"/>
    <w:rsid w:val="003E046B"/>
    <w:rsid w:val="003E058B"/>
    <w:rsid w:val="003E091A"/>
    <w:rsid w:val="003E09A4"/>
    <w:rsid w:val="003E0C10"/>
    <w:rsid w:val="003E1613"/>
    <w:rsid w:val="003E1EC8"/>
    <w:rsid w:val="003E2BC9"/>
    <w:rsid w:val="003E2D22"/>
    <w:rsid w:val="003E33FD"/>
    <w:rsid w:val="003E353C"/>
    <w:rsid w:val="003E3B58"/>
    <w:rsid w:val="003E3EEB"/>
    <w:rsid w:val="003E3F45"/>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2E7"/>
    <w:rsid w:val="003F6574"/>
    <w:rsid w:val="003F676A"/>
    <w:rsid w:val="003F6912"/>
    <w:rsid w:val="003F6D42"/>
    <w:rsid w:val="003F7D9A"/>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504F"/>
    <w:rsid w:val="0040723D"/>
    <w:rsid w:val="0040743D"/>
    <w:rsid w:val="00407BF9"/>
    <w:rsid w:val="004108E4"/>
    <w:rsid w:val="0041196C"/>
    <w:rsid w:val="004121C1"/>
    <w:rsid w:val="0041251F"/>
    <w:rsid w:val="004127BC"/>
    <w:rsid w:val="00412FFD"/>
    <w:rsid w:val="00413794"/>
    <w:rsid w:val="00413ABC"/>
    <w:rsid w:val="00413BDA"/>
    <w:rsid w:val="0041492E"/>
    <w:rsid w:val="004157C9"/>
    <w:rsid w:val="00416496"/>
    <w:rsid w:val="00416C80"/>
    <w:rsid w:val="00416C95"/>
    <w:rsid w:val="00416D54"/>
    <w:rsid w:val="0041738B"/>
    <w:rsid w:val="0041743E"/>
    <w:rsid w:val="00417457"/>
    <w:rsid w:val="00417A9D"/>
    <w:rsid w:val="00420208"/>
    <w:rsid w:val="004204AF"/>
    <w:rsid w:val="004205D3"/>
    <w:rsid w:val="004206FA"/>
    <w:rsid w:val="004209CE"/>
    <w:rsid w:val="00421641"/>
    <w:rsid w:val="00422477"/>
    <w:rsid w:val="0042248F"/>
    <w:rsid w:val="00422856"/>
    <w:rsid w:val="00422C62"/>
    <w:rsid w:val="00422FB1"/>
    <w:rsid w:val="0042307B"/>
    <w:rsid w:val="00423296"/>
    <w:rsid w:val="00423577"/>
    <w:rsid w:val="004244CD"/>
    <w:rsid w:val="004248F4"/>
    <w:rsid w:val="00424CFA"/>
    <w:rsid w:val="0042549B"/>
    <w:rsid w:val="004255C4"/>
    <w:rsid w:val="0042680D"/>
    <w:rsid w:val="00426BF6"/>
    <w:rsid w:val="00427786"/>
    <w:rsid w:val="004300A8"/>
    <w:rsid w:val="00430215"/>
    <w:rsid w:val="00430C4F"/>
    <w:rsid w:val="00430D5E"/>
    <w:rsid w:val="0043127B"/>
    <w:rsid w:val="00431E2A"/>
    <w:rsid w:val="004326A8"/>
    <w:rsid w:val="00432F87"/>
    <w:rsid w:val="00433294"/>
    <w:rsid w:val="004336D5"/>
    <w:rsid w:val="00433DA8"/>
    <w:rsid w:val="0043434F"/>
    <w:rsid w:val="004355F3"/>
    <w:rsid w:val="00435DCF"/>
    <w:rsid w:val="00436D66"/>
    <w:rsid w:val="00437545"/>
    <w:rsid w:val="00437BAC"/>
    <w:rsid w:val="00437BB5"/>
    <w:rsid w:val="00437BBE"/>
    <w:rsid w:val="00437D8D"/>
    <w:rsid w:val="00440BEA"/>
    <w:rsid w:val="00441060"/>
    <w:rsid w:val="00441AEF"/>
    <w:rsid w:val="004420EB"/>
    <w:rsid w:val="00443AE6"/>
    <w:rsid w:val="00443D70"/>
    <w:rsid w:val="00444594"/>
    <w:rsid w:val="004448A2"/>
    <w:rsid w:val="00444D6D"/>
    <w:rsid w:val="00444E20"/>
    <w:rsid w:val="00445262"/>
    <w:rsid w:val="00445501"/>
    <w:rsid w:val="004455B8"/>
    <w:rsid w:val="00446604"/>
    <w:rsid w:val="0044691C"/>
    <w:rsid w:val="004469DE"/>
    <w:rsid w:val="00447944"/>
    <w:rsid w:val="004479D1"/>
    <w:rsid w:val="00450097"/>
    <w:rsid w:val="004502A0"/>
    <w:rsid w:val="004502C2"/>
    <w:rsid w:val="00450430"/>
    <w:rsid w:val="004504A8"/>
    <w:rsid w:val="0045114C"/>
    <w:rsid w:val="0045145D"/>
    <w:rsid w:val="0045305D"/>
    <w:rsid w:val="0045317E"/>
    <w:rsid w:val="00453196"/>
    <w:rsid w:val="0045326D"/>
    <w:rsid w:val="0045358B"/>
    <w:rsid w:val="00453ECA"/>
    <w:rsid w:val="00454119"/>
    <w:rsid w:val="0045484E"/>
    <w:rsid w:val="00454FFF"/>
    <w:rsid w:val="004558D9"/>
    <w:rsid w:val="004561CC"/>
    <w:rsid w:val="00456EB7"/>
    <w:rsid w:val="0045744C"/>
    <w:rsid w:val="004578FE"/>
    <w:rsid w:val="00457ACE"/>
    <w:rsid w:val="00457EB3"/>
    <w:rsid w:val="0046132D"/>
    <w:rsid w:val="00461410"/>
    <w:rsid w:val="0046295D"/>
    <w:rsid w:val="00462AE2"/>
    <w:rsid w:val="0046375E"/>
    <w:rsid w:val="0046399F"/>
    <w:rsid w:val="0046451F"/>
    <w:rsid w:val="00465AEE"/>
    <w:rsid w:val="00466050"/>
    <w:rsid w:val="00466974"/>
    <w:rsid w:val="00467AD9"/>
    <w:rsid w:val="00467C0B"/>
    <w:rsid w:val="004708C7"/>
    <w:rsid w:val="004709E3"/>
    <w:rsid w:val="00470B16"/>
    <w:rsid w:val="004713EF"/>
    <w:rsid w:val="00471AAA"/>
    <w:rsid w:val="00471E96"/>
    <w:rsid w:val="00471FAF"/>
    <w:rsid w:val="00472481"/>
    <w:rsid w:val="004732DF"/>
    <w:rsid w:val="004735AB"/>
    <w:rsid w:val="004736C6"/>
    <w:rsid w:val="00473778"/>
    <w:rsid w:val="00473AFE"/>
    <w:rsid w:val="00473D1F"/>
    <w:rsid w:val="00473E94"/>
    <w:rsid w:val="0047461D"/>
    <w:rsid w:val="00474A8E"/>
    <w:rsid w:val="00474B01"/>
    <w:rsid w:val="00475366"/>
    <w:rsid w:val="00475868"/>
    <w:rsid w:val="00475F49"/>
    <w:rsid w:val="00476E0F"/>
    <w:rsid w:val="00476E44"/>
    <w:rsid w:val="00477073"/>
    <w:rsid w:val="00477255"/>
    <w:rsid w:val="004772B9"/>
    <w:rsid w:val="00477D76"/>
    <w:rsid w:val="0048029B"/>
    <w:rsid w:val="004805EE"/>
    <w:rsid w:val="00480A2B"/>
    <w:rsid w:val="00480E62"/>
    <w:rsid w:val="004811F9"/>
    <w:rsid w:val="004817CA"/>
    <w:rsid w:val="00481ADC"/>
    <w:rsid w:val="00482501"/>
    <w:rsid w:val="00482DE9"/>
    <w:rsid w:val="0048438A"/>
    <w:rsid w:val="00484406"/>
    <w:rsid w:val="00484DC0"/>
    <w:rsid w:val="00485A68"/>
    <w:rsid w:val="00485D93"/>
    <w:rsid w:val="0048603A"/>
    <w:rsid w:val="00486C9B"/>
    <w:rsid w:val="00486D11"/>
    <w:rsid w:val="00487855"/>
    <w:rsid w:val="00487E70"/>
    <w:rsid w:val="004904EF"/>
    <w:rsid w:val="00491C9F"/>
    <w:rsid w:val="004924B9"/>
    <w:rsid w:val="00492663"/>
    <w:rsid w:val="004938E3"/>
    <w:rsid w:val="00493EFD"/>
    <w:rsid w:val="004944CE"/>
    <w:rsid w:val="004962F7"/>
    <w:rsid w:val="004966AE"/>
    <w:rsid w:val="004968DF"/>
    <w:rsid w:val="00496F63"/>
    <w:rsid w:val="004973A7"/>
    <w:rsid w:val="00497F45"/>
    <w:rsid w:val="004A00E9"/>
    <w:rsid w:val="004A022C"/>
    <w:rsid w:val="004A0274"/>
    <w:rsid w:val="004A0C4D"/>
    <w:rsid w:val="004A0FB0"/>
    <w:rsid w:val="004A1838"/>
    <w:rsid w:val="004A18BE"/>
    <w:rsid w:val="004A2341"/>
    <w:rsid w:val="004A2891"/>
    <w:rsid w:val="004A2E1B"/>
    <w:rsid w:val="004A3873"/>
    <w:rsid w:val="004A40B2"/>
    <w:rsid w:val="004A42E1"/>
    <w:rsid w:val="004A46E4"/>
    <w:rsid w:val="004A5157"/>
    <w:rsid w:val="004A5D97"/>
    <w:rsid w:val="004A62AD"/>
    <w:rsid w:val="004A7195"/>
    <w:rsid w:val="004B04B9"/>
    <w:rsid w:val="004B0A0F"/>
    <w:rsid w:val="004B0AA0"/>
    <w:rsid w:val="004B0BB3"/>
    <w:rsid w:val="004B131C"/>
    <w:rsid w:val="004B164B"/>
    <w:rsid w:val="004B20A5"/>
    <w:rsid w:val="004B2492"/>
    <w:rsid w:val="004B25DD"/>
    <w:rsid w:val="004B2981"/>
    <w:rsid w:val="004B31B7"/>
    <w:rsid w:val="004B3354"/>
    <w:rsid w:val="004B3BBD"/>
    <w:rsid w:val="004B4DC4"/>
    <w:rsid w:val="004B5671"/>
    <w:rsid w:val="004B5938"/>
    <w:rsid w:val="004B5C59"/>
    <w:rsid w:val="004B5EC9"/>
    <w:rsid w:val="004B68FA"/>
    <w:rsid w:val="004B779E"/>
    <w:rsid w:val="004B7A7F"/>
    <w:rsid w:val="004B7E86"/>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B18"/>
    <w:rsid w:val="004D2C00"/>
    <w:rsid w:val="004D34CF"/>
    <w:rsid w:val="004D3911"/>
    <w:rsid w:val="004D4688"/>
    <w:rsid w:val="004D48E4"/>
    <w:rsid w:val="004D49A9"/>
    <w:rsid w:val="004D4BD1"/>
    <w:rsid w:val="004D6229"/>
    <w:rsid w:val="004D6979"/>
    <w:rsid w:val="004D6E4F"/>
    <w:rsid w:val="004D716E"/>
    <w:rsid w:val="004D76AE"/>
    <w:rsid w:val="004D7D02"/>
    <w:rsid w:val="004D7F49"/>
    <w:rsid w:val="004E0700"/>
    <w:rsid w:val="004E0B39"/>
    <w:rsid w:val="004E1061"/>
    <w:rsid w:val="004E1990"/>
    <w:rsid w:val="004E1A6E"/>
    <w:rsid w:val="004E3C15"/>
    <w:rsid w:val="004E3D1B"/>
    <w:rsid w:val="004E3D28"/>
    <w:rsid w:val="004E4C0D"/>
    <w:rsid w:val="004E5837"/>
    <w:rsid w:val="004E6105"/>
    <w:rsid w:val="004E679F"/>
    <w:rsid w:val="004E6AF7"/>
    <w:rsid w:val="004E701E"/>
    <w:rsid w:val="004E713A"/>
    <w:rsid w:val="004E76C2"/>
    <w:rsid w:val="004E7B0B"/>
    <w:rsid w:val="004E7F0D"/>
    <w:rsid w:val="004F00FB"/>
    <w:rsid w:val="004F1707"/>
    <w:rsid w:val="004F246F"/>
    <w:rsid w:val="004F2774"/>
    <w:rsid w:val="004F2C7A"/>
    <w:rsid w:val="004F2F7E"/>
    <w:rsid w:val="004F31FC"/>
    <w:rsid w:val="004F3727"/>
    <w:rsid w:val="004F3F87"/>
    <w:rsid w:val="004F476C"/>
    <w:rsid w:val="004F4CB9"/>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3505"/>
    <w:rsid w:val="005037AE"/>
    <w:rsid w:val="00510321"/>
    <w:rsid w:val="0051082E"/>
    <w:rsid w:val="00510A4C"/>
    <w:rsid w:val="00510B37"/>
    <w:rsid w:val="00510C23"/>
    <w:rsid w:val="00510E55"/>
    <w:rsid w:val="00512A19"/>
    <w:rsid w:val="00513562"/>
    <w:rsid w:val="00513691"/>
    <w:rsid w:val="0051454E"/>
    <w:rsid w:val="0051495D"/>
    <w:rsid w:val="00514A55"/>
    <w:rsid w:val="00515009"/>
    <w:rsid w:val="00515706"/>
    <w:rsid w:val="0051612C"/>
    <w:rsid w:val="005203ED"/>
    <w:rsid w:val="00520C2C"/>
    <w:rsid w:val="00521FAA"/>
    <w:rsid w:val="005220BE"/>
    <w:rsid w:val="0052230B"/>
    <w:rsid w:val="0052293C"/>
    <w:rsid w:val="00523059"/>
    <w:rsid w:val="005234C5"/>
    <w:rsid w:val="00523ADE"/>
    <w:rsid w:val="005242BB"/>
    <w:rsid w:val="005243B7"/>
    <w:rsid w:val="00525167"/>
    <w:rsid w:val="0052565B"/>
    <w:rsid w:val="00525B27"/>
    <w:rsid w:val="00527071"/>
    <w:rsid w:val="0053074C"/>
    <w:rsid w:val="00530C26"/>
    <w:rsid w:val="00530E25"/>
    <w:rsid w:val="00530EE2"/>
    <w:rsid w:val="005313FF"/>
    <w:rsid w:val="0053184E"/>
    <w:rsid w:val="00531AF2"/>
    <w:rsid w:val="00531D2C"/>
    <w:rsid w:val="00531E10"/>
    <w:rsid w:val="00531F49"/>
    <w:rsid w:val="00532161"/>
    <w:rsid w:val="00532680"/>
    <w:rsid w:val="00533BA8"/>
    <w:rsid w:val="00534524"/>
    <w:rsid w:val="00535C4F"/>
    <w:rsid w:val="00535D3F"/>
    <w:rsid w:val="0053634F"/>
    <w:rsid w:val="0053643E"/>
    <w:rsid w:val="00536786"/>
    <w:rsid w:val="00536DB1"/>
    <w:rsid w:val="00536E3C"/>
    <w:rsid w:val="0053731D"/>
    <w:rsid w:val="0053742C"/>
    <w:rsid w:val="005375AC"/>
    <w:rsid w:val="005377C1"/>
    <w:rsid w:val="00537A64"/>
    <w:rsid w:val="00537D4E"/>
    <w:rsid w:val="00540B1B"/>
    <w:rsid w:val="00541288"/>
    <w:rsid w:val="00541472"/>
    <w:rsid w:val="00541EB7"/>
    <w:rsid w:val="0054224F"/>
    <w:rsid w:val="00543307"/>
    <w:rsid w:val="00543AF1"/>
    <w:rsid w:val="00544099"/>
    <w:rsid w:val="005449EE"/>
    <w:rsid w:val="00545003"/>
    <w:rsid w:val="005456F3"/>
    <w:rsid w:val="0054681C"/>
    <w:rsid w:val="00546FEE"/>
    <w:rsid w:val="00547630"/>
    <w:rsid w:val="00547985"/>
    <w:rsid w:val="00547D58"/>
    <w:rsid w:val="00547F6A"/>
    <w:rsid w:val="00551290"/>
    <w:rsid w:val="005512A6"/>
    <w:rsid w:val="005516CC"/>
    <w:rsid w:val="0055180C"/>
    <w:rsid w:val="005522E8"/>
    <w:rsid w:val="00552751"/>
    <w:rsid w:val="00552758"/>
    <w:rsid w:val="00552DBD"/>
    <w:rsid w:val="005536EE"/>
    <w:rsid w:val="00554148"/>
    <w:rsid w:val="005543D7"/>
    <w:rsid w:val="00554703"/>
    <w:rsid w:val="0055489F"/>
    <w:rsid w:val="00555665"/>
    <w:rsid w:val="00555884"/>
    <w:rsid w:val="0055598B"/>
    <w:rsid w:val="00555D58"/>
    <w:rsid w:val="00555FB1"/>
    <w:rsid w:val="0055637C"/>
    <w:rsid w:val="005564C8"/>
    <w:rsid w:val="00556BA4"/>
    <w:rsid w:val="0055768F"/>
    <w:rsid w:val="005576F6"/>
    <w:rsid w:val="00560654"/>
    <w:rsid w:val="00560757"/>
    <w:rsid w:val="00560C76"/>
    <w:rsid w:val="00561583"/>
    <w:rsid w:val="0056226C"/>
    <w:rsid w:val="0056231A"/>
    <w:rsid w:val="00562338"/>
    <w:rsid w:val="00562DF3"/>
    <w:rsid w:val="005633A1"/>
    <w:rsid w:val="005633C3"/>
    <w:rsid w:val="005634D7"/>
    <w:rsid w:val="00563569"/>
    <w:rsid w:val="0056607B"/>
    <w:rsid w:val="005669D9"/>
    <w:rsid w:val="00566EA5"/>
    <w:rsid w:val="00567477"/>
    <w:rsid w:val="00567B44"/>
    <w:rsid w:val="005705FB"/>
    <w:rsid w:val="00570F37"/>
    <w:rsid w:val="0057149D"/>
    <w:rsid w:val="005718B6"/>
    <w:rsid w:val="0057229A"/>
    <w:rsid w:val="00572BB4"/>
    <w:rsid w:val="005730A4"/>
    <w:rsid w:val="005739B0"/>
    <w:rsid w:val="00573CF7"/>
    <w:rsid w:val="00574F62"/>
    <w:rsid w:val="0057550D"/>
    <w:rsid w:val="00580301"/>
    <w:rsid w:val="00580CA4"/>
    <w:rsid w:val="00580DA3"/>
    <w:rsid w:val="00582030"/>
    <w:rsid w:val="00582087"/>
    <w:rsid w:val="0058223C"/>
    <w:rsid w:val="00582CA3"/>
    <w:rsid w:val="00583367"/>
    <w:rsid w:val="00583C3C"/>
    <w:rsid w:val="00583DDD"/>
    <w:rsid w:val="00583FD1"/>
    <w:rsid w:val="0058494B"/>
    <w:rsid w:val="00585774"/>
    <w:rsid w:val="005858AE"/>
    <w:rsid w:val="00585D80"/>
    <w:rsid w:val="00586326"/>
    <w:rsid w:val="005868D3"/>
    <w:rsid w:val="00586C65"/>
    <w:rsid w:val="00586EE1"/>
    <w:rsid w:val="005875E9"/>
    <w:rsid w:val="00587C03"/>
    <w:rsid w:val="00590087"/>
    <w:rsid w:val="00590C16"/>
    <w:rsid w:val="005926BD"/>
    <w:rsid w:val="0059531E"/>
    <w:rsid w:val="005953BF"/>
    <w:rsid w:val="00595471"/>
    <w:rsid w:val="00595570"/>
    <w:rsid w:val="00596409"/>
    <w:rsid w:val="00597F7F"/>
    <w:rsid w:val="005A0222"/>
    <w:rsid w:val="005A06F7"/>
    <w:rsid w:val="005A0A39"/>
    <w:rsid w:val="005A0EEB"/>
    <w:rsid w:val="005A1A27"/>
    <w:rsid w:val="005A26F8"/>
    <w:rsid w:val="005A2D97"/>
    <w:rsid w:val="005A3EDD"/>
    <w:rsid w:val="005A4075"/>
    <w:rsid w:val="005A4B23"/>
    <w:rsid w:val="005A6186"/>
    <w:rsid w:val="005A6E02"/>
    <w:rsid w:val="005A71AB"/>
    <w:rsid w:val="005A7213"/>
    <w:rsid w:val="005B03C1"/>
    <w:rsid w:val="005B1255"/>
    <w:rsid w:val="005B1525"/>
    <w:rsid w:val="005B1ECD"/>
    <w:rsid w:val="005B2683"/>
    <w:rsid w:val="005B31DF"/>
    <w:rsid w:val="005B3CF7"/>
    <w:rsid w:val="005B3E55"/>
    <w:rsid w:val="005B3F6C"/>
    <w:rsid w:val="005B407F"/>
    <w:rsid w:val="005B450E"/>
    <w:rsid w:val="005B491D"/>
    <w:rsid w:val="005B4BA3"/>
    <w:rsid w:val="005B4E36"/>
    <w:rsid w:val="005B5EC8"/>
    <w:rsid w:val="005B69BC"/>
    <w:rsid w:val="005B6D04"/>
    <w:rsid w:val="005B7454"/>
    <w:rsid w:val="005C1FB8"/>
    <w:rsid w:val="005C2800"/>
    <w:rsid w:val="005C2E11"/>
    <w:rsid w:val="005C305B"/>
    <w:rsid w:val="005C36C0"/>
    <w:rsid w:val="005C3A97"/>
    <w:rsid w:val="005C4979"/>
    <w:rsid w:val="005C4D65"/>
    <w:rsid w:val="005C569F"/>
    <w:rsid w:val="005C56B3"/>
    <w:rsid w:val="005C6021"/>
    <w:rsid w:val="005C63FA"/>
    <w:rsid w:val="005C7933"/>
    <w:rsid w:val="005C7C39"/>
    <w:rsid w:val="005C7D5C"/>
    <w:rsid w:val="005C7FF7"/>
    <w:rsid w:val="005D02F7"/>
    <w:rsid w:val="005D0432"/>
    <w:rsid w:val="005D0BF7"/>
    <w:rsid w:val="005D0E23"/>
    <w:rsid w:val="005D13BC"/>
    <w:rsid w:val="005D15A3"/>
    <w:rsid w:val="005D1A92"/>
    <w:rsid w:val="005D2B44"/>
    <w:rsid w:val="005D31CA"/>
    <w:rsid w:val="005D3206"/>
    <w:rsid w:val="005D32CB"/>
    <w:rsid w:val="005D3619"/>
    <w:rsid w:val="005D4204"/>
    <w:rsid w:val="005D4442"/>
    <w:rsid w:val="005D4634"/>
    <w:rsid w:val="005D4A8A"/>
    <w:rsid w:val="005D4AC7"/>
    <w:rsid w:val="005D4F6B"/>
    <w:rsid w:val="005D5EA5"/>
    <w:rsid w:val="005D67D2"/>
    <w:rsid w:val="005D745E"/>
    <w:rsid w:val="005D7F48"/>
    <w:rsid w:val="005E0B3E"/>
    <w:rsid w:val="005E145C"/>
    <w:rsid w:val="005E2F51"/>
    <w:rsid w:val="005E3E95"/>
    <w:rsid w:val="005E3ED0"/>
    <w:rsid w:val="005E4141"/>
    <w:rsid w:val="005E41BE"/>
    <w:rsid w:val="005E47BC"/>
    <w:rsid w:val="005E4B30"/>
    <w:rsid w:val="005E5131"/>
    <w:rsid w:val="005E5D18"/>
    <w:rsid w:val="005E5D75"/>
    <w:rsid w:val="005E5D8E"/>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5700"/>
    <w:rsid w:val="005F593D"/>
    <w:rsid w:val="005F5B18"/>
    <w:rsid w:val="005F61A9"/>
    <w:rsid w:val="005F6A58"/>
    <w:rsid w:val="005F6EE5"/>
    <w:rsid w:val="006000B5"/>
    <w:rsid w:val="0060025B"/>
    <w:rsid w:val="00600462"/>
    <w:rsid w:val="00600465"/>
    <w:rsid w:val="0060074E"/>
    <w:rsid w:val="00600C9E"/>
    <w:rsid w:val="00601187"/>
    <w:rsid w:val="006012CD"/>
    <w:rsid w:val="00601D1E"/>
    <w:rsid w:val="00601DEE"/>
    <w:rsid w:val="00602535"/>
    <w:rsid w:val="006049F2"/>
    <w:rsid w:val="00604B88"/>
    <w:rsid w:val="00604BA2"/>
    <w:rsid w:val="00606144"/>
    <w:rsid w:val="00606A0E"/>
    <w:rsid w:val="00606E5F"/>
    <w:rsid w:val="0060781B"/>
    <w:rsid w:val="0060796B"/>
    <w:rsid w:val="00610332"/>
    <w:rsid w:val="00610ED4"/>
    <w:rsid w:val="0061174B"/>
    <w:rsid w:val="006117E5"/>
    <w:rsid w:val="006121CD"/>
    <w:rsid w:val="00612582"/>
    <w:rsid w:val="00612763"/>
    <w:rsid w:val="00612D11"/>
    <w:rsid w:val="00612DB8"/>
    <w:rsid w:val="00613689"/>
    <w:rsid w:val="0061389D"/>
    <w:rsid w:val="00615366"/>
    <w:rsid w:val="00615A1C"/>
    <w:rsid w:val="006167F2"/>
    <w:rsid w:val="0061680F"/>
    <w:rsid w:val="006173C4"/>
    <w:rsid w:val="00617EF8"/>
    <w:rsid w:val="00620166"/>
    <w:rsid w:val="00620206"/>
    <w:rsid w:val="00620537"/>
    <w:rsid w:val="00620578"/>
    <w:rsid w:val="00620592"/>
    <w:rsid w:val="00620F21"/>
    <w:rsid w:val="006222A8"/>
    <w:rsid w:val="006225C7"/>
    <w:rsid w:val="00622F01"/>
    <w:rsid w:val="00623DA9"/>
    <w:rsid w:val="00623E05"/>
    <w:rsid w:val="0062449D"/>
    <w:rsid w:val="006246F3"/>
    <w:rsid w:val="00625359"/>
    <w:rsid w:val="0062557B"/>
    <w:rsid w:val="00625AA9"/>
    <w:rsid w:val="00625F6B"/>
    <w:rsid w:val="00626D60"/>
    <w:rsid w:val="00627A06"/>
    <w:rsid w:val="00627AD2"/>
    <w:rsid w:val="00627BB5"/>
    <w:rsid w:val="0063062B"/>
    <w:rsid w:val="00631039"/>
    <w:rsid w:val="006315B5"/>
    <w:rsid w:val="00631649"/>
    <w:rsid w:val="00631C6B"/>
    <w:rsid w:val="006324DC"/>
    <w:rsid w:val="00632824"/>
    <w:rsid w:val="00632958"/>
    <w:rsid w:val="006334EC"/>
    <w:rsid w:val="00633849"/>
    <w:rsid w:val="0063395A"/>
    <w:rsid w:val="00633DD5"/>
    <w:rsid w:val="006344E5"/>
    <w:rsid w:val="00634E15"/>
    <w:rsid w:val="00634F72"/>
    <w:rsid w:val="006354DC"/>
    <w:rsid w:val="006356E6"/>
    <w:rsid w:val="00636223"/>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6047"/>
    <w:rsid w:val="00646AFA"/>
    <w:rsid w:val="0064713C"/>
    <w:rsid w:val="006474F0"/>
    <w:rsid w:val="00647CE6"/>
    <w:rsid w:val="0065002A"/>
    <w:rsid w:val="0065075F"/>
    <w:rsid w:val="0065087D"/>
    <w:rsid w:val="00650930"/>
    <w:rsid w:val="00650C9B"/>
    <w:rsid w:val="00650F1D"/>
    <w:rsid w:val="006519C7"/>
    <w:rsid w:val="006520CC"/>
    <w:rsid w:val="006521B4"/>
    <w:rsid w:val="0065288D"/>
    <w:rsid w:val="00652B2E"/>
    <w:rsid w:val="00652E77"/>
    <w:rsid w:val="0065324C"/>
    <w:rsid w:val="00653414"/>
    <w:rsid w:val="00653866"/>
    <w:rsid w:val="00654A99"/>
    <w:rsid w:val="00654CAE"/>
    <w:rsid w:val="00655100"/>
    <w:rsid w:val="0065526D"/>
    <w:rsid w:val="0065534A"/>
    <w:rsid w:val="006553F2"/>
    <w:rsid w:val="00655920"/>
    <w:rsid w:val="00655CF0"/>
    <w:rsid w:val="006562BB"/>
    <w:rsid w:val="0065651B"/>
    <w:rsid w:val="006566DB"/>
    <w:rsid w:val="006566FC"/>
    <w:rsid w:val="00656F83"/>
    <w:rsid w:val="00657237"/>
    <w:rsid w:val="00657B27"/>
    <w:rsid w:val="006605F8"/>
    <w:rsid w:val="00660A9C"/>
    <w:rsid w:val="00661E02"/>
    <w:rsid w:val="006622B6"/>
    <w:rsid w:val="006624AA"/>
    <w:rsid w:val="00664029"/>
    <w:rsid w:val="00665303"/>
    <w:rsid w:val="006653EF"/>
    <w:rsid w:val="006655CD"/>
    <w:rsid w:val="006663F1"/>
    <w:rsid w:val="00666A3B"/>
    <w:rsid w:val="00667AA1"/>
    <w:rsid w:val="00667D57"/>
    <w:rsid w:val="00670650"/>
    <w:rsid w:val="006708C5"/>
    <w:rsid w:val="00670C9C"/>
    <w:rsid w:val="00671098"/>
    <w:rsid w:val="00671300"/>
    <w:rsid w:val="00671A34"/>
    <w:rsid w:val="006722D2"/>
    <w:rsid w:val="006722E7"/>
    <w:rsid w:val="006723D7"/>
    <w:rsid w:val="006724DC"/>
    <w:rsid w:val="006729D1"/>
    <w:rsid w:val="00672C41"/>
    <w:rsid w:val="00672F66"/>
    <w:rsid w:val="006738E5"/>
    <w:rsid w:val="00673C83"/>
    <w:rsid w:val="006740E9"/>
    <w:rsid w:val="0067467A"/>
    <w:rsid w:val="006748E3"/>
    <w:rsid w:val="00674E00"/>
    <w:rsid w:val="006760EB"/>
    <w:rsid w:val="0067629D"/>
    <w:rsid w:val="006765D0"/>
    <w:rsid w:val="00676F75"/>
    <w:rsid w:val="00677856"/>
    <w:rsid w:val="00677F05"/>
    <w:rsid w:val="006813DD"/>
    <w:rsid w:val="00681CDF"/>
    <w:rsid w:val="006829F2"/>
    <w:rsid w:val="00682B9A"/>
    <w:rsid w:val="00683D4A"/>
    <w:rsid w:val="0068452A"/>
    <w:rsid w:val="00684ABD"/>
    <w:rsid w:val="00684ABF"/>
    <w:rsid w:val="00684CD2"/>
    <w:rsid w:val="00684E0C"/>
    <w:rsid w:val="00684F5F"/>
    <w:rsid w:val="00685C0D"/>
    <w:rsid w:val="00685F68"/>
    <w:rsid w:val="006861B6"/>
    <w:rsid w:val="00686B4C"/>
    <w:rsid w:val="00686F22"/>
    <w:rsid w:val="00687398"/>
    <w:rsid w:val="006873D1"/>
    <w:rsid w:val="006874F3"/>
    <w:rsid w:val="00687677"/>
    <w:rsid w:val="00687833"/>
    <w:rsid w:val="00687CB5"/>
    <w:rsid w:val="00690DBD"/>
    <w:rsid w:val="00691227"/>
    <w:rsid w:val="006912D7"/>
    <w:rsid w:val="00691811"/>
    <w:rsid w:val="0069186F"/>
    <w:rsid w:val="00691EDD"/>
    <w:rsid w:val="006921FA"/>
    <w:rsid w:val="00692390"/>
    <w:rsid w:val="00692BF3"/>
    <w:rsid w:val="00692CFC"/>
    <w:rsid w:val="00692F7B"/>
    <w:rsid w:val="006933C8"/>
    <w:rsid w:val="00693A41"/>
    <w:rsid w:val="006942AD"/>
    <w:rsid w:val="006946DB"/>
    <w:rsid w:val="00694FAB"/>
    <w:rsid w:val="00695585"/>
    <w:rsid w:val="006956DA"/>
    <w:rsid w:val="00695E5A"/>
    <w:rsid w:val="006963F5"/>
    <w:rsid w:val="00697F8F"/>
    <w:rsid w:val="006A0D4F"/>
    <w:rsid w:val="006A0DA9"/>
    <w:rsid w:val="006A1286"/>
    <w:rsid w:val="006A36ED"/>
    <w:rsid w:val="006A3971"/>
    <w:rsid w:val="006A3DF4"/>
    <w:rsid w:val="006A4E19"/>
    <w:rsid w:val="006A5671"/>
    <w:rsid w:val="006A5878"/>
    <w:rsid w:val="006A5A9C"/>
    <w:rsid w:val="006A632B"/>
    <w:rsid w:val="006A6DAF"/>
    <w:rsid w:val="006A6EA9"/>
    <w:rsid w:val="006A7634"/>
    <w:rsid w:val="006A7D01"/>
    <w:rsid w:val="006B02BF"/>
    <w:rsid w:val="006B0EE4"/>
    <w:rsid w:val="006B121F"/>
    <w:rsid w:val="006B1225"/>
    <w:rsid w:val="006B1A2F"/>
    <w:rsid w:val="006B1E98"/>
    <w:rsid w:val="006B281F"/>
    <w:rsid w:val="006B28D5"/>
    <w:rsid w:val="006B28DB"/>
    <w:rsid w:val="006B2B35"/>
    <w:rsid w:val="006B3FDD"/>
    <w:rsid w:val="006B4635"/>
    <w:rsid w:val="006B4A5C"/>
    <w:rsid w:val="006B4B6F"/>
    <w:rsid w:val="006B57B7"/>
    <w:rsid w:val="006B5ADF"/>
    <w:rsid w:val="006B6026"/>
    <w:rsid w:val="006B6720"/>
    <w:rsid w:val="006B6E1F"/>
    <w:rsid w:val="006B744B"/>
    <w:rsid w:val="006B7E44"/>
    <w:rsid w:val="006B7F9A"/>
    <w:rsid w:val="006C09B9"/>
    <w:rsid w:val="006C0B1E"/>
    <w:rsid w:val="006C133E"/>
    <w:rsid w:val="006C2778"/>
    <w:rsid w:val="006C2AB3"/>
    <w:rsid w:val="006C3113"/>
    <w:rsid w:val="006C329C"/>
    <w:rsid w:val="006C33DA"/>
    <w:rsid w:val="006C37FD"/>
    <w:rsid w:val="006C3C0C"/>
    <w:rsid w:val="006C3F8F"/>
    <w:rsid w:val="006C475C"/>
    <w:rsid w:val="006C4CB1"/>
    <w:rsid w:val="006C561B"/>
    <w:rsid w:val="006C5B06"/>
    <w:rsid w:val="006C60A0"/>
    <w:rsid w:val="006C622A"/>
    <w:rsid w:val="006C6438"/>
    <w:rsid w:val="006C6941"/>
    <w:rsid w:val="006C6EDB"/>
    <w:rsid w:val="006C7182"/>
    <w:rsid w:val="006D10A7"/>
    <w:rsid w:val="006D15E9"/>
    <w:rsid w:val="006D25A1"/>
    <w:rsid w:val="006D277B"/>
    <w:rsid w:val="006D2F6F"/>
    <w:rsid w:val="006D302E"/>
    <w:rsid w:val="006D36C4"/>
    <w:rsid w:val="006D41D9"/>
    <w:rsid w:val="006D462C"/>
    <w:rsid w:val="006D55D7"/>
    <w:rsid w:val="006D568B"/>
    <w:rsid w:val="006D5764"/>
    <w:rsid w:val="006D671A"/>
    <w:rsid w:val="006D6946"/>
    <w:rsid w:val="006D6FEC"/>
    <w:rsid w:val="006D7BA3"/>
    <w:rsid w:val="006E0B56"/>
    <w:rsid w:val="006E1148"/>
    <w:rsid w:val="006E22B2"/>
    <w:rsid w:val="006E2826"/>
    <w:rsid w:val="006E2DBE"/>
    <w:rsid w:val="006E32B6"/>
    <w:rsid w:val="006E35EF"/>
    <w:rsid w:val="006E41A5"/>
    <w:rsid w:val="006E49B8"/>
    <w:rsid w:val="006E4DE1"/>
    <w:rsid w:val="006E539C"/>
    <w:rsid w:val="006E54F1"/>
    <w:rsid w:val="006E55C6"/>
    <w:rsid w:val="006E5A67"/>
    <w:rsid w:val="006E63D9"/>
    <w:rsid w:val="006E7C56"/>
    <w:rsid w:val="006E7C7D"/>
    <w:rsid w:val="006F00B7"/>
    <w:rsid w:val="006F131B"/>
    <w:rsid w:val="006F1508"/>
    <w:rsid w:val="006F1B7C"/>
    <w:rsid w:val="006F1EAD"/>
    <w:rsid w:val="006F24E2"/>
    <w:rsid w:val="006F2AE7"/>
    <w:rsid w:val="006F33A6"/>
    <w:rsid w:val="006F3530"/>
    <w:rsid w:val="006F35EE"/>
    <w:rsid w:val="006F41D2"/>
    <w:rsid w:val="006F4746"/>
    <w:rsid w:val="006F4BE4"/>
    <w:rsid w:val="006F5849"/>
    <w:rsid w:val="006F5CA0"/>
    <w:rsid w:val="006F6A5A"/>
    <w:rsid w:val="006F6E31"/>
    <w:rsid w:val="006F75EE"/>
    <w:rsid w:val="006F76BB"/>
    <w:rsid w:val="006F7DCC"/>
    <w:rsid w:val="00700297"/>
    <w:rsid w:val="007021A9"/>
    <w:rsid w:val="00702F16"/>
    <w:rsid w:val="00702F81"/>
    <w:rsid w:val="00703B20"/>
    <w:rsid w:val="007040DA"/>
    <w:rsid w:val="007042DF"/>
    <w:rsid w:val="00704525"/>
    <w:rsid w:val="00704930"/>
    <w:rsid w:val="007054B7"/>
    <w:rsid w:val="00706038"/>
    <w:rsid w:val="00706F9F"/>
    <w:rsid w:val="0070702B"/>
    <w:rsid w:val="00707404"/>
    <w:rsid w:val="00707770"/>
    <w:rsid w:val="00707864"/>
    <w:rsid w:val="00707AD4"/>
    <w:rsid w:val="00710191"/>
    <w:rsid w:val="0071078D"/>
    <w:rsid w:val="0071155C"/>
    <w:rsid w:val="00711692"/>
    <w:rsid w:val="00713E03"/>
    <w:rsid w:val="00713E71"/>
    <w:rsid w:val="00713EC2"/>
    <w:rsid w:val="0071446B"/>
    <w:rsid w:val="0071513F"/>
    <w:rsid w:val="00715F4C"/>
    <w:rsid w:val="00715FF1"/>
    <w:rsid w:val="00720160"/>
    <w:rsid w:val="00720595"/>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6D36"/>
    <w:rsid w:val="0072781A"/>
    <w:rsid w:val="00730DF1"/>
    <w:rsid w:val="00731371"/>
    <w:rsid w:val="0073137C"/>
    <w:rsid w:val="00732E5D"/>
    <w:rsid w:val="00733307"/>
    <w:rsid w:val="0073435F"/>
    <w:rsid w:val="00734548"/>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D42"/>
    <w:rsid w:val="00745137"/>
    <w:rsid w:val="0074634F"/>
    <w:rsid w:val="007465D3"/>
    <w:rsid w:val="00746C47"/>
    <w:rsid w:val="00746CC5"/>
    <w:rsid w:val="00747667"/>
    <w:rsid w:val="007479A1"/>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2C1"/>
    <w:rsid w:val="00761637"/>
    <w:rsid w:val="00761B1A"/>
    <w:rsid w:val="007621F5"/>
    <w:rsid w:val="007622C1"/>
    <w:rsid w:val="00762730"/>
    <w:rsid w:val="00762904"/>
    <w:rsid w:val="00762B39"/>
    <w:rsid w:val="00763186"/>
    <w:rsid w:val="00764233"/>
    <w:rsid w:val="007664C5"/>
    <w:rsid w:val="007666C7"/>
    <w:rsid w:val="00767090"/>
    <w:rsid w:val="007679D4"/>
    <w:rsid w:val="00767D55"/>
    <w:rsid w:val="007704D1"/>
    <w:rsid w:val="0077050A"/>
    <w:rsid w:val="007705FF"/>
    <w:rsid w:val="0077098F"/>
    <w:rsid w:val="00772336"/>
    <w:rsid w:val="00772491"/>
    <w:rsid w:val="00772666"/>
    <w:rsid w:val="00772ABD"/>
    <w:rsid w:val="0077352E"/>
    <w:rsid w:val="007739EC"/>
    <w:rsid w:val="00773AC6"/>
    <w:rsid w:val="0077430F"/>
    <w:rsid w:val="0077433E"/>
    <w:rsid w:val="00774510"/>
    <w:rsid w:val="00774BDF"/>
    <w:rsid w:val="00774ED6"/>
    <w:rsid w:val="00775DAE"/>
    <w:rsid w:val="00777F76"/>
    <w:rsid w:val="00780AE0"/>
    <w:rsid w:val="00780BD0"/>
    <w:rsid w:val="00780FE1"/>
    <w:rsid w:val="00781809"/>
    <w:rsid w:val="007821F7"/>
    <w:rsid w:val="00782894"/>
    <w:rsid w:val="00782961"/>
    <w:rsid w:val="00782C4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B94"/>
    <w:rsid w:val="00793CCB"/>
    <w:rsid w:val="0079408D"/>
    <w:rsid w:val="007963B5"/>
    <w:rsid w:val="007968B5"/>
    <w:rsid w:val="0079699E"/>
    <w:rsid w:val="007A0170"/>
    <w:rsid w:val="007A0508"/>
    <w:rsid w:val="007A052A"/>
    <w:rsid w:val="007A07C4"/>
    <w:rsid w:val="007A08BB"/>
    <w:rsid w:val="007A0A71"/>
    <w:rsid w:val="007A0CB7"/>
    <w:rsid w:val="007A0D0B"/>
    <w:rsid w:val="007A0DFF"/>
    <w:rsid w:val="007A10F4"/>
    <w:rsid w:val="007A14D0"/>
    <w:rsid w:val="007A1571"/>
    <w:rsid w:val="007A1995"/>
    <w:rsid w:val="007A305B"/>
    <w:rsid w:val="007A4114"/>
    <w:rsid w:val="007A439D"/>
    <w:rsid w:val="007A4530"/>
    <w:rsid w:val="007A4B36"/>
    <w:rsid w:val="007A5DAF"/>
    <w:rsid w:val="007A61F5"/>
    <w:rsid w:val="007A6357"/>
    <w:rsid w:val="007A6AD4"/>
    <w:rsid w:val="007B02EE"/>
    <w:rsid w:val="007B2358"/>
    <w:rsid w:val="007B2B8C"/>
    <w:rsid w:val="007B35FB"/>
    <w:rsid w:val="007B37BB"/>
    <w:rsid w:val="007B40B3"/>
    <w:rsid w:val="007B4BFF"/>
    <w:rsid w:val="007B5B19"/>
    <w:rsid w:val="007B644A"/>
    <w:rsid w:val="007B6B11"/>
    <w:rsid w:val="007B6B40"/>
    <w:rsid w:val="007B746D"/>
    <w:rsid w:val="007B78D6"/>
    <w:rsid w:val="007B7DC8"/>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1B6E"/>
    <w:rsid w:val="007D2574"/>
    <w:rsid w:val="007D25B9"/>
    <w:rsid w:val="007D25EF"/>
    <w:rsid w:val="007D293A"/>
    <w:rsid w:val="007D2F89"/>
    <w:rsid w:val="007D376F"/>
    <w:rsid w:val="007D37CB"/>
    <w:rsid w:val="007D3FC8"/>
    <w:rsid w:val="007D4271"/>
    <w:rsid w:val="007D4408"/>
    <w:rsid w:val="007D4A4F"/>
    <w:rsid w:val="007D4E3D"/>
    <w:rsid w:val="007D6846"/>
    <w:rsid w:val="007D6860"/>
    <w:rsid w:val="007D751B"/>
    <w:rsid w:val="007D796E"/>
    <w:rsid w:val="007D7CE7"/>
    <w:rsid w:val="007E0896"/>
    <w:rsid w:val="007E09ED"/>
    <w:rsid w:val="007E1732"/>
    <w:rsid w:val="007E1E81"/>
    <w:rsid w:val="007E206D"/>
    <w:rsid w:val="007E378D"/>
    <w:rsid w:val="007E3C01"/>
    <w:rsid w:val="007E3FC8"/>
    <w:rsid w:val="007E4521"/>
    <w:rsid w:val="007E4A30"/>
    <w:rsid w:val="007E4FB8"/>
    <w:rsid w:val="007E5037"/>
    <w:rsid w:val="007E509E"/>
    <w:rsid w:val="007E587E"/>
    <w:rsid w:val="007E5A0A"/>
    <w:rsid w:val="007E6721"/>
    <w:rsid w:val="007E6882"/>
    <w:rsid w:val="007E6B8C"/>
    <w:rsid w:val="007F00F6"/>
    <w:rsid w:val="007F1015"/>
    <w:rsid w:val="007F1052"/>
    <w:rsid w:val="007F135F"/>
    <w:rsid w:val="007F173D"/>
    <w:rsid w:val="007F2510"/>
    <w:rsid w:val="007F2A57"/>
    <w:rsid w:val="007F2B18"/>
    <w:rsid w:val="007F2F8E"/>
    <w:rsid w:val="007F3AE9"/>
    <w:rsid w:val="007F3BD1"/>
    <w:rsid w:val="007F3F30"/>
    <w:rsid w:val="007F4503"/>
    <w:rsid w:val="007F48BA"/>
    <w:rsid w:val="007F4AFA"/>
    <w:rsid w:val="007F5E23"/>
    <w:rsid w:val="007F6208"/>
    <w:rsid w:val="007F668C"/>
    <w:rsid w:val="007F72D7"/>
    <w:rsid w:val="007F760C"/>
    <w:rsid w:val="007F76F1"/>
    <w:rsid w:val="008004C0"/>
    <w:rsid w:val="00800CB8"/>
    <w:rsid w:val="00800D78"/>
    <w:rsid w:val="00800EC0"/>
    <w:rsid w:val="0080238D"/>
    <w:rsid w:val="008027DD"/>
    <w:rsid w:val="008037BF"/>
    <w:rsid w:val="00803B11"/>
    <w:rsid w:val="00803BD7"/>
    <w:rsid w:val="0080468B"/>
    <w:rsid w:val="0080493B"/>
    <w:rsid w:val="00804CC0"/>
    <w:rsid w:val="00804CEC"/>
    <w:rsid w:val="00805F15"/>
    <w:rsid w:val="008062C8"/>
    <w:rsid w:val="008064C6"/>
    <w:rsid w:val="008066CF"/>
    <w:rsid w:val="0080727C"/>
    <w:rsid w:val="0080789E"/>
    <w:rsid w:val="00807D04"/>
    <w:rsid w:val="00807EA3"/>
    <w:rsid w:val="00807F92"/>
    <w:rsid w:val="00810888"/>
    <w:rsid w:val="00810BE9"/>
    <w:rsid w:val="00810E93"/>
    <w:rsid w:val="00811D50"/>
    <w:rsid w:val="00811FD6"/>
    <w:rsid w:val="00812000"/>
    <w:rsid w:val="008128FF"/>
    <w:rsid w:val="00812C54"/>
    <w:rsid w:val="00812CDB"/>
    <w:rsid w:val="0081304C"/>
    <w:rsid w:val="00813115"/>
    <w:rsid w:val="0081376A"/>
    <w:rsid w:val="00813EC1"/>
    <w:rsid w:val="008141FD"/>
    <w:rsid w:val="0081475A"/>
    <w:rsid w:val="00814D9F"/>
    <w:rsid w:val="008156B4"/>
    <w:rsid w:val="00815BAB"/>
    <w:rsid w:val="00815DCD"/>
    <w:rsid w:val="00816572"/>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9A"/>
    <w:rsid w:val="0082605E"/>
    <w:rsid w:val="008309F3"/>
    <w:rsid w:val="00830D0D"/>
    <w:rsid w:val="00831456"/>
    <w:rsid w:val="00832545"/>
    <w:rsid w:val="0083255D"/>
    <w:rsid w:val="00833354"/>
    <w:rsid w:val="00834357"/>
    <w:rsid w:val="008349A5"/>
    <w:rsid w:val="00834B34"/>
    <w:rsid w:val="00834B40"/>
    <w:rsid w:val="00835238"/>
    <w:rsid w:val="008361F2"/>
    <w:rsid w:val="008378A2"/>
    <w:rsid w:val="008378E7"/>
    <w:rsid w:val="00840A1D"/>
    <w:rsid w:val="00841346"/>
    <w:rsid w:val="008414C1"/>
    <w:rsid w:val="008416C5"/>
    <w:rsid w:val="00842411"/>
    <w:rsid w:val="00842BCD"/>
    <w:rsid w:val="008447EB"/>
    <w:rsid w:val="00846CD8"/>
    <w:rsid w:val="00846D1F"/>
    <w:rsid w:val="00847DB6"/>
    <w:rsid w:val="00847F97"/>
    <w:rsid w:val="008502A3"/>
    <w:rsid w:val="00850339"/>
    <w:rsid w:val="008504AD"/>
    <w:rsid w:val="00850507"/>
    <w:rsid w:val="00850871"/>
    <w:rsid w:val="00850A48"/>
    <w:rsid w:val="0085156A"/>
    <w:rsid w:val="00851E2C"/>
    <w:rsid w:val="00852748"/>
    <w:rsid w:val="008536D1"/>
    <w:rsid w:val="00853B6F"/>
    <w:rsid w:val="00853BAA"/>
    <w:rsid w:val="00853C96"/>
    <w:rsid w:val="00854700"/>
    <w:rsid w:val="0085498E"/>
    <w:rsid w:val="008555AE"/>
    <w:rsid w:val="0085622B"/>
    <w:rsid w:val="0085668B"/>
    <w:rsid w:val="00856734"/>
    <w:rsid w:val="00856E09"/>
    <w:rsid w:val="0085730B"/>
    <w:rsid w:val="008601DD"/>
    <w:rsid w:val="00860D83"/>
    <w:rsid w:val="008612A7"/>
    <w:rsid w:val="008614C4"/>
    <w:rsid w:val="00861874"/>
    <w:rsid w:val="00861E1A"/>
    <w:rsid w:val="00862235"/>
    <w:rsid w:val="0086257F"/>
    <w:rsid w:val="008625FC"/>
    <w:rsid w:val="008630E6"/>
    <w:rsid w:val="00863380"/>
    <w:rsid w:val="008633B6"/>
    <w:rsid w:val="008642DE"/>
    <w:rsid w:val="00864FAF"/>
    <w:rsid w:val="00865074"/>
    <w:rsid w:val="008659D7"/>
    <w:rsid w:val="00865A8F"/>
    <w:rsid w:val="008666E9"/>
    <w:rsid w:val="00866CAE"/>
    <w:rsid w:val="008672E2"/>
    <w:rsid w:val="008674D8"/>
    <w:rsid w:val="00867985"/>
    <w:rsid w:val="00867A1D"/>
    <w:rsid w:val="00867D45"/>
    <w:rsid w:val="0087066E"/>
    <w:rsid w:val="00870947"/>
    <w:rsid w:val="00870A6B"/>
    <w:rsid w:val="00870E84"/>
    <w:rsid w:val="00870E85"/>
    <w:rsid w:val="00870FFA"/>
    <w:rsid w:val="008714AC"/>
    <w:rsid w:val="00872A6B"/>
    <w:rsid w:val="00872F92"/>
    <w:rsid w:val="008730F9"/>
    <w:rsid w:val="008735CA"/>
    <w:rsid w:val="008737B4"/>
    <w:rsid w:val="00873D55"/>
    <w:rsid w:val="0087444A"/>
    <w:rsid w:val="00874B96"/>
    <w:rsid w:val="008755C6"/>
    <w:rsid w:val="00875861"/>
    <w:rsid w:val="008758EA"/>
    <w:rsid w:val="00875AF1"/>
    <w:rsid w:val="00875D64"/>
    <w:rsid w:val="0087639C"/>
    <w:rsid w:val="00876C8A"/>
    <w:rsid w:val="0087722D"/>
    <w:rsid w:val="00877D19"/>
    <w:rsid w:val="00877FFA"/>
    <w:rsid w:val="008807CC"/>
    <w:rsid w:val="00880AD0"/>
    <w:rsid w:val="00880F65"/>
    <w:rsid w:val="00881221"/>
    <w:rsid w:val="008812B8"/>
    <w:rsid w:val="00881500"/>
    <w:rsid w:val="0088198D"/>
    <w:rsid w:val="00881C26"/>
    <w:rsid w:val="00881FA0"/>
    <w:rsid w:val="0088201D"/>
    <w:rsid w:val="008828AC"/>
    <w:rsid w:val="0088384D"/>
    <w:rsid w:val="0088433E"/>
    <w:rsid w:val="008847C5"/>
    <w:rsid w:val="00884A24"/>
    <w:rsid w:val="00885973"/>
    <w:rsid w:val="00886595"/>
    <w:rsid w:val="00886B7B"/>
    <w:rsid w:val="00887132"/>
    <w:rsid w:val="00887346"/>
    <w:rsid w:val="00887B56"/>
    <w:rsid w:val="00887E66"/>
    <w:rsid w:val="008900A6"/>
    <w:rsid w:val="00890501"/>
    <w:rsid w:val="00890658"/>
    <w:rsid w:val="00890CB0"/>
    <w:rsid w:val="00891BE9"/>
    <w:rsid w:val="0089215E"/>
    <w:rsid w:val="0089224B"/>
    <w:rsid w:val="00892735"/>
    <w:rsid w:val="00893E41"/>
    <w:rsid w:val="008954A2"/>
    <w:rsid w:val="00897468"/>
    <w:rsid w:val="00897A5C"/>
    <w:rsid w:val="008A03E4"/>
    <w:rsid w:val="008A05DF"/>
    <w:rsid w:val="008A0790"/>
    <w:rsid w:val="008A07A3"/>
    <w:rsid w:val="008A09F1"/>
    <w:rsid w:val="008A18AA"/>
    <w:rsid w:val="008A2CC8"/>
    <w:rsid w:val="008A3111"/>
    <w:rsid w:val="008A35C9"/>
    <w:rsid w:val="008A3A85"/>
    <w:rsid w:val="008A3E36"/>
    <w:rsid w:val="008A3E39"/>
    <w:rsid w:val="008A410F"/>
    <w:rsid w:val="008A4E06"/>
    <w:rsid w:val="008A5DA5"/>
    <w:rsid w:val="008A7191"/>
    <w:rsid w:val="008A7746"/>
    <w:rsid w:val="008A7DB4"/>
    <w:rsid w:val="008B0114"/>
    <w:rsid w:val="008B027C"/>
    <w:rsid w:val="008B0577"/>
    <w:rsid w:val="008B08AE"/>
    <w:rsid w:val="008B0D0B"/>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D00D6"/>
    <w:rsid w:val="008D0762"/>
    <w:rsid w:val="008D24F5"/>
    <w:rsid w:val="008D27EB"/>
    <w:rsid w:val="008D3134"/>
    <w:rsid w:val="008D3430"/>
    <w:rsid w:val="008D3DA2"/>
    <w:rsid w:val="008D485C"/>
    <w:rsid w:val="008D4B76"/>
    <w:rsid w:val="008D5E67"/>
    <w:rsid w:val="008D61F0"/>
    <w:rsid w:val="008D6C8F"/>
    <w:rsid w:val="008D7054"/>
    <w:rsid w:val="008D716E"/>
    <w:rsid w:val="008D7203"/>
    <w:rsid w:val="008D74FE"/>
    <w:rsid w:val="008D7D4E"/>
    <w:rsid w:val="008E01A6"/>
    <w:rsid w:val="008E1C5F"/>
    <w:rsid w:val="008E1DB6"/>
    <w:rsid w:val="008E2310"/>
    <w:rsid w:val="008E2377"/>
    <w:rsid w:val="008E3428"/>
    <w:rsid w:val="008E3851"/>
    <w:rsid w:val="008E3920"/>
    <w:rsid w:val="008E408B"/>
    <w:rsid w:val="008E41AF"/>
    <w:rsid w:val="008E479C"/>
    <w:rsid w:val="008E54E1"/>
    <w:rsid w:val="008E579D"/>
    <w:rsid w:val="008E5D76"/>
    <w:rsid w:val="008E5E04"/>
    <w:rsid w:val="008E61E6"/>
    <w:rsid w:val="008E6E46"/>
    <w:rsid w:val="008E716A"/>
    <w:rsid w:val="008E76D0"/>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713B"/>
    <w:rsid w:val="008F7548"/>
    <w:rsid w:val="008F7919"/>
    <w:rsid w:val="00900D69"/>
    <w:rsid w:val="0090193E"/>
    <w:rsid w:val="009021B5"/>
    <w:rsid w:val="0090230F"/>
    <w:rsid w:val="0090279A"/>
    <w:rsid w:val="00903460"/>
    <w:rsid w:val="009037EA"/>
    <w:rsid w:val="0090382F"/>
    <w:rsid w:val="00903FC4"/>
    <w:rsid w:val="009047DB"/>
    <w:rsid w:val="009048F3"/>
    <w:rsid w:val="00905247"/>
    <w:rsid w:val="009060E7"/>
    <w:rsid w:val="00907129"/>
    <w:rsid w:val="009079E4"/>
    <w:rsid w:val="00910001"/>
    <w:rsid w:val="009112B2"/>
    <w:rsid w:val="0091192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1AAF"/>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67B0"/>
    <w:rsid w:val="00926A70"/>
    <w:rsid w:val="00932814"/>
    <w:rsid w:val="0093284C"/>
    <w:rsid w:val="0093368B"/>
    <w:rsid w:val="00933A91"/>
    <w:rsid w:val="00934052"/>
    <w:rsid w:val="009343CA"/>
    <w:rsid w:val="009358BB"/>
    <w:rsid w:val="00935DAD"/>
    <w:rsid w:val="00935E74"/>
    <w:rsid w:val="009362E6"/>
    <w:rsid w:val="00936DDF"/>
    <w:rsid w:val="00937043"/>
    <w:rsid w:val="009370CF"/>
    <w:rsid w:val="009374CC"/>
    <w:rsid w:val="00937FE7"/>
    <w:rsid w:val="00940AF1"/>
    <w:rsid w:val="0094226D"/>
    <w:rsid w:val="009424FA"/>
    <w:rsid w:val="0094255D"/>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FA3"/>
    <w:rsid w:val="00950A95"/>
    <w:rsid w:val="009511EF"/>
    <w:rsid w:val="009513E9"/>
    <w:rsid w:val="009517ED"/>
    <w:rsid w:val="00951CBF"/>
    <w:rsid w:val="00952016"/>
    <w:rsid w:val="00952587"/>
    <w:rsid w:val="00952CAE"/>
    <w:rsid w:val="00953797"/>
    <w:rsid w:val="009537EC"/>
    <w:rsid w:val="00953DC8"/>
    <w:rsid w:val="00953F5C"/>
    <w:rsid w:val="009557C3"/>
    <w:rsid w:val="00955DD3"/>
    <w:rsid w:val="00955EE0"/>
    <w:rsid w:val="0095678C"/>
    <w:rsid w:val="00956ADE"/>
    <w:rsid w:val="0095782E"/>
    <w:rsid w:val="00957BA1"/>
    <w:rsid w:val="0096049C"/>
    <w:rsid w:val="00960849"/>
    <w:rsid w:val="00960895"/>
    <w:rsid w:val="0096124B"/>
    <w:rsid w:val="009613FD"/>
    <w:rsid w:val="00962140"/>
    <w:rsid w:val="00962190"/>
    <w:rsid w:val="00962510"/>
    <w:rsid w:val="009631AC"/>
    <w:rsid w:val="0096398D"/>
    <w:rsid w:val="0096502D"/>
    <w:rsid w:val="009650A7"/>
    <w:rsid w:val="00965D0C"/>
    <w:rsid w:val="009662E4"/>
    <w:rsid w:val="00966412"/>
    <w:rsid w:val="00966756"/>
    <w:rsid w:val="0096695A"/>
    <w:rsid w:val="0096766A"/>
    <w:rsid w:val="00967865"/>
    <w:rsid w:val="00967B6C"/>
    <w:rsid w:val="00970735"/>
    <w:rsid w:val="00970875"/>
    <w:rsid w:val="00970AEA"/>
    <w:rsid w:val="00971512"/>
    <w:rsid w:val="009717D8"/>
    <w:rsid w:val="00972142"/>
    <w:rsid w:val="00972AE6"/>
    <w:rsid w:val="00973089"/>
    <w:rsid w:val="00973B89"/>
    <w:rsid w:val="00976323"/>
    <w:rsid w:val="0097755C"/>
    <w:rsid w:val="00977C78"/>
    <w:rsid w:val="009800F3"/>
    <w:rsid w:val="0098064D"/>
    <w:rsid w:val="00981080"/>
    <w:rsid w:val="009812EE"/>
    <w:rsid w:val="00981689"/>
    <w:rsid w:val="00981EB8"/>
    <w:rsid w:val="00982560"/>
    <w:rsid w:val="009838A5"/>
    <w:rsid w:val="0098398B"/>
    <w:rsid w:val="00983B1B"/>
    <w:rsid w:val="00983E1D"/>
    <w:rsid w:val="0098401B"/>
    <w:rsid w:val="00984040"/>
    <w:rsid w:val="00984084"/>
    <w:rsid w:val="00984812"/>
    <w:rsid w:val="00984B52"/>
    <w:rsid w:val="00985328"/>
    <w:rsid w:val="009854BE"/>
    <w:rsid w:val="00985873"/>
    <w:rsid w:val="00985A21"/>
    <w:rsid w:val="00987A93"/>
    <w:rsid w:val="00987DE1"/>
    <w:rsid w:val="00987F38"/>
    <w:rsid w:val="00991372"/>
    <w:rsid w:val="00991897"/>
    <w:rsid w:val="009921C7"/>
    <w:rsid w:val="0099267B"/>
    <w:rsid w:val="009926CB"/>
    <w:rsid w:val="00992A02"/>
    <w:rsid w:val="009943F5"/>
    <w:rsid w:val="009945C4"/>
    <w:rsid w:val="00994C7D"/>
    <w:rsid w:val="00995392"/>
    <w:rsid w:val="009956C9"/>
    <w:rsid w:val="00996B1D"/>
    <w:rsid w:val="00996D05"/>
    <w:rsid w:val="00996F57"/>
    <w:rsid w:val="00996F81"/>
    <w:rsid w:val="00997DA9"/>
    <w:rsid w:val="009A0740"/>
    <w:rsid w:val="009A0AC3"/>
    <w:rsid w:val="009A0E15"/>
    <w:rsid w:val="009A17DA"/>
    <w:rsid w:val="009A1F63"/>
    <w:rsid w:val="009A29B2"/>
    <w:rsid w:val="009A30CE"/>
    <w:rsid w:val="009A3142"/>
    <w:rsid w:val="009A3614"/>
    <w:rsid w:val="009A3EDE"/>
    <w:rsid w:val="009A41B3"/>
    <w:rsid w:val="009A4356"/>
    <w:rsid w:val="009A45A4"/>
    <w:rsid w:val="009A500A"/>
    <w:rsid w:val="009A58A9"/>
    <w:rsid w:val="009A613A"/>
    <w:rsid w:val="009A6255"/>
    <w:rsid w:val="009A62A9"/>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BAB"/>
    <w:rsid w:val="009B51C2"/>
    <w:rsid w:val="009B537C"/>
    <w:rsid w:val="009B624F"/>
    <w:rsid w:val="009B62B9"/>
    <w:rsid w:val="009B63CA"/>
    <w:rsid w:val="009B662F"/>
    <w:rsid w:val="009B6CF7"/>
    <w:rsid w:val="009B7973"/>
    <w:rsid w:val="009B7FCB"/>
    <w:rsid w:val="009C083C"/>
    <w:rsid w:val="009C149B"/>
    <w:rsid w:val="009C160F"/>
    <w:rsid w:val="009C1C30"/>
    <w:rsid w:val="009C2DAA"/>
    <w:rsid w:val="009C4262"/>
    <w:rsid w:val="009C45B7"/>
    <w:rsid w:val="009C4ED7"/>
    <w:rsid w:val="009C4EED"/>
    <w:rsid w:val="009C5742"/>
    <w:rsid w:val="009C5937"/>
    <w:rsid w:val="009C5E76"/>
    <w:rsid w:val="009C6EF5"/>
    <w:rsid w:val="009C7439"/>
    <w:rsid w:val="009C7FAD"/>
    <w:rsid w:val="009D1021"/>
    <w:rsid w:val="009D1B39"/>
    <w:rsid w:val="009D1CDB"/>
    <w:rsid w:val="009D1E02"/>
    <w:rsid w:val="009D2E57"/>
    <w:rsid w:val="009D305D"/>
    <w:rsid w:val="009D31FC"/>
    <w:rsid w:val="009D3DC8"/>
    <w:rsid w:val="009D3F0F"/>
    <w:rsid w:val="009D5473"/>
    <w:rsid w:val="009D56D4"/>
    <w:rsid w:val="009D5D29"/>
    <w:rsid w:val="009D658F"/>
    <w:rsid w:val="009D6742"/>
    <w:rsid w:val="009D79F3"/>
    <w:rsid w:val="009D7C10"/>
    <w:rsid w:val="009E00B4"/>
    <w:rsid w:val="009E13B1"/>
    <w:rsid w:val="009E1676"/>
    <w:rsid w:val="009E1F57"/>
    <w:rsid w:val="009E26AC"/>
    <w:rsid w:val="009E2D98"/>
    <w:rsid w:val="009E2F70"/>
    <w:rsid w:val="009E3205"/>
    <w:rsid w:val="009E349D"/>
    <w:rsid w:val="009E3A7D"/>
    <w:rsid w:val="009E3F6D"/>
    <w:rsid w:val="009E3FD2"/>
    <w:rsid w:val="009E4669"/>
    <w:rsid w:val="009E4689"/>
    <w:rsid w:val="009E4A91"/>
    <w:rsid w:val="009E4DF1"/>
    <w:rsid w:val="009E51B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2AAD"/>
    <w:rsid w:val="009F3446"/>
    <w:rsid w:val="009F539B"/>
    <w:rsid w:val="009F55CA"/>
    <w:rsid w:val="009F5921"/>
    <w:rsid w:val="009F5CBE"/>
    <w:rsid w:val="009F69E9"/>
    <w:rsid w:val="009F73FA"/>
    <w:rsid w:val="009F748D"/>
    <w:rsid w:val="009F75E6"/>
    <w:rsid w:val="009F77BD"/>
    <w:rsid w:val="009F7B45"/>
    <w:rsid w:val="00A00C58"/>
    <w:rsid w:val="00A00DAD"/>
    <w:rsid w:val="00A0180E"/>
    <w:rsid w:val="00A01EDE"/>
    <w:rsid w:val="00A02E8E"/>
    <w:rsid w:val="00A02F74"/>
    <w:rsid w:val="00A02FF4"/>
    <w:rsid w:val="00A03779"/>
    <w:rsid w:val="00A0387D"/>
    <w:rsid w:val="00A03995"/>
    <w:rsid w:val="00A03A9A"/>
    <w:rsid w:val="00A04797"/>
    <w:rsid w:val="00A0479B"/>
    <w:rsid w:val="00A049A1"/>
    <w:rsid w:val="00A04E75"/>
    <w:rsid w:val="00A052AE"/>
    <w:rsid w:val="00A054EF"/>
    <w:rsid w:val="00A05FC3"/>
    <w:rsid w:val="00A05FED"/>
    <w:rsid w:val="00A063B1"/>
    <w:rsid w:val="00A06619"/>
    <w:rsid w:val="00A06872"/>
    <w:rsid w:val="00A07063"/>
    <w:rsid w:val="00A077DD"/>
    <w:rsid w:val="00A1025C"/>
    <w:rsid w:val="00A11E3E"/>
    <w:rsid w:val="00A1244B"/>
    <w:rsid w:val="00A131CF"/>
    <w:rsid w:val="00A13354"/>
    <w:rsid w:val="00A14870"/>
    <w:rsid w:val="00A1493C"/>
    <w:rsid w:val="00A162E6"/>
    <w:rsid w:val="00A1692E"/>
    <w:rsid w:val="00A1703C"/>
    <w:rsid w:val="00A171B9"/>
    <w:rsid w:val="00A17435"/>
    <w:rsid w:val="00A1774D"/>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A72"/>
    <w:rsid w:val="00A26BAF"/>
    <w:rsid w:val="00A275F8"/>
    <w:rsid w:val="00A27786"/>
    <w:rsid w:val="00A278D4"/>
    <w:rsid w:val="00A307DD"/>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CED"/>
    <w:rsid w:val="00A37F29"/>
    <w:rsid w:val="00A40294"/>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47EC4"/>
    <w:rsid w:val="00A515C6"/>
    <w:rsid w:val="00A51F0E"/>
    <w:rsid w:val="00A5241D"/>
    <w:rsid w:val="00A52602"/>
    <w:rsid w:val="00A53409"/>
    <w:rsid w:val="00A53F26"/>
    <w:rsid w:val="00A54287"/>
    <w:rsid w:val="00A547D9"/>
    <w:rsid w:val="00A54B8D"/>
    <w:rsid w:val="00A54C6F"/>
    <w:rsid w:val="00A54E35"/>
    <w:rsid w:val="00A54E9A"/>
    <w:rsid w:val="00A54EE0"/>
    <w:rsid w:val="00A55615"/>
    <w:rsid w:val="00A55620"/>
    <w:rsid w:val="00A55CA4"/>
    <w:rsid w:val="00A55DEC"/>
    <w:rsid w:val="00A55EA3"/>
    <w:rsid w:val="00A5607E"/>
    <w:rsid w:val="00A56437"/>
    <w:rsid w:val="00A56A19"/>
    <w:rsid w:val="00A56C03"/>
    <w:rsid w:val="00A570E4"/>
    <w:rsid w:val="00A57168"/>
    <w:rsid w:val="00A57E5F"/>
    <w:rsid w:val="00A57F6C"/>
    <w:rsid w:val="00A601C1"/>
    <w:rsid w:val="00A60698"/>
    <w:rsid w:val="00A60726"/>
    <w:rsid w:val="00A617E1"/>
    <w:rsid w:val="00A6240D"/>
    <w:rsid w:val="00A62B09"/>
    <w:rsid w:val="00A641FE"/>
    <w:rsid w:val="00A6431F"/>
    <w:rsid w:val="00A644AA"/>
    <w:rsid w:val="00A6465F"/>
    <w:rsid w:val="00A654A2"/>
    <w:rsid w:val="00A65956"/>
    <w:rsid w:val="00A6597C"/>
    <w:rsid w:val="00A65A72"/>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054"/>
    <w:rsid w:val="00A81AA8"/>
    <w:rsid w:val="00A81D7B"/>
    <w:rsid w:val="00A81E63"/>
    <w:rsid w:val="00A81F13"/>
    <w:rsid w:val="00A82403"/>
    <w:rsid w:val="00A82894"/>
    <w:rsid w:val="00A83F06"/>
    <w:rsid w:val="00A83F44"/>
    <w:rsid w:val="00A84050"/>
    <w:rsid w:val="00A84E62"/>
    <w:rsid w:val="00A856C4"/>
    <w:rsid w:val="00A86229"/>
    <w:rsid w:val="00A86E74"/>
    <w:rsid w:val="00A906C2"/>
    <w:rsid w:val="00A9096F"/>
    <w:rsid w:val="00A91DA4"/>
    <w:rsid w:val="00A92A9A"/>
    <w:rsid w:val="00A9318D"/>
    <w:rsid w:val="00A94E6D"/>
    <w:rsid w:val="00A951FB"/>
    <w:rsid w:val="00A952C5"/>
    <w:rsid w:val="00A96191"/>
    <w:rsid w:val="00A9650E"/>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46E9"/>
    <w:rsid w:val="00AA66F4"/>
    <w:rsid w:val="00AA72E5"/>
    <w:rsid w:val="00AA72F4"/>
    <w:rsid w:val="00AA7E8E"/>
    <w:rsid w:val="00AA7EEC"/>
    <w:rsid w:val="00AB0087"/>
    <w:rsid w:val="00AB076A"/>
    <w:rsid w:val="00AB16B2"/>
    <w:rsid w:val="00AB2654"/>
    <w:rsid w:val="00AB306E"/>
    <w:rsid w:val="00AB34B8"/>
    <w:rsid w:val="00AB36F2"/>
    <w:rsid w:val="00AB38A9"/>
    <w:rsid w:val="00AB3E02"/>
    <w:rsid w:val="00AB4990"/>
    <w:rsid w:val="00AB52B3"/>
    <w:rsid w:val="00AB537D"/>
    <w:rsid w:val="00AB5380"/>
    <w:rsid w:val="00AB5B4E"/>
    <w:rsid w:val="00AB6441"/>
    <w:rsid w:val="00AB70BE"/>
    <w:rsid w:val="00AB7A54"/>
    <w:rsid w:val="00AB7CD5"/>
    <w:rsid w:val="00AC0D71"/>
    <w:rsid w:val="00AC0FB0"/>
    <w:rsid w:val="00AC1383"/>
    <w:rsid w:val="00AC13A0"/>
    <w:rsid w:val="00AC1F91"/>
    <w:rsid w:val="00AC269C"/>
    <w:rsid w:val="00AC2A36"/>
    <w:rsid w:val="00AC2EC1"/>
    <w:rsid w:val="00AC309B"/>
    <w:rsid w:val="00AC32EE"/>
    <w:rsid w:val="00AC3523"/>
    <w:rsid w:val="00AC3B40"/>
    <w:rsid w:val="00AC3CEF"/>
    <w:rsid w:val="00AC3CFE"/>
    <w:rsid w:val="00AC4939"/>
    <w:rsid w:val="00AC4C12"/>
    <w:rsid w:val="00AC594B"/>
    <w:rsid w:val="00AC6306"/>
    <w:rsid w:val="00AC6322"/>
    <w:rsid w:val="00AC68D2"/>
    <w:rsid w:val="00AC6926"/>
    <w:rsid w:val="00AC69B8"/>
    <w:rsid w:val="00AC69F9"/>
    <w:rsid w:val="00AC6FF5"/>
    <w:rsid w:val="00AC71AB"/>
    <w:rsid w:val="00AC7FFA"/>
    <w:rsid w:val="00AD01EE"/>
    <w:rsid w:val="00AD023E"/>
    <w:rsid w:val="00AD1339"/>
    <w:rsid w:val="00AD14A7"/>
    <w:rsid w:val="00AD14FE"/>
    <w:rsid w:val="00AD17B6"/>
    <w:rsid w:val="00AD1EC0"/>
    <w:rsid w:val="00AD2A9D"/>
    <w:rsid w:val="00AD2ED8"/>
    <w:rsid w:val="00AD2FB0"/>
    <w:rsid w:val="00AD3040"/>
    <w:rsid w:val="00AD3217"/>
    <w:rsid w:val="00AD3ABA"/>
    <w:rsid w:val="00AD4017"/>
    <w:rsid w:val="00AD4148"/>
    <w:rsid w:val="00AD5E54"/>
    <w:rsid w:val="00AD5F22"/>
    <w:rsid w:val="00AD6E79"/>
    <w:rsid w:val="00AD700A"/>
    <w:rsid w:val="00AD73E2"/>
    <w:rsid w:val="00AD7871"/>
    <w:rsid w:val="00AD7C11"/>
    <w:rsid w:val="00AD7C86"/>
    <w:rsid w:val="00AE02FC"/>
    <w:rsid w:val="00AE0DB4"/>
    <w:rsid w:val="00AE1819"/>
    <w:rsid w:val="00AE1BB1"/>
    <w:rsid w:val="00AE20D8"/>
    <w:rsid w:val="00AE25EB"/>
    <w:rsid w:val="00AE3119"/>
    <w:rsid w:val="00AE32BC"/>
    <w:rsid w:val="00AE3B52"/>
    <w:rsid w:val="00AE4B6A"/>
    <w:rsid w:val="00AE5978"/>
    <w:rsid w:val="00AE5BEA"/>
    <w:rsid w:val="00AE5F5C"/>
    <w:rsid w:val="00AE63D6"/>
    <w:rsid w:val="00AE7060"/>
    <w:rsid w:val="00AE7C53"/>
    <w:rsid w:val="00AF0CE7"/>
    <w:rsid w:val="00AF13D2"/>
    <w:rsid w:val="00AF278E"/>
    <w:rsid w:val="00AF2C50"/>
    <w:rsid w:val="00AF3439"/>
    <w:rsid w:val="00AF3A40"/>
    <w:rsid w:val="00AF3FD0"/>
    <w:rsid w:val="00AF483B"/>
    <w:rsid w:val="00AF48E5"/>
    <w:rsid w:val="00AF4CAB"/>
    <w:rsid w:val="00AF4E46"/>
    <w:rsid w:val="00AF5356"/>
    <w:rsid w:val="00AF5398"/>
    <w:rsid w:val="00AF56A8"/>
    <w:rsid w:val="00AF5968"/>
    <w:rsid w:val="00AF5D7E"/>
    <w:rsid w:val="00AF75A7"/>
    <w:rsid w:val="00AF795E"/>
    <w:rsid w:val="00AF7986"/>
    <w:rsid w:val="00AF7A91"/>
    <w:rsid w:val="00B0013D"/>
    <w:rsid w:val="00B00162"/>
    <w:rsid w:val="00B00D49"/>
    <w:rsid w:val="00B00D8B"/>
    <w:rsid w:val="00B00FB9"/>
    <w:rsid w:val="00B0101D"/>
    <w:rsid w:val="00B0151E"/>
    <w:rsid w:val="00B01CF6"/>
    <w:rsid w:val="00B01FCD"/>
    <w:rsid w:val="00B0267B"/>
    <w:rsid w:val="00B0325B"/>
    <w:rsid w:val="00B03526"/>
    <w:rsid w:val="00B04076"/>
    <w:rsid w:val="00B048F9"/>
    <w:rsid w:val="00B04C44"/>
    <w:rsid w:val="00B053A7"/>
    <w:rsid w:val="00B05A39"/>
    <w:rsid w:val="00B05CC6"/>
    <w:rsid w:val="00B068C6"/>
    <w:rsid w:val="00B071EC"/>
    <w:rsid w:val="00B07D48"/>
    <w:rsid w:val="00B07ED5"/>
    <w:rsid w:val="00B10125"/>
    <w:rsid w:val="00B109E7"/>
    <w:rsid w:val="00B10B5C"/>
    <w:rsid w:val="00B11040"/>
    <w:rsid w:val="00B12ADF"/>
    <w:rsid w:val="00B12EFE"/>
    <w:rsid w:val="00B12FE6"/>
    <w:rsid w:val="00B133AB"/>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92E"/>
    <w:rsid w:val="00B22038"/>
    <w:rsid w:val="00B2270A"/>
    <w:rsid w:val="00B22841"/>
    <w:rsid w:val="00B23A16"/>
    <w:rsid w:val="00B23F93"/>
    <w:rsid w:val="00B24008"/>
    <w:rsid w:val="00B24168"/>
    <w:rsid w:val="00B2432A"/>
    <w:rsid w:val="00B24ABD"/>
    <w:rsid w:val="00B2547E"/>
    <w:rsid w:val="00B25604"/>
    <w:rsid w:val="00B256A4"/>
    <w:rsid w:val="00B25918"/>
    <w:rsid w:val="00B263CC"/>
    <w:rsid w:val="00B27765"/>
    <w:rsid w:val="00B27B16"/>
    <w:rsid w:val="00B3045B"/>
    <w:rsid w:val="00B3067F"/>
    <w:rsid w:val="00B30BD9"/>
    <w:rsid w:val="00B30D6B"/>
    <w:rsid w:val="00B328BA"/>
    <w:rsid w:val="00B32C22"/>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7DF"/>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A4C"/>
    <w:rsid w:val="00B561B9"/>
    <w:rsid w:val="00B57289"/>
    <w:rsid w:val="00B57557"/>
    <w:rsid w:val="00B579BF"/>
    <w:rsid w:val="00B57EA4"/>
    <w:rsid w:val="00B60F97"/>
    <w:rsid w:val="00B6390C"/>
    <w:rsid w:val="00B644AF"/>
    <w:rsid w:val="00B6495F"/>
    <w:rsid w:val="00B6499E"/>
    <w:rsid w:val="00B65431"/>
    <w:rsid w:val="00B659CF"/>
    <w:rsid w:val="00B659F8"/>
    <w:rsid w:val="00B65A0C"/>
    <w:rsid w:val="00B65C55"/>
    <w:rsid w:val="00B66409"/>
    <w:rsid w:val="00B6699A"/>
    <w:rsid w:val="00B67547"/>
    <w:rsid w:val="00B67D71"/>
    <w:rsid w:val="00B715E5"/>
    <w:rsid w:val="00B7204D"/>
    <w:rsid w:val="00B72409"/>
    <w:rsid w:val="00B73207"/>
    <w:rsid w:val="00B7323A"/>
    <w:rsid w:val="00B73367"/>
    <w:rsid w:val="00B73DCE"/>
    <w:rsid w:val="00B74108"/>
    <w:rsid w:val="00B744A9"/>
    <w:rsid w:val="00B74EC0"/>
    <w:rsid w:val="00B74F60"/>
    <w:rsid w:val="00B75DE9"/>
    <w:rsid w:val="00B7686C"/>
    <w:rsid w:val="00B7711E"/>
    <w:rsid w:val="00B808C6"/>
    <w:rsid w:val="00B80D66"/>
    <w:rsid w:val="00B826D5"/>
    <w:rsid w:val="00B828EE"/>
    <w:rsid w:val="00B82C84"/>
    <w:rsid w:val="00B836BF"/>
    <w:rsid w:val="00B84027"/>
    <w:rsid w:val="00B842FF"/>
    <w:rsid w:val="00B84489"/>
    <w:rsid w:val="00B8484C"/>
    <w:rsid w:val="00B84FC0"/>
    <w:rsid w:val="00B84FE0"/>
    <w:rsid w:val="00B857B3"/>
    <w:rsid w:val="00B858D1"/>
    <w:rsid w:val="00B868CF"/>
    <w:rsid w:val="00B869A4"/>
    <w:rsid w:val="00B86D80"/>
    <w:rsid w:val="00B90ABA"/>
    <w:rsid w:val="00B91001"/>
    <w:rsid w:val="00B911FB"/>
    <w:rsid w:val="00B91249"/>
    <w:rsid w:val="00B91267"/>
    <w:rsid w:val="00B91A2E"/>
    <w:rsid w:val="00B91FAB"/>
    <w:rsid w:val="00B930D7"/>
    <w:rsid w:val="00B943A9"/>
    <w:rsid w:val="00B94782"/>
    <w:rsid w:val="00B963EC"/>
    <w:rsid w:val="00B96949"/>
    <w:rsid w:val="00B96E9B"/>
    <w:rsid w:val="00B97549"/>
    <w:rsid w:val="00BA02A2"/>
    <w:rsid w:val="00BA0524"/>
    <w:rsid w:val="00BA238C"/>
    <w:rsid w:val="00BA336B"/>
    <w:rsid w:val="00BA4442"/>
    <w:rsid w:val="00BA4D88"/>
    <w:rsid w:val="00BA5104"/>
    <w:rsid w:val="00BA526A"/>
    <w:rsid w:val="00BA5633"/>
    <w:rsid w:val="00BA569A"/>
    <w:rsid w:val="00BA6421"/>
    <w:rsid w:val="00BA73E5"/>
    <w:rsid w:val="00BA764C"/>
    <w:rsid w:val="00BA7722"/>
    <w:rsid w:val="00BA77FE"/>
    <w:rsid w:val="00BA7955"/>
    <w:rsid w:val="00BA7B71"/>
    <w:rsid w:val="00BB08A0"/>
    <w:rsid w:val="00BB0B22"/>
    <w:rsid w:val="00BB0E3E"/>
    <w:rsid w:val="00BB0FA1"/>
    <w:rsid w:val="00BB23BD"/>
    <w:rsid w:val="00BB2675"/>
    <w:rsid w:val="00BB348A"/>
    <w:rsid w:val="00BB3524"/>
    <w:rsid w:val="00BB3849"/>
    <w:rsid w:val="00BB3939"/>
    <w:rsid w:val="00BB3C00"/>
    <w:rsid w:val="00BB44D4"/>
    <w:rsid w:val="00BB4D01"/>
    <w:rsid w:val="00BB4D33"/>
    <w:rsid w:val="00BB5092"/>
    <w:rsid w:val="00BB5162"/>
    <w:rsid w:val="00BB5205"/>
    <w:rsid w:val="00BB5C3B"/>
    <w:rsid w:val="00BB5E2F"/>
    <w:rsid w:val="00BB5F9B"/>
    <w:rsid w:val="00BB645D"/>
    <w:rsid w:val="00BB6482"/>
    <w:rsid w:val="00BB64D7"/>
    <w:rsid w:val="00BB6720"/>
    <w:rsid w:val="00BB6D5F"/>
    <w:rsid w:val="00BB7034"/>
    <w:rsid w:val="00BB74F6"/>
    <w:rsid w:val="00BC0044"/>
    <w:rsid w:val="00BC0184"/>
    <w:rsid w:val="00BC0712"/>
    <w:rsid w:val="00BC0998"/>
    <w:rsid w:val="00BC0C5E"/>
    <w:rsid w:val="00BC1A49"/>
    <w:rsid w:val="00BC2025"/>
    <w:rsid w:val="00BC2789"/>
    <w:rsid w:val="00BC280F"/>
    <w:rsid w:val="00BC31F8"/>
    <w:rsid w:val="00BC3D1F"/>
    <w:rsid w:val="00BC3F7B"/>
    <w:rsid w:val="00BC4373"/>
    <w:rsid w:val="00BC450E"/>
    <w:rsid w:val="00BC4517"/>
    <w:rsid w:val="00BC46EA"/>
    <w:rsid w:val="00BC486E"/>
    <w:rsid w:val="00BC4881"/>
    <w:rsid w:val="00BC49B0"/>
    <w:rsid w:val="00BC53CC"/>
    <w:rsid w:val="00BC6E41"/>
    <w:rsid w:val="00BC7DE1"/>
    <w:rsid w:val="00BC7E55"/>
    <w:rsid w:val="00BC7EDA"/>
    <w:rsid w:val="00BC7FC1"/>
    <w:rsid w:val="00BD03F6"/>
    <w:rsid w:val="00BD120F"/>
    <w:rsid w:val="00BD1E28"/>
    <w:rsid w:val="00BD288E"/>
    <w:rsid w:val="00BD2FFD"/>
    <w:rsid w:val="00BD385A"/>
    <w:rsid w:val="00BD3BC4"/>
    <w:rsid w:val="00BD421F"/>
    <w:rsid w:val="00BD4424"/>
    <w:rsid w:val="00BD533A"/>
    <w:rsid w:val="00BD58E3"/>
    <w:rsid w:val="00BD681A"/>
    <w:rsid w:val="00BD68FC"/>
    <w:rsid w:val="00BD7BFD"/>
    <w:rsid w:val="00BE00C0"/>
    <w:rsid w:val="00BE0A6C"/>
    <w:rsid w:val="00BE0B04"/>
    <w:rsid w:val="00BE0BA1"/>
    <w:rsid w:val="00BE1D08"/>
    <w:rsid w:val="00BE23CF"/>
    <w:rsid w:val="00BE2856"/>
    <w:rsid w:val="00BE3084"/>
    <w:rsid w:val="00BE4FEB"/>
    <w:rsid w:val="00BE50BF"/>
    <w:rsid w:val="00BE5195"/>
    <w:rsid w:val="00BE51FE"/>
    <w:rsid w:val="00BE5231"/>
    <w:rsid w:val="00BE5B0E"/>
    <w:rsid w:val="00BE5C77"/>
    <w:rsid w:val="00BE5D41"/>
    <w:rsid w:val="00BE6825"/>
    <w:rsid w:val="00BE6B17"/>
    <w:rsid w:val="00BE7A81"/>
    <w:rsid w:val="00BF00AE"/>
    <w:rsid w:val="00BF0E16"/>
    <w:rsid w:val="00BF0E62"/>
    <w:rsid w:val="00BF12F9"/>
    <w:rsid w:val="00BF15D6"/>
    <w:rsid w:val="00BF1FBB"/>
    <w:rsid w:val="00BF2445"/>
    <w:rsid w:val="00BF2ABA"/>
    <w:rsid w:val="00BF2D30"/>
    <w:rsid w:val="00BF3CF4"/>
    <w:rsid w:val="00BF419A"/>
    <w:rsid w:val="00BF4AF9"/>
    <w:rsid w:val="00BF53EA"/>
    <w:rsid w:val="00BF5774"/>
    <w:rsid w:val="00BF5804"/>
    <w:rsid w:val="00BF62C9"/>
    <w:rsid w:val="00BF671C"/>
    <w:rsid w:val="00BF671D"/>
    <w:rsid w:val="00BF6C89"/>
    <w:rsid w:val="00BF6E6C"/>
    <w:rsid w:val="00BF7458"/>
    <w:rsid w:val="00BF7A67"/>
    <w:rsid w:val="00BF7AB1"/>
    <w:rsid w:val="00C00D96"/>
    <w:rsid w:val="00C0128B"/>
    <w:rsid w:val="00C01DBD"/>
    <w:rsid w:val="00C01EF5"/>
    <w:rsid w:val="00C027D0"/>
    <w:rsid w:val="00C02A38"/>
    <w:rsid w:val="00C03E23"/>
    <w:rsid w:val="00C03E8E"/>
    <w:rsid w:val="00C05212"/>
    <w:rsid w:val="00C06579"/>
    <w:rsid w:val="00C071BD"/>
    <w:rsid w:val="00C10391"/>
    <w:rsid w:val="00C106D0"/>
    <w:rsid w:val="00C10D1B"/>
    <w:rsid w:val="00C110D8"/>
    <w:rsid w:val="00C123EB"/>
    <w:rsid w:val="00C1268B"/>
    <w:rsid w:val="00C13BE3"/>
    <w:rsid w:val="00C13EDE"/>
    <w:rsid w:val="00C13F9C"/>
    <w:rsid w:val="00C146B3"/>
    <w:rsid w:val="00C14DA5"/>
    <w:rsid w:val="00C15004"/>
    <w:rsid w:val="00C1515D"/>
    <w:rsid w:val="00C157D7"/>
    <w:rsid w:val="00C15A70"/>
    <w:rsid w:val="00C166AE"/>
    <w:rsid w:val="00C16739"/>
    <w:rsid w:val="00C16854"/>
    <w:rsid w:val="00C17277"/>
    <w:rsid w:val="00C17484"/>
    <w:rsid w:val="00C17582"/>
    <w:rsid w:val="00C17B94"/>
    <w:rsid w:val="00C17BD0"/>
    <w:rsid w:val="00C200DD"/>
    <w:rsid w:val="00C20B23"/>
    <w:rsid w:val="00C20DEC"/>
    <w:rsid w:val="00C2138D"/>
    <w:rsid w:val="00C21445"/>
    <w:rsid w:val="00C21841"/>
    <w:rsid w:val="00C22436"/>
    <w:rsid w:val="00C225F6"/>
    <w:rsid w:val="00C22715"/>
    <w:rsid w:val="00C22895"/>
    <w:rsid w:val="00C22B3E"/>
    <w:rsid w:val="00C237AE"/>
    <w:rsid w:val="00C23E58"/>
    <w:rsid w:val="00C240DB"/>
    <w:rsid w:val="00C241FB"/>
    <w:rsid w:val="00C243E1"/>
    <w:rsid w:val="00C2502B"/>
    <w:rsid w:val="00C257B3"/>
    <w:rsid w:val="00C257D0"/>
    <w:rsid w:val="00C258D6"/>
    <w:rsid w:val="00C25C8F"/>
    <w:rsid w:val="00C271B1"/>
    <w:rsid w:val="00C27847"/>
    <w:rsid w:val="00C30836"/>
    <w:rsid w:val="00C30EC8"/>
    <w:rsid w:val="00C3190B"/>
    <w:rsid w:val="00C319EA"/>
    <w:rsid w:val="00C319F9"/>
    <w:rsid w:val="00C31B5C"/>
    <w:rsid w:val="00C31CFB"/>
    <w:rsid w:val="00C31D0B"/>
    <w:rsid w:val="00C31E24"/>
    <w:rsid w:val="00C31F04"/>
    <w:rsid w:val="00C322B7"/>
    <w:rsid w:val="00C326F4"/>
    <w:rsid w:val="00C32912"/>
    <w:rsid w:val="00C33307"/>
    <w:rsid w:val="00C33747"/>
    <w:rsid w:val="00C338DD"/>
    <w:rsid w:val="00C339B5"/>
    <w:rsid w:val="00C33AF6"/>
    <w:rsid w:val="00C33F02"/>
    <w:rsid w:val="00C34129"/>
    <w:rsid w:val="00C3476D"/>
    <w:rsid w:val="00C3523F"/>
    <w:rsid w:val="00C35997"/>
    <w:rsid w:val="00C3652D"/>
    <w:rsid w:val="00C36C4F"/>
    <w:rsid w:val="00C37641"/>
    <w:rsid w:val="00C37941"/>
    <w:rsid w:val="00C4096C"/>
    <w:rsid w:val="00C40E45"/>
    <w:rsid w:val="00C411C0"/>
    <w:rsid w:val="00C413D1"/>
    <w:rsid w:val="00C41F9B"/>
    <w:rsid w:val="00C427FF"/>
    <w:rsid w:val="00C43B6E"/>
    <w:rsid w:val="00C43F71"/>
    <w:rsid w:val="00C44041"/>
    <w:rsid w:val="00C44718"/>
    <w:rsid w:val="00C449FD"/>
    <w:rsid w:val="00C4515B"/>
    <w:rsid w:val="00C45403"/>
    <w:rsid w:val="00C45B79"/>
    <w:rsid w:val="00C466CE"/>
    <w:rsid w:val="00C46BBF"/>
    <w:rsid w:val="00C470A3"/>
    <w:rsid w:val="00C50388"/>
    <w:rsid w:val="00C50B5C"/>
    <w:rsid w:val="00C52CAF"/>
    <w:rsid w:val="00C52ED2"/>
    <w:rsid w:val="00C53076"/>
    <w:rsid w:val="00C53425"/>
    <w:rsid w:val="00C53B40"/>
    <w:rsid w:val="00C5419B"/>
    <w:rsid w:val="00C544A4"/>
    <w:rsid w:val="00C546A6"/>
    <w:rsid w:val="00C553ED"/>
    <w:rsid w:val="00C558D5"/>
    <w:rsid w:val="00C55FFF"/>
    <w:rsid w:val="00C5605F"/>
    <w:rsid w:val="00C57EF9"/>
    <w:rsid w:val="00C60CFB"/>
    <w:rsid w:val="00C6125C"/>
    <w:rsid w:val="00C61272"/>
    <w:rsid w:val="00C6129C"/>
    <w:rsid w:val="00C62174"/>
    <w:rsid w:val="00C62324"/>
    <w:rsid w:val="00C62343"/>
    <w:rsid w:val="00C6282C"/>
    <w:rsid w:val="00C637C5"/>
    <w:rsid w:val="00C63C51"/>
    <w:rsid w:val="00C63D86"/>
    <w:rsid w:val="00C63E4B"/>
    <w:rsid w:val="00C6409B"/>
    <w:rsid w:val="00C64284"/>
    <w:rsid w:val="00C6475D"/>
    <w:rsid w:val="00C64938"/>
    <w:rsid w:val="00C650C0"/>
    <w:rsid w:val="00C65DCB"/>
    <w:rsid w:val="00C6656F"/>
    <w:rsid w:val="00C6698F"/>
    <w:rsid w:val="00C66F06"/>
    <w:rsid w:val="00C6710D"/>
    <w:rsid w:val="00C672DE"/>
    <w:rsid w:val="00C67E60"/>
    <w:rsid w:val="00C67FAC"/>
    <w:rsid w:val="00C702BE"/>
    <w:rsid w:val="00C702FB"/>
    <w:rsid w:val="00C7084A"/>
    <w:rsid w:val="00C72165"/>
    <w:rsid w:val="00C72FD1"/>
    <w:rsid w:val="00C73163"/>
    <w:rsid w:val="00C73836"/>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778"/>
    <w:rsid w:val="00C84952"/>
    <w:rsid w:val="00C84B10"/>
    <w:rsid w:val="00C86313"/>
    <w:rsid w:val="00C86643"/>
    <w:rsid w:val="00C86B98"/>
    <w:rsid w:val="00C87FDF"/>
    <w:rsid w:val="00C90042"/>
    <w:rsid w:val="00C909DB"/>
    <w:rsid w:val="00C90F86"/>
    <w:rsid w:val="00C91268"/>
    <w:rsid w:val="00C91381"/>
    <w:rsid w:val="00C9180E"/>
    <w:rsid w:val="00C91B98"/>
    <w:rsid w:val="00C91CE6"/>
    <w:rsid w:val="00C9253B"/>
    <w:rsid w:val="00C92C05"/>
    <w:rsid w:val="00C92E29"/>
    <w:rsid w:val="00C931FB"/>
    <w:rsid w:val="00C93892"/>
    <w:rsid w:val="00C9392F"/>
    <w:rsid w:val="00C93B4D"/>
    <w:rsid w:val="00C93F8C"/>
    <w:rsid w:val="00C94CBB"/>
    <w:rsid w:val="00C94DC2"/>
    <w:rsid w:val="00C94F8A"/>
    <w:rsid w:val="00C96BE5"/>
    <w:rsid w:val="00CA09F8"/>
    <w:rsid w:val="00CA0AA0"/>
    <w:rsid w:val="00CA0DFB"/>
    <w:rsid w:val="00CA159D"/>
    <w:rsid w:val="00CA1C7A"/>
    <w:rsid w:val="00CA1D3B"/>
    <w:rsid w:val="00CA1EFF"/>
    <w:rsid w:val="00CA1F8A"/>
    <w:rsid w:val="00CA23AC"/>
    <w:rsid w:val="00CA2777"/>
    <w:rsid w:val="00CA2986"/>
    <w:rsid w:val="00CA2A75"/>
    <w:rsid w:val="00CA3099"/>
    <w:rsid w:val="00CA30CE"/>
    <w:rsid w:val="00CA3AF9"/>
    <w:rsid w:val="00CA45F3"/>
    <w:rsid w:val="00CA45F6"/>
    <w:rsid w:val="00CA4D18"/>
    <w:rsid w:val="00CA4EF4"/>
    <w:rsid w:val="00CA4FA3"/>
    <w:rsid w:val="00CA4FAC"/>
    <w:rsid w:val="00CA51B1"/>
    <w:rsid w:val="00CA611E"/>
    <w:rsid w:val="00CA639F"/>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708F"/>
    <w:rsid w:val="00CB7569"/>
    <w:rsid w:val="00CB77DC"/>
    <w:rsid w:val="00CB7C26"/>
    <w:rsid w:val="00CB7CD0"/>
    <w:rsid w:val="00CC0328"/>
    <w:rsid w:val="00CC04D0"/>
    <w:rsid w:val="00CC04D3"/>
    <w:rsid w:val="00CC17E5"/>
    <w:rsid w:val="00CC1949"/>
    <w:rsid w:val="00CC1997"/>
    <w:rsid w:val="00CC2629"/>
    <w:rsid w:val="00CC2933"/>
    <w:rsid w:val="00CC2B0D"/>
    <w:rsid w:val="00CC4D3F"/>
    <w:rsid w:val="00CC5492"/>
    <w:rsid w:val="00CC5519"/>
    <w:rsid w:val="00CC582E"/>
    <w:rsid w:val="00CC6116"/>
    <w:rsid w:val="00CC67D7"/>
    <w:rsid w:val="00CC69D3"/>
    <w:rsid w:val="00CC6F59"/>
    <w:rsid w:val="00CC7D58"/>
    <w:rsid w:val="00CD0895"/>
    <w:rsid w:val="00CD0E44"/>
    <w:rsid w:val="00CD1114"/>
    <w:rsid w:val="00CD1BB0"/>
    <w:rsid w:val="00CD1C76"/>
    <w:rsid w:val="00CD1F3D"/>
    <w:rsid w:val="00CD25A6"/>
    <w:rsid w:val="00CD26D6"/>
    <w:rsid w:val="00CD291D"/>
    <w:rsid w:val="00CD2E61"/>
    <w:rsid w:val="00CD3211"/>
    <w:rsid w:val="00CD3776"/>
    <w:rsid w:val="00CD3996"/>
    <w:rsid w:val="00CD39F3"/>
    <w:rsid w:val="00CD3C52"/>
    <w:rsid w:val="00CD4028"/>
    <w:rsid w:val="00CD5368"/>
    <w:rsid w:val="00CD583F"/>
    <w:rsid w:val="00CD5B71"/>
    <w:rsid w:val="00CD5E8D"/>
    <w:rsid w:val="00CD673E"/>
    <w:rsid w:val="00CD74D9"/>
    <w:rsid w:val="00CD771B"/>
    <w:rsid w:val="00CD7848"/>
    <w:rsid w:val="00CD78B4"/>
    <w:rsid w:val="00CE02FC"/>
    <w:rsid w:val="00CE03D0"/>
    <w:rsid w:val="00CE04E6"/>
    <w:rsid w:val="00CE0BB7"/>
    <w:rsid w:val="00CE10E6"/>
    <w:rsid w:val="00CE1526"/>
    <w:rsid w:val="00CE22C3"/>
    <w:rsid w:val="00CE25CA"/>
    <w:rsid w:val="00CE288D"/>
    <w:rsid w:val="00CE2ED3"/>
    <w:rsid w:val="00CE2F9E"/>
    <w:rsid w:val="00CE327F"/>
    <w:rsid w:val="00CE3694"/>
    <w:rsid w:val="00CE37D8"/>
    <w:rsid w:val="00CE4D3F"/>
    <w:rsid w:val="00CE5590"/>
    <w:rsid w:val="00CE5612"/>
    <w:rsid w:val="00CE5728"/>
    <w:rsid w:val="00CE5888"/>
    <w:rsid w:val="00CE5AB2"/>
    <w:rsid w:val="00CE656D"/>
    <w:rsid w:val="00CE6725"/>
    <w:rsid w:val="00CE6BAA"/>
    <w:rsid w:val="00CE7456"/>
    <w:rsid w:val="00CE7769"/>
    <w:rsid w:val="00CE78D3"/>
    <w:rsid w:val="00CE7A8C"/>
    <w:rsid w:val="00CF047D"/>
    <w:rsid w:val="00CF05B1"/>
    <w:rsid w:val="00CF0D56"/>
    <w:rsid w:val="00CF0ED5"/>
    <w:rsid w:val="00CF102C"/>
    <w:rsid w:val="00CF13F9"/>
    <w:rsid w:val="00CF1841"/>
    <w:rsid w:val="00CF1FE3"/>
    <w:rsid w:val="00CF22A8"/>
    <w:rsid w:val="00CF30E9"/>
    <w:rsid w:val="00CF362D"/>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3"/>
    <w:rsid w:val="00D0179C"/>
    <w:rsid w:val="00D01D69"/>
    <w:rsid w:val="00D020E9"/>
    <w:rsid w:val="00D0324F"/>
    <w:rsid w:val="00D03721"/>
    <w:rsid w:val="00D03DB1"/>
    <w:rsid w:val="00D03E48"/>
    <w:rsid w:val="00D048C5"/>
    <w:rsid w:val="00D04ADF"/>
    <w:rsid w:val="00D056A2"/>
    <w:rsid w:val="00D05B8C"/>
    <w:rsid w:val="00D05BDB"/>
    <w:rsid w:val="00D05C06"/>
    <w:rsid w:val="00D05D2B"/>
    <w:rsid w:val="00D05EC6"/>
    <w:rsid w:val="00D06405"/>
    <w:rsid w:val="00D065A1"/>
    <w:rsid w:val="00D06D3C"/>
    <w:rsid w:val="00D06D4C"/>
    <w:rsid w:val="00D06EBE"/>
    <w:rsid w:val="00D10ACE"/>
    <w:rsid w:val="00D10D76"/>
    <w:rsid w:val="00D10E8D"/>
    <w:rsid w:val="00D11326"/>
    <w:rsid w:val="00D11343"/>
    <w:rsid w:val="00D11E8B"/>
    <w:rsid w:val="00D120D9"/>
    <w:rsid w:val="00D123F5"/>
    <w:rsid w:val="00D12453"/>
    <w:rsid w:val="00D126DE"/>
    <w:rsid w:val="00D12AF9"/>
    <w:rsid w:val="00D12BFB"/>
    <w:rsid w:val="00D12F59"/>
    <w:rsid w:val="00D1354A"/>
    <w:rsid w:val="00D13F5B"/>
    <w:rsid w:val="00D147B2"/>
    <w:rsid w:val="00D14A0E"/>
    <w:rsid w:val="00D14AFF"/>
    <w:rsid w:val="00D15379"/>
    <w:rsid w:val="00D15844"/>
    <w:rsid w:val="00D158C9"/>
    <w:rsid w:val="00D15C30"/>
    <w:rsid w:val="00D168A6"/>
    <w:rsid w:val="00D170DA"/>
    <w:rsid w:val="00D1757D"/>
    <w:rsid w:val="00D17616"/>
    <w:rsid w:val="00D204D3"/>
    <w:rsid w:val="00D205FE"/>
    <w:rsid w:val="00D20742"/>
    <w:rsid w:val="00D218D9"/>
    <w:rsid w:val="00D21946"/>
    <w:rsid w:val="00D21A64"/>
    <w:rsid w:val="00D21AAD"/>
    <w:rsid w:val="00D21C09"/>
    <w:rsid w:val="00D220ED"/>
    <w:rsid w:val="00D2306A"/>
    <w:rsid w:val="00D240CF"/>
    <w:rsid w:val="00D254C5"/>
    <w:rsid w:val="00D25538"/>
    <w:rsid w:val="00D25D7D"/>
    <w:rsid w:val="00D27A88"/>
    <w:rsid w:val="00D3062D"/>
    <w:rsid w:val="00D314C1"/>
    <w:rsid w:val="00D31786"/>
    <w:rsid w:val="00D31818"/>
    <w:rsid w:val="00D33337"/>
    <w:rsid w:val="00D33AA4"/>
    <w:rsid w:val="00D346F7"/>
    <w:rsid w:val="00D34802"/>
    <w:rsid w:val="00D3481B"/>
    <w:rsid w:val="00D34A46"/>
    <w:rsid w:val="00D35D20"/>
    <w:rsid w:val="00D36D31"/>
    <w:rsid w:val="00D37283"/>
    <w:rsid w:val="00D37A7C"/>
    <w:rsid w:val="00D4193B"/>
    <w:rsid w:val="00D42413"/>
    <w:rsid w:val="00D42736"/>
    <w:rsid w:val="00D43269"/>
    <w:rsid w:val="00D43C23"/>
    <w:rsid w:val="00D44191"/>
    <w:rsid w:val="00D44298"/>
    <w:rsid w:val="00D456F9"/>
    <w:rsid w:val="00D45AD6"/>
    <w:rsid w:val="00D45BAE"/>
    <w:rsid w:val="00D4641B"/>
    <w:rsid w:val="00D46A9B"/>
    <w:rsid w:val="00D46D60"/>
    <w:rsid w:val="00D47302"/>
    <w:rsid w:val="00D47ABC"/>
    <w:rsid w:val="00D50116"/>
    <w:rsid w:val="00D50934"/>
    <w:rsid w:val="00D510B8"/>
    <w:rsid w:val="00D51965"/>
    <w:rsid w:val="00D5199B"/>
    <w:rsid w:val="00D52160"/>
    <w:rsid w:val="00D52469"/>
    <w:rsid w:val="00D529A8"/>
    <w:rsid w:val="00D52A28"/>
    <w:rsid w:val="00D5459D"/>
    <w:rsid w:val="00D5466B"/>
    <w:rsid w:val="00D56263"/>
    <w:rsid w:val="00D5645B"/>
    <w:rsid w:val="00D577A0"/>
    <w:rsid w:val="00D5785D"/>
    <w:rsid w:val="00D578C3"/>
    <w:rsid w:val="00D57B42"/>
    <w:rsid w:val="00D6142B"/>
    <w:rsid w:val="00D6154D"/>
    <w:rsid w:val="00D6159B"/>
    <w:rsid w:val="00D616CA"/>
    <w:rsid w:val="00D62137"/>
    <w:rsid w:val="00D62BDA"/>
    <w:rsid w:val="00D62EA5"/>
    <w:rsid w:val="00D63B0C"/>
    <w:rsid w:val="00D63BB3"/>
    <w:rsid w:val="00D659B5"/>
    <w:rsid w:val="00D65D44"/>
    <w:rsid w:val="00D65FA7"/>
    <w:rsid w:val="00D66580"/>
    <w:rsid w:val="00D66B87"/>
    <w:rsid w:val="00D66DF1"/>
    <w:rsid w:val="00D66E4F"/>
    <w:rsid w:val="00D70F9E"/>
    <w:rsid w:val="00D714B8"/>
    <w:rsid w:val="00D72882"/>
    <w:rsid w:val="00D72FAE"/>
    <w:rsid w:val="00D73107"/>
    <w:rsid w:val="00D734CB"/>
    <w:rsid w:val="00D737C9"/>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234"/>
    <w:rsid w:val="00D833F9"/>
    <w:rsid w:val="00D83BF3"/>
    <w:rsid w:val="00D84873"/>
    <w:rsid w:val="00D855A4"/>
    <w:rsid w:val="00D8600F"/>
    <w:rsid w:val="00D863C8"/>
    <w:rsid w:val="00D86738"/>
    <w:rsid w:val="00D86A5F"/>
    <w:rsid w:val="00D87C31"/>
    <w:rsid w:val="00D9013D"/>
    <w:rsid w:val="00D911D2"/>
    <w:rsid w:val="00D939AE"/>
    <w:rsid w:val="00D939E6"/>
    <w:rsid w:val="00D9454B"/>
    <w:rsid w:val="00D945DF"/>
    <w:rsid w:val="00D94B4C"/>
    <w:rsid w:val="00D94D31"/>
    <w:rsid w:val="00D96275"/>
    <w:rsid w:val="00D96497"/>
    <w:rsid w:val="00D96C87"/>
    <w:rsid w:val="00D96EC4"/>
    <w:rsid w:val="00D970BD"/>
    <w:rsid w:val="00D971FD"/>
    <w:rsid w:val="00D972F2"/>
    <w:rsid w:val="00D976F8"/>
    <w:rsid w:val="00D97B7E"/>
    <w:rsid w:val="00D97C1A"/>
    <w:rsid w:val="00DA09FC"/>
    <w:rsid w:val="00DA10E7"/>
    <w:rsid w:val="00DA1650"/>
    <w:rsid w:val="00DA1922"/>
    <w:rsid w:val="00DA22A6"/>
    <w:rsid w:val="00DA2BAA"/>
    <w:rsid w:val="00DA30AD"/>
    <w:rsid w:val="00DA3B37"/>
    <w:rsid w:val="00DA47F2"/>
    <w:rsid w:val="00DA4EDC"/>
    <w:rsid w:val="00DA5079"/>
    <w:rsid w:val="00DA5238"/>
    <w:rsid w:val="00DA58C1"/>
    <w:rsid w:val="00DA5C11"/>
    <w:rsid w:val="00DA5C44"/>
    <w:rsid w:val="00DA6145"/>
    <w:rsid w:val="00DA6585"/>
    <w:rsid w:val="00DA71FD"/>
    <w:rsid w:val="00DA74AC"/>
    <w:rsid w:val="00DA78D7"/>
    <w:rsid w:val="00DB0100"/>
    <w:rsid w:val="00DB03FE"/>
    <w:rsid w:val="00DB112F"/>
    <w:rsid w:val="00DB1858"/>
    <w:rsid w:val="00DB37E3"/>
    <w:rsid w:val="00DB3826"/>
    <w:rsid w:val="00DB3B0D"/>
    <w:rsid w:val="00DB3B7B"/>
    <w:rsid w:val="00DB4703"/>
    <w:rsid w:val="00DB48E0"/>
    <w:rsid w:val="00DB4918"/>
    <w:rsid w:val="00DB4E2F"/>
    <w:rsid w:val="00DB5AF7"/>
    <w:rsid w:val="00DB5D3D"/>
    <w:rsid w:val="00DB5DB5"/>
    <w:rsid w:val="00DB664C"/>
    <w:rsid w:val="00DB6C6E"/>
    <w:rsid w:val="00DB7446"/>
    <w:rsid w:val="00DC00D8"/>
    <w:rsid w:val="00DC012E"/>
    <w:rsid w:val="00DC1372"/>
    <w:rsid w:val="00DC173A"/>
    <w:rsid w:val="00DC2E2A"/>
    <w:rsid w:val="00DC4469"/>
    <w:rsid w:val="00DC4722"/>
    <w:rsid w:val="00DC4D3F"/>
    <w:rsid w:val="00DC4ED1"/>
    <w:rsid w:val="00DC621F"/>
    <w:rsid w:val="00DC6868"/>
    <w:rsid w:val="00DC69A2"/>
    <w:rsid w:val="00DC6DBF"/>
    <w:rsid w:val="00DC7427"/>
    <w:rsid w:val="00DC797D"/>
    <w:rsid w:val="00DC7F1C"/>
    <w:rsid w:val="00DD069C"/>
    <w:rsid w:val="00DD118E"/>
    <w:rsid w:val="00DD137B"/>
    <w:rsid w:val="00DD13A6"/>
    <w:rsid w:val="00DD13E1"/>
    <w:rsid w:val="00DD1BF7"/>
    <w:rsid w:val="00DD1CB1"/>
    <w:rsid w:val="00DD228E"/>
    <w:rsid w:val="00DD26B4"/>
    <w:rsid w:val="00DD3FB0"/>
    <w:rsid w:val="00DD4B69"/>
    <w:rsid w:val="00DD4B77"/>
    <w:rsid w:val="00DD5245"/>
    <w:rsid w:val="00DD5411"/>
    <w:rsid w:val="00DD5BA0"/>
    <w:rsid w:val="00DD5EDC"/>
    <w:rsid w:val="00DD6036"/>
    <w:rsid w:val="00DD70B0"/>
    <w:rsid w:val="00DD712C"/>
    <w:rsid w:val="00DD773C"/>
    <w:rsid w:val="00DE0A69"/>
    <w:rsid w:val="00DE0CE8"/>
    <w:rsid w:val="00DE0D80"/>
    <w:rsid w:val="00DE121A"/>
    <w:rsid w:val="00DE1DCF"/>
    <w:rsid w:val="00DE21F8"/>
    <w:rsid w:val="00DE21FB"/>
    <w:rsid w:val="00DE2629"/>
    <w:rsid w:val="00DE26CF"/>
    <w:rsid w:val="00DE2814"/>
    <w:rsid w:val="00DE2920"/>
    <w:rsid w:val="00DE2C9E"/>
    <w:rsid w:val="00DE3453"/>
    <w:rsid w:val="00DE365C"/>
    <w:rsid w:val="00DE44AF"/>
    <w:rsid w:val="00DE466B"/>
    <w:rsid w:val="00DE4703"/>
    <w:rsid w:val="00DE4BE3"/>
    <w:rsid w:val="00DE5235"/>
    <w:rsid w:val="00DE5307"/>
    <w:rsid w:val="00DE6001"/>
    <w:rsid w:val="00DE6D61"/>
    <w:rsid w:val="00DE6F2C"/>
    <w:rsid w:val="00DE78B3"/>
    <w:rsid w:val="00DE7931"/>
    <w:rsid w:val="00DE7BA6"/>
    <w:rsid w:val="00DE7CB0"/>
    <w:rsid w:val="00DE7F11"/>
    <w:rsid w:val="00DF007A"/>
    <w:rsid w:val="00DF00F7"/>
    <w:rsid w:val="00DF031C"/>
    <w:rsid w:val="00DF04B7"/>
    <w:rsid w:val="00DF0E5F"/>
    <w:rsid w:val="00DF0ECA"/>
    <w:rsid w:val="00DF2899"/>
    <w:rsid w:val="00DF2C3A"/>
    <w:rsid w:val="00DF301B"/>
    <w:rsid w:val="00DF4B91"/>
    <w:rsid w:val="00DF4C8F"/>
    <w:rsid w:val="00DF5278"/>
    <w:rsid w:val="00DF534E"/>
    <w:rsid w:val="00DF5381"/>
    <w:rsid w:val="00DF5807"/>
    <w:rsid w:val="00DF6388"/>
    <w:rsid w:val="00DF6728"/>
    <w:rsid w:val="00DF68D5"/>
    <w:rsid w:val="00DF6E52"/>
    <w:rsid w:val="00DF6EA0"/>
    <w:rsid w:val="00DF7533"/>
    <w:rsid w:val="00E008C2"/>
    <w:rsid w:val="00E008E6"/>
    <w:rsid w:val="00E00A9E"/>
    <w:rsid w:val="00E00C49"/>
    <w:rsid w:val="00E00EC6"/>
    <w:rsid w:val="00E0114A"/>
    <w:rsid w:val="00E015F6"/>
    <w:rsid w:val="00E01B96"/>
    <w:rsid w:val="00E024DD"/>
    <w:rsid w:val="00E02716"/>
    <w:rsid w:val="00E02D51"/>
    <w:rsid w:val="00E030F1"/>
    <w:rsid w:val="00E03229"/>
    <w:rsid w:val="00E032E8"/>
    <w:rsid w:val="00E035E9"/>
    <w:rsid w:val="00E036A9"/>
    <w:rsid w:val="00E03CF0"/>
    <w:rsid w:val="00E03E00"/>
    <w:rsid w:val="00E0469F"/>
    <w:rsid w:val="00E055D5"/>
    <w:rsid w:val="00E058FD"/>
    <w:rsid w:val="00E0695F"/>
    <w:rsid w:val="00E07FB7"/>
    <w:rsid w:val="00E1063A"/>
    <w:rsid w:val="00E107F0"/>
    <w:rsid w:val="00E10886"/>
    <w:rsid w:val="00E116F0"/>
    <w:rsid w:val="00E11FFB"/>
    <w:rsid w:val="00E1271E"/>
    <w:rsid w:val="00E131DF"/>
    <w:rsid w:val="00E131E1"/>
    <w:rsid w:val="00E1344E"/>
    <w:rsid w:val="00E13A7C"/>
    <w:rsid w:val="00E13FDA"/>
    <w:rsid w:val="00E14BFF"/>
    <w:rsid w:val="00E14EA0"/>
    <w:rsid w:val="00E1528E"/>
    <w:rsid w:val="00E15BAA"/>
    <w:rsid w:val="00E170AC"/>
    <w:rsid w:val="00E17CB8"/>
    <w:rsid w:val="00E20595"/>
    <w:rsid w:val="00E210E9"/>
    <w:rsid w:val="00E2117A"/>
    <w:rsid w:val="00E2248C"/>
    <w:rsid w:val="00E22639"/>
    <w:rsid w:val="00E228B1"/>
    <w:rsid w:val="00E22923"/>
    <w:rsid w:val="00E22AE6"/>
    <w:rsid w:val="00E22E06"/>
    <w:rsid w:val="00E24192"/>
    <w:rsid w:val="00E2445C"/>
    <w:rsid w:val="00E24491"/>
    <w:rsid w:val="00E249B5"/>
    <w:rsid w:val="00E24F01"/>
    <w:rsid w:val="00E25173"/>
    <w:rsid w:val="00E25599"/>
    <w:rsid w:val="00E27A62"/>
    <w:rsid w:val="00E3017D"/>
    <w:rsid w:val="00E30440"/>
    <w:rsid w:val="00E3059B"/>
    <w:rsid w:val="00E31073"/>
    <w:rsid w:val="00E3270B"/>
    <w:rsid w:val="00E32907"/>
    <w:rsid w:val="00E33752"/>
    <w:rsid w:val="00E3386F"/>
    <w:rsid w:val="00E338D1"/>
    <w:rsid w:val="00E33B30"/>
    <w:rsid w:val="00E33B4C"/>
    <w:rsid w:val="00E34C81"/>
    <w:rsid w:val="00E3517C"/>
    <w:rsid w:val="00E3525B"/>
    <w:rsid w:val="00E35BE7"/>
    <w:rsid w:val="00E3612C"/>
    <w:rsid w:val="00E3673A"/>
    <w:rsid w:val="00E36977"/>
    <w:rsid w:val="00E36BF9"/>
    <w:rsid w:val="00E37512"/>
    <w:rsid w:val="00E40932"/>
    <w:rsid w:val="00E42269"/>
    <w:rsid w:val="00E423CB"/>
    <w:rsid w:val="00E42642"/>
    <w:rsid w:val="00E42930"/>
    <w:rsid w:val="00E43654"/>
    <w:rsid w:val="00E43ADA"/>
    <w:rsid w:val="00E43BD4"/>
    <w:rsid w:val="00E44120"/>
    <w:rsid w:val="00E45BA1"/>
    <w:rsid w:val="00E464C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B4A"/>
    <w:rsid w:val="00E573AC"/>
    <w:rsid w:val="00E57A1F"/>
    <w:rsid w:val="00E57A90"/>
    <w:rsid w:val="00E57CB4"/>
    <w:rsid w:val="00E57CF5"/>
    <w:rsid w:val="00E6025E"/>
    <w:rsid w:val="00E60351"/>
    <w:rsid w:val="00E60B28"/>
    <w:rsid w:val="00E60C30"/>
    <w:rsid w:val="00E60E63"/>
    <w:rsid w:val="00E61302"/>
    <w:rsid w:val="00E61933"/>
    <w:rsid w:val="00E61A86"/>
    <w:rsid w:val="00E61CCE"/>
    <w:rsid w:val="00E62D4F"/>
    <w:rsid w:val="00E62E57"/>
    <w:rsid w:val="00E63783"/>
    <w:rsid w:val="00E63BD3"/>
    <w:rsid w:val="00E645E6"/>
    <w:rsid w:val="00E649BB"/>
    <w:rsid w:val="00E64CF1"/>
    <w:rsid w:val="00E64D6F"/>
    <w:rsid w:val="00E65533"/>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20FF"/>
    <w:rsid w:val="00E73481"/>
    <w:rsid w:val="00E75358"/>
    <w:rsid w:val="00E75505"/>
    <w:rsid w:val="00E7577B"/>
    <w:rsid w:val="00E75861"/>
    <w:rsid w:val="00E75ED5"/>
    <w:rsid w:val="00E7656C"/>
    <w:rsid w:val="00E76CEA"/>
    <w:rsid w:val="00E76D28"/>
    <w:rsid w:val="00E76FFA"/>
    <w:rsid w:val="00E77547"/>
    <w:rsid w:val="00E8117E"/>
    <w:rsid w:val="00E8122A"/>
    <w:rsid w:val="00E819A5"/>
    <w:rsid w:val="00E81A11"/>
    <w:rsid w:val="00E81F81"/>
    <w:rsid w:val="00E82F71"/>
    <w:rsid w:val="00E83346"/>
    <w:rsid w:val="00E83634"/>
    <w:rsid w:val="00E836A8"/>
    <w:rsid w:val="00E83A6B"/>
    <w:rsid w:val="00E83C15"/>
    <w:rsid w:val="00E84814"/>
    <w:rsid w:val="00E859EB"/>
    <w:rsid w:val="00E85C32"/>
    <w:rsid w:val="00E8715A"/>
    <w:rsid w:val="00E87703"/>
    <w:rsid w:val="00E87D41"/>
    <w:rsid w:val="00E9015F"/>
    <w:rsid w:val="00E90D9A"/>
    <w:rsid w:val="00E90F1D"/>
    <w:rsid w:val="00E922E9"/>
    <w:rsid w:val="00E92AB0"/>
    <w:rsid w:val="00E92AB1"/>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E92"/>
    <w:rsid w:val="00EA38FD"/>
    <w:rsid w:val="00EA3DCE"/>
    <w:rsid w:val="00EA407B"/>
    <w:rsid w:val="00EA48D3"/>
    <w:rsid w:val="00EA4EA2"/>
    <w:rsid w:val="00EA57FC"/>
    <w:rsid w:val="00EB0F81"/>
    <w:rsid w:val="00EB1821"/>
    <w:rsid w:val="00EB24C3"/>
    <w:rsid w:val="00EB2D49"/>
    <w:rsid w:val="00EB2F5D"/>
    <w:rsid w:val="00EB3271"/>
    <w:rsid w:val="00EB3728"/>
    <w:rsid w:val="00EB373C"/>
    <w:rsid w:val="00EB3783"/>
    <w:rsid w:val="00EB3A77"/>
    <w:rsid w:val="00EB3E62"/>
    <w:rsid w:val="00EB4696"/>
    <w:rsid w:val="00EB4997"/>
    <w:rsid w:val="00EB4AC7"/>
    <w:rsid w:val="00EB51F8"/>
    <w:rsid w:val="00EB5411"/>
    <w:rsid w:val="00EB56F9"/>
    <w:rsid w:val="00EB5BB6"/>
    <w:rsid w:val="00EB600A"/>
    <w:rsid w:val="00EB66DC"/>
    <w:rsid w:val="00EB7AB7"/>
    <w:rsid w:val="00EB7C11"/>
    <w:rsid w:val="00EC151E"/>
    <w:rsid w:val="00EC155B"/>
    <w:rsid w:val="00EC19B3"/>
    <w:rsid w:val="00EC1ED0"/>
    <w:rsid w:val="00EC1F7A"/>
    <w:rsid w:val="00EC1FAC"/>
    <w:rsid w:val="00EC21C0"/>
    <w:rsid w:val="00EC2A40"/>
    <w:rsid w:val="00EC2EC2"/>
    <w:rsid w:val="00EC2F48"/>
    <w:rsid w:val="00EC3EDF"/>
    <w:rsid w:val="00EC5309"/>
    <w:rsid w:val="00EC5A52"/>
    <w:rsid w:val="00EC69BF"/>
    <w:rsid w:val="00EC7D3C"/>
    <w:rsid w:val="00ED02E2"/>
    <w:rsid w:val="00ED0EEE"/>
    <w:rsid w:val="00ED1006"/>
    <w:rsid w:val="00ED172A"/>
    <w:rsid w:val="00ED1FF9"/>
    <w:rsid w:val="00ED2776"/>
    <w:rsid w:val="00ED2809"/>
    <w:rsid w:val="00ED3307"/>
    <w:rsid w:val="00ED3517"/>
    <w:rsid w:val="00ED36BC"/>
    <w:rsid w:val="00ED3790"/>
    <w:rsid w:val="00ED3832"/>
    <w:rsid w:val="00ED383E"/>
    <w:rsid w:val="00ED3D05"/>
    <w:rsid w:val="00ED52B8"/>
    <w:rsid w:val="00ED5515"/>
    <w:rsid w:val="00ED71CF"/>
    <w:rsid w:val="00ED7750"/>
    <w:rsid w:val="00ED7916"/>
    <w:rsid w:val="00EE0C26"/>
    <w:rsid w:val="00EE0D0D"/>
    <w:rsid w:val="00EE17BC"/>
    <w:rsid w:val="00EE1C4D"/>
    <w:rsid w:val="00EE1E31"/>
    <w:rsid w:val="00EE205E"/>
    <w:rsid w:val="00EE258D"/>
    <w:rsid w:val="00EE2946"/>
    <w:rsid w:val="00EE2CD1"/>
    <w:rsid w:val="00EE3D0F"/>
    <w:rsid w:val="00EE3D31"/>
    <w:rsid w:val="00EE3DE2"/>
    <w:rsid w:val="00EE41A9"/>
    <w:rsid w:val="00EE43B2"/>
    <w:rsid w:val="00EE47EF"/>
    <w:rsid w:val="00EE5038"/>
    <w:rsid w:val="00EE5053"/>
    <w:rsid w:val="00EE521B"/>
    <w:rsid w:val="00EE54C7"/>
    <w:rsid w:val="00EE5666"/>
    <w:rsid w:val="00EE5A2F"/>
    <w:rsid w:val="00EE5F85"/>
    <w:rsid w:val="00EE6BB8"/>
    <w:rsid w:val="00EE780E"/>
    <w:rsid w:val="00EE7AC9"/>
    <w:rsid w:val="00EE7D16"/>
    <w:rsid w:val="00EF0259"/>
    <w:rsid w:val="00EF0576"/>
    <w:rsid w:val="00EF07C6"/>
    <w:rsid w:val="00EF154C"/>
    <w:rsid w:val="00EF2559"/>
    <w:rsid w:val="00EF2AC1"/>
    <w:rsid w:val="00EF2E9E"/>
    <w:rsid w:val="00EF32A7"/>
    <w:rsid w:val="00EF377A"/>
    <w:rsid w:val="00EF49A3"/>
    <w:rsid w:val="00EF4D17"/>
    <w:rsid w:val="00EF4ED9"/>
    <w:rsid w:val="00EF5D6C"/>
    <w:rsid w:val="00EF62F6"/>
    <w:rsid w:val="00EF7F82"/>
    <w:rsid w:val="00F001B0"/>
    <w:rsid w:val="00F00C3C"/>
    <w:rsid w:val="00F00D21"/>
    <w:rsid w:val="00F036C2"/>
    <w:rsid w:val="00F03A8C"/>
    <w:rsid w:val="00F03D1B"/>
    <w:rsid w:val="00F0519F"/>
    <w:rsid w:val="00F055B0"/>
    <w:rsid w:val="00F055ED"/>
    <w:rsid w:val="00F05AF0"/>
    <w:rsid w:val="00F05C83"/>
    <w:rsid w:val="00F06A6E"/>
    <w:rsid w:val="00F06C89"/>
    <w:rsid w:val="00F06DB1"/>
    <w:rsid w:val="00F072F2"/>
    <w:rsid w:val="00F07796"/>
    <w:rsid w:val="00F07BB5"/>
    <w:rsid w:val="00F1112B"/>
    <w:rsid w:val="00F113CE"/>
    <w:rsid w:val="00F11431"/>
    <w:rsid w:val="00F1221F"/>
    <w:rsid w:val="00F12444"/>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32D0"/>
    <w:rsid w:val="00F240AC"/>
    <w:rsid w:val="00F24C7B"/>
    <w:rsid w:val="00F25A06"/>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1FF0"/>
    <w:rsid w:val="00F32FD6"/>
    <w:rsid w:val="00F33EF6"/>
    <w:rsid w:val="00F34003"/>
    <w:rsid w:val="00F34266"/>
    <w:rsid w:val="00F348C6"/>
    <w:rsid w:val="00F34C69"/>
    <w:rsid w:val="00F35188"/>
    <w:rsid w:val="00F353CB"/>
    <w:rsid w:val="00F362F0"/>
    <w:rsid w:val="00F364AE"/>
    <w:rsid w:val="00F37015"/>
    <w:rsid w:val="00F3785B"/>
    <w:rsid w:val="00F37B7F"/>
    <w:rsid w:val="00F4049E"/>
    <w:rsid w:val="00F413BD"/>
    <w:rsid w:val="00F4157F"/>
    <w:rsid w:val="00F41C3C"/>
    <w:rsid w:val="00F422E5"/>
    <w:rsid w:val="00F42731"/>
    <w:rsid w:val="00F42D7C"/>
    <w:rsid w:val="00F43CDE"/>
    <w:rsid w:val="00F44B75"/>
    <w:rsid w:val="00F44CB1"/>
    <w:rsid w:val="00F44FF8"/>
    <w:rsid w:val="00F450E5"/>
    <w:rsid w:val="00F45714"/>
    <w:rsid w:val="00F45A27"/>
    <w:rsid w:val="00F46D56"/>
    <w:rsid w:val="00F4726B"/>
    <w:rsid w:val="00F47288"/>
    <w:rsid w:val="00F472BF"/>
    <w:rsid w:val="00F5067C"/>
    <w:rsid w:val="00F50B61"/>
    <w:rsid w:val="00F50BAE"/>
    <w:rsid w:val="00F50F71"/>
    <w:rsid w:val="00F511FF"/>
    <w:rsid w:val="00F51327"/>
    <w:rsid w:val="00F5262E"/>
    <w:rsid w:val="00F52B69"/>
    <w:rsid w:val="00F52B91"/>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2762"/>
    <w:rsid w:val="00F6452A"/>
    <w:rsid w:val="00F64CF9"/>
    <w:rsid w:val="00F65286"/>
    <w:rsid w:val="00F65B32"/>
    <w:rsid w:val="00F65E21"/>
    <w:rsid w:val="00F662C7"/>
    <w:rsid w:val="00F664A6"/>
    <w:rsid w:val="00F66AA7"/>
    <w:rsid w:val="00F66CDB"/>
    <w:rsid w:val="00F67930"/>
    <w:rsid w:val="00F67A6E"/>
    <w:rsid w:val="00F70715"/>
    <w:rsid w:val="00F719D0"/>
    <w:rsid w:val="00F71FEE"/>
    <w:rsid w:val="00F72993"/>
    <w:rsid w:val="00F72C35"/>
    <w:rsid w:val="00F730E9"/>
    <w:rsid w:val="00F736D7"/>
    <w:rsid w:val="00F736DB"/>
    <w:rsid w:val="00F73A77"/>
    <w:rsid w:val="00F740F0"/>
    <w:rsid w:val="00F74135"/>
    <w:rsid w:val="00F745D7"/>
    <w:rsid w:val="00F74A90"/>
    <w:rsid w:val="00F74F81"/>
    <w:rsid w:val="00F750C3"/>
    <w:rsid w:val="00F75183"/>
    <w:rsid w:val="00F76597"/>
    <w:rsid w:val="00F771FC"/>
    <w:rsid w:val="00F776D2"/>
    <w:rsid w:val="00F77CE0"/>
    <w:rsid w:val="00F802C0"/>
    <w:rsid w:val="00F80875"/>
    <w:rsid w:val="00F80E86"/>
    <w:rsid w:val="00F812B6"/>
    <w:rsid w:val="00F81344"/>
    <w:rsid w:val="00F821CA"/>
    <w:rsid w:val="00F83585"/>
    <w:rsid w:val="00F84A29"/>
    <w:rsid w:val="00F84E89"/>
    <w:rsid w:val="00F85860"/>
    <w:rsid w:val="00F85959"/>
    <w:rsid w:val="00F85D6A"/>
    <w:rsid w:val="00F86989"/>
    <w:rsid w:val="00F87655"/>
    <w:rsid w:val="00F87EAA"/>
    <w:rsid w:val="00F90B2F"/>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C91"/>
    <w:rsid w:val="00FA0E6D"/>
    <w:rsid w:val="00FA1D47"/>
    <w:rsid w:val="00FA293E"/>
    <w:rsid w:val="00FA2AF5"/>
    <w:rsid w:val="00FA35ED"/>
    <w:rsid w:val="00FA37A7"/>
    <w:rsid w:val="00FA401E"/>
    <w:rsid w:val="00FA42BC"/>
    <w:rsid w:val="00FA458E"/>
    <w:rsid w:val="00FA458F"/>
    <w:rsid w:val="00FA46B4"/>
    <w:rsid w:val="00FA4CB4"/>
    <w:rsid w:val="00FA5064"/>
    <w:rsid w:val="00FA5534"/>
    <w:rsid w:val="00FA5CDC"/>
    <w:rsid w:val="00FA5DF6"/>
    <w:rsid w:val="00FA61D9"/>
    <w:rsid w:val="00FA6CF2"/>
    <w:rsid w:val="00FA73C3"/>
    <w:rsid w:val="00FA745A"/>
    <w:rsid w:val="00FB0F85"/>
    <w:rsid w:val="00FB1054"/>
    <w:rsid w:val="00FB1D91"/>
    <w:rsid w:val="00FB2455"/>
    <w:rsid w:val="00FB2F3F"/>
    <w:rsid w:val="00FB3B86"/>
    <w:rsid w:val="00FB3EF6"/>
    <w:rsid w:val="00FB4485"/>
    <w:rsid w:val="00FB489D"/>
    <w:rsid w:val="00FB4B8C"/>
    <w:rsid w:val="00FB4C85"/>
    <w:rsid w:val="00FB4E4A"/>
    <w:rsid w:val="00FB51E5"/>
    <w:rsid w:val="00FB55CC"/>
    <w:rsid w:val="00FB5A21"/>
    <w:rsid w:val="00FB5A58"/>
    <w:rsid w:val="00FB6040"/>
    <w:rsid w:val="00FB69A0"/>
    <w:rsid w:val="00FC0069"/>
    <w:rsid w:val="00FC0613"/>
    <w:rsid w:val="00FC0DF4"/>
    <w:rsid w:val="00FC16DC"/>
    <w:rsid w:val="00FC31A4"/>
    <w:rsid w:val="00FC38C3"/>
    <w:rsid w:val="00FC4A08"/>
    <w:rsid w:val="00FC535A"/>
    <w:rsid w:val="00FC5588"/>
    <w:rsid w:val="00FC6C68"/>
    <w:rsid w:val="00FC741B"/>
    <w:rsid w:val="00FC7676"/>
    <w:rsid w:val="00FC78A0"/>
    <w:rsid w:val="00FC7992"/>
    <w:rsid w:val="00FD00D1"/>
    <w:rsid w:val="00FD05DD"/>
    <w:rsid w:val="00FD08C4"/>
    <w:rsid w:val="00FD0BBB"/>
    <w:rsid w:val="00FD1FC7"/>
    <w:rsid w:val="00FD2385"/>
    <w:rsid w:val="00FD2BC6"/>
    <w:rsid w:val="00FD3A30"/>
    <w:rsid w:val="00FD40C7"/>
    <w:rsid w:val="00FD414A"/>
    <w:rsid w:val="00FD53A7"/>
    <w:rsid w:val="00FD5C38"/>
    <w:rsid w:val="00FD5C77"/>
    <w:rsid w:val="00FD615F"/>
    <w:rsid w:val="00FD659D"/>
    <w:rsid w:val="00FD7665"/>
    <w:rsid w:val="00FD7742"/>
    <w:rsid w:val="00FD774C"/>
    <w:rsid w:val="00FD7791"/>
    <w:rsid w:val="00FD7CB5"/>
    <w:rsid w:val="00FE0608"/>
    <w:rsid w:val="00FE088A"/>
    <w:rsid w:val="00FE09FC"/>
    <w:rsid w:val="00FE0A03"/>
    <w:rsid w:val="00FE1029"/>
    <w:rsid w:val="00FE1453"/>
    <w:rsid w:val="00FE151E"/>
    <w:rsid w:val="00FE161D"/>
    <w:rsid w:val="00FE170D"/>
    <w:rsid w:val="00FE4425"/>
    <w:rsid w:val="00FE4520"/>
    <w:rsid w:val="00FE4D93"/>
    <w:rsid w:val="00FE5B7E"/>
    <w:rsid w:val="00FE62CB"/>
    <w:rsid w:val="00FE6418"/>
    <w:rsid w:val="00FE71E4"/>
    <w:rsid w:val="00FF0089"/>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BB3"/>
    <w:rsid w:val="00FF6F2C"/>
    <w:rsid w:val="00FF6FEC"/>
    <w:rsid w:val="00FF7385"/>
    <w:rsid w:val="00FF73A8"/>
    <w:rsid w:val="00FF7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15654218">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mailto:Majerova@szdc.cz"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mdcr.cz/cs/Drazni_doprava/Seznam_pravnickych_osob/"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81A89-CF1B-473C-BF7F-DB396191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17774</Words>
  <Characters>110916</Characters>
  <Application>Microsoft Office Word</Application>
  <DocSecurity>0</DocSecurity>
  <Lines>924</Lines>
  <Paragraphs>256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128434</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2019-03-15T13:08:00Z</dcterms:created>
  <dcterms:modified xsi:type="dcterms:W3CDTF">2019-03-19T10:56:00Z</dcterms:modified>
</cp:coreProperties>
</file>