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319" w:rsidRPr="003E4338" w:rsidRDefault="003E4338" w:rsidP="00DF72D3">
      <w:pPr>
        <w:jc w:val="center"/>
        <w:rPr>
          <w:rFonts w:cstheme="minorHAnsi"/>
          <w:b/>
          <w:u w:val="single"/>
        </w:rPr>
      </w:pPr>
      <w:r w:rsidRPr="003E4338">
        <w:rPr>
          <w:rFonts w:cstheme="minorHAnsi"/>
          <w:b/>
          <w:u w:val="single"/>
        </w:rPr>
        <w:t>Vysvětlení ZD č. k VZ 65018158</w:t>
      </w:r>
    </w:p>
    <w:p w:rsidR="00DF72D3" w:rsidRPr="003E4338" w:rsidRDefault="00DF72D3" w:rsidP="003E4338">
      <w:pPr>
        <w:ind w:left="-709"/>
        <w:jc w:val="center"/>
        <w:rPr>
          <w:rFonts w:cstheme="minorHAnsi"/>
          <w:b/>
          <w:u w:val="single"/>
        </w:rPr>
      </w:pPr>
    </w:p>
    <w:p w:rsidR="003E4338" w:rsidRPr="003E4338" w:rsidRDefault="003E4338" w:rsidP="003E4338">
      <w:pPr>
        <w:ind w:left="-709"/>
        <w:rPr>
          <w:rFonts w:cstheme="minorHAnsi"/>
          <w:b/>
          <w:u w:val="single"/>
        </w:rPr>
      </w:pPr>
      <w:r w:rsidRPr="003E4338">
        <w:rPr>
          <w:rFonts w:cstheme="minorHAnsi"/>
          <w:b/>
          <w:u w:val="single"/>
        </w:rPr>
        <w:t>Dotaz uchazeče:</w:t>
      </w:r>
    </w:p>
    <w:p w:rsidR="003E4338" w:rsidRPr="00DF704C" w:rsidRDefault="00E40319" w:rsidP="00DF704C">
      <w:pPr>
        <w:spacing w:after="0" w:line="240" w:lineRule="auto"/>
        <w:ind w:left="-709"/>
        <w:rPr>
          <w:rFonts w:cstheme="minorHAnsi"/>
          <w:u w:val="single"/>
        </w:rPr>
      </w:pPr>
      <w:r w:rsidRPr="00DF704C">
        <w:rPr>
          <w:rFonts w:cstheme="minorHAnsi"/>
        </w:rPr>
        <w:t xml:space="preserve">Další předpokládanou funkcí dispečinku uchazeče je sběr požadavků zadavatele na havarijní zásah mimo pracovní dobu, a to formou telefonního hovoru. Dispečink uchazeče bude schopen komunikovat se zadavatelem všemi obvyklými komunikačními nástroji a technikami - elektronicky na bázi výměny dat (informací), faxově, bezdrátově, emailem, telefonicky, ústně </w:t>
      </w:r>
      <w:proofErr w:type="spellStart"/>
      <w:r w:rsidRPr="00DF704C">
        <w:rPr>
          <w:rFonts w:cstheme="minorHAnsi"/>
        </w:rPr>
        <w:t>apod</w:t>
      </w:r>
      <w:proofErr w:type="spellEnd"/>
    </w:p>
    <w:p w:rsidR="003E4338" w:rsidRPr="003E4338" w:rsidRDefault="00193E89" w:rsidP="003E4338">
      <w:pPr>
        <w:pStyle w:val="Odstavecseseznamem"/>
        <w:numPr>
          <w:ilvl w:val="0"/>
          <w:numId w:val="4"/>
        </w:numPr>
        <w:spacing w:after="0" w:line="240" w:lineRule="auto"/>
        <w:rPr>
          <w:rFonts w:cstheme="minorHAnsi"/>
          <w:b/>
          <w:u w:val="single"/>
        </w:rPr>
      </w:pPr>
      <w:r w:rsidRPr="003E4338">
        <w:rPr>
          <w:rFonts w:cstheme="minorHAnsi"/>
          <w:color w:val="FF0000"/>
        </w:rPr>
        <w:t>m</w:t>
      </w:r>
      <w:r w:rsidR="00E40319" w:rsidRPr="003E4338">
        <w:rPr>
          <w:rFonts w:cstheme="minorHAnsi"/>
          <w:color w:val="FF0000"/>
        </w:rPr>
        <w:t xml:space="preserve">yslí se tím, že </w:t>
      </w:r>
      <w:r w:rsidR="004F286E" w:rsidRPr="003E4338">
        <w:rPr>
          <w:rFonts w:cstheme="minorHAnsi"/>
          <w:color w:val="FF0000"/>
        </w:rPr>
        <w:t>pohotovost</w:t>
      </w:r>
      <w:r w:rsidR="00E40319" w:rsidRPr="003E4338">
        <w:rPr>
          <w:rFonts w:cstheme="minorHAnsi"/>
          <w:color w:val="FF0000"/>
        </w:rPr>
        <w:t xml:space="preserve"> bude </w:t>
      </w:r>
      <w:r w:rsidR="004F286E" w:rsidRPr="003E4338">
        <w:rPr>
          <w:rFonts w:cstheme="minorHAnsi"/>
          <w:color w:val="FF0000"/>
        </w:rPr>
        <w:t xml:space="preserve">zhotovitelem </w:t>
      </w:r>
      <w:r w:rsidRPr="003E4338">
        <w:rPr>
          <w:rFonts w:cstheme="minorHAnsi"/>
          <w:color w:val="FF0000"/>
        </w:rPr>
        <w:t xml:space="preserve">držena </w:t>
      </w:r>
      <w:r w:rsidR="004F286E" w:rsidRPr="003E4338">
        <w:rPr>
          <w:rFonts w:cstheme="minorHAnsi"/>
          <w:color w:val="FF0000"/>
        </w:rPr>
        <w:t xml:space="preserve">denně </w:t>
      </w:r>
      <w:r w:rsidRPr="003E4338">
        <w:rPr>
          <w:rFonts w:cstheme="minorHAnsi"/>
          <w:color w:val="FF0000"/>
        </w:rPr>
        <w:t>–</w:t>
      </w:r>
      <w:r w:rsidR="004F286E" w:rsidRPr="003E4338">
        <w:rPr>
          <w:rFonts w:cstheme="minorHAnsi"/>
          <w:color w:val="FF0000"/>
        </w:rPr>
        <w:t xml:space="preserve"> </w:t>
      </w:r>
      <w:proofErr w:type="gramStart"/>
      <w:r w:rsidR="004F286E" w:rsidRPr="003E4338">
        <w:rPr>
          <w:rFonts w:cstheme="minorHAnsi"/>
          <w:color w:val="FF0000"/>
        </w:rPr>
        <w:t>nepřetržitě</w:t>
      </w:r>
      <w:r w:rsidRPr="003E4338">
        <w:rPr>
          <w:rFonts w:cstheme="minorHAnsi"/>
          <w:color w:val="FF0000"/>
        </w:rPr>
        <w:t xml:space="preserve"> ?</w:t>
      </w:r>
      <w:proofErr w:type="gramEnd"/>
    </w:p>
    <w:p w:rsidR="00DF72D3" w:rsidRPr="003E4338" w:rsidRDefault="00193E89" w:rsidP="003E4338">
      <w:pPr>
        <w:pStyle w:val="Odstavecseseznamem"/>
        <w:numPr>
          <w:ilvl w:val="0"/>
          <w:numId w:val="4"/>
        </w:numPr>
        <w:spacing w:after="0" w:line="240" w:lineRule="auto"/>
        <w:ind w:left="-352" w:hanging="357"/>
        <w:rPr>
          <w:rFonts w:cstheme="minorHAnsi"/>
          <w:color w:val="FF0000"/>
        </w:rPr>
      </w:pPr>
      <w:r w:rsidRPr="003E4338">
        <w:rPr>
          <w:rFonts w:cstheme="minorHAnsi"/>
          <w:color w:val="FF0000"/>
        </w:rPr>
        <w:t>jestliže ANO, j</w:t>
      </w:r>
      <w:r w:rsidR="004F286E" w:rsidRPr="003E4338">
        <w:rPr>
          <w:rFonts w:cstheme="minorHAnsi"/>
          <w:color w:val="FF0000"/>
        </w:rPr>
        <w:t>ak bude pohotovost proplácen</w:t>
      </w:r>
      <w:r w:rsidRPr="003E4338">
        <w:rPr>
          <w:rFonts w:cstheme="minorHAnsi"/>
          <w:color w:val="FF0000"/>
        </w:rPr>
        <w:t>a? N</w:t>
      </w:r>
      <w:r w:rsidR="004F286E" w:rsidRPr="003E4338">
        <w:rPr>
          <w:rFonts w:cstheme="minorHAnsi"/>
          <w:color w:val="FF0000"/>
        </w:rPr>
        <w:t>apř. měsíční paušální částk</w:t>
      </w:r>
      <w:r w:rsidRPr="003E4338">
        <w:rPr>
          <w:rFonts w:cstheme="minorHAnsi"/>
          <w:color w:val="FF0000"/>
        </w:rPr>
        <w:t xml:space="preserve">ou? Samostatná položka k ocenění pohotovosti v zadávací dokumentaci není!  </w:t>
      </w:r>
    </w:p>
    <w:p w:rsidR="003E4338" w:rsidRPr="003E4338" w:rsidRDefault="003E4338" w:rsidP="003E4338">
      <w:pPr>
        <w:spacing w:line="240" w:lineRule="auto"/>
        <w:ind w:left="-709"/>
        <w:rPr>
          <w:rFonts w:cstheme="minorHAnsi"/>
          <w:b/>
          <w:u w:val="single"/>
        </w:rPr>
      </w:pPr>
      <w:r w:rsidRPr="003E4338">
        <w:rPr>
          <w:rFonts w:cstheme="minorHAnsi"/>
          <w:b/>
          <w:u w:val="single"/>
        </w:rPr>
        <w:t>Odpověď:</w:t>
      </w:r>
    </w:p>
    <w:p w:rsidR="00AC79EF" w:rsidRPr="003E4338" w:rsidRDefault="00AC79EF" w:rsidP="003E4338">
      <w:pPr>
        <w:pStyle w:val="Odstavecseseznamem"/>
        <w:numPr>
          <w:ilvl w:val="0"/>
          <w:numId w:val="3"/>
        </w:numPr>
        <w:ind w:left="-284" w:right="-567"/>
        <w:rPr>
          <w:rFonts w:cstheme="minorHAnsi"/>
          <w:color w:val="FF0000"/>
        </w:rPr>
      </w:pPr>
      <w:r w:rsidRPr="003E4338">
        <w:rPr>
          <w:rFonts w:cstheme="minorHAnsi"/>
          <w:color w:val="70AD47" w:themeColor="accent6"/>
        </w:rPr>
        <w:t>Ano, pohotovost</w:t>
      </w:r>
      <w:r w:rsidR="00BD623B">
        <w:rPr>
          <w:rFonts w:cstheme="minorHAnsi"/>
          <w:color w:val="70AD47" w:themeColor="accent6"/>
        </w:rPr>
        <w:t xml:space="preserve"> se požaduje nepřetržitá</w:t>
      </w:r>
      <w:r w:rsidR="00D96295" w:rsidRPr="003E4338">
        <w:rPr>
          <w:rFonts w:cstheme="minorHAnsi"/>
          <w:color w:val="70AD47" w:themeColor="accent6"/>
        </w:rPr>
        <w:t>.</w:t>
      </w:r>
    </w:p>
    <w:p w:rsidR="003E4338" w:rsidRPr="003E4338" w:rsidRDefault="00AC79EF" w:rsidP="003E4338">
      <w:pPr>
        <w:pStyle w:val="Odstavecseseznamem"/>
        <w:numPr>
          <w:ilvl w:val="0"/>
          <w:numId w:val="3"/>
        </w:numPr>
        <w:ind w:left="-284" w:right="-567"/>
        <w:rPr>
          <w:rFonts w:cstheme="minorHAnsi"/>
          <w:color w:val="FF0000"/>
        </w:rPr>
      </w:pPr>
      <w:r w:rsidRPr="003E4338">
        <w:rPr>
          <w:rFonts w:cstheme="minorHAnsi"/>
          <w:color w:val="70AD47" w:themeColor="accent6"/>
        </w:rPr>
        <w:t>Nákla</w:t>
      </w:r>
      <w:r w:rsidR="00D96295" w:rsidRPr="003E4338">
        <w:rPr>
          <w:rFonts w:cstheme="minorHAnsi"/>
          <w:color w:val="70AD47" w:themeColor="accent6"/>
        </w:rPr>
        <w:t>dy jsou součástí režie zhotovitele</w:t>
      </w:r>
    </w:p>
    <w:p w:rsidR="003E4338" w:rsidRPr="003E4338" w:rsidRDefault="003E4338" w:rsidP="003E4338">
      <w:pPr>
        <w:spacing w:after="0"/>
        <w:ind w:left="-646" w:right="-567"/>
        <w:rPr>
          <w:rFonts w:cstheme="minorHAnsi"/>
          <w:b/>
          <w:u w:val="single"/>
        </w:rPr>
      </w:pPr>
    </w:p>
    <w:p w:rsidR="003E4338" w:rsidRPr="003E4338" w:rsidRDefault="003E4338" w:rsidP="003E4338">
      <w:pPr>
        <w:ind w:left="-644" w:right="-567"/>
        <w:rPr>
          <w:rFonts w:cstheme="minorHAnsi"/>
          <w:color w:val="FF0000"/>
        </w:rPr>
      </w:pPr>
      <w:r w:rsidRPr="003E4338">
        <w:rPr>
          <w:rFonts w:cstheme="minorHAnsi"/>
          <w:b/>
          <w:u w:val="single"/>
        </w:rPr>
        <w:t>Dotaz uchazeče:</w:t>
      </w:r>
    </w:p>
    <w:p w:rsidR="00B310B9" w:rsidRPr="00DF704C" w:rsidRDefault="002279D1" w:rsidP="00DF704C">
      <w:pPr>
        <w:spacing w:after="0"/>
        <w:ind w:left="-646" w:right="-567"/>
        <w:rPr>
          <w:rFonts w:cstheme="minorHAnsi"/>
          <w:color w:val="FF0000"/>
        </w:rPr>
      </w:pPr>
      <w:r w:rsidRPr="00DF704C">
        <w:rPr>
          <w:rFonts w:cstheme="minorHAnsi"/>
        </w:rPr>
        <w:t xml:space="preserve">Doprava materiálu je u režijního materiálu započtena v režii, u dodávek zařízení a objemných technologií jako mimostaveništní doprava (je součástí VRN), u ostatního nosného materiálu (ve specifikaci) je součástí ceny dodávky. Doprava zaměstnanců je v obvyklé míře zahrnuta v položkách jako součást režie výrobní. Pro dopravu suti a vybouraných hmot pro všechny odvětví se použijí příslušné položky (č. </w:t>
      </w:r>
      <w:proofErr w:type="gramStart"/>
      <w:r w:rsidRPr="00DF704C">
        <w:rPr>
          <w:rFonts w:cstheme="minorHAnsi"/>
        </w:rPr>
        <w:t>970...).</w:t>
      </w:r>
      <w:proofErr w:type="gramEnd"/>
      <w:r w:rsidRPr="00DF704C">
        <w:rPr>
          <w:rFonts w:cstheme="minorHAnsi"/>
        </w:rPr>
        <w:t xml:space="preserve"> </w:t>
      </w:r>
    </w:p>
    <w:p w:rsidR="003E4338" w:rsidRPr="003E4338" w:rsidRDefault="00193E89" w:rsidP="003E4338">
      <w:pPr>
        <w:pStyle w:val="Odstavecseseznamem"/>
        <w:numPr>
          <w:ilvl w:val="0"/>
          <w:numId w:val="3"/>
        </w:numPr>
        <w:spacing w:after="0"/>
        <w:ind w:left="-289" w:right="-567" w:hanging="357"/>
        <w:rPr>
          <w:rFonts w:eastAsia="Times New Roman" w:cstheme="minorHAnsi"/>
          <w:color w:val="FF0000"/>
          <w:lang w:eastAsia="cs-CZ"/>
        </w:rPr>
      </w:pPr>
      <w:r w:rsidRPr="003E4338">
        <w:rPr>
          <w:rFonts w:cstheme="minorHAnsi"/>
          <w:color w:val="FF0000"/>
        </w:rPr>
        <w:t>j</w:t>
      </w:r>
      <w:r w:rsidR="002279D1" w:rsidRPr="003E4338">
        <w:rPr>
          <w:rFonts w:cstheme="minorHAnsi"/>
          <w:color w:val="FF0000"/>
        </w:rPr>
        <w:t xml:space="preserve">ak </w:t>
      </w:r>
      <w:r w:rsidR="004F286E" w:rsidRPr="003E4338">
        <w:rPr>
          <w:rFonts w:cstheme="minorHAnsi"/>
          <w:color w:val="FF0000"/>
        </w:rPr>
        <w:t>bude proplácena doprava zaměstnanců např. při havarijním zásahu, kdy použitý materiál i proveden</w:t>
      </w:r>
      <w:r w:rsidRPr="003E4338">
        <w:rPr>
          <w:rFonts w:cstheme="minorHAnsi"/>
          <w:color w:val="FF0000"/>
        </w:rPr>
        <w:t>é</w:t>
      </w:r>
      <w:r w:rsidR="004F286E" w:rsidRPr="003E4338">
        <w:rPr>
          <w:rFonts w:cstheme="minorHAnsi"/>
          <w:color w:val="FF0000"/>
        </w:rPr>
        <w:t xml:space="preserve"> práce bud</w:t>
      </w:r>
      <w:r w:rsidR="00F259A3" w:rsidRPr="003E4338">
        <w:rPr>
          <w:rFonts w:cstheme="minorHAnsi"/>
          <w:color w:val="FF0000"/>
        </w:rPr>
        <w:t>ou</w:t>
      </w:r>
      <w:r w:rsidR="004F286E" w:rsidRPr="003E4338">
        <w:rPr>
          <w:rFonts w:cstheme="minorHAnsi"/>
          <w:color w:val="FF0000"/>
        </w:rPr>
        <w:t xml:space="preserve"> minimální</w:t>
      </w:r>
      <w:r w:rsidR="00B83FF8" w:rsidRPr="003E4338">
        <w:rPr>
          <w:rFonts w:cstheme="minorHAnsi"/>
          <w:color w:val="FF0000"/>
        </w:rPr>
        <w:t>/</w:t>
      </w:r>
      <w:r w:rsidRPr="003E4338">
        <w:rPr>
          <w:rFonts w:cstheme="minorHAnsi"/>
          <w:color w:val="FF0000"/>
        </w:rPr>
        <w:t>zanedbatelné</w:t>
      </w:r>
      <w:r w:rsidR="004F286E" w:rsidRPr="003E4338">
        <w:rPr>
          <w:rFonts w:cstheme="minorHAnsi"/>
          <w:color w:val="FF0000"/>
        </w:rPr>
        <w:t>, ale na</w:t>
      </w:r>
      <w:r w:rsidR="00B83FF8" w:rsidRPr="003E4338">
        <w:rPr>
          <w:rFonts w:cstheme="minorHAnsi"/>
          <w:color w:val="FF0000"/>
        </w:rPr>
        <w:t xml:space="preserve"> a z místa</w:t>
      </w:r>
      <w:r w:rsidR="004F286E" w:rsidRPr="003E4338">
        <w:rPr>
          <w:rFonts w:cstheme="minorHAnsi"/>
          <w:color w:val="FF0000"/>
        </w:rPr>
        <w:t xml:space="preserve"> zásah</w:t>
      </w:r>
      <w:r w:rsidRPr="003E4338">
        <w:rPr>
          <w:rFonts w:cstheme="minorHAnsi"/>
          <w:color w:val="FF0000"/>
        </w:rPr>
        <w:t>u</w:t>
      </w:r>
      <w:r w:rsidR="004F286E" w:rsidRPr="003E4338">
        <w:rPr>
          <w:rFonts w:cstheme="minorHAnsi"/>
          <w:color w:val="FF0000"/>
        </w:rPr>
        <w:t xml:space="preserve"> bude ujeto např. </w:t>
      </w:r>
      <w:r w:rsidRPr="003E4338">
        <w:rPr>
          <w:rFonts w:cstheme="minorHAnsi"/>
          <w:color w:val="FF0000"/>
        </w:rPr>
        <w:t>2</w:t>
      </w:r>
      <w:r w:rsidR="004F286E" w:rsidRPr="003E4338">
        <w:rPr>
          <w:rFonts w:cstheme="minorHAnsi"/>
          <w:color w:val="FF0000"/>
        </w:rPr>
        <w:t>0</w:t>
      </w:r>
      <w:r w:rsidRPr="003E4338">
        <w:rPr>
          <w:rFonts w:cstheme="minorHAnsi"/>
          <w:color w:val="FF0000"/>
        </w:rPr>
        <w:t xml:space="preserve"> </w:t>
      </w:r>
      <w:r w:rsidR="004F286E" w:rsidRPr="003E4338">
        <w:rPr>
          <w:rFonts w:cstheme="minorHAnsi"/>
          <w:color w:val="FF0000"/>
        </w:rPr>
        <w:t>a více k</w:t>
      </w:r>
      <w:r w:rsidRPr="003E4338">
        <w:rPr>
          <w:rFonts w:cstheme="minorHAnsi"/>
          <w:color w:val="FF0000"/>
        </w:rPr>
        <w:t>ilometrů</w:t>
      </w:r>
      <w:r w:rsidR="00F259A3" w:rsidRPr="003E4338">
        <w:rPr>
          <w:rFonts w:cstheme="minorHAnsi"/>
          <w:color w:val="FF0000"/>
        </w:rPr>
        <w:t xml:space="preserve">? (=doprava bude dražší/nákladnější než spotřebovaný materiál a provedené práce). Lze vyřešit např. částkou za ujetý KM </w:t>
      </w:r>
      <w:proofErr w:type="spellStart"/>
      <w:r w:rsidR="00F259A3" w:rsidRPr="003E4338">
        <w:rPr>
          <w:rFonts w:cstheme="minorHAnsi"/>
          <w:color w:val="FF0000"/>
        </w:rPr>
        <w:t>anbo</w:t>
      </w:r>
      <w:proofErr w:type="spellEnd"/>
      <w:r w:rsidR="00F259A3" w:rsidRPr="003E4338">
        <w:rPr>
          <w:rFonts w:cstheme="minorHAnsi"/>
          <w:color w:val="FF0000"/>
        </w:rPr>
        <w:t xml:space="preserve"> hodinou řidiče?!  </w:t>
      </w:r>
      <w:r w:rsidR="00B83FF8" w:rsidRPr="003E4338">
        <w:rPr>
          <w:rFonts w:cstheme="minorHAnsi"/>
          <w:color w:val="FF0000"/>
        </w:rPr>
        <w:t xml:space="preserve"> </w:t>
      </w:r>
    </w:p>
    <w:p w:rsidR="003E4338" w:rsidRPr="003E4338" w:rsidRDefault="003E4338" w:rsidP="003E4338">
      <w:pPr>
        <w:ind w:left="-709" w:right="-567"/>
        <w:rPr>
          <w:rFonts w:eastAsia="Times New Roman" w:cstheme="minorHAnsi"/>
          <w:b/>
          <w:u w:val="single"/>
          <w:lang w:eastAsia="cs-CZ"/>
        </w:rPr>
      </w:pPr>
      <w:r w:rsidRPr="003E4338">
        <w:rPr>
          <w:rFonts w:eastAsia="Times New Roman" w:cstheme="minorHAnsi"/>
          <w:b/>
          <w:u w:val="single"/>
          <w:lang w:eastAsia="cs-CZ"/>
        </w:rPr>
        <w:t>Odpověď:</w:t>
      </w:r>
    </w:p>
    <w:p w:rsidR="00DF72D3" w:rsidRPr="003E4338" w:rsidRDefault="00D96295" w:rsidP="003E4338">
      <w:pPr>
        <w:pStyle w:val="Odstavecseseznamem"/>
        <w:numPr>
          <w:ilvl w:val="0"/>
          <w:numId w:val="3"/>
        </w:numPr>
        <w:ind w:left="-284" w:right="-567"/>
        <w:rPr>
          <w:rFonts w:eastAsia="Times New Roman" w:cstheme="minorHAnsi"/>
          <w:color w:val="70AD47" w:themeColor="accent6"/>
          <w:lang w:eastAsia="cs-CZ"/>
        </w:rPr>
      </w:pPr>
      <w:r w:rsidRPr="003E4338">
        <w:rPr>
          <w:rFonts w:eastAsia="Times New Roman" w:cstheme="minorHAnsi"/>
          <w:color w:val="70AD47" w:themeColor="accent6"/>
          <w:lang w:eastAsia="cs-CZ"/>
        </w:rPr>
        <w:t xml:space="preserve">Bude doplněno do </w:t>
      </w:r>
      <w:r w:rsidR="00BD623B">
        <w:rPr>
          <w:rFonts w:eastAsia="Times New Roman" w:cstheme="minorHAnsi"/>
          <w:color w:val="70AD47" w:themeColor="accent6"/>
          <w:lang w:eastAsia="cs-CZ"/>
        </w:rPr>
        <w:t>TZ</w:t>
      </w:r>
      <w:bookmarkStart w:id="0" w:name="_GoBack"/>
      <w:bookmarkEnd w:id="0"/>
      <w:r w:rsidRPr="003E4338">
        <w:rPr>
          <w:rFonts w:eastAsia="Times New Roman" w:cstheme="minorHAnsi"/>
          <w:color w:val="70AD47" w:themeColor="accent6"/>
          <w:lang w:eastAsia="cs-CZ"/>
        </w:rPr>
        <w:t>:</w:t>
      </w:r>
      <w:r w:rsidR="00033F4A" w:rsidRPr="003E4338">
        <w:rPr>
          <w:rFonts w:eastAsia="Times New Roman" w:cstheme="minorHAnsi"/>
          <w:color w:val="70AD47" w:themeColor="accent6"/>
          <w:lang w:eastAsia="cs-CZ"/>
        </w:rPr>
        <w:t xml:space="preserve"> pouze </w:t>
      </w:r>
      <w:r w:rsidRPr="003E4338">
        <w:rPr>
          <w:rFonts w:eastAsia="Times New Roman" w:cstheme="minorHAnsi"/>
          <w:color w:val="70AD47" w:themeColor="accent6"/>
          <w:lang w:eastAsia="cs-CZ"/>
        </w:rPr>
        <w:t xml:space="preserve">v případě havarijního výjezdu bude doprava hrazena po dohodě s objednatelem </w:t>
      </w:r>
      <w:r w:rsidR="00033F4A" w:rsidRPr="003E4338">
        <w:rPr>
          <w:rFonts w:eastAsia="Times New Roman" w:cstheme="minorHAnsi"/>
          <w:color w:val="70AD47" w:themeColor="accent6"/>
          <w:lang w:eastAsia="cs-CZ"/>
        </w:rPr>
        <w:t>formou hodinové sazby řidiče ze sazebníku HZS</w:t>
      </w:r>
    </w:p>
    <w:p w:rsidR="006A1735" w:rsidRDefault="006A1735" w:rsidP="003E4338">
      <w:pPr>
        <w:pStyle w:val="Odstavecseseznamem"/>
        <w:ind w:left="-284" w:right="-567"/>
        <w:rPr>
          <w:rFonts w:eastAsia="Times New Roman" w:cstheme="minorHAnsi"/>
          <w:b/>
          <w:lang w:eastAsia="cs-CZ"/>
        </w:rPr>
      </w:pPr>
    </w:p>
    <w:p w:rsidR="003E4338" w:rsidRPr="003E4338" w:rsidRDefault="003E4338" w:rsidP="003E4338">
      <w:pPr>
        <w:pStyle w:val="Odstavecseseznamem"/>
        <w:ind w:left="-709" w:right="-567"/>
        <w:rPr>
          <w:rFonts w:eastAsia="Times New Roman" w:cstheme="minorHAnsi"/>
          <w:b/>
          <w:u w:val="single"/>
          <w:lang w:eastAsia="cs-CZ"/>
        </w:rPr>
      </w:pPr>
      <w:r w:rsidRPr="003E4338">
        <w:rPr>
          <w:rFonts w:eastAsia="Times New Roman" w:cstheme="minorHAnsi"/>
          <w:b/>
          <w:u w:val="single"/>
          <w:lang w:eastAsia="cs-CZ"/>
        </w:rPr>
        <w:t>Dotaz uchazeče:</w:t>
      </w:r>
    </w:p>
    <w:p w:rsidR="006A1735" w:rsidRPr="003E4338" w:rsidRDefault="006A1735" w:rsidP="003E4338">
      <w:pPr>
        <w:ind w:left="-709" w:right="-567"/>
        <w:rPr>
          <w:rFonts w:eastAsia="Times New Roman" w:cstheme="minorHAnsi"/>
          <w:b/>
          <w:lang w:eastAsia="cs-CZ"/>
        </w:rPr>
      </w:pPr>
      <w:r w:rsidRPr="003E4338">
        <w:rPr>
          <w:rFonts w:eastAsia="Times New Roman" w:cstheme="minorHAnsi"/>
          <w:b/>
          <w:lang w:eastAsia="cs-CZ"/>
        </w:rPr>
        <w:t xml:space="preserve">Náklady z rozpočtu VRN příloha </w:t>
      </w:r>
      <w:proofErr w:type="gramStart"/>
      <w:r w:rsidRPr="003E4338">
        <w:rPr>
          <w:rFonts w:eastAsia="Times New Roman" w:cstheme="minorHAnsi"/>
          <w:b/>
          <w:lang w:eastAsia="cs-CZ"/>
        </w:rPr>
        <w:t>č.3 rámcové</w:t>
      </w:r>
      <w:proofErr w:type="gramEnd"/>
      <w:r w:rsidRPr="003E4338">
        <w:rPr>
          <w:rFonts w:eastAsia="Times New Roman" w:cstheme="minorHAnsi"/>
          <w:b/>
          <w:lang w:eastAsia="cs-CZ"/>
        </w:rPr>
        <w:t xml:space="preserve"> dohody</w:t>
      </w:r>
    </w:p>
    <w:p w:rsidR="003E4338" w:rsidRDefault="00AE08B2" w:rsidP="003E4338">
      <w:pPr>
        <w:pStyle w:val="Odstavecseseznamem"/>
        <w:numPr>
          <w:ilvl w:val="0"/>
          <w:numId w:val="3"/>
        </w:numPr>
        <w:ind w:left="-284" w:right="-567"/>
        <w:rPr>
          <w:rFonts w:eastAsia="Times New Roman" w:cstheme="minorHAnsi"/>
          <w:color w:val="FF0000"/>
          <w:lang w:eastAsia="cs-CZ"/>
        </w:rPr>
      </w:pPr>
      <w:r w:rsidRPr="003E4338">
        <w:rPr>
          <w:rFonts w:eastAsia="Times New Roman" w:cstheme="minorHAnsi"/>
          <w:color w:val="000000" w:themeColor="text1"/>
          <w:lang w:eastAsia="cs-CZ"/>
        </w:rPr>
        <w:t xml:space="preserve">VRN 9 ostatní náklady </w:t>
      </w:r>
      <w:r w:rsidRPr="003E4338">
        <w:rPr>
          <w:rFonts w:eastAsia="Times New Roman" w:cstheme="minorHAnsi"/>
          <w:lang w:eastAsia="cs-CZ"/>
        </w:rPr>
        <w:t>–</w:t>
      </w:r>
      <w:r w:rsidR="00B83FF8" w:rsidRPr="003E4338">
        <w:rPr>
          <w:rFonts w:eastAsia="Times New Roman" w:cstheme="minorHAnsi"/>
          <w:color w:val="FF0000"/>
          <w:lang w:eastAsia="cs-CZ"/>
        </w:rPr>
        <w:t xml:space="preserve"> o jaké </w:t>
      </w:r>
      <w:r w:rsidR="004F286E" w:rsidRPr="003E4338">
        <w:rPr>
          <w:rFonts w:eastAsia="Times New Roman" w:cstheme="minorHAnsi"/>
          <w:color w:val="FF0000"/>
          <w:lang w:eastAsia="cs-CZ"/>
        </w:rPr>
        <w:t>náklady</w:t>
      </w:r>
      <w:r w:rsidR="00B83FF8" w:rsidRPr="003E4338">
        <w:rPr>
          <w:rFonts w:eastAsia="Times New Roman" w:cstheme="minorHAnsi"/>
          <w:color w:val="FF0000"/>
          <w:lang w:eastAsia="cs-CZ"/>
        </w:rPr>
        <w:t xml:space="preserve">/činnosti se bude jednat </w:t>
      </w:r>
      <w:r w:rsidR="004F286E" w:rsidRPr="003E4338">
        <w:rPr>
          <w:rFonts w:eastAsia="Times New Roman" w:cstheme="minorHAnsi"/>
          <w:color w:val="FF0000"/>
          <w:lang w:eastAsia="cs-CZ"/>
        </w:rPr>
        <w:t xml:space="preserve">a při jakých </w:t>
      </w:r>
      <w:r w:rsidR="00E2796A" w:rsidRPr="003E4338">
        <w:rPr>
          <w:rFonts w:eastAsia="Times New Roman" w:cstheme="minorHAnsi"/>
          <w:color w:val="FF0000"/>
          <w:lang w:eastAsia="cs-CZ"/>
        </w:rPr>
        <w:t>zásazích</w:t>
      </w:r>
      <w:r w:rsidR="00DF72D3" w:rsidRPr="003E4338">
        <w:rPr>
          <w:rFonts w:eastAsia="Times New Roman" w:cstheme="minorHAnsi"/>
          <w:color w:val="FF0000"/>
          <w:lang w:eastAsia="cs-CZ"/>
        </w:rPr>
        <w:t xml:space="preserve"> a kdy</w:t>
      </w:r>
      <w:r w:rsidR="00E2796A" w:rsidRPr="003E4338">
        <w:rPr>
          <w:rFonts w:eastAsia="Times New Roman" w:cstheme="minorHAnsi"/>
          <w:color w:val="FF0000"/>
          <w:lang w:eastAsia="cs-CZ"/>
        </w:rPr>
        <w:t xml:space="preserve"> </w:t>
      </w:r>
      <w:r w:rsidR="00226C51" w:rsidRPr="003E4338">
        <w:rPr>
          <w:rFonts w:eastAsia="Times New Roman" w:cstheme="minorHAnsi"/>
          <w:color w:val="FF0000"/>
          <w:lang w:eastAsia="cs-CZ"/>
        </w:rPr>
        <w:t>bu</w:t>
      </w:r>
      <w:r w:rsidR="00765FA6" w:rsidRPr="003E4338">
        <w:rPr>
          <w:rFonts w:eastAsia="Times New Roman" w:cstheme="minorHAnsi"/>
          <w:color w:val="FF0000"/>
          <w:lang w:eastAsia="cs-CZ"/>
        </w:rPr>
        <w:t>d</w:t>
      </w:r>
      <w:r w:rsidR="00B83FF8" w:rsidRPr="003E4338">
        <w:rPr>
          <w:rFonts w:eastAsia="Times New Roman" w:cstheme="minorHAnsi"/>
          <w:color w:val="FF0000"/>
          <w:lang w:eastAsia="cs-CZ"/>
        </w:rPr>
        <w:t xml:space="preserve">ou používány?  </w:t>
      </w:r>
    </w:p>
    <w:p w:rsidR="006A1735" w:rsidRPr="003E4338" w:rsidRDefault="003E4338" w:rsidP="003E4338">
      <w:pPr>
        <w:pStyle w:val="Odstavecseseznamem"/>
        <w:ind w:left="-709" w:right="-567"/>
        <w:rPr>
          <w:rFonts w:eastAsia="Times New Roman" w:cstheme="minorHAnsi"/>
          <w:b/>
          <w:color w:val="FF0000"/>
          <w:u w:val="single"/>
          <w:lang w:eastAsia="cs-CZ"/>
        </w:rPr>
      </w:pPr>
      <w:r w:rsidRPr="003E4338">
        <w:rPr>
          <w:rFonts w:eastAsia="Times New Roman" w:cstheme="minorHAnsi"/>
          <w:b/>
          <w:color w:val="000000" w:themeColor="text1"/>
          <w:u w:val="single"/>
          <w:lang w:eastAsia="cs-CZ"/>
        </w:rPr>
        <w:t>Odpověď:</w:t>
      </w:r>
      <w:r w:rsidR="00B83FF8" w:rsidRPr="003E4338">
        <w:rPr>
          <w:rFonts w:eastAsia="Times New Roman" w:cstheme="minorHAnsi"/>
          <w:b/>
          <w:color w:val="FF0000"/>
          <w:u w:val="single"/>
          <w:lang w:eastAsia="cs-CZ"/>
        </w:rPr>
        <w:t xml:space="preserve"> </w:t>
      </w:r>
    </w:p>
    <w:p w:rsidR="00D96295" w:rsidRDefault="00E06645" w:rsidP="003E4338">
      <w:pPr>
        <w:pStyle w:val="Odstavecseseznamem"/>
        <w:numPr>
          <w:ilvl w:val="0"/>
          <w:numId w:val="3"/>
        </w:numPr>
        <w:ind w:left="-284" w:right="-567"/>
        <w:rPr>
          <w:rFonts w:eastAsia="Times New Roman" w:cstheme="minorHAnsi"/>
          <w:color w:val="70AD47" w:themeColor="accent6"/>
          <w:lang w:eastAsia="cs-CZ"/>
        </w:rPr>
      </w:pPr>
      <w:r w:rsidRPr="003E4338">
        <w:rPr>
          <w:rFonts w:eastAsia="Times New Roman" w:cstheme="minorHAnsi"/>
          <w:color w:val="70AD47" w:themeColor="accent6"/>
          <w:lang w:eastAsia="cs-CZ"/>
        </w:rPr>
        <w:t>Náklady, které jsou uvedeny ve sborníku Kros plus VRN 9, pře běžné a i havarijní činnosti dle typu zakázky</w:t>
      </w:r>
    </w:p>
    <w:p w:rsidR="003E4338" w:rsidRDefault="003E4338" w:rsidP="003E4338">
      <w:pPr>
        <w:pStyle w:val="Odstavecseseznamem"/>
        <w:ind w:left="-284" w:right="-567"/>
        <w:rPr>
          <w:rFonts w:eastAsia="Times New Roman" w:cstheme="minorHAnsi"/>
          <w:color w:val="70AD47" w:themeColor="accent6"/>
          <w:lang w:eastAsia="cs-CZ"/>
        </w:rPr>
      </w:pPr>
    </w:p>
    <w:p w:rsidR="00AE08B2" w:rsidRPr="003E4338" w:rsidRDefault="00AE08B2" w:rsidP="003E4338">
      <w:pPr>
        <w:pStyle w:val="Odstavecseseznamem"/>
        <w:numPr>
          <w:ilvl w:val="0"/>
          <w:numId w:val="3"/>
        </w:numPr>
        <w:spacing w:after="0"/>
        <w:ind w:left="-289" w:right="-567" w:hanging="357"/>
        <w:rPr>
          <w:rFonts w:eastAsia="Times New Roman" w:cstheme="minorHAnsi"/>
          <w:lang w:eastAsia="cs-CZ"/>
        </w:rPr>
      </w:pPr>
      <w:r w:rsidRPr="003E4338">
        <w:rPr>
          <w:rFonts w:eastAsia="Times New Roman" w:cstheme="minorHAnsi"/>
          <w:color w:val="000000" w:themeColor="text1"/>
          <w:lang w:eastAsia="cs-CZ"/>
        </w:rPr>
        <w:t xml:space="preserve">VRN 6 územní vlivy </w:t>
      </w:r>
      <w:r w:rsidRPr="003E4338">
        <w:rPr>
          <w:rFonts w:eastAsia="Times New Roman" w:cstheme="minorHAnsi"/>
          <w:lang w:eastAsia="cs-CZ"/>
        </w:rPr>
        <w:t xml:space="preserve">– mimostaveništní doprava – </w:t>
      </w:r>
      <w:r w:rsidR="00E2796A" w:rsidRPr="003E4338">
        <w:rPr>
          <w:rFonts w:eastAsia="Times New Roman" w:cstheme="minorHAnsi"/>
          <w:color w:val="FF0000"/>
          <w:lang w:eastAsia="cs-CZ"/>
        </w:rPr>
        <w:t xml:space="preserve">je </w:t>
      </w:r>
      <w:r w:rsidR="00B83FF8" w:rsidRPr="003E4338">
        <w:rPr>
          <w:rFonts w:eastAsia="Times New Roman" w:cstheme="minorHAnsi"/>
          <w:color w:val="FF0000"/>
          <w:lang w:eastAsia="cs-CZ"/>
        </w:rPr>
        <w:t>v zadávací dokumentaci</w:t>
      </w:r>
      <w:r w:rsidR="00E2796A" w:rsidRPr="003E4338">
        <w:rPr>
          <w:rFonts w:eastAsia="Times New Roman" w:cstheme="minorHAnsi"/>
          <w:color w:val="FF0000"/>
          <w:lang w:eastAsia="cs-CZ"/>
        </w:rPr>
        <w:t xml:space="preserve"> </w:t>
      </w:r>
      <w:r w:rsidR="00B83FF8" w:rsidRPr="003E4338">
        <w:rPr>
          <w:rFonts w:eastAsia="Times New Roman" w:cstheme="minorHAnsi"/>
          <w:color w:val="FF0000"/>
          <w:lang w:eastAsia="cs-CZ"/>
        </w:rPr>
        <w:t xml:space="preserve">správně </w:t>
      </w:r>
      <w:r w:rsidR="00E2796A" w:rsidRPr="003E4338">
        <w:rPr>
          <w:rFonts w:eastAsia="Times New Roman" w:cstheme="minorHAnsi"/>
          <w:color w:val="FF0000"/>
          <w:lang w:eastAsia="cs-CZ"/>
        </w:rPr>
        <w:t>zadán</w:t>
      </w:r>
      <w:r w:rsidR="00B83FF8" w:rsidRPr="003E4338">
        <w:rPr>
          <w:rFonts w:eastAsia="Times New Roman" w:cstheme="minorHAnsi"/>
          <w:color w:val="FF0000"/>
          <w:lang w:eastAsia="cs-CZ"/>
        </w:rPr>
        <w:t>a</w:t>
      </w:r>
      <w:r w:rsidR="00E2796A" w:rsidRPr="003E4338">
        <w:rPr>
          <w:rFonts w:eastAsia="Times New Roman" w:cstheme="minorHAnsi"/>
          <w:color w:val="FF0000"/>
          <w:lang w:eastAsia="cs-CZ"/>
        </w:rPr>
        <w:t xml:space="preserve"> </w:t>
      </w:r>
      <w:r w:rsidR="00B83FF8" w:rsidRPr="003E4338">
        <w:rPr>
          <w:rFonts w:eastAsia="Times New Roman" w:cstheme="minorHAnsi"/>
          <w:color w:val="FF0000"/>
          <w:lang w:eastAsia="cs-CZ"/>
        </w:rPr>
        <w:t xml:space="preserve">k vyplnění </w:t>
      </w:r>
      <w:r w:rsidR="00E2796A" w:rsidRPr="003E4338">
        <w:rPr>
          <w:rFonts w:eastAsia="Times New Roman" w:cstheme="minorHAnsi"/>
          <w:color w:val="FF0000"/>
          <w:lang w:eastAsia="cs-CZ"/>
        </w:rPr>
        <w:t>položka „množství pro km</w:t>
      </w:r>
      <w:r w:rsidR="00B83FF8" w:rsidRPr="003E4338">
        <w:rPr>
          <w:rFonts w:eastAsia="Times New Roman" w:cstheme="minorHAnsi"/>
          <w:color w:val="FF0000"/>
          <w:lang w:eastAsia="cs-CZ"/>
        </w:rPr>
        <w:t>“</w:t>
      </w:r>
      <w:r w:rsidR="00E2796A" w:rsidRPr="003E4338">
        <w:rPr>
          <w:rFonts w:eastAsia="Times New Roman" w:cstheme="minorHAnsi"/>
          <w:color w:val="FF0000"/>
          <w:lang w:eastAsia="cs-CZ"/>
        </w:rPr>
        <w:t>?</w:t>
      </w:r>
      <w:r w:rsidR="00B83FF8" w:rsidRPr="003E4338">
        <w:rPr>
          <w:rFonts w:eastAsia="Times New Roman" w:cstheme="minorHAnsi"/>
          <w:color w:val="FF0000"/>
          <w:lang w:eastAsia="cs-CZ"/>
        </w:rPr>
        <w:t xml:space="preserve"> Nemá se u této položky vyplnit jednotková cena? </w:t>
      </w:r>
      <w:r w:rsidR="003E36D5" w:rsidRPr="003E4338">
        <w:rPr>
          <w:rFonts w:eastAsia="Times New Roman" w:cstheme="minorHAnsi"/>
          <w:color w:val="FF0000"/>
          <w:lang w:eastAsia="cs-CZ"/>
        </w:rPr>
        <w:t xml:space="preserve">A musíme tyto položky v rámci nabídky vyplňovat? Např. u geodetických prací se jedná o špatně </w:t>
      </w:r>
      <w:proofErr w:type="spellStart"/>
      <w:r w:rsidR="003E36D5" w:rsidRPr="003E4338">
        <w:rPr>
          <w:rFonts w:eastAsia="Times New Roman" w:cstheme="minorHAnsi"/>
          <w:color w:val="FF0000"/>
          <w:lang w:eastAsia="cs-CZ"/>
        </w:rPr>
        <w:t>ocenitelnou-odhadnutelnou</w:t>
      </w:r>
      <w:proofErr w:type="spellEnd"/>
      <w:r w:rsidR="003E36D5" w:rsidRPr="003E4338">
        <w:rPr>
          <w:rFonts w:eastAsia="Times New Roman" w:cstheme="minorHAnsi"/>
          <w:color w:val="FF0000"/>
          <w:lang w:eastAsia="cs-CZ"/>
        </w:rPr>
        <w:t xml:space="preserve"> položku </w:t>
      </w:r>
      <w:r w:rsidR="00B83FF8" w:rsidRPr="003E4338">
        <w:rPr>
          <w:rFonts w:eastAsia="Times New Roman" w:cstheme="minorHAnsi"/>
          <w:color w:val="FF0000"/>
          <w:lang w:eastAsia="cs-CZ"/>
        </w:rPr>
        <w:t xml:space="preserve"> </w:t>
      </w:r>
    </w:p>
    <w:p w:rsidR="003E4338" w:rsidRPr="003E4338" w:rsidRDefault="003E4338" w:rsidP="003E4338">
      <w:pPr>
        <w:ind w:left="-709" w:right="-567"/>
        <w:rPr>
          <w:rFonts w:eastAsia="Times New Roman" w:cstheme="minorHAnsi"/>
          <w:b/>
          <w:u w:val="single"/>
          <w:lang w:eastAsia="cs-CZ"/>
        </w:rPr>
      </w:pPr>
      <w:r w:rsidRPr="003E4338">
        <w:rPr>
          <w:rFonts w:eastAsia="Times New Roman" w:cstheme="minorHAnsi"/>
          <w:b/>
          <w:u w:val="single"/>
          <w:lang w:eastAsia="cs-CZ"/>
        </w:rPr>
        <w:t>Odpověď:</w:t>
      </w:r>
    </w:p>
    <w:p w:rsidR="00CC7D6B" w:rsidRPr="003E4338" w:rsidRDefault="00CC7D6B" w:rsidP="003E4338">
      <w:pPr>
        <w:pStyle w:val="Odstavecseseznamem"/>
        <w:numPr>
          <w:ilvl w:val="0"/>
          <w:numId w:val="3"/>
        </w:numPr>
        <w:ind w:left="-284" w:right="-567"/>
        <w:rPr>
          <w:rFonts w:eastAsia="Times New Roman" w:cstheme="minorHAnsi"/>
          <w:color w:val="70AD47" w:themeColor="accent6"/>
          <w:lang w:eastAsia="cs-CZ"/>
        </w:rPr>
      </w:pPr>
      <w:r w:rsidRPr="003E4338">
        <w:rPr>
          <w:rFonts w:eastAsia="Times New Roman" w:cstheme="minorHAnsi"/>
          <w:color w:val="70AD47" w:themeColor="accent6"/>
          <w:lang w:eastAsia="cs-CZ"/>
        </w:rPr>
        <w:t>Ano v ZD je v pořádku</w:t>
      </w:r>
    </w:p>
    <w:p w:rsidR="00E06645" w:rsidRPr="003E4338" w:rsidRDefault="00CC7D6B" w:rsidP="003E4338">
      <w:pPr>
        <w:pStyle w:val="Odstavecseseznamem"/>
        <w:numPr>
          <w:ilvl w:val="0"/>
          <w:numId w:val="3"/>
        </w:numPr>
        <w:ind w:left="-284" w:right="-567"/>
        <w:rPr>
          <w:rFonts w:eastAsia="Times New Roman" w:cstheme="minorHAnsi"/>
          <w:color w:val="70AD47" w:themeColor="accent6"/>
          <w:lang w:eastAsia="cs-CZ"/>
        </w:rPr>
      </w:pPr>
      <w:r w:rsidRPr="003E4338">
        <w:rPr>
          <w:rFonts w:eastAsia="Times New Roman" w:cstheme="minorHAnsi"/>
          <w:color w:val="70AD47" w:themeColor="accent6"/>
          <w:lang w:eastAsia="cs-CZ"/>
        </w:rPr>
        <w:t>Ano – musí se vyplnit</w:t>
      </w:r>
    </w:p>
    <w:p w:rsidR="00CC7D6B" w:rsidRPr="003E4338" w:rsidRDefault="00CC7D6B" w:rsidP="003E4338">
      <w:pPr>
        <w:pStyle w:val="Odstavecseseznamem"/>
        <w:numPr>
          <w:ilvl w:val="0"/>
          <w:numId w:val="3"/>
        </w:numPr>
        <w:ind w:left="-284" w:right="-567"/>
        <w:rPr>
          <w:rFonts w:eastAsia="Times New Roman" w:cstheme="minorHAnsi"/>
          <w:color w:val="70AD47" w:themeColor="accent6"/>
          <w:lang w:eastAsia="cs-CZ"/>
        </w:rPr>
      </w:pPr>
      <w:r w:rsidRPr="003E4338">
        <w:rPr>
          <w:rFonts w:eastAsia="Times New Roman" w:cstheme="minorHAnsi"/>
          <w:color w:val="70AD47" w:themeColor="accent6"/>
          <w:lang w:eastAsia="cs-CZ"/>
        </w:rPr>
        <w:t>Ano, vyplnit pouze položku mimo staveništní dopravu materiálu</w:t>
      </w:r>
    </w:p>
    <w:p w:rsidR="00CC7D6B" w:rsidRDefault="00CC7D6B" w:rsidP="003E4338">
      <w:pPr>
        <w:pStyle w:val="Odstavecseseznamem"/>
        <w:numPr>
          <w:ilvl w:val="0"/>
          <w:numId w:val="3"/>
        </w:numPr>
        <w:ind w:left="-284" w:right="-567"/>
        <w:rPr>
          <w:rFonts w:eastAsia="Times New Roman" w:cstheme="minorHAnsi"/>
          <w:color w:val="70AD47" w:themeColor="accent6"/>
          <w:lang w:eastAsia="cs-CZ"/>
        </w:rPr>
      </w:pPr>
      <w:r w:rsidRPr="003E4338">
        <w:rPr>
          <w:rFonts w:eastAsia="Times New Roman" w:cstheme="minorHAnsi"/>
          <w:color w:val="70AD47" w:themeColor="accent6"/>
          <w:lang w:eastAsia="cs-CZ"/>
        </w:rPr>
        <w:t>Další položky neoceňovat</w:t>
      </w:r>
    </w:p>
    <w:p w:rsidR="003E4338" w:rsidRDefault="003E4338" w:rsidP="003E4338">
      <w:pPr>
        <w:pStyle w:val="Odstavecseseznamem"/>
        <w:ind w:left="-284" w:right="-567"/>
        <w:rPr>
          <w:rFonts w:eastAsia="Times New Roman" w:cstheme="minorHAnsi"/>
          <w:color w:val="70AD47" w:themeColor="accent6"/>
          <w:lang w:eastAsia="cs-CZ"/>
        </w:rPr>
      </w:pPr>
    </w:p>
    <w:p w:rsidR="003E4338" w:rsidRPr="003E4338" w:rsidRDefault="003E4338" w:rsidP="003E4338">
      <w:pPr>
        <w:pStyle w:val="Odstavecseseznamem"/>
        <w:ind w:left="-284" w:right="-567"/>
        <w:rPr>
          <w:rFonts w:eastAsia="Times New Roman" w:cstheme="minorHAnsi"/>
          <w:color w:val="70AD47" w:themeColor="accent6"/>
          <w:lang w:eastAsia="cs-CZ"/>
        </w:rPr>
      </w:pPr>
    </w:p>
    <w:p w:rsidR="00AF736C" w:rsidRPr="003E4338" w:rsidRDefault="00B83FF8" w:rsidP="003E4338">
      <w:pPr>
        <w:pStyle w:val="Odstavecseseznamem"/>
        <w:numPr>
          <w:ilvl w:val="0"/>
          <w:numId w:val="3"/>
        </w:numPr>
        <w:ind w:left="-284" w:right="-567"/>
        <w:rPr>
          <w:rFonts w:eastAsia="Times New Roman" w:cstheme="minorHAnsi"/>
          <w:lang w:eastAsia="cs-CZ"/>
        </w:rPr>
      </w:pPr>
      <w:r w:rsidRPr="003E4338">
        <w:rPr>
          <w:rFonts w:eastAsia="Times New Roman" w:cstheme="minorHAnsi"/>
          <w:lang w:eastAsia="cs-CZ"/>
        </w:rPr>
        <w:t xml:space="preserve">položky </w:t>
      </w:r>
      <w:r w:rsidR="00E2796A" w:rsidRPr="003E4338">
        <w:rPr>
          <w:rFonts w:eastAsia="Times New Roman" w:cstheme="minorHAnsi"/>
          <w:lang w:eastAsia="cs-CZ"/>
        </w:rPr>
        <w:t xml:space="preserve">VRN </w:t>
      </w:r>
      <w:r w:rsidRPr="003E4338">
        <w:rPr>
          <w:rFonts w:eastAsia="Times New Roman" w:cstheme="minorHAnsi"/>
          <w:color w:val="FF0000"/>
          <w:lang w:eastAsia="cs-CZ"/>
        </w:rPr>
        <w:t>– budou se tyto položky vy</w:t>
      </w:r>
      <w:r w:rsidR="00E2796A" w:rsidRPr="003E4338">
        <w:rPr>
          <w:rFonts w:eastAsia="Times New Roman" w:cstheme="minorHAnsi"/>
          <w:color w:val="FF0000"/>
          <w:lang w:eastAsia="cs-CZ"/>
        </w:rPr>
        <w:t>počítáva</w:t>
      </w:r>
      <w:r w:rsidRPr="003E4338">
        <w:rPr>
          <w:rFonts w:eastAsia="Times New Roman" w:cstheme="minorHAnsi"/>
          <w:color w:val="FF0000"/>
          <w:lang w:eastAsia="cs-CZ"/>
        </w:rPr>
        <w:t xml:space="preserve">t </w:t>
      </w:r>
      <w:r w:rsidR="00E2796A" w:rsidRPr="003E4338">
        <w:rPr>
          <w:rFonts w:eastAsia="Times New Roman" w:cstheme="minorHAnsi"/>
          <w:color w:val="FF0000"/>
          <w:lang w:eastAsia="cs-CZ"/>
        </w:rPr>
        <w:t xml:space="preserve">z celkové ceny každé </w:t>
      </w:r>
      <w:r w:rsidR="00DF72D3" w:rsidRPr="003E4338">
        <w:rPr>
          <w:rFonts w:eastAsia="Times New Roman" w:cstheme="minorHAnsi"/>
          <w:color w:val="FF0000"/>
          <w:lang w:eastAsia="cs-CZ"/>
        </w:rPr>
        <w:t xml:space="preserve">jednotlivé </w:t>
      </w:r>
      <w:r w:rsidR="00E2796A" w:rsidRPr="003E4338">
        <w:rPr>
          <w:rFonts w:eastAsia="Times New Roman" w:cstheme="minorHAnsi"/>
          <w:color w:val="FF0000"/>
          <w:lang w:eastAsia="cs-CZ"/>
        </w:rPr>
        <w:t>zakázky</w:t>
      </w:r>
      <w:r w:rsidRPr="003E4338">
        <w:rPr>
          <w:rFonts w:eastAsia="Times New Roman" w:cstheme="minorHAnsi"/>
          <w:color w:val="FF0000"/>
          <w:lang w:eastAsia="cs-CZ"/>
        </w:rPr>
        <w:t xml:space="preserve"> an</w:t>
      </w:r>
      <w:r w:rsidR="00E2796A" w:rsidRPr="003E4338">
        <w:rPr>
          <w:rFonts w:eastAsia="Times New Roman" w:cstheme="minorHAnsi"/>
          <w:color w:val="FF0000"/>
          <w:lang w:eastAsia="cs-CZ"/>
        </w:rPr>
        <w:t xml:space="preserve">ebo se </w:t>
      </w:r>
      <w:r w:rsidRPr="003E4338">
        <w:rPr>
          <w:rFonts w:eastAsia="Times New Roman" w:cstheme="minorHAnsi"/>
          <w:color w:val="FF0000"/>
          <w:lang w:eastAsia="cs-CZ"/>
        </w:rPr>
        <w:t xml:space="preserve">položky </w:t>
      </w:r>
      <w:r w:rsidR="00E2796A" w:rsidRPr="003E4338">
        <w:rPr>
          <w:rFonts w:eastAsia="Times New Roman" w:cstheme="minorHAnsi"/>
          <w:color w:val="FF0000"/>
          <w:lang w:eastAsia="cs-CZ"/>
        </w:rPr>
        <w:t>VRN</w:t>
      </w:r>
      <w:r w:rsidRPr="003E4338">
        <w:rPr>
          <w:rFonts w:eastAsia="Times New Roman" w:cstheme="minorHAnsi"/>
          <w:color w:val="FF0000"/>
          <w:lang w:eastAsia="cs-CZ"/>
        </w:rPr>
        <w:t xml:space="preserve"> budou počítat paušálně (stejně) v uvedených rozmezích</w:t>
      </w:r>
      <w:r w:rsidR="00E2796A" w:rsidRPr="003E4338">
        <w:rPr>
          <w:rFonts w:eastAsia="Times New Roman" w:cstheme="minorHAnsi"/>
          <w:color w:val="FF0000"/>
          <w:lang w:eastAsia="cs-CZ"/>
        </w:rPr>
        <w:t xml:space="preserve"> bez ohledu na cenu (objem) je</w:t>
      </w:r>
      <w:r w:rsidRPr="003E4338">
        <w:rPr>
          <w:rFonts w:eastAsia="Times New Roman" w:cstheme="minorHAnsi"/>
          <w:color w:val="FF0000"/>
          <w:lang w:eastAsia="cs-CZ"/>
        </w:rPr>
        <w:t>dnotlivé</w:t>
      </w:r>
      <w:r w:rsidR="00E2796A" w:rsidRPr="003E4338">
        <w:rPr>
          <w:rFonts w:eastAsia="Times New Roman" w:cstheme="minorHAnsi"/>
          <w:color w:val="FF0000"/>
          <w:lang w:eastAsia="cs-CZ"/>
        </w:rPr>
        <w:t xml:space="preserve"> zakázk</w:t>
      </w:r>
      <w:r w:rsidRPr="003E4338">
        <w:rPr>
          <w:rFonts w:eastAsia="Times New Roman" w:cstheme="minorHAnsi"/>
          <w:color w:val="FF0000"/>
          <w:lang w:eastAsia="cs-CZ"/>
        </w:rPr>
        <w:t xml:space="preserve">y?   </w:t>
      </w:r>
    </w:p>
    <w:p w:rsidR="003E4338" w:rsidRPr="003E4338" w:rsidRDefault="003E4338" w:rsidP="003E4338">
      <w:pPr>
        <w:pStyle w:val="Odstavecseseznamem"/>
        <w:ind w:left="-709" w:right="-567"/>
        <w:rPr>
          <w:rFonts w:eastAsia="Times New Roman" w:cstheme="minorHAnsi"/>
          <w:b/>
          <w:u w:val="single"/>
          <w:lang w:eastAsia="cs-CZ"/>
        </w:rPr>
      </w:pPr>
      <w:r w:rsidRPr="003E4338">
        <w:rPr>
          <w:rFonts w:eastAsia="Times New Roman" w:cstheme="minorHAnsi"/>
          <w:b/>
          <w:u w:val="single"/>
          <w:lang w:eastAsia="cs-CZ"/>
        </w:rPr>
        <w:lastRenderedPageBreak/>
        <w:t>Odpověď:</w:t>
      </w:r>
    </w:p>
    <w:p w:rsidR="00340B69" w:rsidRPr="003E4338" w:rsidRDefault="00E06645" w:rsidP="003E4338">
      <w:pPr>
        <w:pStyle w:val="Odstavecseseznamem"/>
        <w:numPr>
          <w:ilvl w:val="0"/>
          <w:numId w:val="3"/>
        </w:numPr>
        <w:ind w:left="-284" w:right="-567"/>
        <w:rPr>
          <w:rFonts w:eastAsia="Times New Roman" w:cstheme="minorHAnsi"/>
          <w:lang w:eastAsia="cs-CZ"/>
        </w:rPr>
      </w:pPr>
      <w:r w:rsidRPr="003E4338">
        <w:rPr>
          <w:rFonts w:eastAsia="Times New Roman" w:cstheme="minorHAnsi"/>
          <w:color w:val="70AD47" w:themeColor="accent6"/>
          <w:lang w:eastAsia="cs-CZ"/>
        </w:rPr>
        <w:t>Pouze z celkové, skutečné ceny zakázky</w:t>
      </w:r>
    </w:p>
    <w:p w:rsidR="00DF72D3" w:rsidRDefault="00DF72D3" w:rsidP="003E4338">
      <w:pPr>
        <w:pStyle w:val="Odstavecseseznamem"/>
        <w:ind w:left="-284" w:right="-567"/>
        <w:rPr>
          <w:rFonts w:eastAsia="Times New Roman" w:cstheme="minorHAnsi"/>
          <w:lang w:eastAsia="cs-CZ"/>
        </w:rPr>
      </w:pPr>
    </w:p>
    <w:p w:rsidR="003E4338" w:rsidRPr="003E4338" w:rsidRDefault="003E4338" w:rsidP="003E4338">
      <w:pPr>
        <w:pStyle w:val="Odstavecseseznamem"/>
        <w:ind w:left="-709" w:right="-567"/>
        <w:rPr>
          <w:rFonts w:eastAsia="Times New Roman" w:cstheme="minorHAnsi"/>
          <w:b/>
          <w:u w:val="single"/>
          <w:lang w:eastAsia="cs-CZ"/>
        </w:rPr>
      </w:pPr>
      <w:r w:rsidRPr="003E4338">
        <w:rPr>
          <w:rFonts w:eastAsia="Times New Roman" w:cstheme="minorHAnsi"/>
          <w:b/>
          <w:u w:val="single"/>
          <w:lang w:eastAsia="cs-CZ"/>
        </w:rPr>
        <w:t>Dotaz uchazeče:</w:t>
      </w:r>
    </w:p>
    <w:p w:rsidR="00340B69" w:rsidRPr="003E4338" w:rsidRDefault="0087419C" w:rsidP="003E4338">
      <w:pPr>
        <w:pStyle w:val="Odstavecseseznamem"/>
        <w:ind w:left="-709" w:right="-567"/>
        <w:rPr>
          <w:rFonts w:eastAsia="Times New Roman" w:cstheme="minorHAnsi"/>
          <w:b/>
          <w:lang w:eastAsia="cs-CZ"/>
        </w:rPr>
      </w:pPr>
      <w:r w:rsidRPr="003E4338">
        <w:rPr>
          <w:rFonts w:eastAsia="Times New Roman" w:cstheme="minorHAnsi"/>
          <w:b/>
          <w:lang w:eastAsia="cs-CZ"/>
        </w:rPr>
        <w:t xml:space="preserve">Fakturace </w:t>
      </w:r>
      <w:r w:rsidR="00B83FF8" w:rsidRPr="003E4338">
        <w:rPr>
          <w:rFonts w:eastAsia="Times New Roman" w:cstheme="minorHAnsi"/>
          <w:b/>
          <w:lang w:eastAsia="cs-CZ"/>
        </w:rPr>
        <w:t>za provedené práce</w:t>
      </w:r>
    </w:p>
    <w:p w:rsidR="00E06645" w:rsidRDefault="00B83FF8" w:rsidP="003E4338">
      <w:pPr>
        <w:pStyle w:val="Odstavecseseznamem"/>
        <w:numPr>
          <w:ilvl w:val="0"/>
          <w:numId w:val="3"/>
        </w:numPr>
        <w:ind w:left="-284" w:right="-567"/>
        <w:rPr>
          <w:rFonts w:eastAsia="Times New Roman" w:cstheme="minorHAnsi"/>
          <w:color w:val="FF0000"/>
          <w:lang w:eastAsia="cs-CZ"/>
        </w:rPr>
      </w:pPr>
      <w:r w:rsidRPr="003E4338">
        <w:rPr>
          <w:rFonts w:eastAsia="Times New Roman" w:cstheme="minorHAnsi"/>
          <w:color w:val="FF0000"/>
          <w:lang w:eastAsia="cs-CZ"/>
        </w:rPr>
        <w:t>b</w:t>
      </w:r>
      <w:r w:rsidR="0087419C" w:rsidRPr="003E4338">
        <w:rPr>
          <w:rFonts w:eastAsia="Times New Roman" w:cstheme="minorHAnsi"/>
          <w:color w:val="FF0000"/>
          <w:lang w:eastAsia="cs-CZ"/>
        </w:rPr>
        <w:t>ud</w:t>
      </w:r>
      <w:r w:rsidR="009351ED" w:rsidRPr="003E4338">
        <w:rPr>
          <w:rFonts w:eastAsia="Times New Roman" w:cstheme="minorHAnsi"/>
          <w:color w:val="FF0000"/>
          <w:lang w:eastAsia="cs-CZ"/>
        </w:rPr>
        <w:t xml:space="preserve">ou </w:t>
      </w:r>
      <w:r w:rsidR="00E2796A" w:rsidRPr="003E4338">
        <w:rPr>
          <w:rFonts w:eastAsia="Times New Roman" w:cstheme="minorHAnsi"/>
          <w:color w:val="FF0000"/>
          <w:lang w:eastAsia="cs-CZ"/>
        </w:rPr>
        <w:t>se fakturovat</w:t>
      </w:r>
      <w:r w:rsidRPr="003E4338">
        <w:rPr>
          <w:rFonts w:eastAsia="Times New Roman" w:cstheme="minorHAnsi"/>
          <w:color w:val="FF0000"/>
          <w:lang w:eastAsia="cs-CZ"/>
        </w:rPr>
        <w:t xml:space="preserve"> jednotlivě provedené</w:t>
      </w:r>
      <w:r w:rsidR="00E2796A" w:rsidRPr="003E4338">
        <w:rPr>
          <w:rFonts w:eastAsia="Times New Roman" w:cstheme="minorHAnsi"/>
          <w:color w:val="FF0000"/>
          <w:lang w:eastAsia="cs-CZ"/>
        </w:rPr>
        <w:t xml:space="preserve"> požadavky samostatně </w:t>
      </w:r>
      <w:r w:rsidRPr="003E4338">
        <w:rPr>
          <w:rFonts w:eastAsia="Times New Roman" w:cstheme="minorHAnsi"/>
          <w:color w:val="FF0000"/>
          <w:lang w:eastAsia="cs-CZ"/>
        </w:rPr>
        <w:t>po odsouhlasení, resp. provedení</w:t>
      </w:r>
      <w:r w:rsidR="002B7821" w:rsidRPr="003E4338">
        <w:rPr>
          <w:rFonts w:eastAsia="Times New Roman" w:cstheme="minorHAnsi"/>
          <w:color w:val="FF0000"/>
          <w:lang w:eastAsia="cs-CZ"/>
        </w:rPr>
        <w:t xml:space="preserve"> </w:t>
      </w:r>
      <w:r w:rsidRPr="003E4338">
        <w:rPr>
          <w:rFonts w:eastAsia="Times New Roman" w:cstheme="minorHAnsi"/>
          <w:color w:val="FF0000"/>
          <w:lang w:eastAsia="cs-CZ"/>
        </w:rPr>
        <w:t>an</w:t>
      </w:r>
      <w:r w:rsidR="002B7821" w:rsidRPr="003E4338">
        <w:rPr>
          <w:rFonts w:eastAsia="Times New Roman" w:cstheme="minorHAnsi"/>
          <w:color w:val="FF0000"/>
          <w:lang w:eastAsia="cs-CZ"/>
        </w:rPr>
        <w:t xml:space="preserve">ebo </w:t>
      </w:r>
      <w:r w:rsidRPr="003E4338">
        <w:rPr>
          <w:rFonts w:eastAsia="Times New Roman" w:cstheme="minorHAnsi"/>
          <w:color w:val="FF0000"/>
          <w:lang w:eastAsia="cs-CZ"/>
        </w:rPr>
        <w:t xml:space="preserve">bude fakturace prováděna 1x měsíčně na základě soupisu provedených zakázek – zjišťovacího protokolu? </w:t>
      </w:r>
    </w:p>
    <w:p w:rsidR="003E4338" w:rsidRPr="003E4338" w:rsidRDefault="003E4338" w:rsidP="003E4338">
      <w:pPr>
        <w:pStyle w:val="Odstavecseseznamem"/>
        <w:ind w:left="-709" w:right="-567"/>
        <w:rPr>
          <w:rFonts w:eastAsia="Times New Roman" w:cstheme="minorHAnsi"/>
          <w:b/>
          <w:u w:val="single"/>
          <w:lang w:eastAsia="cs-CZ"/>
        </w:rPr>
      </w:pPr>
      <w:r w:rsidRPr="003E4338">
        <w:rPr>
          <w:rFonts w:eastAsia="Times New Roman" w:cstheme="minorHAnsi"/>
          <w:b/>
          <w:u w:val="single"/>
          <w:lang w:eastAsia="cs-CZ"/>
        </w:rPr>
        <w:t>Odpověď</w:t>
      </w:r>
    </w:p>
    <w:p w:rsidR="002B7821" w:rsidRPr="003E4338" w:rsidRDefault="00E06645" w:rsidP="003E4338">
      <w:pPr>
        <w:pStyle w:val="Odstavecseseznamem"/>
        <w:numPr>
          <w:ilvl w:val="0"/>
          <w:numId w:val="3"/>
        </w:numPr>
        <w:ind w:left="-284" w:right="-567"/>
        <w:rPr>
          <w:rFonts w:eastAsia="Times New Roman" w:cstheme="minorHAnsi"/>
          <w:color w:val="FF0000"/>
          <w:lang w:eastAsia="cs-CZ"/>
        </w:rPr>
      </w:pPr>
      <w:r w:rsidRPr="003E4338">
        <w:rPr>
          <w:rFonts w:eastAsia="Times New Roman" w:cstheme="minorHAnsi"/>
          <w:color w:val="70AD47" w:themeColor="accent6"/>
          <w:lang w:eastAsia="cs-CZ"/>
        </w:rPr>
        <w:t>- jednotlivě na základě vystavené objednávky</w:t>
      </w:r>
    </w:p>
    <w:p w:rsidR="003E4338" w:rsidRDefault="003E4338" w:rsidP="003E4338">
      <w:pPr>
        <w:pStyle w:val="Odstavecseseznamem"/>
        <w:ind w:right="-567"/>
        <w:rPr>
          <w:rFonts w:eastAsia="Times New Roman" w:cstheme="minorHAnsi"/>
          <w:b/>
          <w:u w:val="single"/>
          <w:lang w:eastAsia="cs-CZ"/>
        </w:rPr>
      </w:pPr>
    </w:p>
    <w:p w:rsidR="003E4338" w:rsidRDefault="003E4338" w:rsidP="003E4338">
      <w:pPr>
        <w:pStyle w:val="Odstavecseseznamem"/>
        <w:spacing w:after="0"/>
        <w:ind w:left="-709" w:right="-567"/>
        <w:rPr>
          <w:rFonts w:eastAsia="Times New Roman" w:cstheme="minorHAnsi"/>
          <w:b/>
          <w:u w:val="single"/>
          <w:lang w:eastAsia="cs-CZ"/>
        </w:rPr>
      </w:pPr>
      <w:r w:rsidRPr="003E4338">
        <w:rPr>
          <w:rFonts w:eastAsia="Times New Roman" w:cstheme="minorHAnsi"/>
          <w:b/>
          <w:u w:val="single"/>
          <w:lang w:eastAsia="cs-CZ"/>
        </w:rPr>
        <w:t>Dotaz uchazeče:</w:t>
      </w:r>
    </w:p>
    <w:p w:rsidR="003E4338" w:rsidRPr="00803788" w:rsidRDefault="003E4338" w:rsidP="003E4338">
      <w:pPr>
        <w:spacing w:after="0" w:line="240" w:lineRule="auto"/>
        <w:ind w:left="-709"/>
        <w:jc w:val="both"/>
        <w:rPr>
          <w:rFonts w:cstheme="minorHAnsi"/>
        </w:rPr>
      </w:pPr>
      <w:r w:rsidRPr="00803788">
        <w:rPr>
          <w:rFonts w:cstheme="minorHAnsi"/>
        </w:rPr>
        <w:t>Domníváme se, že cenové nabídky by měly být zpracovány v aktuálních cenách. V tuto chvíli se nacházíme v roce 2019 a ceníky ÚRS v cenové úrovni 2019</w:t>
      </w:r>
      <w:r w:rsidRPr="00803788">
        <w:rPr>
          <w:rFonts w:cstheme="minorHAnsi"/>
          <w:lang w:val="en-US"/>
        </w:rPr>
        <w:t xml:space="preserve">/01 </w:t>
      </w:r>
      <w:proofErr w:type="spellStart"/>
      <w:r w:rsidRPr="00803788">
        <w:rPr>
          <w:rFonts w:cstheme="minorHAnsi"/>
          <w:lang w:val="en-US"/>
        </w:rPr>
        <w:t>jsou</w:t>
      </w:r>
      <w:proofErr w:type="spellEnd"/>
      <w:r w:rsidRPr="00803788">
        <w:rPr>
          <w:rFonts w:cstheme="minorHAnsi"/>
          <w:lang w:val="en-US"/>
        </w:rPr>
        <w:t xml:space="preserve"> </w:t>
      </w:r>
      <w:proofErr w:type="spellStart"/>
      <w:r w:rsidRPr="00803788">
        <w:rPr>
          <w:rFonts w:cstheme="minorHAnsi"/>
          <w:lang w:val="en-US"/>
        </w:rPr>
        <w:t>ji</w:t>
      </w:r>
      <w:proofErr w:type="spellEnd"/>
      <w:r w:rsidRPr="00803788">
        <w:rPr>
          <w:rFonts w:cstheme="minorHAnsi"/>
        </w:rPr>
        <w:t>ž vydané a platné.</w:t>
      </w:r>
    </w:p>
    <w:p w:rsidR="003E4338" w:rsidRPr="003E4338" w:rsidRDefault="003E4338" w:rsidP="003E4338">
      <w:pPr>
        <w:pStyle w:val="Odstavecseseznamem"/>
        <w:spacing w:after="0" w:line="240" w:lineRule="auto"/>
        <w:ind w:left="-709"/>
        <w:jc w:val="both"/>
        <w:rPr>
          <w:rFonts w:cstheme="minorHAnsi"/>
          <w:b/>
          <w:u w:val="single"/>
        </w:rPr>
      </w:pPr>
      <w:r w:rsidRPr="003E4338">
        <w:rPr>
          <w:rFonts w:cstheme="minorHAnsi"/>
          <w:b/>
          <w:u w:val="single"/>
        </w:rPr>
        <w:t>Odpověď:</w:t>
      </w:r>
    </w:p>
    <w:p w:rsidR="003E4338" w:rsidRPr="00C5239C" w:rsidRDefault="003E4338" w:rsidP="003E4338">
      <w:pPr>
        <w:pStyle w:val="Odstavecseseznamem"/>
        <w:spacing w:after="0" w:line="240" w:lineRule="auto"/>
        <w:ind w:left="-709"/>
        <w:jc w:val="both"/>
        <w:rPr>
          <w:rFonts w:cstheme="minorHAnsi"/>
          <w:color w:val="70AD47" w:themeColor="accent6"/>
        </w:rPr>
      </w:pPr>
      <w:r w:rsidRPr="00C5239C">
        <w:rPr>
          <w:rFonts w:cstheme="minorHAnsi"/>
          <w:color w:val="70AD47" w:themeColor="accent6"/>
        </w:rPr>
        <w:t>Ano 2019/01</w:t>
      </w:r>
    </w:p>
    <w:p w:rsidR="003E4338" w:rsidRDefault="003E4338" w:rsidP="003E4338">
      <w:pPr>
        <w:pStyle w:val="Odstavecseseznamem"/>
        <w:ind w:left="-709" w:right="-567"/>
        <w:rPr>
          <w:rFonts w:eastAsia="Times New Roman" w:cstheme="minorHAnsi"/>
          <w:b/>
          <w:u w:val="single"/>
          <w:lang w:eastAsia="cs-CZ"/>
        </w:rPr>
      </w:pPr>
    </w:p>
    <w:p w:rsidR="00DF704C" w:rsidRDefault="00DF704C" w:rsidP="00DF704C">
      <w:pPr>
        <w:pStyle w:val="Odstavecseseznamem"/>
        <w:spacing w:after="0"/>
        <w:ind w:left="-709" w:right="-567"/>
        <w:rPr>
          <w:rFonts w:eastAsia="Times New Roman" w:cstheme="minorHAnsi"/>
          <w:b/>
          <w:u w:val="single"/>
          <w:lang w:eastAsia="cs-CZ"/>
        </w:rPr>
      </w:pPr>
      <w:r w:rsidRPr="003E4338">
        <w:rPr>
          <w:rFonts w:eastAsia="Times New Roman" w:cstheme="minorHAnsi"/>
          <w:b/>
          <w:u w:val="single"/>
          <w:lang w:eastAsia="cs-CZ"/>
        </w:rPr>
        <w:t>Dotaz uchazeče:</w:t>
      </w:r>
    </w:p>
    <w:p w:rsidR="00DF704C" w:rsidRPr="00803788" w:rsidRDefault="00DF704C" w:rsidP="00DF704C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cstheme="minorHAnsi"/>
          <w:i/>
        </w:rPr>
      </w:pPr>
      <w:r w:rsidRPr="00803788">
        <w:rPr>
          <w:rFonts w:cstheme="minorHAnsi"/>
          <w:i/>
        </w:rPr>
        <w:t>„Součástí nákladů na mzdy nejsou zákonné příplatky (za práce mimo rámec pracovní doby a příplatky za práci ve ztížených podmínkách apod.), pokud se tyto nepředpokládají jako běžné při provádění konkrétních prací a výkonů.“</w:t>
      </w:r>
    </w:p>
    <w:p w:rsidR="00DF704C" w:rsidRPr="00803788" w:rsidRDefault="00DF704C" w:rsidP="00DF704C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cstheme="minorHAnsi"/>
        </w:rPr>
      </w:pPr>
      <w:r w:rsidRPr="002A0B8B">
        <w:rPr>
          <w:rFonts w:cstheme="minorHAnsi"/>
          <w:b/>
        </w:rPr>
        <w:t>připomínka</w:t>
      </w:r>
      <w:r w:rsidRPr="00803788">
        <w:rPr>
          <w:rFonts w:cstheme="minorHAnsi"/>
        </w:rPr>
        <w:t>:</w:t>
      </w:r>
    </w:p>
    <w:p w:rsidR="00DF704C" w:rsidRDefault="00DF704C" w:rsidP="00DF704C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cstheme="minorHAnsi"/>
        </w:rPr>
      </w:pPr>
      <w:r w:rsidRPr="00803788">
        <w:rPr>
          <w:rFonts w:cstheme="minorHAnsi"/>
        </w:rPr>
        <w:t>Zákonné příplatky za práci v noci, o sobotách, nedělích a státem uznaných svátcích nelze oceňovat jako VRN. Odstavce § 113 - § 121 Zákoníku práce č. 262</w:t>
      </w:r>
      <w:r w:rsidRPr="00803788">
        <w:rPr>
          <w:rFonts w:cstheme="minorHAnsi"/>
          <w:lang w:val="en-US"/>
        </w:rPr>
        <w:t>/</w:t>
      </w:r>
      <w:r w:rsidRPr="00803788">
        <w:rPr>
          <w:rFonts w:cstheme="minorHAnsi"/>
        </w:rPr>
        <w:t>2006 Sb. stanovují výši jednotlivých příplatků.</w:t>
      </w:r>
    </w:p>
    <w:p w:rsidR="00DF704C" w:rsidRPr="00DF704C" w:rsidRDefault="00DF704C" w:rsidP="00DF704C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cstheme="minorHAnsi"/>
          <w:b/>
          <w:u w:val="single"/>
        </w:rPr>
      </w:pPr>
      <w:r w:rsidRPr="00DF704C">
        <w:rPr>
          <w:rFonts w:cstheme="minorHAnsi"/>
          <w:b/>
          <w:u w:val="single"/>
        </w:rPr>
        <w:t>Odpověď:</w:t>
      </w:r>
    </w:p>
    <w:p w:rsidR="00DF704C" w:rsidRDefault="00DF704C" w:rsidP="00DF704C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cstheme="minorHAnsi"/>
          <w:color w:val="70AD47" w:themeColor="accent6"/>
        </w:rPr>
      </w:pPr>
      <w:r w:rsidRPr="00DF704C">
        <w:rPr>
          <w:rFonts w:cstheme="minorHAnsi"/>
          <w:color w:val="70AD47" w:themeColor="accent6"/>
        </w:rPr>
        <w:t>VRN práce přesčas</w:t>
      </w:r>
    </w:p>
    <w:p w:rsidR="00DF704C" w:rsidRDefault="00DF704C" w:rsidP="00DF704C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cstheme="minorHAnsi"/>
          <w:color w:val="70AD47" w:themeColor="accent6"/>
        </w:rPr>
      </w:pPr>
    </w:p>
    <w:p w:rsidR="00DF704C" w:rsidRDefault="00DF704C" w:rsidP="00DF704C">
      <w:pPr>
        <w:pStyle w:val="Odstavecseseznamem"/>
        <w:spacing w:after="0"/>
        <w:ind w:left="-709" w:right="-567"/>
        <w:rPr>
          <w:rFonts w:eastAsia="Times New Roman" w:cstheme="minorHAnsi"/>
          <w:b/>
          <w:u w:val="single"/>
          <w:lang w:eastAsia="cs-CZ"/>
        </w:rPr>
      </w:pPr>
      <w:r w:rsidRPr="003E4338">
        <w:rPr>
          <w:rFonts w:eastAsia="Times New Roman" w:cstheme="minorHAnsi"/>
          <w:b/>
          <w:u w:val="single"/>
          <w:lang w:eastAsia="cs-CZ"/>
        </w:rPr>
        <w:t>Dotaz uchazeče:</w:t>
      </w:r>
    </w:p>
    <w:p w:rsidR="00DF704C" w:rsidRPr="00803788" w:rsidRDefault="00DF704C" w:rsidP="00DF704C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cstheme="minorHAnsi"/>
          <w:i/>
        </w:rPr>
      </w:pPr>
      <w:r w:rsidRPr="00803788">
        <w:rPr>
          <w:rFonts w:cstheme="minorHAnsi"/>
          <w:i/>
        </w:rPr>
        <w:t>„Doprava zaměstnanců je v obvyklé míře zahrnuta v položkách jako součást režie výrobní.“</w:t>
      </w:r>
    </w:p>
    <w:p w:rsidR="00DF704C" w:rsidRPr="00803788" w:rsidRDefault="00DF704C" w:rsidP="00DF704C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cstheme="minorHAnsi"/>
        </w:rPr>
      </w:pPr>
      <w:r w:rsidRPr="002A0B8B">
        <w:rPr>
          <w:rFonts w:cstheme="minorHAnsi"/>
          <w:b/>
        </w:rPr>
        <w:t>připomínka</w:t>
      </w:r>
      <w:r w:rsidRPr="00803788">
        <w:rPr>
          <w:rFonts w:cstheme="minorHAnsi"/>
        </w:rPr>
        <w:t>:</w:t>
      </w:r>
    </w:p>
    <w:p w:rsidR="00DF704C" w:rsidRPr="00803788" w:rsidRDefault="00DF704C" w:rsidP="00DF704C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cstheme="minorHAnsi"/>
        </w:rPr>
      </w:pPr>
      <w:r w:rsidRPr="00803788">
        <w:rPr>
          <w:rFonts w:cstheme="minorHAnsi"/>
        </w:rPr>
        <w:t>Co znamená termín „obvyklá míra“? Předpokládáme, že v místě sídla společnosti nebude doprava zaměstnanců účtována. Ve všech ostatních případech bude doprava zaměstnanců účtována skutečných nákladů v cenách obvyklých.</w:t>
      </w:r>
    </w:p>
    <w:p w:rsidR="00DF704C" w:rsidRPr="00DF704C" w:rsidRDefault="00DF704C" w:rsidP="00DF704C">
      <w:pPr>
        <w:pStyle w:val="Odstavecseseznamem"/>
        <w:autoSpaceDE w:val="0"/>
        <w:autoSpaceDN w:val="0"/>
        <w:adjustRightInd w:val="0"/>
        <w:spacing w:after="0" w:line="240" w:lineRule="auto"/>
        <w:ind w:left="-709"/>
        <w:jc w:val="both"/>
        <w:rPr>
          <w:rFonts w:cstheme="minorHAnsi"/>
          <w:b/>
          <w:u w:val="single"/>
        </w:rPr>
      </w:pPr>
      <w:r w:rsidRPr="00DF704C">
        <w:rPr>
          <w:rFonts w:cstheme="minorHAnsi"/>
          <w:b/>
          <w:u w:val="single"/>
        </w:rPr>
        <w:t>Odpověď:</w:t>
      </w:r>
    </w:p>
    <w:p w:rsidR="00DF704C" w:rsidRDefault="00DF704C" w:rsidP="00DF704C">
      <w:pPr>
        <w:pStyle w:val="Odstavecseseznamem"/>
        <w:autoSpaceDE w:val="0"/>
        <w:autoSpaceDN w:val="0"/>
        <w:adjustRightInd w:val="0"/>
        <w:spacing w:after="0" w:line="240" w:lineRule="auto"/>
        <w:ind w:left="-709"/>
        <w:jc w:val="both"/>
        <w:rPr>
          <w:rFonts w:cstheme="minorHAnsi"/>
          <w:color w:val="70AD47" w:themeColor="accent6"/>
        </w:rPr>
      </w:pPr>
      <w:r w:rsidRPr="00E85C4A">
        <w:rPr>
          <w:rFonts w:cstheme="minorHAnsi"/>
          <w:color w:val="70AD47" w:themeColor="accent6"/>
        </w:rPr>
        <w:t>Doprava je součástí požadovaných výkonů</w:t>
      </w:r>
    </w:p>
    <w:p w:rsidR="00DF704C" w:rsidRDefault="00DF704C" w:rsidP="00DF704C">
      <w:pPr>
        <w:pStyle w:val="Odstavecseseznamem"/>
        <w:autoSpaceDE w:val="0"/>
        <w:autoSpaceDN w:val="0"/>
        <w:adjustRightInd w:val="0"/>
        <w:spacing w:after="0" w:line="240" w:lineRule="auto"/>
        <w:ind w:left="-709"/>
        <w:jc w:val="both"/>
        <w:rPr>
          <w:rFonts w:cstheme="minorHAnsi"/>
          <w:color w:val="70AD47" w:themeColor="accent6"/>
        </w:rPr>
      </w:pPr>
    </w:p>
    <w:p w:rsidR="00DF704C" w:rsidRDefault="00DF704C" w:rsidP="00DF704C">
      <w:pPr>
        <w:pStyle w:val="Odstavecseseznamem"/>
        <w:spacing w:after="0"/>
        <w:ind w:left="-709" w:right="-567"/>
        <w:rPr>
          <w:rFonts w:eastAsia="Times New Roman" w:cstheme="minorHAnsi"/>
          <w:b/>
          <w:u w:val="single"/>
          <w:lang w:eastAsia="cs-CZ"/>
        </w:rPr>
      </w:pPr>
      <w:r w:rsidRPr="003E4338">
        <w:rPr>
          <w:rFonts w:eastAsia="Times New Roman" w:cstheme="minorHAnsi"/>
          <w:b/>
          <w:u w:val="single"/>
          <w:lang w:eastAsia="cs-CZ"/>
        </w:rPr>
        <w:t>Dotaz uchazeče:</w:t>
      </w:r>
    </w:p>
    <w:p w:rsidR="00DF704C" w:rsidRPr="00803788" w:rsidRDefault="00DF704C" w:rsidP="00DF704C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cstheme="minorHAnsi"/>
          <w:i/>
        </w:rPr>
      </w:pPr>
      <w:r w:rsidRPr="00803788">
        <w:rPr>
          <w:rFonts w:cstheme="minorHAnsi"/>
          <w:i/>
        </w:rPr>
        <w:t>„Zadavatel požaduje pro plnění zakázky zřízení resp. existenci centrálního dispečinku uchazeče. Tento</w:t>
      </w:r>
    </w:p>
    <w:p w:rsidR="00DF704C" w:rsidRPr="00803788" w:rsidRDefault="00DF704C" w:rsidP="00DF704C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cstheme="minorHAnsi"/>
          <w:i/>
        </w:rPr>
      </w:pPr>
      <w:r w:rsidRPr="00803788">
        <w:rPr>
          <w:rFonts w:cstheme="minorHAnsi"/>
          <w:i/>
        </w:rPr>
        <w:t>dispečink musí být schopen v pracovní době od 7:00 do 15:30 přijímat požadavky zadavatele, potvrzovat jejich přijetí a hlásit status a dokončení realizace požadavku.</w:t>
      </w:r>
    </w:p>
    <w:p w:rsidR="00DF704C" w:rsidRPr="00803788" w:rsidRDefault="00DF704C" w:rsidP="00DF704C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cstheme="minorHAnsi"/>
          <w:i/>
        </w:rPr>
      </w:pPr>
      <w:r w:rsidRPr="00803788">
        <w:rPr>
          <w:rFonts w:cstheme="minorHAnsi"/>
          <w:i/>
        </w:rPr>
        <w:t>Další předpokládanou funkcí dispečinku uchazeče je sběr požadavků zadavatele na havarijní zásah</w:t>
      </w:r>
    </w:p>
    <w:p w:rsidR="00DF704C" w:rsidRPr="00803788" w:rsidRDefault="00DF704C" w:rsidP="00DF704C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cstheme="minorHAnsi"/>
          <w:i/>
        </w:rPr>
      </w:pPr>
      <w:r w:rsidRPr="00803788">
        <w:rPr>
          <w:rFonts w:cstheme="minorHAnsi"/>
          <w:i/>
        </w:rPr>
        <w:t>mimo pracovní dobu, a to formou telefonního hovoru. Dispečink uchazeče bude schopen komunikovat</w:t>
      </w:r>
    </w:p>
    <w:p w:rsidR="00DF704C" w:rsidRPr="00803788" w:rsidRDefault="00DF704C" w:rsidP="00DF704C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cstheme="minorHAnsi"/>
          <w:i/>
        </w:rPr>
      </w:pPr>
      <w:r w:rsidRPr="00803788">
        <w:rPr>
          <w:rFonts w:cstheme="minorHAnsi"/>
          <w:i/>
        </w:rPr>
        <w:t>se zadavatelem všemi obvyklými komunikačními nástroji a technikami - elektronicky na bázi výměny</w:t>
      </w:r>
    </w:p>
    <w:p w:rsidR="00DF704C" w:rsidRPr="00803788" w:rsidRDefault="00DF704C" w:rsidP="00DF704C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cstheme="minorHAnsi"/>
          <w:i/>
        </w:rPr>
      </w:pPr>
      <w:r w:rsidRPr="00803788">
        <w:rPr>
          <w:rFonts w:cstheme="minorHAnsi"/>
          <w:i/>
        </w:rPr>
        <w:t>dat (informací), faxově, bezdrátově, emailem, telefonicky, ústně apod.“</w:t>
      </w:r>
    </w:p>
    <w:p w:rsidR="00DF704C" w:rsidRPr="00803788" w:rsidRDefault="00DF704C" w:rsidP="00DF704C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cstheme="minorHAnsi"/>
        </w:rPr>
      </w:pPr>
      <w:r w:rsidRPr="002A0B8B">
        <w:rPr>
          <w:rFonts w:cstheme="minorHAnsi"/>
          <w:b/>
        </w:rPr>
        <w:t>připomínka</w:t>
      </w:r>
      <w:r w:rsidRPr="00803788">
        <w:rPr>
          <w:rFonts w:cstheme="minorHAnsi"/>
        </w:rPr>
        <w:t>:</w:t>
      </w:r>
    </w:p>
    <w:p w:rsidR="00DF704C" w:rsidRDefault="00DF704C" w:rsidP="00DF704C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cstheme="minorHAnsi"/>
        </w:rPr>
      </w:pPr>
      <w:r w:rsidRPr="00803788">
        <w:rPr>
          <w:rFonts w:cstheme="minorHAnsi"/>
        </w:rPr>
        <w:t>Zajištění výše specifikovan</w:t>
      </w:r>
      <w:r>
        <w:rPr>
          <w:rFonts w:cstheme="minorHAnsi"/>
        </w:rPr>
        <w:t>ých</w:t>
      </w:r>
      <w:r w:rsidRPr="00803788">
        <w:rPr>
          <w:rFonts w:cstheme="minorHAnsi"/>
        </w:rPr>
        <w:t xml:space="preserve"> služ</w:t>
      </w:r>
      <w:r>
        <w:rPr>
          <w:rFonts w:cstheme="minorHAnsi"/>
        </w:rPr>
        <w:t>eb</w:t>
      </w:r>
      <w:r w:rsidRPr="00803788">
        <w:rPr>
          <w:rFonts w:cstheme="minorHAnsi"/>
        </w:rPr>
        <w:t xml:space="preserve"> centrálního dispečinku není možno ocenit ve struktuře sborníku směrných cen URS. Jak budou výše uvedené služby zajišťované centrálním dispečinkem objednatelem hrazeny.</w:t>
      </w:r>
    </w:p>
    <w:p w:rsidR="00DF704C" w:rsidRPr="00DF704C" w:rsidRDefault="00DF704C" w:rsidP="00DF704C">
      <w:pPr>
        <w:pStyle w:val="Odstavecseseznamem"/>
        <w:autoSpaceDE w:val="0"/>
        <w:autoSpaceDN w:val="0"/>
        <w:adjustRightInd w:val="0"/>
        <w:spacing w:after="0" w:line="240" w:lineRule="auto"/>
        <w:ind w:left="-709"/>
        <w:jc w:val="both"/>
        <w:rPr>
          <w:rFonts w:cstheme="minorHAnsi"/>
          <w:b/>
          <w:u w:val="single"/>
        </w:rPr>
      </w:pPr>
      <w:r w:rsidRPr="00DF704C">
        <w:rPr>
          <w:rFonts w:cstheme="minorHAnsi"/>
          <w:b/>
          <w:u w:val="single"/>
        </w:rPr>
        <w:t xml:space="preserve">Odpověď: </w:t>
      </w:r>
    </w:p>
    <w:p w:rsidR="00DF704C" w:rsidRPr="0017115C" w:rsidRDefault="00DF704C" w:rsidP="00DF704C">
      <w:pPr>
        <w:pStyle w:val="Odstavecseseznamem"/>
        <w:autoSpaceDE w:val="0"/>
        <w:autoSpaceDN w:val="0"/>
        <w:adjustRightInd w:val="0"/>
        <w:spacing w:after="0" w:line="240" w:lineRule="auto"/>
        <w:ind w:left="-709"/>
        <w:jc w:val="both"/>
        <w:rPr>
          <w:rFonts w:cstheme="minorHAnsi"/>
          <w:color w:val="70AD47" w:themeColor="accent6"/>
        </w:rPr>
      </w:pPr>
      <w:r w:rsidRPr="0017115C">
        <w:rPr>
          <w:rFonts w:cstheme="minorHAnsi"/>
          <w:color w:val="70AD47" w:themeColor="accent6"/>
        </w:rPr>
        <w:t>Náklady dispečinku jsou režií zhotovitele</w:t>
      </w:r>
    </w:p>
    <w:sectPr w:rsidR="00DF704C" w:rsidRPr="0017115C" w:rsidSect="003E4338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EC2624"/>
    <w:multiLevelType w:val="hybridMultilevel"/>
    <w:tmpl w:val="5A4ED6C2"/>
    <w:lvl w:ilvl="0" w:tplc="848C72C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000000" w:themeColor="text1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BF196F"/>
    <w:multiLevelType w:val="hybridMultilevel"/>
    <w:tmpl w:val="07A6A87C"/>
    <w:lvl w:ilvl="0" w:tplc="30CA34B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06D4BDC"/>
    <w:multiLevelType w:val="hybridMultilevel"/>
    <w:tmpl w:val="1A742FDC"/>
    <w:lvl w:ilvl="0" w:tplc="57C0D2CA">
      <w:start w:val="5"/>
      <w:numFmt w:val="bullet"/>
      <w:lvlText w:val="-"/>
      <w:lvlJc w:val="left"/>
      <w:pPr>
        <w:ind w:left="-349" w:hanging="360"/>
      </w:pPr>
      <w:rPr>
        <w:rFonts w:ascii="Calibri" w:eastAsiaTheme="minorHAnsi" w:hAnsi="Calibri" w:cs="Calibri" w:hint="default"/>
        <w:b w:val="0"/>
        <w:color w:val="FF0000"/>
        <w:u w:val="none"/>
      </w:rPr>
    </w:lvl>
    <w:lvl w:ilvl="1" w:tplc="0405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3">
    <w:nsid w:val="77CD41A2"/>
    <w:multiLevelType w:val="hybridMultilevel"/>
    <w:tmpl w:val="53A2FD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AE0C37"/>
    <w:multiLevelType w:val="hybridMultilevel"/>
    <w:tmpl w:val="340403B8"/>
    <w:lvl w:ilvl="0" w:tplc="0710372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319"/>
    <w:rsid w:val="00033F4A"/>
    <w:rsid w:val="0015484A"/>
    <w:rsid w:val="00193E89"/>
    <w:rsid w:val="001A70A1"/>
    <w:rsid w:val="00226C51"/>
    <w:rsid w:val="002279D1"/>
    <w:rsid w:val="002B7821"/>
    <w:rsid w:val="00322A45"/>
    <w:rsid w:val="00340B69"/>
    <w:rsid w:val="003E36D5"/>
    <w:rsid w:val="003E4338"/>
    <w:rsid w:val="004F286E"/>
    <w:rsid w:val="00694803"/>
    <w:rsid w:val="006A1735"/>
    <w:rsid w:val="00765FA6"/>
    <w:rsid w:val="0087419C"/>
    <w:rsid w:val="00887DE8"/>
    <w:rsid w:val="009351ED"/>
    <w:rsid w:val="00AC79EF"/>
    <w:rsid w:val="00AE08B2"/>
    <w:rsid w:val="00AF736C"/>
    <w:rsid w:val="00B310B9"/>
    <w:rsid w:val="00B83FF8"/>
    <w:rsid w:val="00B95DD6"/>
    <w:rsid w:val="00BD623B"/>
    <w:rsid w:val="00CC7D6B"/>
    <w:rsid w:val="00D96295"/>
    <w:rsid w:val="00DF704C"/>
    <w:rsid w:val="00DF72D3"/>
    <w:rsid w:val="00E06645"/>
    <w:rsid w:val="00E2796A"/>
    <w:rsid w:val="00E40319"/>
    <w:rsid w:val="00F12112"/>
    <w:rsid w:val="00F25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031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83F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3FF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031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83F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3F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861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0407F0-2F85-464E-BED4-C18264DF7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717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4943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František Bárta</dc:creator>
  <cp:lastModifiedBy>Růžička Vladimír, DiS.</cp:lastModifiedBy>
  <cp:revision>4</cp:revision>
  <cp:lastPrinted>2019-01-21T12:31:00Z</cp:lastPrinted>
  <dcterms:created xsi:type="dcterms:W3CDTF">2019-01-25T08:46:00Z</dcterms:created>
  <dcterms:modified xsi:type="dcterms:W3CDTF">2019-01-25T09:07:00Z</dcterms:modified>
</cp:coreProperties>
</file>