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E0C6" w14:textId="76DE7A87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6948A4">
        <w:rPr>
          <w:rFonts w:eastAsia="Times New Roman" w:cs="Times New Roman"/>
          <w:lang w:eastAsia="cs-CZ"/>
        </w:rPr>
        <w:t>4</w:t>
      </w:r>
      <w:r>
        <w:rPr>
          <w:rFonts w:eastAsia="Times New Roman" w:cs="Times New Roman"/>
          <w:lang w:eastAsia="cs-CZ"/>
        </w:rPr>
        <w:t xml:space="preserve"> </w:t>
      </w:r>
      <w:r w:rsidR="001708F9">
        <w:rPr>
          <w:lang w:eastAsia="cs-CZ"/>
        </w:rPr>
        <w:t>Zadávací dokumentace</w:t>
      </w:r>
    </w:p>
    <w:p w14:paraId="13B9E0C8" w14:textId="77777777" w:rsidR="00A035EA" w:rsidRPr="00A035EA" w:rsidRDefault="00A035EA" w:rsidP="00287654">
      <w:pPr>
        <w:pStyle w:val="Nadpisp"/>
      </w:pPr>
      <w:r w:rsidRPr="00A035EA">
        <w:t>Čestné prohlášení účastníka</w:t>
      </w:r>
    </w:p>
    <w:p w14:paraId="13B9E0CA" w14:textId="77777777" w:rsidR="00A035EA" w:rsidRPr="00287654" w:rsidRDefault="00A035EA" w:rsidP="00A035EA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287654">
        <w:rPr>
          <w:rStyle w:val="tun"/>
          <w:rFonts w:eastAsiaTheme="minorHAnsi"/>
        </w:rPr>
        <w:t>Účastník:</w:t>
      </w:r>
    </w:p>
    <w:p w14:paraId="13B9E0CB" w14:textId="42E2FC22" w:rsidR="00A035EA" w:rsidRPr="00A035EA" w:rsidRDefault="00A035EA" w:rsidP="00287654">
      <w:pPr>
        <w:pStyle w:val="Identifikace"/>
        <w:rPr>
          <w:lang w:eastAsia="cs-CZ"/>
        </w:rPr>
      </w:pPr>
      <w:r w:rsidRPr="00287654">
        <w:rPr>
          <w:rStyle w:val="tun"/>
          <w:rFonts w:eastAsiaTheme="minorHAnsi"/>
        </w:rPr>
        <w:t>Obchodní firma/jméno</w:t>
      </w:r>
      <w:r w:rsidRPr="00A035EA">
        <w:rPr>
          <w:lang w:eastAsia="cs-CZ"/>
        </w:rPr>
        <w:tab/>
      </w:r>
      <w:r w:rsidR="00F83CEA" w:rsidRPr="006948A4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6948A4">
        <w:rPr>
          <w:highlight w:val="green"/>
          <w:lang w:eastAsia="cs-CZ"/>
        </w:rPr>
        <w:t>]</w:t>
      </w:r>
    </w:p>
    <w:p w14:paraId="13B9E0CC" w14:textId="3752F4BB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Sídlo/místo podnikání</w:t>
      </w:r>
      <w:r w:rsidRPr="00A035EA">
        <w:rPr>
          <w:lang w:eastAsia="cs-CZ"/>
        </w:rPr>
        <w:tab/>
      </w:r>
      <w:r w:rsidR="00F83CEA" w:rsidRPr="006948A4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6948A4">
        <w:rPr>
          <w:highlight w:val="green"/>
          <w:lang w:eastAsia="cs-CZ"/>
        </w:rPr>
        <w:t>]</w:t>
      </w:r>
    </w:p>
    <w:p w14:paraId="13B9E0CD" w14:textId="42384D90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IČO</w:t>
      </w:r>
      <w:r w:rsidRPr="00A035EA">
        <w:rPr>
          <w:lang w:eastAsia="cs-CZ"/>
        </w:rPr>
        <w:tab/>
      </w:r>
      <w:r w:rsidR="00F83CEA" w:rsidRPr="006948A4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6948A4">
        <w:rPr>
          <w:highlight w:val="green"/>
          <w:lang w:eastAsia="cs-CZ"/>
        </w:rPr>
        <w:t>]</w:t>
      </w:r>
    </w:p>
    <w:p w14:paraId="13B9E0CE" w14:textId="135B0756" w:rsidR="00A035EA" w:rsidRPr="00A035EA" w:rsidRDefault="00A035EA" w:rsidP="00287654">
      <w:pPr>
        <w:pStyle w:val="Identifikace"/>
      </w:pPr>
      <w:r w:rsidRPr="00A035EA">
        <w:t>Zastoupen</w:t>
      </w:r>
      <w:r w:rsidRPr="00A035EA">
        <w:tab/>
      </w:r>
      <w:r w:rsidR="00F83CEA" w:rsidRPr="006948A4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6948A4">
        <w:rPr>
          <w:highlight w:val="green"/>
        </w:rPr>
        <w:t>]</w:t>
      </w:r>
    </w:p>
    <w:p w14:paraId="07990C02" w14:textId="3FB764BB" w:rsidR="000C4CBF" w:rsidRDefault="00A035EA" w:rsidP="00544BE8">
      <w:pPr>
        <w:rPr>
          <w:lang w:eastAsia="cs-CZ"/>
        </w:rPr>
      </w:pPr>
      <w:r w:rsidRPr="006948A4">
        <w:rPr>
          <w:rStyle w:val="tun"/>
          <w:rFonts w:eastAsiaTheme="minorHAnsi"/>
          <w:b w:val="0"/>
          <w:bCs/>
        </w:rPr>
        <w:t>který</w:t>
      </w:r>
      <w:r w:rsidRPr="006948A4">
        <w:rPr>
          <w:lang w:eastAsia="cs-CZ"/>
        </w:rPr>
        <w:t xml:space="preserve"> podává </w:t>
      </w:r>
      <w:r w:rsidR="006948A4" w:rsidRPr="006948A4">
        <w:rPr>
          <w:lang w:eastAsia="cs-CZ"/>
        </w:rPr>
        <w:t>žádost o účast</w:t>
      </w:r>
      <w:r w:rsidRPr="006948A4">
        <w:rPr>
          <w:lang w:eastAsia="cs-CZ"/>
        </w:rPr>
        <w:t xml:space="preserve"> na </w:t>
      </w:r>
      <w:r w:rsidR="001708F9" w:rsidRPr="006948A4">
        <w:rPr>
          <w:lang w:eastAsia="cs-CZ"/>
        </w:rPr>
        <w:t>na</w:t>
      </w:r>
      <w:r w:rsidR="006D392E" w:rsidRPr="006948A4">
        <w:rPr>
          <w:lang w:eastAsia="cs-CZ"/>
        </w:rPr>
        <w:t xml:space="preserve">dlimitní sektorovou veřejnou zakázku s názvem </w:t>
      </w:r>
      <w:bookmarkStart w:id="0" w:name="_Toc403053768"/>
      <w:r w:rsidR="006D392E" w:rsidRPr="006948A4">
        <w:rPr>
          <w:b/>
          <w:bCs/>
          <w:lang w:eastAsia="cs-CZ"/>
        </w:rPr>
        <w:t>„</w:t>
      </w:r>
      <w:bookmarkEnd w:id="0"/>
      <w:r w:rsidR="006948A4" w:rsidRPr="006948A4">
        <w:rPr>
          <w:b/>
          <w:bCs/>
        </w:rPr>
        <w:t>Doplnění palubních jednotek ETCS do SHV – MVTV 2</w:t>
      </w:r>
      <w:r w:rsidR="006948A4" w:rsidRPr="006948A4">
        <w:rPr>
          <w:b/>
          <w:bCs/>
          <w:lang w:eastAsia="cs-CZ"/>
        </w:rPr>
        <w:t xml:space="preserve">“, </w:t>
      </w:r>
      <w:r w:rsidR="006948A4" w:rsidRPr="006948A4">
        <w:rPr>
          <w:lang w:eastAsia="cs-CZ"/>
        </w:rPr>
        <w:t>tímto</w:t>
      </w:r>
      <w:r w:rsidRPr="006948A4">
        <w:rPr>
          <w:lang w:eastAsia="cs-CZ"/>
        </w:rPr>
        <w:t xml:space="preserve"> čestně prohlašuje, že</w:t>
      </w:r>
      <w:r w:rsidR="000C4CBF" w:rsidRPr="006948A4">
        <w:rPr>
          <w:lang w:eastAsia="cs-CZ"/>
        </w:rPr>
        <w:t>:</w:t>
      </w:r>
    </w:p>
    <w:p w14:paraId="78355D10" w14:textId="34C998C1" w:rsidR="008E588E" w:rsidRDefault="00A035EA" w:rsidP="00287654">
      <w:pPr>
        <w:pStyle w:val="aodst"/>
      </w:pPr>
      <w:r w:rsidRPr="00A035EA">
        <w:t>v souvislosti se zadávanou veřejnou zakázkou neuzavřel a neuzavře s jinými osobami zakázanou dohodu</w:t>
      </w:r>
      <w:r w:rsidR="001708F9">
        <w:t xml:space="preserve"> ve smyslu zákona </w:t>
      </w:r>
      <w:r w:rsidRPr="00A035EA">
        <w:t>č. 143/2001 Sb., o ochraně hospodářské soutěže a o změně některých zákonů (zákon o ochraně hospodářské soutěže), ve znění pozdějších předpisů</w:t>
      </w:r>
      <w:r w:rsidR="008E588E">
        <w:t>; a</w:t>
      </w:r>
    </w:p>
    <w:p w14:paraId="13B9E0D0" w14:textId="2FB35C33" w:rsidR="00A035EA" w:rsidRPr="00A035EA" w:rsidRDefault="008E588E" w:rsidP="00287654">
      <w:pPr>
        <w:pStyle w:val="aodst"/>
      </w:pPr>
      <w:r>
        <w:t xml:space="preserve">nepřipravoval části nabídek, které mají být hodnoceny podle kritérií hodnocení, ve vzájemné shodě s jiným účastníkem téhož zadávacího řízení, </w:t>
      </w:r>
      <w:r w:rsidR="00544BE8" w:rsidRPr="00544BE8">
        <w:t>s nímž je spojenou osobou podle zákona o daních z příjmů</w:t>
      </w:r>
      <w:r w:rsidR="00A035EA" w:rsidRPr="00A035EA">
        <w:t xml:space="preserve">.  </w:t>
      </w:r>
    </w:p>
    <w:p w14:paraId="13B9E0D1" w14:textId="77777777" w:rsidR="00A035EA" w:rsidRPr="00A035EA" w:rsidRDefault="00A035EA" w:rsidP="00A035EA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5ACB6E0" w14:textId="5A75BE52" w:rsidR="001708F9" w:rsidRDefault="001708F9" w:rsidP="00287654">
      <w:pPr>
        <w:pStyle w:val="Mstoadatum"/>
      </w:pPr>
      <w:r>
        <w:t xml:space="preserve">V </w:t>
      </w:r>
      <w:r w:rsidR="00F83CEA" w:rsidRPr="006948A4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6948A4">
        <w:rPr>
          <w:highlight w:val="green"/>
        </w:rPr>
        <w:t>]</w:t>
      </w:r>
      <w:r>
        <w:t xml:space="preserve"> dne </w:t>
      </w:r>
      <w:r w:rsidR="00F83CEA" w:rsidRPr="006948A4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6948A4">
        <w:rPr>
          <w:highlight w:val="green"/>
        </w:rPr>
        <w:t>]</w:t>
      </w:r>
    </w:p>
    <w:p w14:paraId="13B9E0D2" w14:textId="77777777" w:rsidR="009F392E" w:rsidRPr="00F0533E" w:rsidRDefault="009F392E" w:rsidP="00AE26B3">
      <w:pPr>
        <w:spacing w:line="240" w:lineRule="auto"/>
      </w:pPr>
    </w:p>
    <w:sectPr w:rsidR="009F392E" w:rsidRPr="00F0533E" w:rsidSect="0028765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5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2BF6" w14:textId="77777777" w:rsidR="007C3185" w:rsidRDefault="007C3185" w:rsidP="00962258">
      <w:pPr>
        <w:spacing w:after="0" w:line="240" w:lineRule="auto"/>
      </w:pPr>
      <w:r>
        <w:separator/>
      </w:r>
    </w:p>
  </w:endnote>
  <w:endnote w:type="continuationSeparator" w:id="0">
    <w:p w14:paraId="208E0D3B" w14:textId="77777777" w:rsidR="007C3185" w:rsidRDefault="007C318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3B9E0E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DC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DD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3B9E0DE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3B9E0DF" w14:textId="77777777" w:rsidR="00F1715C" w:rsidRDefault="00F1715C" w:rsidP="00D831A3">
          <w:pPr>
            <w:pStyle w:val="Zpat"/>
          </w:pPr>
        </w:p>
      </w:tc>
    </w:tr>
  </w:tbl>
  <w:p w14:paraId="13B9E0E1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13B9E0F7" wp14:editId="4F519B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55B7E4" id="Straight Connector 3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3B9E0F9" wp14:editId="08D5A1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24675E" id="Straight Connector 2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13B9E0F4" w14:textId="77777777" w:rsidTr="00113FF8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EC" w14:textId="38EC23AE" w:rsidR="003813B7" w:rsidRPr="00B8518B" w:rsidRDefault="003813B7" w:rsidP="00287654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681392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ED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Správa železnic, státní organizace</w:t>
          </w:r>
        </w:p>
        <w:p w14:paraId="13B9E0EE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</w:tcPr>
        <w:p w14:paraId="13B9E0EF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3B9E0F0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Sídlo: Dlážděná 1003/7, 110 00 Praha 1</w:t>
          </w:r>
        </w:p>
        <w:p w14:paraId="13B9E0F1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IČO: 709 94 234 DIČ: CZ 709 94 234</w:t>
          </w:r>
        </w:p>
        <w:p w14:paraId="13B9E0F2" w14:textId="77A74B7A" w:rsidR="003813B7" w:rsidRDefault="00113FF8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3B9E0F3" w14:textId="77777777" w:rsidR="003813B7" w:rsidRDefault="003813B7" w:rsidP="00287654">
          <w:pPr>
            <w:pStyle w:val="Zpat"/>
            <w:spacing w:before="0"/>
          </w:pPr>
        </w:p>
      </w:tc>
    </w:tr>
  </w:tbl>
  <w:p w14:paraId="13B9E0F5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13B9E0FD" wp14:editId="4402CBA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F61668" id="Straight Connector 7" o:spid="_x0000_s1026" style="position:absolute;z-index:-2516439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48000" behindDoc="1" locked="1" layoutInCell="1" allowOverlap="1" wp14:anchorId="13B9E0FF" wp14:editId="3A4CE2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E9E2DF" id="Straight Connector 10" o:spid="_x0000_s1026" style="position:absolute;z-index:-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3B9E0F6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EEB3" w14:textId="77777777" w:rsidR="007C3185" w:rsidRDefault="007C3185" w:rsidP="00962258">
      <w:pPr>
        <w:spacing w:after="0" w:line="240" w:lineRule="auto"/>
      </w:pPr>
      <w:r>
        <w:separator/>
      </w:r>
    </w:p>
  </w:footnote>
  <w:footnote w:type="continuationSeparator" w:id="0">
    <w:p w14:paraId="2A28197D" w14:textId="77777777" w:rsidR="007C3185" w:rsidRDefault="007C318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DA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3B9E0D7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3B9E0D8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3B9E0D9" w14:textId="77777777" w:rsidR="00F1715C" w:rsidRPr="00D6163D" w:rsidRDefault="00F1715C" w:rsidP="00D6163D">
          <w:pPr>
            <w:pStyle w:val="Druhdokumentu"/>
          </w:pPr>
        </w:p>
      </w:tc>
    </w:tr>
  </w:tbl>
  <w:p w14:paraId="13B9E0DB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E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3B9E0E2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E3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3B9E0E4" w14:textId="77777777" w:rsidR="00F1715C" w:rsidRPr="00D6163D" w:rsidRDefault="00F1715C" w:rsidP="00FC6389">
          <w:pPr>
            <w:pStyle w:val="Druhdokumentu"/>
          </w:pPr>
        </w:p>
      </w:tc>
    </w:tr>
    <w:tr w:rsidR="009F392E" w14:paraId="13B9E0E9" w14:textId="77777777" w:rsidTr="00287654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3B9E0E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3B9E0E7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3B9E0E8" w14:textId="77777777" w:rsidR="009F392E" w:rsidRPr="00D6163D" w:rsidRDefault="009F392E" w:rsidP="00FC6389">
          <w:pPr>
            <w:pStyle w:val="Druhdokumentu"/>
          </w:pPr>
        </w:p>
      </w:tc>
    </w:tr>
  </w:tbl>
  <w:p w14:paraId="13B9E0EA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13B9E0FB" wp14:editId="0692ACFB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282803625" name="Obrázek 282803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9E0EB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3A8A"/>
    <w:multiLevelType w:val="multilevel"/>
    <w:tmpl w:val="BE50AFAC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199049499">
    <w:abstractNumId w:val="2"/>
  </w:num>
  <w:num w:numId="2" w16cid:durableId="1817643704">
    <w:abstractNumId w:val="1"/>
  </w:num>
  <w:num w:numId="3" w16cid:durableId="1727677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735225">
    <w:abstractNumId w:val="8"/>
  </w:num>
  <w:num w:numId="5" w16cid:durableId="577054926">
    <w:abstractNumId w:val="3"/>
  </w:num>
  <w:num w:numId="6" w16cid:durableId="1262757192">
    <w:abstractNumId w:val="5"/>
  </w:num>
  <w:num w:numId="7" w16cid:durableId="1990279702">
    <w:abstractNumId w:val="0"/>
  </w:num>
  <w:num w:numId="8" w16cid:durableId="1588610319">
    <w:abstractNumId w:val="6"/>
  </w:num>
  <w:num w:numId="9" w16cid:durableId="1343825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850997">
    <w:abstractNumId w:val="5"/>
  </w:num>
  <w:num w:numId="11" w16cid:durableId="584650849">
    <w:abstractNumId w:val="1"/>
  </w:num>
  <w:num w:numId="12" w16cid:durableId="1905334299">
    <w:abstractNumId w:val="5"/>
  </w:num>
  <w:num w:numId="13" w16cid:durableId="1241719886">
    <w:abstractNumId w:val="5"/>
  </w:num>
  <w:num w:numId="14" w16cid:durableId="1346320364">
    <w:abstractNumId w:val="5"/>
  </w:num>
  <w:num w:numId="15" w16cid:durableId="233662168">
    <w:abstractNumId w:val="5"/>
  </w:num>
  <w:num w:numId="16" w16cid:durableId="784080516">
    <w:abstractNumId w:val="9"/>
  </w:num>
  <w:num w:numId="17" w16cid:durableId="1916933668">
    <w:abstractNumId w:val="2"/>
  </w:num>
  <w:num w:numId="18" w16cid:durableId="1532840126">
    <w:abstractNumId w:val="9"/>
  </w:num>
  <w:num w:numId="19" w16cid:durableId="515466935">
    <w:abstractNumId w:val="9"/>
  </w:num>
  <w:num w:numId="20" w16cid:durableId="1251813483">
    <w:abstractNumId w:val="9"/>
  </w:num>
  <w:num w:numId="21" w16cid:durableId="1013456584">
    <w:abstractNumId w:val="9"/>
  </w:num>
  <w:num w:numId="22" w16cid:durableId="998656462">
    <w:abstractNumId w:val="5"/>
  </w:num>
  <w:num w:numId="23" w16cid:durableId="554004665">
    <w:abstractNumId w:val="1"/>
  </w:num>
  <w:num w:numId="24" w16cid:durableId="879321581">
    <w:abstractNumId w:val="5"/>
  </w:num>
  <w:num w:numId="25" w16cid:durableId="562377686">
    <w:abstractNumId w:val="5"/>
  </w:num>
  <w:num w:numId="26" w16cid:durableId="1983735504">
    <w:abstractNumId w:val="5"/>
  </w:num>
  <w:num w:numId="27" w16cid:durableId="1363434800">
    <w:abstractNumId w:val="5"/>
  </w:num>
  <w:num w:numId="28" w16cid:durableId="478617388">
    <w:abstractNumId w:val="9"/>
  </w:num>
  <w:num w:numId="29" w16cid:durableId="1039285925">
    <w:abstractNumId w:val="2"/>
  </w:num>
  <w:num w:numId="30" w16cid:durableId="1389182855">
    <w:abstractNumId w:val="9"/>
  </w:num>
  <w:num w:numId="31" w16cid:durableId="1487891115">
    <w:abstractNumId w:val="9"/>
  </w:num>
  <w:num w:numId="32" w16cid:durableId="1805004351">
    <w:abstractNumId w:val="9"/>
  </w:num>
  <w:num w:numId="33" w16cid:durableId="1551457470">
    <w:abstractNumId w:val="9"/>
  </w:num>
  <w:num w:numId="34" w16cid:durableId="11689800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LockTheme/>
  <w:styleLockQFSet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4D3"/>
    <w:rsid w:val="00011603"/>
    <w:rsid w:val="00072C1E"/>
    <w:rsid w:val="000C4CBF"/>
    <w:rsid w:val="000E23A7"/>
    <w:rsid w:val="0010693F"/>
    <w:rsid w:val="00113FF8"/>
    <w:rsid w:val="00114472"/>
    <w:rsid w:val="001550BC"/>
    <w:rsid w:val="001605B9"/>
    <w:rsid w:val="001708F9"/>
    <w:rsid w:val="00170EC5"/>
    <w:rsid w:val="001747C1"/>
    <w:rsid w:val="00184743"/>
    <w:rsid w:val="00207DF5"/>
    <w:rsid w:val="00280E07"/>
    <w:rsid w:val="00287654"/>
    <w:rsid w:val="002C31BF"/>
    <w:rsid w:val="002D08B1"/>
    <w:rsid w:val="002E0CD7"/>
    <w:rsid w:val="00316CC6"/>
    <w:rsid w:val="00341DCF"/>
    <w:rsid w:val="00357BC6"/>
    <w:rsid w:val="003813B7"/>
    <w:rsid w:val="003956C6"/>
    <w:rsid w:val="003C5C92"/>
    <w:rsid w:val="003E58EA"/>
    <w:rsid w:val="00441430"/>
    <w:rsid w:val="00450F07"/>
    <w:rsid w:val="00453CD3"/>
    <w:rsid w:val="00460660"/>
    <w:rsid w:val="00466F7A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557E"/>
    <w:rsid w:val="00511AB9"/>
    <w:rsid w:val="00523EA7"/>
    <w:rsid w:val="00544BE8"/>
    <w:rsid w:val="00553375"/>
    <w:rsid w:val="00557C28"/>
    <w:rsid w:val="005736B7"/>
    <w:rsid w:val="00575E5A"/>
    <w:rsid w:val="005A1D7F"/>
    <w:rsid w:val="005F1404"/>
    <w:rsid w:val="0061068E"/>
    <w:rsid w:val="0062488D"/>
    <w:rsid w:val="00660AD3"/>
    <w:rsid w:val="00677B7F"/>
    <w:rsid w:val="00681392"/>
    <w:rsid w:val="006948A4"/>
    <w:rsid w:val="006A5570"/>
    <w:rsid w:val="006A689C"/>
    <w:rsid w:val="006B3D79"/>
    <w:rsid w:val="006D392E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3185"/>
    <w:rsid w:val="007C589B"/>
    <w:rsid w:val="007E4A6E"/>
    <w:rsid w:val="007F56A7"/>
    <w:rsid w:val="00807DD0"/>
    <w:rsid w:val="008659F3"/>
    <w:rsid w:val="00886D4B"/>
    <w:rsid w:val="00895406"/>
    <w:rsid w:val="008A3568"/>
    <w:rsid w:val="008D03B9"/>
    <w:rsid w:val="008E588E"/>
    <w:rsid w:val="008F18D6"/>
    <w:rsid w:val="00904780"/>
    <w:rsid w:val="00922385"/>
    <w:rsid w:val="009223DF"/>
    <w:rsid w:val="00923DE9"/>
    <w:rsid w:val="00936091"/>
    <w:rsid w:val="00940D8A"/>
    <w:rsid w:val="00961F32"/>
    <w:rsid w:val="00962258"/>
    <w:rsid w:val="009678B7"/>
    <w:rsid w:val="009833E1"/>
    <w:rsid w:val="00992D9C"/>
    <w:rsid w:val="00996202"/>
    <w:rsid w:val="00996CB8"/>
    <w:rsid w:val="009B14A9"/>
    <w:rsid w:val="009B2E97"/>
    <w:rsid w:val="009E07F4"/>
    <w:rsid w:val="009F392E"/>
    <w:rsid w:val="009F64D3"/>
    <w:rsid w:val="00A035EA"/>
    <w:rsid w:val="00A6177B"/>
    <w:rsid w:val="00A66136"/>
    <w:rsid w:val="00AA4CBB"/>
    <w:rsid w:val="00AA65FA"/>
    <w:rsid w:val="00AA7351"/>
    <w:rsid w:val="00AD056F"/>
    <w:rsid w:val="00AD6731"/>
    <w:rsid w:val="00AE26B3"/>
    <w:rsid w:val="00B15D0D"/>
    <w:rsid w:val="00B75EE1"/>
    <w:rsid w:val="00B77481"/>
    <w:rsid w:val="00B8518B"/>
    <w:rsid w:val="00BA0EFC"/>
    <w:rsid w:val="00BD7E91"/>
    <w:rsid w:val="00C02D0A"/>
    <w:rsid w:val="00C03A6E"/>
    <w:rsid w:val="00C15D7C"/>
    <w:rsid w:val="00C44F6A"/>
    <w:rsid w:val="00C47AE3"/>
    <w:rsid w:val="00CA0FF9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2278C"/>
    <w:rsid w:val="00EB104F"/>
    <w:rsid w:val="00ED14BD"/>
    <w:rsid w:val="00ED1EE2"/>
    <w:rsid w:val="00F0533E"/>
    <w:rsid w:val="00F1048D"/>
    <w:rsid w:val="00F12DEC"/>
    <w:rsid w:val="00F1715C"/>
    <w:rsid w:val="00F310F8"/>
    <w:rsid w:val="00F324E3"/>
    <w:rsid w:val="00F35939"/>
    <w:rsid w:val="00F45607"/>
    <w:rsid w:val="00F5558F"/>
    <w:rsid w:val="00F659EB"/>
    <w:rsid w:val="00F83CEA"/>
    <w:rsid w:val="00F84E4B"/>
    <w:rsid w:val="00F86BA6"/>
    <w:rsid w:val="00FC6389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B9E0C6"/>
  <w14:defaultImageDpi w14:val="32767"/>
  <w15:docId w15:val="{35005C85-B782-4854-9F99-A32BEA78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E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Revize">
    <w:name w:val="Revision"/>
    <w:hidden/>
    <w:uiPriority w:val="99"/>
    <w:semiHidden/>
    <w:rsid w:val="0062488D"/>
    <w:pPr>
      <w:spacing w:after="0" w:line="240" w:lineRule="auto"/>
    </w:pPr>
  </w:style>
  <w:style w:type="paragraph" w:customStyle="1" w:styleId="Nadpisp">
    <w:name w:val="Nadpis čp"/>
    <w:basedOn w:val="Normln"/>
    <w:link w:val="NadpispChar"/>
    <w:qFormat/>
    <w:rsid w:val="00544BE8"/>
    <w:pPr>
      <w:keepNext/>
      <w:keepLines/>
      <w:suppressAutoHyphens/>
      <w:spacing w:before="320" w:after="240"/>
      <w:outlineLvl w:val="0"/>
    </w:pPr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NadpispChar">
    <w:name w:val="Nadpis čp Char"/>
    <w:basedOn w:val="Standardnpsmoodstavce"/>
    <w:link w:val="Nadpisp"/>
    <w:rsid w:val="00544BE8"/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tun">
    <w:name w:val="tučně"/>
    <w:basedOn w:val="Standardnpsmoodstavce"/>
    <w:uiPriority w:val="1"/>
    <w:qFormat/>
    <w:rsid w:val="00544BE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aodst">
    <w:name w:val="a) odst."/>
    <w:basedOn w:val="Normln"/>
    <w:link w:val="aodstChar"/>
    <w:qFormat/>
    <w:rsid w:val="00544BE8"/>
    <w:pPr>
      <w:numPr>
        <w:numId w:val="34"/>
      </w:numPr>
    </w:pPr>
    <w:rPr>
      <w:rFonts w:eastAsia="Times New Roman" w:cs="Times New Roman"/>
      <w:lang w:eastAsia="cs-CZ"/>
    </w:rPr>
  </w:style>
  <w:style w:type="character" w:customStyle="1" w:styleId="aodstChar">
    <w:name w:val="a) odst. Char"/>
    <w:basedOn w:val="Standardnpsmoodstavce"/>
    <w:link w:val="aodst"/>
    <w:rsid w:val="00544BE8"/>
    <w:rPr>
      <w:rFonts w:eastAsia="Times New Roman" w:cs="Times New Roman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BA0EFC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BA0E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324E3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324E3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BA0E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BA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92C54B0-20B4-4926-89EA-D986266DB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CF77E-77A2-4933-9C40-9E06D5F9A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24bd7335-73fa-4289-ac41-e1198b3533d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Kresová Petra</dc:creator>
  <cp:lastModifiedBy>Kubišta Bronislav</cp:lastModifiedBy>
  <cp:revision>3</cp:revision>
  <cp:lastPrinted>2025-09-26T10:11:00Z</cp:lastPrinted>
  <dcterms:created xsi:type="dcterms:W3CDTF">2025-09-02T04:34:00Z</dcterms:created>
  <dcterms:modified xsi:type="dcterms:W3CDTF">2025-09-26T10:11:00Z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