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B766" w14:textId="77777777" w:rsidR="00477F47" w:rsidRPr="00477F47" w:rsidRDefault="00477F47" w:rsidP="00477F47">
      <w:pPr>
        <w:spacing w:before="240" w:after="240" w:line="240" w:lineRule="auto"/>
        <w:jc w:val="center"/>
        <w:outlineLvl w:val="0"/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</w:pPr>
      <w:r w:rsidRPr="00477F47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Čestné prohlášení o splnění požadovaných technických parametrů</w:t>
      </w:r>
    </w:p>
    <w:p w14:paraId="4EF49367" w14:textId="77777777" w:rsidR="00477F47" w:rsidRPr="00477F47" w:rsidRDefault="00477F47" w:rsidP="00477F47">
      <w:pPr>
        <w:widowControl w:val="0"/>
        <w:autoSpaceDE w:val="0"/>
        <w:spacing w:after="120" w:line="297" w:lineRule="exact"/>
        <w:jc w:val="both"/>
        <w:rPr>
          <w:rFonts w:eastAsia="Times New Roman" w:cs="Times New Roman"/>
          <w:b/>
          <w:sz w:val="18"/>
          <w:szCs w:val="18"/>
          <w:lang w:eastAsia="cs-CZ"/>
        </w:rPr>
      </w:pPr>
      <w:r w:rsidRPr="00477F47">
        <w:rPr>
          <w:rFonts w:eastAsia="Times New Roman" w:cs="Times New Roman"/>
          <w:b/>
          <w:sz w:val="18"/>
          <w:szCs w:val="18"/>
          <w:lang w:eastAsia="cs-CZ"/>
        </w:rPr>
        <w:t>Účastník:</w:t>
      </w:r>
    </w:p>
    <w:p w14:paraId="17C7BDF9" w14:textId="6457BFE0" w:rsidR="00477F47" w:rsidRPr="00477F47" w:rsidRDefault="00477F47" w:rsidP="00477F47">
      <w:pPr>
        <w:widowControl w:val="0"/>
        <w:autoSpaceDE w:val="0"/>
        <w:spacing w:after="0" w:line="278" w:lineRule="exact"/>
        <w:jc w:val="both"/>
        <w:outlineLvl w:val="0"/>
        <w:rPr>
          <w:rFonts w:eastAsia="Times New Roman" w:cs="Times New Roman"/>
          <w:b/>
          <w:sz w:val="18"/>
          <w:szCs w:val="18"/>
          <w:lang w:eastAsia="cs-CZ"/>
        </w:rPr>
      </w:pPr>
      <w:r w:rsidRPr="00477F47">
        <w:rPr>
          <w:rFonts w:eastAsia="Times New Roman" w:cs="Times New Roman"/>
          <w:b/>
          <w:sz w:val="18"/>
          <w:szCs w:val="18"/>
          <w:lang w:eastAsia="cs-CZ"/>
        </w:rPr>
        <w:t>Obchodní firma/jméno</w:t>
      </w:r>
      <w:r w:rsidRPr="00477F47">
        <w:rPr>
          <w:rFonts w:eastAsia="Times New Roman" w:cs="Times New Roman"/>
          <w:b/>
          <w:sz w:val="18"/>
          <w:szCs w:val="18"/>
          <w:lang w:eastAsia="cs-CZ"/>
        </w:rPr>
        <w:tab/>
      </w:r>
      <w:permStart w:id="2018718432" w:edGrp="everyone"/>
      <w:permEnd w:id="2018718432"/>
    </w:p>
    <w:p w14:paraId="64CFADFB" w14:textId="78784E99" w:rsidR="00477F47" w:rsidRPr="00477F47" w:rsidRDefault="00477F47" w:rsidP="00477F47">
      <w:pPr>
        <w:widowControl w:val="0"/>
        <w:autoSpaceDE w:val="0"/>
        <w:spacing w:after="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Sídlo/místo podnikání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1547135865" w:edGrp="everyone"/>
      <w:permEnd w:id="1547135865"/>
    </w:p>
    <w:p w14:paraId="0E525CB0" w14:textId="402032CB" w:rsidR="00477F47" w:rsidRPr="00477F47" w:rsidRDefault="00477F47" w:rsidP="00477F47">
      <w:pPr>
        <w:widowControl w:val="0"/>
        <w:autoSpaceDE w:val="0"/>
        <w:spacing w:after="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IČO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2006086516" w:edGrp="everyone"/>
      <w:permEnd w:id="2006086516"/>
    </w:p>
    <w:p w14:paraId="787FB71B" w14:textId="187A1D8B" w:rsidR="00477F47" w:rsidRDefault="00477F47" w:rsidP="005069BE">
      <w:pPr>
        <w:widowControl w:val="0"/>
        <w:autoSpaceDE w:val="0"/>
        <w:spacing w:after="12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Právní forma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1727422526" w:edGrp="everyone"/>
      <w:permEnd w:id="1727422526"/>
    </w:p>
    <w:p w14:paraId="215821A5" w14:textId="77777777" w:rsidR="005069BE" w:rsidRPr="00477F47" w:rsidRDefault="005069BE" w:rsidP="005069BE">
      <w:pPr>
        <w:widowControl w:val="0"/>
        <w:autoSpaceDE w:val="0"/>
        <w:spacing w:after="12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</w:p>
    <w:p w14:paraId="56A06DFC" w14:textId="00EEEFFA" w:rsidR="00AF58C3" w:rsidRDefault="00477F47" w:rsidP="003927C3">
      <w:pPr>
        <w:spacing w:after="12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 xml:space="preserve">který podává nabídku na veřejnou zakázku s </w:t>
      </w:r>
      <w:r w:rsidRPr="006045F2">
        <w:rPr>
          <w:rFonts w:eastAsia="Times New Roman" w:cs="Times New Roman"/>
          <w:sz w:val="18"/>
          <w:szCs w:val="18"/>
          <w:lang w:eastAsia="cs-CZ"/>
        </w:rPr>
        <w:t xml:space="preserve">názvem </w:t>
      </w:r>
      <w:r w:rsidRPr="006045F2">
        <w:rPr>
          <w:rFonts w:eastAsia="Times New Roman" w:cs="Times New Roman"/>
          <w:b/>
          <w:sz w:val="18"/>
          <w:szCs w:val="18"/>
          <w:lang w:eastAsia="cs-CZ"/>
        </w:rPr>
        <w:t>„</w:t>
      </w:r>
      <w:r w:rsidR="00264DB1" w:rsidRPr="00264DB1">
        <w:rPr>
          <w:rFonts w:eastAsia="Times New Roman" w:cs="Times New Roman"/>
          <w:b/>
          <w:bCs/>
          <w:sz w:val="18"/>
          <w:szCs w:val="18"/>
          <w:lang w:eastAsia="cs-CZ"/>
        </w:rPr>
        <w:t>Nákup přívěsných vozíků pro OŘ PHA</w:t>
      </w:r>
      <w:r w:rsidRPr="006045F2">
        <w:rPr>
          <w:rFonts w:eastAsia="Times New Roman" w:cs="Times New Roman"/>
          <w:b/>
          <w:sz w:val="18"/>
          <w:szCs w:val="18"/>
          <w:lang w:eastAsia="cs-CZ"/>
        </w:rPr>
        <w:t>“</w:t>
      </w:r>
      <w:r w:rsidRPr="006045F2">
        <w:rPr>
          <w:rFonts w:eastAsia="Times New Roman" w:cs="Times New Roman"/>
          <w:sz w:val="18"/>
          <w:szCs w:val="18"/>
          <w:lang w:eastAsia="cs-CZ"/>
        </w:rPr>
        <w:t xml:space="preserve">, tímto čestně prohlašuje, že dodávané zboží splňuje veškeré </w:t>
      </w:r>
      <w:r w:rsidR="006045F2">
        <w:rPr>
          <w:rFonts w:eastAsia="Times New Roman" w:cs="Times New Roman"/>
          <w:sz w:val="18"/>
          <w:szCs w:val="18"/>
          <w:lang w:eastAsia="cs-CZ"/>
        </w:rPr>
        <w:t xml:space="preserve">následující požadované </w:t>
      </w:r>
      <w:r w:rsidRPr="006045F2">
        <w:rPr>
          <w:rFonts w:eastAsia="Times New Roman" w:cs="Times New Roman"/>
          <w:sz w:val="18"/>
          <w:szCs w:val="18"/>
          <w:lang w:eastAsia="cs-CZ"/>
        </w:rPr>
        <w:t>technické parametry</w:t>
      </w:r>
      <w:r w:rsidR="006045F2">
        <w:rPr>
          <w:rFonts w:eastAsia="Times New Roman" w:cs="Times New Roman"/>
          <w:sz w:val="18"/>
          <w:szCs w:val="18"/>
          <w:lang w:eastAsia="cs-CZ"/>
        </w:rPr>
        <w:t>:</w:t>
      </w:r>
    </w:p>
    <w:p w14:paraId="47ED7D9E" w14:textId="4D0F68EB" w:rsidR="003927C3" w:rsidRDefault="003927C3"/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1662"/>
        <w:gridCol w:w="8259"/>
        <w:gridCol w:w="1539"/>
        <w:gridCol w:w="1682"/>
      </w:tblGrid>
      <w:tr w:rsidR="00DF0265" w:rsidRPr="00C502D5" w14:paraId="1EB01C0F" w14:textId="77777777" w:rsidTr="00C36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vAlign w:val="center"/>
            <w:hideMark/>
          </w:tcPr>
          <w:p w14:paraId="7CF8FCD2" w14:textId="77777777" w:rsidR="003927C3" w:rsidRPr="00FD0DF8" w:rsidRDefault="003927C3" w:rsidP="000A6830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</w:rPr>
              <w:t>Zboží</w:t>
            </w:r>
          </w:p>
        </w:tc>
        <w:tc>
          <w:tcPr>
            <w:tcW w:w="8259" w:type="dxa"/>
            <w:vMerge w:val="restart"/>
            <w:vAlign w:val="center"/>
            <w:hideMark/>
          </w:tcPr>
          <w:p w14:paraId="7708101A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</w:rPr>
              <w:t>Požadované technické parametry</w:t>
            </w:r>
          </w:p>
        </w:tc>
        <w:tc>
          <w:tcPr>
            <w:tcW w:w="1539" w:type="dxa"/>
            <w:vMerge w:val="restart"/>
            <w:vAlign w:val="center"/>
            <w:hideMark/>
          </w:tcPr>
          <w:p w14:paraId="0B5EB38E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  <w:highlight w:val="yellow"/>
              </w:rPr>
              <w:t>Výrobce</w:t>
            </w:r>
            <w:r>
              <w:rPr>
                <w:rFonts w:cs="Arial"/>
                <w:sz w:val="16"/>
                <w:szCs w:val="16"/>
                <w:highlight w:val="yellow"/>
              </w:rPr>
              <w:t xml:space="preserve"> *</w:t>
            </w:r>
          </w:p>
        </w:tc>
        <w:tc>
          <w:tcPr>
            <w:tcW w:w="1682" w:type="dxa"/>
            <w:vMerge w:val="restart"/>
            <w:vAlign w:val="center"/>
            <w:hideMark/>
          </w:tcPr>
          <w:p w14:paraId="4B1AF6AC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  <w:highlight w:val="yellow"/>
              </w:rPr>
            </w:pPr>
            <w:r w:rsidRPr="00FD0DF8">
              <w:rPr>
                <w:rFonts w:cs="Arial"/>
                <w:sz w:val="16"/>
                <w:szCs w:val="16"/>
                <w:highlight w:val="yellow"/>
              </w:rPr>
              <w:t>Model</w:t>
            </w:r>
          </w:p>
          <w:p w14:paraId="64760524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  <w:highlight w:val="yellow"/>
              </w:rPr>
              <w:t>(typ, označení)</w:t>
            </w:r>
            <w:r>
              <w:rPr>
                <w:rFonts w:cs="Arial"/>
                <w:sz w:val="16"/>
                <w:szCs w:val="16"/>
                <w:highlight w:val="yellow"/>
              </w:rPr>
              <w:t xml:space="preserve"> *</w:t>
            </w:r>
          </w:p>
        </w:tc>
      </w:tr>
      <w:tr w:rsidR="00DF0265" w:rsidRPr="00C502D5" w14:paraId="5F7B9C68" w14:textId="77777777" w:rsidTr="00C3681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hideMark/>
          </w:tcPr>
          <w:p w14:paraId="65312717" w14:textId="77777777" w:rsidR="003927C3" w:rsidRPr="00C502D5" w:rsidRDefault="003927C3" w:rsidP="000A683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259" w:type="dxa"/>
            <w:vMerge/>
            <w:hideMark/>
          </w:tcPr>
          <w:p w14:paraId="29B58DAD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539" w:type="dxa"/>
            <w:vMerge/>
            <w:hideMark/>
          </w:tcPr>
          <w:p w14:paraId="3508E40A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682" w:type="dxa"/>
            <w:vMerge/>
            <w:hideMark/>
          </w:tcPr>
          <w:p w14:paraId="31212455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DF0265" w:rsidRPr="00C502D5" w14:paraId="5D7626A5" w14:textId="77777777" w:rsidTr="00C3681A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noWrap/>
            <w:hideMark/>
          </w:tcPr>
          <w:p w14:paraId="242C1F38" w14:textId="54C8CB26" w:rsidR="003927C3" w:rsidRPr="00CA0CD5" w:rsidRDefault="00264DB1" w:rsidP="00CA0CD5">
            <w:pPr>
              <w:pStyle w:val="Odstavecseseznamem"/>
              <w:numPr>
                <w:ilvl w:val="0"/>
                <w:numId w:val="7"/>
              </w:numPr>
              <w:ind w:left="164" w:hanging="218"/>
              <w:rPr>
                <w:rFonts w:cs="Arial"/>
                <w:sz w:val="16"/>
                <w:szCs w:val="16"/>
              </w:rPr>
            </w:pPr>
            <w:bookmarkStart w:id="0" w:name="_Hlk207792096"/>
            <w:permStart w:id="477715028" w:edGrp="everyone" w:colFirst="2" w:colLast="2"/>
            <w:permStart w:id="448731097" w:edGrp="everyone" w:colFirst="3" w:colLast="3"/>
            <w:r>
              <w:rPr>
                <w:rFonts w:cs="Arial"/>
                <w:sz w:val="16"/>
                <w:szCs w:val="16"/>
              </w:rPr>
              <w:t xml:space="preserve">Přívěsný vozík s celkovou hmotností </w:t>
            </w:r>
            <w:r w:rsidR="00BB7F66">
              <w:rPr>
                <w:rFonts w:cs="Arial"/>
                <w:sz w:val="16"/>
                <w:szCs w:val="16"/>
              </w:rPr>
              <w:t xml:space="preserve">max. </w:t>
            </w:r>
            <w:r>
              <w:rPr>
                <w:rFonts w:cs="Arial"/>
                <w:sz w:val="16"/>
                <w:szCs w:val="16"/>
              </w:rPr>
              <w:t>1300 kg</w:t>
            </w:r>
            <w:bookmarkEnd w:id="0"/>
          </w:p>
        </w:tc>
        <w:tc>
          <w:tcPr>
            <w:tcW w:w="8259" w:type="dxa"/>
            <w:hideMark/>
          </w:tcPr>
          <w:p w14:paraId="1EAC7D44" w14:textId="22F117C3" w:rsidR="00264DB1" w:rsidRPr="00A102EC" w:rsidRDefault="00264DB1" w:rsidP="00264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  <w:r w:rsidRPr="00A102EC">
              <w:rPr>
                <w:sz w:val="18"/>
                <w:szCs w:val="18"/>
                <w:u w:val="single"/>
              </w:rPr>
              <w:t>Technické údaje:</w:t>
            </w:r>
          </w:p>
          <w:p w14:paraId="4CBAF0E5" w14:textId="77777777" w:rsidR="00264DB1" w:rsidRPr="00A102EC" w:rsidRDefault="00264DB1" w:rsidP="00264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5F7F859" w14:textId="164636AE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 xml:space="preserve">Celková konstrukční hmotnost max. 1300 kg     </w:t>
            </w:r>
          </w:p>
          <w:p w14:paraId="54FF5608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 xml:space="preserve">Užitečná nosnost min. 1030 kg </w:t>
            </w:r>
          </w:p>
          <w:p w14:paraId="629459BB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 xml:space="preserve">Provozní hmotnost max. 270 kg </w:t>
            </w:r>
          </w:p>
          <w:p w14:paraId="70433931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>Délka ložné plochy min. 2500 mm</w:t>
            </w:r>
          </w:p>
          <w:p w14:paraId="5DF5F9F8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>Šířka ložné plochy min. 1480 mm</w:t>
            </w:r>
          </w:p>
          <w:p w14:paraId="408391F6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>Provedení pro rychlost min. 130 km/h</w:t>
            </w:r>
          </w:p>
          <w:p w14:paraId="12834F4E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>Konstrukce vozíku brzděný, se zakládacími klíny, bez vyklápění</w:t>
            </w:r>
          </w:p>
          <w:p w14:paraId="52861B02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>Počet náprav – 1x</w:t>
            </w:r>
          </w:p>
          <w:p w14:paraId="7DC6F3FD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>Kola vedle vozíku – zátěžová 13"</w:t>
            </w:r>
          </w:p>
          <w:p w14:paraId="548B3010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>Vnitřní výška ložné plochy min. 350 mm</w:t>
            </w:r>
          </w:p>
          <w:p w14:paraId="7ABFB917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>Žárově zinkovaný rám</w:t>
            </w:r>
          </w:p>
          <w:p w14:paraId="282C9B0C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 xml:space="preserve">Náprava s couvacím automatem </w:t>
            </w:r>
          </w:p>
          <w:p w14:paraId="5244E038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>Přední + zadní otevírací čelo - sklopné a odnímatelné</w:t>
            </w:r>
          </w:p>
          <w:p w14:paraId="375A9B69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>Opěrné kolečko s držákem</w:t>
            </w:r>
          </w:p>
          <w:p w14:paraId="2A08E788" w14:textId="77777777" w:rsidR="00264DB1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>13-pólová zástrčka</w:t>
            </w:r>
          </w:p>
          <w:p w14:paraId="7FA42823" w14:textId="32A724D3" w:rsidR="00DE1B93" w:rsidRPr="00A102EC" w:rsidRDefault="00264DB1" w:rsidP="00264DB1">
            <w:pPr>
              <w:pStyle w:val="Odstavecseseznamem"/>
              <w:numPr>
                <w:ilvl w:val="0"/>
                <w:numId w:val="8"/>
              </w:numPr>
              <w:spacing w:after="120"/>
              <w:ind w:left="714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2EC">
              <w:rPr>
                <w:sz w:val="18"/>
                <w:szCs w:val="18"/>
              </w:rPr>
              <w:t>LED osvětlení</w:t>
            </w:r>
          </w:p>
        </w:tc>
        <w:tc>
          <w:tcPr>
            <w:tcW w:w="1539" w:type="dxa"/>
          </w:tcPr>
          <w:p w14:paraId="57A4BA67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658FECA3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DF0265" w:rsidRPr="00C502D5" w14:paraId="415182A8" w14:textId="77777777" w:rsidTr="00C3681A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noWrap/>
            <w:hideMark/>
          </w:tcPr>
          <w:p w14:paraId="01D6C2EF" w14:textId="2B6B03E7" w:rsidR="003927C3" w:rsidRPr="00DE1B93" w:rsidRDefault="00155767" w:rsidP="00DE1B93">
            <w:pPr>
              <w:pStyle w:val="Odstavecseseznamem"/>
              <w:numPr>
                <w:ilvl w:val="0"/>
                <w:numId w:val="7"/>
              </w:numPr>
              <w:ind w:left="164" w:hanging="218"/>
              <w:rPr>
                <w:rFonts w:cs="Arial"/>
                <w:sz w:val="16"/>
                <w:szCs w:val="16"/>
              </w:rPr>
            </w:pPr>
            <w:permStart w:id="1407530950" w:edGrp="everyone" w:colFirst="2" w:colLast="2"/>
            <w:permStart w:id="1907248525" w:edGrp="everyone" w:colFirst="3" w:colLast="3"/>
            <w:permEnd w:id="477715028"/>
            <w:permEnd w:id="448731097"/>
            <w:r w:rsidRPr="00155767">
              <w:rPr>
                <w:rFonts w:cs="Arial"/>
                <w:sz w:val="16"/>
                <w:szCs w:val="16"/>
              </w:rPr>
              <w:lastRenderedPageBreak/>
              <w:t xml:space="preserve">Přívěsný vozík s celkovou hmotností </w:t>
            </w:r>
            <w:r w:rsidR="00BB7F66">
              <w:rPr>
                <w:rFonts w:cs="Arial"/>
                <w:sz w:val="16"/>
                <w:szCs w:val="16"/>
              </w:rPr>
              <w:t xml:space="preserve">max. </w:t>
            </w:r>
            <w:r w:rsidRPr="00155767">
              <w:rPr>
                <w:rFonts w:cs="Arial"/>
                <w:sz w:val="16"/>
                <w:szCs w:val="16"/>
              </w:rPr>
              <w:t>750 kg (s koly pod ložnou plochou)</w:t>
            </w:r>
          </w:p>
        </w:tc>
        <w:tc>
          <w:tcPr>
            <w:tcW w:w="8259" w:type="dxa"/>
            <w:hideMark/>
          </w:tcPr>
          <w:p w14:paraId="3AF27250" w14:textId="77777777" w:rsidR="00B1327D" w:rsidRPr="00A102EC" w:rsidRDefault="00B1327D" w:rsidP="00E4136A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  <w:u w:val="single"/>
              </w:rPr>
            </w:pPr>
            <w:r w:rsidRPr="00A102EC">
              <w:rPr>
                <w:rFonts w:eastAsia="Verdana" w:cs="Arial"/>
                <w:sz w:val="18"/>
                <w:szCs w:val="18"/>
                <w:u w:val="single"/>
              </w:rPr>
              <w:t xml:space="preserve">Technické údaje: </w:t>
            </w:r>
          </w:p>
          <w:p w14:paraId="0218482C" w14:textId="77777777" w:rsidR="00B1327D" w:rsidRPr="00A102EC" w:rsidRDefault="00B1327D" w:rsidP="00E4136A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  <w:u w:val="single"/>
              </w:rPr>
            </w:pPr>
          </w:p>
          <w:p w14:paraId="1D7B6BCA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Celková konstrukční hmotnost max. 750 kg                                                                                      </w:t>
            </w:r>
          </w:p>
          <w:p w14:paraId="22E2F1F0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Užitečná nosnost min. 550 kg                                                                 </w:t>
            </w:r>
            <w:bookmarkStart w:id="1" w:name="_Hlk204148970"/>
          </w:p>
          <w:bookmarkEnd w:id="1"/>
          <w:p w14:paraId="77683796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Provozní hmotnost max. 200 kg                                                            </w:t>
            </w:r>
            <w:bookmarkStart w:id="2" w:name="_Hlk204089665"/>
          </w:p>
          <w:bookmarkEnd w:id="2"/>
          <w:p w14:paraId="7429668E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Délka ložné plochy min. 2100 mm          </w:t>
            </w:r>
            <w:bookmarkStart w:id="3" w:name="_Hlk201660219"/>
          </w:p>
          <w:bookmarkEnd w:id="3"/>
          <w:p w14:paraId="73505988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Šířka ložné plochy min. 1280 mm                                             </w:t>
            </w:r>
          </w:p>
          <w:p w14:paraId="6C87B1A9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Opěrné kolečko s držákem</w:t>
            </w:r>
          </w:p>
          <w:p w14:paraId="2CB798F5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Provedení pro rychlost min. 130 km/h</w:t>
            </w:r>
          </w:p>
          <w:p w14:paraId="1A73AC86" w14:textId="1A10D12F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Nejnižší bod ložné plochy max. </w:t>
            </w:r>
            <w:r w:rsidR="00A04B4C">
              <w:rPr>
                <w:sz w:val="18"/>
                <w:szCs w:val="18"/>
              </w:rPr>
              <w:t xml:space="preserve">650 </w:t>
            </w:r>
            <w:r w:rsidRPr="000F7C89">
              <w:rPr>
                <w:sz w:val="18"/>
                <w:szCs w:val="18"/>
              </w:rPr>
              <w:t>mm</w:t>
            </w:r>
          </w:p>
          <w:p w14:paraId="62AE4906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Výška bočnic min. 350 mm</w:t>
            </w:r>
          </w:p>
          <w:p w14:paraId="53345BCC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Počet náprav – 1x</w:t>
            </w:r>
          </w:p>
          <w:p w14:paraId="1AB27B2D" w14:textId="7CE3F60E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Kola pod ložnou plochou – </w:t>
            </w:r>
            <w:r>
              <w:rPr>
                <w:sz w:val="18"/>
                <w:szCs w:val="18"/>
              </w:rPr>
              <w:t>13</w:t>
            </w:r>
            <w:r w:rsidRPr="000F7C89">
              <w:rPr>
                <w:sz w:val="18"/>
                <w:szCs w:val="18"/>
              </w:rPr>
              <w:t>“</w:t>
            </w:r>
          </w:p>
          <w:p w14:paraId="4C2C2D90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Ložná plocha min. 2100 x 1280 mm</w:t>
            </w:r>
          </w:p>
          <w:p w14:paraId="55DCBA56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Sklopné a odnímatelné bočnice z</w:t>
            </w:r>
            <w:r>
              <w:rPr>
                <w:sz w:val="18"/>
                <w:szCs w:val="18"/>
              </w:rPr>
              <w:t> ALU nebo z ALU</w:t>
            </w:r>
            <w:r w:rsidRPr="000F7C89">
              <w:rPr>
                <w:sz w:val="18"/>
                <w:szCs w:val="18"/>
              </w:rPr>
              <w:t>-zinku</w:t>
            </w:r>
          </w:p>
          <w:p w14:paraId="0FE56AF5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Možnost demontovat sloupky a použít přívěs jako plato</w:t>
            </w:r>
          </w:p>
          <w:p w14:paraId="6F44FA30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Protiskluzová překližka o síle nejméně 9 mm</w:t>
            </w:r>
          </w:p>
          <w:p w14:paraId="443F04B0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Zápustné kotevní třmeny pro uchycení nákladu</w:t>
            </w:r>
          </w:p>
          <w:p w14:paraId="40A3BA84" w14:textId="77777777" w:rsidR="008A55AC" w:rsidRPr="000F7C89" w:rsidRDefault="008A55AC" w:rsidP="008A55AC">
            <w:pPr>
              <w:pStyle w:val="Odstavecseseznamem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Plastové napínací kolíky pro uchycení plachty nebo sítě</w:t>
            </w:r>
          </w:p>
          <w:p w14:paraId="5B390FCA" w14:textId="643726FA" w:rsidR="008B69AE" w:rsidRPr="00A102EC" w:rsidRDefault="008A55AC" w:rsidP="008A55AC">
            <w:pPr>
              <w:pStyle w:val="Odstavecseseznamem"/>
              <w:numPr>
                <w:ilvl w:val="0"/>
                <w:numId w:val="9"/>
              </w:numPr>
              <w:spacing w:after="120"/>
              <w:ind w:left="714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13-pólová zástrčka</w:t>
            </w:r>
          </w:p>
        </w:tc>
        <w:tc>
          <w:tcPr>
            <w:tcW w:w="1539" w:type="dxa"/>
          </w:tcPr>
          <w:p w14:paraId="371F93B9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5172EF41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A9004A" w:rsidRPr="00C502D5" w14:paraId="58B8402E" w14:textId="77777777" w:rsidTr="00C3681A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noWrap/>
          </w:tcPr>
          <w:p w14:paraId="1D342F8F" w14:textId="32C36DF5" w:rsidR="00A9004A" w:rsidRPr="005C455A" w:rsidRDefault="00155767" w:rsidP="005C455A">
            <w:pPr>
              <w:pStyle w:val="Odstavecseseznamem"/>
              <w:numPr>
                <w:ilvl w:val="0"/>
                <w:numId w:val="7"/>
              </w:numPr>
              <w:ind w:left="164" w:hanging="218"/>
              <w:rPr>
                <w:rFonts w:cs="Arial"/>
                <w:sz w:val="16"/>
                <w:szCs w:val="16"/>
              </w:rPr>
            </w:pPr>
            <w:permStart w:id="1793554475" w:edGrp="everyone" w:colFirst="2" w:colLast="2"/>
            <w:permStart w:id="32597378" w:edGrp="everyone" w:colFirst="3" w:colLast="3"/>
            <w:permEnd w:id="1407530950"/>
            <w:permEnd w:id="1907248525"/>
            <w:r w:rsidRPr="00155767">
              <w:rPr>
                <w:rFonts w:cs="Arial"/>
                <w:sz w:val="16"/>
                <w:szCs w:val="16"/>
              </w:rPr>
              <w:t xml:space="preserve">Přívěsný vozík s celkovou hmotností </w:t>
            </w:r>
            <w:r w:rsidR="00BB7F66">
              <w:rPr>
                <w:rFonts w:cs="Arial"/>
                <w:sz w:val="16"/>
                <w:szCs w:val="16"/>
              </w:rPr>
              <w:t xml:space="preserve">max. </w:t>
            </w:r>
            <w:r w:rsidRPr="00155767">
              <w:rPr>
                <w:rFonts w:cs="Arial"/>
                <w:sz w:val="16"/>
                <w:szCs w:val="16"/>
              </w:rPr>
              <w:t>750 Kg (jednostranné sklápění s plachtou)</w:t>
            </w:r>
          </w:p>
        </w:tc>
        <w:tc>
          <w:tcPr>
            <w:tcW w:w="8259" w:type="dxa"/>
          </w:tcPr>
          <w:p w14:paraId="597C1C3B" w14:textId="77777777" w:rsidR="004673AC" w:rsidRPr="00A102EC" w:rsidRDefault="004673AC" w:rsidP="00AC2F30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  <w:u w:val="single"/>
              </w:rPr>
            </w:pPr>
            <w:r w:rsidRPr="00A102EC">
              <w:rPr>
                <w:rFonts w:eastAsia="Verdana" w:cs="Arial"/>
                <w:sz w:val="18"/>
                <w:szCs w:val="18"/>
                <w:u w:val="single"/>
              </w:rPr>
              <w:t xml:space="preserve">Technické údaje: </w:t>
            </w:r>
          </w:p>
          <w:p w14:paraId="0953F4C3" w14:textId="77777777" w:rsidR="004673AC" w:rsidRPr="00A102EC" w:rsidRDefault="004673AC" w:rsidP="0046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</w:p>
          <w:p w14:paraId="633FB4AD" w14:textId="77777777" w:rsidR="008A55AC" w:rsidRPr="000F7C89" w:rsidRDefault="008A55AC" w:rsidP="008A55AC">
            <w:pPr>
              <w:pStyle w:val="Odstavecseseznamem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Celková konstrukční hmotnost max. 750 kg</w:t>
            </w:r>
          </w:p>
          <w:p w14:paraId="1E033CF9" w14:textId="77777777" w:rsidR="008A55AC" w:rsidRPr="000F7C89" w:rsidRDefault="008A55AC" w:rsidP="008A55AC">
            <w:pPr>
              <w:pStyle w:val="Odstavecseseznamem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Užitečná hmotnost min. 550 kg                                               </w:t>
            </w:r>
          </w:p>
          <w:p w14:paraId="7D46D40D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Provozní hmotnost max. 200 kg                                       </w:t>
            </w:r>
          </w:p>
          <w:p w14:paraId="2141EE63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Délka ložné plochy min. 2000 mm</w:t>
            </w:r>
          </w:p>
          <w:p w14:paraId="79630296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Šířka ložné plochy min. 1200 mm</w:t>
            </w:r>
          </w:p>
          <w:p w14:paraId="66671E4A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Provedení pro rychlost min. 130 km/h</w:t>
            </w:r>
          </w:p>
          <w:p w14:paraId="1D01E902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Celková délka max. 3400 mm</w:t>
            </w:r>
          </w:p>
          <w:p w14:paraId="6D54A952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Celková šířka max. 1750 mm</w:t>
            </w:r>
          </w:p>
          <w:p w14:paraId="63F0A673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Sklápění jednostranné</w:t>
            </w:r>
          </w:p>
          <w:p w14:paraId="222E66C4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Nejnižší bod ložné plochy max. 550 mm</w:t>
            </w:r>
          </w:p>
          <w:p w14:paraId="692930A3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Výška bočnic min. </w:t>
            </w:r>
            <w:r>
              <w:rPr>
                <w:sz w:val="18"/>
                <w:szCs w:val="18"/>
              </w:rPr>
              <w:t>350</w:t>
            </w:r>
            <w:r w:rsidRPr="000F7C89">
              <w:rPr>
                <w:sz w:val="18"/>
                <w:szCs w:val="18"/>
              </w:rPr>
              <w:t xml:space="preserve"> mm</w:t>
            </w:r>
          </w:p>
          <w:p w14:paraId="6C3BC956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Podlaha z voděodolné protiskluzové překližky o síle min. 8 mm</w:t>
            </w:r>
          </w:p>
          <w:p w14:paraId="4CA7C634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Počet náprav – 1x</w:t>
            </w:r>
          </w:p>
          <w:p w14:paraId="5B6B8A56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Kola vedle ložné plochy – 13"</w:t>
            </w:r>
          </w:p>
          <w:p w14:paraId="47A6F017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Opěrné kolečko s držákem</w:t>
            </w:r>
          </w:p>
          <w:p w14:paraId="6A557CF1" w14:textId="77777777" w:rsidR="008A55AC" w:rsidRPr="000F7C89" w:rsidRDefault="008A55AC" w:rsidP="008A55A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Plachta s konstrukcí, podchozí výška min. 1200 mm</w:t>
            </w:r>
          </w:p>
          <w:p w14:paraId="76113CD0" w14:textId="6CA71A8A" w:rsidR="00A9004A" w:rsidRPr="00A102EC" w:rsidRDefault="008A55AC" w:rsidP="008A55AC">
            <w:pPr>
              <w:pStyle w:val="Odstavecseseznamem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13-pólová zástrčka</w:t>
            </w:r>
          </w:p>
        </w:tc>
        <w:tc>
          <w:tcPr>
            <w:tcW w:w="1539" w:type="dxa"/>
          </w:tcPr>
          <w:p w14:paraId="0E56FCCA" w14:textId="77777777" w:rsidR="00A9004A" w:rsidRPr="00C502D5" w:rsidRDefault="00A9004A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3A2C835C" w14:textId="77777777" w:rsidR="00A9004A" w:rsidRPr="00C502D5" w:rsidRDefault="00A9004A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DE1B93" w:rsidRPr="00C502D5" w14:paraId="48A21AB3" w14:textId="77777777" w:rsidTr="00C3681A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noWrap/>
          </w:tcPr>
          <w:p w14:paraId="5E8654FA" w14:textId="43190513" w:rsidR="00DE1B93" w:rsidRDefault="00C3681A" w:rsidP="005C455A">
            <w:pPr>
              <w:pStyle w:val="Odstavecseseznamem"/>
              <w:numPr>
                <w:ilvl w:val="0"/>
                <w:numId w:val="7"/>
              </w:numPr>
              <w:ind w:left="164" w:hanging="218"/>
              <w:rPr>
                <w:rFonts w:cs="Arial"/>
                <w:sz w:val="16"/>
                <w:szCs w:val="16"/>
              </w:rPr>
            </w:pPr>
            <w:bookmarkStart w:id="4" w:name="_Hlk207792689"/>
            <w:permStart w:id="1522481034" w:edGrp="everyone" w:colFirst="2" w:colLast="2"/>
            <w:permStart w:id="2095783260" w:edGrp="everyone" w:colFirst="3" w:colLast="3"/>
            <w:permEnd w:id="1793554475"/>
            <w:permEnd w:id="32597378"/>
            <w:r w:rsidRPr="00155767">
              <w:rPr>
                <w:rFonts w:cs="Arial"/>
                <w:sz w:val="16"/>
                <w:szCs w:val="16"/>
              </w:rPr>
              <w:lastRenderedPageBreak/>
              <w:t xml:space="preserve">Přívěsný vozík s celkovou hmotností </w:t>
            </w:r>
            <w:r w:rsidR="00BB7F66">
              <w:rPr>
                <w:rFonts w:cs="Arial"/>
                <w:sz w:val="16"/>
                <w:szCs w:val="16"/>
              </w:rPr>
              <w:t xml:space="preserve">max. </w:t>
            </w:r>
            <w:r w:rsidRPr="00155767">
              <w:rPr>
                <w:rFonts w:cs="Arial"/>
                <w:sz w:val="16"/>
                <w:szCs w:val="16"/>
              </w:rPr>
              <w:t>750 Kg (jednostranné sklápění</w:t>
            </w:r>
            <w:r>
              <w:rPr>
                <w:rFonts w:cs="Arial"/>
                <w:sz w:val="16"/>
                <w:szCs w:val="16"/>
              </w:rPr>
              <w:t>)</w:t>
            </w:r>
            <w:bookmarkEnd w:id="4"/>
          </w:p>
        </w:tc>
        <w:tc>
          <w:tcPr>
            <w:tcW w:w="8259" w:type="dxa"/>
          </w:tcPr>
          <w:p w14:paraId="09FE81D2" w14:textId="77777777" w:rsidR="0055216D" w:rsidRPr="00A102EC" w:rsidRDefault="0055216D" w:rsidP="00AC2F30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  <w:r w:rsidRPr="00A102EC">
              <w:rPr>
                <w:sz w:val="18"/>
                <w:szCs w:val="18"/>
                <w:u w:val="single"/>
              </w:rPr>
              <w:t xml:space="preserve">Technické údaje: </w:t>
            </w:r>
          </w:p>
          <w:p w14:paraId="03C70CAA" w14:textId="77777777" w:rsidR="0055216D" w:rsidRPr="00A102EC" w:rsidRDefault="0055216D" w:rsidP="00552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</w:p>
          <w:p w14:paraId="04F2B849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Celková konstrukční hmotnost max. 750 kg                                                                                      </w:t>
            </w:r>
          </w:p>
          <w:p w14:paraId="6E9471E1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Užitečná nosnost min. 580 kg                                                                 </w:t>
            </w:r>
          </w:p>
          <w:p w14:paraId="4FE1A8C4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Provozní hmotnost max. 170 kg                                                            </w:t>
            </w:r>
          </w:p>
          <w:p w14:paraId="1F1453ED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Délka ložné plochy min. 2060 mm          </w:t>
            </w:r>
          </w:p>
          <w:p w14:paraId="69E47413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 xml:space="preserve">Šířka ložné plochy min. 1470 mm                                             </w:t>
            </w:r>
          </w:p>
          <w:p w14:paraId="7C45F9F4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Opěrné kolečko s držákem</w:t>
            </w:r>
          </w:p>
          <w:p w14:paraId="23930BEA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Provedení pro rychlost min. 130 km/h</w:t>
            </w:r>
          </w:p>
          <w:p w14:paraId="5B3CD6AA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Nejnižší bod ložné plochy max. 640 mm</w:t>
            </w:r>
          </w:p>
          <w:p w14:paraId="48041C9C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Kola pod ložnou plochou – 13“</w:t>
            </w:r>
          </w:p>
          <w:p w14:paraId="60CA793E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Počet náprav – 1x</w:t>
            </w:r>
          </w:p>
          <w:p w14:paraId="529A20EE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Výška bočnic min. 350 mm</w:t>
            </w:r>
          </w:p>
          <w:p w14:paraId="7DEE2964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Jednostranné sklápění</w:t>
            </w:r>
          </w:p>
          <w:p w14:paraId="34B6E6DA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Sklopné a odnímatelné bočnice z</w:t>
            </w:r>
            <w:r>
              <w:rPr>
                <w:sz w:val="18"/>
                <w:szCs w:val="18"/>
              </w:rPr>
              <w:t> ALU nebo z ALU</w:t>
            </w:r>
            <w:r w:rsidRPr="000F7C89">
              <w:rPr>
                <w:sz w:val="18"/>
                <w:szCs w:val="18"/>
              </w:rPr>
              <w:t>-zinku</w:t>
            </w:r>
          </w:p>
          <w:p w14:paraId="67C3070B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Možnost demontovat sloupky a použít přívěs jako plato</w:t>
            </w:r>
          </w:p>
          <w:p w14:paraId="3FF226A2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Protiskluzová překližka o síle 9 mm</w:t>
            </w:r>
          </w:p>
          <w:p w14:paraId="47C0F56F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Zápustné kotevní třmeny pro uchycení nákladu</w:t>
            </w:r>
          </w:p>
          <w:p w14:paraId="50948255" w14:textId="77777777" w:rsidR="008A55AC" w:rsidRPr="000F7C89" w:rsidRDefault="008A55AC" w:rsidP="008A55AC">
            <w:pPr>
              <w:pStyle w:val="Odstavecseseznamem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Plastové napínací kolíky pro uchycení plachty nebo sítě</w:t>
            </w:r>
          </w:p>
          <w:p w14:paraId="6276D495" w14:textId="6C58DD01" w:rsidR="00DE1B93" w:rsidRPr="00A102EC" w:rsidRDefault="008A55AC" w:rsidP="008A55AC">
            <w:pPr>
              <w:pStyle w:val="Odstavecseseznamem"/>
              <w:numPr>
                <w:ilvl w:val="0"/>
                <w:numId w:val="12"/>
              </w:numPr>
              <w:spacing w:after="120"/>
              <w:ind w:left="714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C89">
              <w:rPr>
                <w:sz w:val="18"/>
                <w:szCs w:val="18"/>
              </w:rPr>
              <w:t>13-pólová zástrčka</w:t>
            </w:r>
          </w:p>
        </w:tc>
        <w:tc>
          <w:tcPr>
            <w:tcW w:w="1539" w:type="dxa"/>
          </w:tcPr>
          <w:p w14:paraId="03C64933" w14:textId="77777777" w:rsidR="00DE1B93" w:rsidRPr="00C502D5" w:rsidRDefault="00DE1B9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68F2E0AC" w14:textId="77777777" w:rsidR="00DE1B93" w:rsidRPr="00C502D5" w:rsidRDefault="00DE1B9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</w:tbl>
    <w:permEnd w:id="1522481034"/>
    <w:permEnd w:id="2095783260"/>
    <w:p w14:paraId="4CB1ADEE" w14:textId="498F029E" w:rsidR="008E43C9" w:rsidRPr="005461F8" w:rsidRDefault="008E06F1" w:rsidP="005461F8">
      <w:pPr>
        <w:spacing w:before="120" w:after="120"/>
        <w:jc w:val="both"/>
        <w:rPr>
          <w:sz w:val="18"/>
          <w:szCs w:val="18"/>
        </w:rPr>
      </w:pPr>
      <w:r w:rsidRPr="005A495C">
        <w:rPr>
          <w:sz w:val="18"/>
          <w:szCs w:val="18"/>
        </w:rPr>
        <w:t>*doplní dodavatel</w:t>
      </w:r>
    </w:p>
    <w:p w14:paraId="068DCDFA" w14:textId="77777777" w:rsidR="00C3681A" w:rsidRPr="00C3681A" w:rsidRDefault="00C3681A" w:rsidP="00A102EC">
      <w:pPr>
        <w:pStyle w:val="Default"/>
        <w:spacing w:before="600" w:after="240"/>
        <w:rPr>
          <w:rFonts w:ascii="Verdana" w:hAnsi="Verdana" w:cs="Times New Roman"/>
          <w:b/>
          <w:bCs/>
          <w:sz w:val="18"/>
          <w:szCs w:val="18"/>
        </w:rPr>
      </w:pPr>
      <w:r w:rsidRPr="00C3681A">
        <w:rPr>
          <w:rFonts w:ascii="Verdana" w:hAnsi="Verdana" w:cs="Times New Roman"/>
          <w:b/>
          <w:bCs/>
          <w:sz w:val="18"/>
          <w:szCs w:val="18"/>
        </w:rPr>
        <w:t>Každý přívěs musí být nově schválený pro provoz na pozemních komunikacích.</w:t>
      </w:r>
    </w:p>
    <w:p w14:paraId="092392E4" w14:textId="77777777" w:rsidR="00C3681A" w:rsidRPr="00C3681A" w:rsidRDefault="00C3681A" w:rsidP="00C3681A">
      <w:pPr>
        <w:pStyle w:val="111odst"/>
        <w:numPr>
          <w:ilvl w:val="2"/>
          <w:numId w:val="0"/>
        </w:numPr>
        <w:spacing w:before="240" w:after="240"/>
        <w:rPr>
          <w:b/>
          <w:bCs/>
          <w:color w:val="000000"/>
        </w:rPr>
      </w:pPr>
      <w:r w:rsidRPr="00C3681A">
        <w:rPr>
          <w:b/>
          <w:bCs/>
          <w:color w:val="000000"/>
        </w:rPr>
        <w:t>Každý přívěs musí být vybaven plastovými podložkami pod RZ, a to bez jakéhokoliv reklamního popisu či potisku, tzn. zcela černými.</w:t>
      </w:r>
    </w:p>
    <w:p w14:paraId="34C6E89B" w14:textId="77777777" w:rsidR="00C3681A" w:rsidRPr="00C3681A" w:rsidRDefault="00C3681A" w:rsidP="00C3681A">
      <w:pPr>
        <w:pStyle w:val="111odst"/>
        <w:numPr>
          <w:ilvl w:val="2"/>
          <w:numId w:val="0"/>
        </w:numPr>
        <w:spacing w:before="240" w:after="240"/>
        <w:rPr>
          <w:b/>
          <w:bCs/>
          <w:color w:val="000000"/>
        </w:rPr>
      </w:pPr>
      <w:r w:rsidRPr="00C3681A">
        <w:rPr>
          <w:b/>
          <w:bCs/>
          <w:color w:val="000000"/>
        </w:rPr>
        <w:t>Žádný přívěs nesmí být polepen či potištěn či jinak dodatečně označen identifikátory dodavatele či importéra.</w:t>
      </w:r>
    </w:p>
    <w:p w14:paraId="4DD6497D" w14:textId="77777777" w:rsidR="00C3681A" w:rsidRPr="00C3681A" w:rsidRDefault="00C3681A" w:rsidP="00C3681A">
      <w:pPr>
        <w:pStyle w:val="111odst"/>
        <w:numPr>
          <w:ilvl w:val="2"/>
          <w:numId w:val="0"/>
        </w:numPr>
        <w:spacing w:before="240" w:after="240"/>
        <w:rPr>
          <w:b/>
          <w:bCs/>
          <w:color w:val="000000"/>
        </w:rPr>
      </w:pPr>
      <w:r w:rsidRPr="00C3681A">
        <w:rPr>
          <w:b/>
          <w:bCs/>
          <w:color w:val="000000"/>
        </w:rPr>
        <w:t>Každý přívěs bude mít vystavený EC CERTIFICATE OF CONFORMITY, tzv. COC list</w:t>
      </w:r>
    </w:p>
    <w:p w14:paraId="576A70A1" w14:textId="30CE2FAE" w:rsidR="006E3A77" w:rsidRDefault="00C3681A" w:rsidP="00C3681A">
      <w:pPr>
        <w:spacing w:before="240" w:after="240"/>
        <w:rPr>
          <w:rFonts w:cs="Arial"/>
          <w:b/>
          <w:bCs/>
          <w:color w:val="000000"/>
          <w:sz w:val="18"/>
          <w:szCs w:val="18"/>
        </w:rPr>
      </w:pPr>
      <w:r w:rsidRPr="00C3681A">
        <w:rPr>
          <w:rFonts w:cs="Arial"/>
          <w:b/>
          <w:bCs/>
          <w:color w:val="000000"/>
          <w:sz w:val="18"/>
          <w:szCs w:val="18"/>
        </w:rPr>
        <w:t>Pneumatiky dodané na přívěsech nesmí být starší než 18 měsíců v momentě předání vozidla Zadavateli.</w:t>
      </w:r>
    </w:p>
    <w:p w14:paraId="534D646F" w14:textId="5B12CF6A" w:rsidR="00CE508B" w:rsidRPr="00C3681A" w:rsidRDefault="00CE508B" w:rsidP="00C3681A">
      <w:pPr>
        <w:spacing w:before="240" w:after="240"/>
        <w:rPr>
          <w:b/>
          <w:bCs/>
          <w:sz w:val="18"/>
          <w:szCs w:val="18"/>
        </w:rPr>
      </w:pPr>
      <w:r w:rsidRPr="00CE508B">
        <w:rPr>
          <w:rFonts w:cs="Arial"/>
          <w:b/>
          <w:bCs/>
          <w:color w:val="000000"/>
          <w:sz w:val="18"/>
          <w:szCs w:val="18"/>
        </w:rPr>
        <w:t>Při dodání je požadována kompletní dokumentace k provedení všech registračních úkonů vozidla.</w:t>
      </w:r>
    </w:p>
    <w:sectPr w:rsidR="00CE508B" w:rsidRPr="00C3681A" w:rsidSect="005A495C">
      <w:headerReference w:type="even" r:id="rId8"/>
      <w:headerReference w:type="default" r:id="rId9"/>
      <w:headerReference w:type="first" r:id="rId10"/>
      <w:pgSz w:w="16838" w:h="11906" w:orient="landscape"/>
      <w:pgMar w:top="1418" w:right="2268" w:bottom="130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D541" w14:textId="77777777" w:rsidR="00984851" w:rsidRDefault="00984851" w:rsidP="00477F47">
      <w:pPr>
        <w:spacing w:after="0" w:line="240" w:lineRule="auto"/>
      </w:pPr>
      <w:r>
        <w:separator/>
      </w:r>
    </w:p>
  </w:endnote>
  <w:endnote w:type="continuationSeparator" w:id="0">
    <w:p w14:paraId="3D901828" w14:textId="77777777" w:rsidR="00984851" w:rsidRDefault="00984851" w:rsidP="0047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77CA" w14:textId="77777777" w:rsidR="00984851" w:rsidRDefault="00984851" w:rsidP="00477F47">
      <w:pPr>
        <w:spacing w:after="0" w:line="240" w:lineRule="auto"/>
      </w:pPr>
      <w:r>
        <w:separator/>
      </w:r>
    </w:p>
  </w:footnote>
  <w:footnote w:type="continuationSeparator" w:id="0">
    <w:p w14:paraId="4ECEC3B8" w14:textId="77777777" w:rsidR="00984851" w:rsidRDefault="00984851" w:rsidP="0047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D3BA" w14:textId="45082959" w:rsidR="00A102EC" w:rsidRDefault="00A102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7D" w14:textId="489631FA" w:rsidR="00477F47" w:rsidRP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Příloha </w:t>
    </w:r>
    <w:r w:rsidR="00FF58A1">
      <w:rPr>
        <w:rFonts w:eastAsia="Calibri" w:cstheme="minorHAnsi"/>
        <w:sz w:val="18"/>
        <w:szCs w:val="18"/>
        <w:lang w:eastAsia="cs-CZ"/>
      </w:rPr>
      <w:t xml:space="preserve">č. </w:t>
    </w:r>
    <w:r w:rsidR="00B23550">
      <w:rPr>
        <w:rFonts w:eastAsia="Calibri" w:cstheme="minorHAnsi"/>
        <w:sz w:val="18"/>
        <w:szCs w:val="18"/>
        <w:lang w:eastAsia="cs-CZ"/>
      </w:rPr>
      <w:t>6</w:t>
    </w:r>
    <w:r w:rsidR="00FF58A1">
      <w:rPr>
        <w:rFonts w:eastAsia="Calibri" w:cstheme="minorHAnsi"/>
        <w:sz w:val="18"/>
        <w:szCs w:val="18"/>
        <w:lang w:eastAsia="cs-CZ"/>
      </w:rPr>
      <w:t xml:space="preserve"> Kupní smlouvy</w:t>
    </w:r>
    <w:r w:rsidRPr="00477F47">
      <w:rPr>
        <w:rFonts w:eastAsia="Calibri" w:cstheme="minorHAnsi"/>
        <w:sz w:val="18"/>
        <w:szCs w:val="18"/>
        <w:lang w:eastAsia="cs-CZ"/>
      </w:rPr>
      <w:t>:</w:t>
    </w:r>
  </w:p>
  <w:p w14:paraId="3158F6AB" w14:textId="77777777" w:rsid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Čestné prohlášení o splnění požadovaných </w:t>
    </w:r>
  </w:p>
  <w:p w14:paraId="3CFBD051" w14:textId="77777777" w:rsidR="00477F47" w:rsidRP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>technických parametrů</w:t>
    </w:r>
  </w:p>
  <w:p w14:paraId="2373973B" w14:textId="77777777" w:rsidR="00477F47" w:rsidRDefault="00477F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F544" w14:textId="5BB4F7E0" w:rsidR="00A102EC" w:rsidRDefault="00A102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6D9"/>
    <w:multiLevelType w:val="hybridMultilevel"/>
    <w:tmpl w:val="12B632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7B3A"/>
    <w:multiLevelType w:val="hybridMultilevel"/>
    <w:tmpl w:val="56C2D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12A94"/>
    <w:multiLevelType w:val="hybridMultilevel"/>
    <w:tmpl w:val="770A3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B7B25"/>
    <w:multiLevelType w:val="hybridMultilevel"/>
    <w:tmpl w:val="5BFE7CD2"/>
    <w:lvl w:ilvl="0" w:tplc="E3164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10CA9"/>
    <w:multiLevelType w:val="hybridMultilevel"/>
    <w:tmpl w:val="5E986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5216E"/>
    <w:multiLevelType w:val="hybridMultilevel"/>
    <w:tmpl w:val="50263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B05FB"/>
    <w:multiLevelType w:val="hybridMultilevel"/>
    <w:tmpl w:val="BFB4CF22"/>
    <w:lvl w:ilvl="0" w:tplc="0405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4A85172B"/>
    <w:multiLevelType w:val="hybridMultilevel"/>
    <w:tmpl w:val="0570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93D1C"/>
    <w:multiLevelType w:val="hybridMultilevel"/>
    <w:tmpl w:val="3C888F46"/>
    <w:lvl w:ilvl="0" w:tplc="94308E22">
      <w:start w:val="2"/>
      <w:numFmt w:val="bullet"/>
      <w:lvlText w:val="-"/>
      <w:lvlJc w:val="left"/>
      <w:pPr>
        <w:ind w:left="808" w:hanging="360"/>
      </w:pPr>
      <w:rPr>
        <w:rFonts w:ascii="Verdana" w:eastAsia="Verdana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5D780EDA"/>
    <w:multiLevelType w:val="hybridMultilevel"/>
    <w:tmpl w:val="D9647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A2708"/>
    <w:multiLevelType w:val="hybridMultilevel"/>
    <w:tmpl w:val="1812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F49E3"/>
    <w:multiLevelType w:val="hybridMultilevel"/>
    <w:tmpl w:val="8CE2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73588">
    <w:abstractNumId w:val="6"/>
  </w:num>
  <w:num w:numId="2" w16cid:durableId="897008087">
    <w:abstractNumId w:val="11"/>
  </w:num>
  <w:num w:numId="3" w16cid:durableId="1219560342">
    <w:abstractNumId w:val="7"/>
  </w:num>
  <w:num w:numId="4" w16cid:durableId="1253706123">
    <w:abstractNumId w:val="9"/>
  </w:num>
  <w:num w:numId="5" w16cid:durableId="1890680439">
    <w:abstractNumId w:val="8"/>
  </w:num>
  <w:num w:numId="6" w16cid:durableId="123428224">
    <w:abstractNumId w:val="4"/>
  </w:num>
  <w:num w:numId="7" w16cid:durableId="1622229346">
    <w:abstractNumId w:val="0"/>
  </w:num>
  <w:num w:numId="8" w16cid:durableId="882131055">
    <w:abstractNumId w:val="3"/>
  </w:num>
  <w:num w:numId="9" w16cid:durableId="1030106836">
    <w:abstractNumId w:val="5"/>
  </w:num>
  <w:num w:numId="10" w16cid:durableId="1777141820">
    <w:abstractNumId w:val="1"/>
  </w:num>
  <w:num w:numId="11" w16cid:durableId="1140616073">
    <w:abstractNumId w:val="2"/>
  </w:num>
  <w:num w:numId="12" w16cid:durableId="1771120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bkR5rjNMIiDGpWRpwb1H/ytWfU+DlMs2KvY1JLu32wxQBD+CKDmRUFwCK7/FV0e5bsRnpR5u/JzItvZb02G1A==" w:salt="tuYzI81ggrrwhV304RxKi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47"/>
    <w:rsid w:val="000056EC"/>
    <w:rsid w:val="000801E5"/>
    <w:rsid w:val="000849CA"/>
    <w:rsid w:val="00094F68"/>
    <w:rsid w:val="000E236B"/>
    <w:rsid w:val="00127826"/>
    <w:rsid w:val="00155767"/>
    <w:rsid w:val="00156FB1"/>
    <w:rsid w:val="00157882"/>
    <w:rsid w:val="001A76B1"/>
    <w:rsid w:val="001B369D"/>
    <w:rsid w:val="002300C1"/>
    <w:rsid w:val="00264DB1"/>
    <w:rsid w:val="0028157A"/>
    <w:rsid w:val="002C02BF"/>
    <w:rsid w:val="002D4A95"/>
    <w:rsid w:val="002E564C"/>
    <w:rsid w:val="00315533"/>
    <w:rsid w:val="0032329B"/>
    <w:rsid w:val="00326BFB"/>
    <w:rsid w:val="003727EC"/>
    <w:rsid w:val="003927C3"/>
    <w:rsid w:val="003C1932"/>
    <w:rsid w:val="003D7AB1"/>
    <w:rsid w:val="003F0C28"/>
    <w:rsid w:val="00401A79"/>
    <w:rsid w:val="00425471"/>
    <w:rsid w:val="00460C5A"/>
    <w:rsid w:val="00464039"/>
    <w:rsid w:val="0046558C"/>
    <w:rsid w:val="00465E21"/>
    <w:rsid w:val="004673AC"/>
    <w:rsid w:val="00477831"/>
    <w:rsid w:val="00477F47"/>
    <w:rsid w:val="004B6497"/>
    <w:rsid w:val="004C69A3"/>
    <w:rsid w:val="004F303A"/>
    <w:rsid w:val="005069BE"/>
    <w:rsid w:val="00523067"/>
    <w:rsid w:val="005461F8"/>
    <w:rsid w:val="0055216D"/>
    <w:rsid w:val="005972FD"/>
    <w:rsid w:val="005A495C"/>
    <w:rsid w:val="005B004C"/>
    <w:rsid w:val="005B3BAF"/>
    <w:rsid w:val="005C455A"/>
    <w:rsid w:val="006045F2"/>
    <w:rsid w:val="006A7465"/>
    <w:rsid w:val="006E3A77"/>
    <w:rsid w:val="006F5D01"/>
    <w:rsid w:val="00767D75"/>
    <w:rsid w:val="007762F1"/>
    <w:rsid w:val="007E25BB"/>
    <w:rsid w:val="00811215"/>
    <w:rsid w:val="008A55AC"/>
    <w:rsid w:val="008B69AE"/>
    <w:rsid w:val="008E06F1"/>
    <w:rsid w:val="008E43C9"/>
    <w:rsid w:val="009106D6"/>
    <w:rsid w:val="00921DFD"/>
    <w:rsid w:val="009449B8"/>
    <w:rsid w:val="00963D6C"/>
    <w:rsid w:val="00983D70"/>
    <w:rsid w:val="00984851"/>
    <w:rsid w:val="009D1084"/>
    <w:rsid w:val="00A02BA5"/>
    <w:rsid w:val="00A04B4C"/>
    <w:rsid w:val="00A102EC"/>
    <w:rsid w:val="00A26F85"/>
    <w:rsid w:val="00A64579"/>
    <w:rsid w:val="00A9004A"/>
    <w:rsid w:val="00AB2B82"/>
    <w:rsid w:val="00AC2F30"/>
    <w:rsid w:val="00AF58C3"/>
    <w:rsid w:val="00B03F10"/>
    <w:rsid w:val="00B11718"/>
    <w:rsid w:val="00B1327D"/>
    <w:rsid w:val="00B23550"/>
    <w:rsid w:val="00B476B6"/>
    <w:rsid w:val="00B52039"/>
    <w:rsid w:val="00B64ADD"/>
    <w:rsid w:val="00B708B6"/>
    <w:rsid w:val="00BB7F66"/>
    <w:rsid w:val="00BE3D8A"/>
    <w:rsid w:val="00BF6A6B"/>
    <w:rsid w:val="00C07083"/>
    <w:rsid w:val="00C3681A"/>
    <w:rsid w:val="00C76D0B"/>
    <w:rsid w:val="00CA0CD5"/>
    <w:rsid w:val="00CA4C86"/>
    <w:rsid w:val="00CE508B"/>
    <w:rsid w:val="00D83724"/>
    <w:rsid w:val="00DE1B93"/>
    <w:rsid w:val="00DF0265"/>
    <w:rsid w:val="00E12524"/>
    <w:rsid w:val="00E4136A"/>
    <w:rsid w:val="00E74177"/>
    <w:rsid w:val="00E8461C"/>
    <w:rsid w:val="00F30988"/>
    <w:rsid w:val="00F4607A"/>
    <w:rsid w:val="00F71C10"/>
    <w:rsid w:val="00FD46B8"/>
    <w:rsid w:val="00FD62D7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90E35E"/>
  <w15:chartTrackingRefBased/>
  <w15:docId w15:val="{5773818F-179C-465F-BABD-E7C04D2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F47"/>
  </w:style>
  <w:style w:type="paragraph" w:styleId="Zpat">
    <w:name w:val="footer"/>
    <w:basedOn w:val="Normln"/>
    <w:link w:val="Zpat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F47"/>
  </w:style>
  <w:style w:type="table" w:styleId="Mkatabulky">
    <w:name w:val="Table Grid"/>
    <w:basedOn w:val="Normlntabulka"/>
    <w:uiPriority w:val="59"/>
    <w:unhideWhenUsed/>
    <w:rsid w:val="002E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FD62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5069BE"/>
    <w:rPr>
      <w:color w:val="808080"/>
    </w:rPr>
  </w:style>
  <w:style w:type="paragraph" w:customStyle="1" w:styleId="Default">
    <w:name w:val="Default"/>
    <w:rsid w:val="00C368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111odst">
    <w:name w:val="1.1.1. odst."/>
    <w:basedOn w:val="Normln"/>
    <w:qFormat/>
    <w:rsid w:val="00C3681A"/>
    <w:pPr>
      <w:widowControl w:val="0"/>
      <w:tabs>
        <w:tab w:val="num" w:pos="624"/>
      </w:tabs>
      <w:spacing w:before="120" w:after="120" w:line="264" w:lineRule="auto"/>
      <w:ind w:left="680" w:hanging="680"/>
      <w:jc w:val="both"/>
    </w:pPr>
    <w:rPr>
      <w:rFonts w:eastAsia="Times New Roman" w:cs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3FC0-2941-4249-8B82-1744D7B588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628</Words>
  <Characters>3708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Měřínská Aneta</dc:creator>
  <cp:keywords/>
  <dc:description/>
  <cp:lastModifiedBy>Kalinová Jitka</cp:lastModifiedBy>
  <cp:revision>59</cp:revision>
  <cp:lastPrinted>2025-09-12T05:29:00Z</cp:lastPrinted>
  <dcterms:created xsi:type="dcterms:W3CDTF">2023-03-30T09:40:00Z</dcterms:created>
  <dcterms:modified xsi:type="dcterms:W3CDTF">2025-09-12T05:37:00Z</dcterms:modified>
</cp:coreProperties>
</file>