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3596B9E1"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F019A4">
        <w:rPr>
          <w:rFonts w:eastAsia="Times New Roman" w:cs="Times New Roman"/>
          <w:lang w:eastAsia="cs-CZ"/>
        </w:rPr>
        <w:t>8</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084B02E7" w14:textId="01114146" w:rsidR="00985507" w:rsidRPr="00297F9D" w:rsidRDefault="00985507" w:rsidP="00297F9D">
      <w:pPr>
        <w:spacing w:before="0"/>
        <w:rPr>
          <w:rFonts w:asciiTheme="majorHAnsi" w:hAnsiTheme="majorHAnsi" w:cs="Times New Roman"/>
          <w:bCs/>
          <w:lang w:eastAsia="cs-CZ"/>
        </w:rPr>
      </w:pPr>
      <w:r w:rsidRPr="00EE2E27">
        <w:rPr>
          <w:rFonts w:asciiTheme="majorHAnsi" w:hAnsiTheme="majorHAnsi"/>
          <w:b/>
          <w:bCs/>
          <w:highlight w:val="yellow"/>
        </w:rPr>
        <w:t xml:space="preserve">ČÍSLO ISPROFOND: </w:t>
      </w:r>
      <w:r w:rsidRPr="00EE2E27">
        <w:rPr>
          <w:rFonts w:asciiTheme="majorHAnsi" w:hAnsiTheme="majorHAnsi"/>
          <w:b/>
          <w:bCs/>
          <w:highlight w:val="yellow"/>
        </w:rPr>
        <w:tab/>
      </w:r>
      <w:r w:rsidRPr="00EE2E27">
        <w:rPr>
          <w:rFonts w:asciiTheme="majorHAnsi" w:eastAsia="Times New Roman" w:hAnsiTheme="majorHAnsi" w:cs="Times New Roman"/>
          <w:b/>
          <w:bCs/>
          <w:highlight w:val="yellow"/>
          <w:lang w:eastAsia="cs-CZ"/>
        </w:rPr>
        <w:t>XXXXXXXXX</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1DBB5D45" w14:textId="77777777" w:rsidR="00652F67" w:rsidRDefault="004E1498" w:rsidP="00297F9D">
      <w:pPr>
        <w:pStyle w:val="Objednatel"/>
      </w:pPr>
      <w:r w:rsidRPr="00297F9D">
        <w:rPr>
          <w:rStyle w:val="Siln"/>
        </w:rPr>
        <w:t>Objednatel:</w:t>
      </w:r>
      <w:r w:rsidR="006203C3">
        <w:tab/>
      </w:r>
    </w:p>
    <w:p w14:paraId="5D814A13" w14:textId="5F49652D" w:rsidR="004E1498" w:rsidRPr="004E1498" w:rsidRDefault="004E1498" w:rsidP="00652F67">
      <w:pPr>
        <w:pStyle w:val="Objednatel"/>
        <w:spacing w:before="0" w:line="240" w:lineRule="auto"/>
      </w:pP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652F67">
      <w:pPr>
        <w:pStyle w:val="Identifikace"/>
        <w:tabs>
          <w:tab w:val="clear" w:pos="2126"/>
        </w:tabs>
        <w:spacing w:before="0" w:line="240" w:lineRule="auto"/>
        <w:ind w:left="1560" w:hanging="1560"/>
      </w:pPr>
      <w:r w:rsidRPr="004E1498">
        <w:t xml:space="preserve">zapsaná v obchodním rejstříku vedeném Městským soudem v Praze pod </w:t>
      </w:r>
      <w:proofErr w:type="spellStart"/>
      <w:r w:rsidRPr="004E1498">
        <w:t>sp</w:t>
      </w:r>
      <w:proofErr w:type="spellEnd"/>
      <w:r w:rsidRPr="004E1498">
        <w:t>. zn. A 48384</w:t>
      </w:r>
    </w:p>
    <w:p w14:paraId="704D7D18" w14:textId="02067F67" w:rsidR="00E10739" w:rsidRPr="005D636E" w:rsidRDefault="00652F67" w:rsidP="00652F67">
      <w:pPr>
        <w:pStyle w:val="Identifikandaje"/>
        <w:spacing w:before="0" w:after="0" w:line="240" w:lineRule="auto"/>
        <w:ind w:left="1560" w:hanging="1560"/>
      </w:pPr>
      <w:r>
        <w:t xml:space="preserve">se sídlem </w:t>
      </w:r>
      <w:r w:rsidR="00E10739" w:rsidRPr="005D636E">
        <w:t>Dlážděná 1003/7, Nové Město</w:t>
      </w:r>
      <w:r w:rsidR="00E10739">
        <w:t>,</w:t>
      </w:r>
      <w:r w:rsidR="00E10739" w:rsidRPr="005D636E">
        <w:t xml:space="preserve"> 110 00 Praha 1 </w:t>
      </w:r>
    </w:p>
    <w:p w14:paraId="482B2557" w14:textId="1DF1E90F" w:rsidR="004E1498" w:rsidRPr="004E1498" w:rsidRDefault="004E1498" w:rsidP="00652F67">
      <w:pPr>
        <w:pStyle w:val="Identifikace"/>
        <w:tabs>
          <w:tab w:val="clear" w:pos="2126"/>
        </w:tabs>
        <w:spacing w:before="0" w:line="240" w:lineRule="auto"/>
        <w:ind w:left="1560" w:hanging="1560"/>
      </w:pPr>
      <w:r w:rsidRPr="004E1498">
        <w:t>IČO 709</w:t>
      </w:r>
      <w:r w:rsidR="00EE3418">
        <w:t> </w:t>
      </w:r>
      <w:r w:rsidRPr="004E1498">
        <w:t>942</w:t>
      </w:r>
      <w:r w:rsidR="00EE3418">
        <w:t xml:space="preserve"> </w:t>
      </w:r>
      <w:r w:rsidRPr="004E1498">
        <w:t>34, DIČ CZ70994234</w:t>
      </w:r>
    </w:p>
    <w:p w14:paraId="3A44472F" w14:textId="302F9A84" w:rsidR="004E1498" w:rsidRDefault="004E1498" w:rsidP="00652F67">
      <w:pPr>
        <w:pStyle w:val="Identifikace"/>
        <w:tabs>
          <w:tab w:val="clear" w:pos="2126"/>
        </w:tabs>
        <w:spacing w:before="0" w:line="240" w:lineRule="auto"/>
        <w:ind w:left="1560" w:hanging="1560"/>
        <w:rPr>
          <w:rFonts w:eastAsia="Arial" w:cs="Arial"/>
          <w:color w:val="000000"/>
          <w:spacing w:val="-2"/>
        </w:rPr>
      </w:pPr>
      <w:r w:rsidRPr="00F076A0">
        <w:t xml:space="preserve">zastoupená </w:t>
      </w:r>
      <w:r w:rsidR="004475D9" w:rsidRPr="00FA2B26">
        <w:rPr>
          <w:rFonts w:eastAsia="Arial" w:cs="Arial"/>
          <w:color w:val="000000"/>
          <w:spacing w:val="-2"/>
        </w:rPr>
        <w:t>Ing. Liborem Tkáčem, MBA, ředitelem Oblastního ředitelství Brno</w:t>
      </w:r>
    </w:p>
    <w:p w14:paraId="5F3DC964" w14:textId="6F99A367" w:rsidR="00652F67" w:rsidRPr="00387101" w:rsidRDefault="005D2674" w:rsidP="00652F67">
      <w:pPr>
        <w:pStyle w:val="Textbezodsazen"/>
        <w:spacing w:after="0"/>
        <w:rPr>
          <w:rStyle w:val="Zdraznnjemn"/>
          <w:bCs/>
          <w:iCs w:val="0"/>
          <w:color w:val="auto"/>
        </w:rPr>
      </w:pPr>
      <w:r w:rsidRPr="00387101">
        <w:rPr>
          <w:rStyle w:val="Zdraznnjemn"/>
          <w:bCs/>
          <w:iCs w:val="0"/>
          <w:color w:val="auto"/>
        </w:rPr>
        <w:t xml:space="preserve">na základě </w:t>
      </w:r>
      <w:r w:rsidR="00387101">
        <w:rPr>
          <w:rStyle w:val="Zdraznnjemn"/>
          <w:bCs/>
          <w:iCs w:val="0"/>
          <w:color w:val="auto"/>
        </w:rPr>
        <w:t>P</w:t>
      </w:r>
      <w:r w:rsidRPr="00387101">
        <w:rPr>
          <w:rStyle w:val="Zdraznnjemn"/>
          <w:bCs/>
          <w:iCs w:val="0"/>
          <w:color w:val="auto"/>
        </w:rPr>
        <w:t>ověření č. 3779 ze dne 21.8.2025</w:t>
      </w:r>
    </w:p>
    <w:p w14:paraId="1AA0B27D" w14:textId="77777777" w:rsidR="005D2674" w:rsidRDefault="005D2674" w:rsidP="00652F67">
      <w:pPr>
        <w:pStyle w:val="Textbezodsazen"/>
        <w:spacing w:after="0"/>
        <w:rPr>
          <w:rStyle w:val="Zdraznnjemn"/>
          <w:b/>
          <w:iCs w:val="0"/>
          <w:color w:val="auto"/>
          <w:highlight w:val="cyan"/>
        </w:rPr>
      </w:pPr>
    </w:p>
    <w:p w14:paraId="144C6986" w14:textId="349D8915" w:rsidR="00652F67" w:rsidRPr="00A944F4" w:rsidRDefault="00652F67" w:rsidP="00652F67">
      <w:pPr>
        <w:pStyle w:val="Textbezodsazen"/>
        <w:spacing w:after="0"/>
        <w:rPr>
          <w:rStyle w:val="Zdraznnjemn"/>
          <w:b/>
          <w:iCs w:val="0"/>
          <w:color w:val="auto"/>
        </w:rPr>
      </w:pPr>
      <w:r w:rsidRPr="00A944F4">
        <w:rPr>
          <w:rStyle w:val="Zdraznnjemn"/>
          <w:b/>
          <w:iCs w:val="0"/>
          <w:color w:val="auto"/>
        </w:rPr>
        <w:t xml:space="preserve">Korespondenční adresa: </w:t>
      </w:r>
    </w:p>
    <w:p w14:paraId="5278E9B5" w14:textId="77777777" w:rsidR="00652F67" w:rsidRPr="00A944F4" w:rsidRDefault="00652F67" w:rsidP="00652F67">
      <w:pPr>
        <w:pStyle w:val="Textbezodsazen"/>
        <w:spacing w:after="0"/>
      </w:pPr>
      <w:r w:rsidRPr="00A944F4">
        <w:t>Správa železnic, státní organizace</w:t>
      </w:r>
    </w:p>
    <w:p w14:paraId="03AAAF28" w14:textId="77777777" w:rsidR="00652F67" w:rsidRPr="00A944F4" w:rsidRDefault="00652F67" w:rsidP="00652F67">
      <w:pPr>
        <w:pStyle w:val="acnormal"/>
        <w:spacing w:before="0"/>
        <w:jc w:val="left"/>
        <w:rPr>
          <w:rFonts w:ascii="Verdana" w:hAnsi="Verdana" w:cstheme="minorHAnsi"/>
          <w:sz w:val="18"/>
          <w:szCs w:val="18"/>
        </w:rPr>
      </w:pPr>
      <w:r w:rsidRPr="00A944F4">
        <w:rPr>
          <w:rFonts w:ascii="Verdana" w:hAnsi="Verdana" w:cstheme="minorHAnsi"/>
          <w:sz w:val="18"/>
          <w:szCs w:val="18"/>
        </w:rPr>
        <w:t>Kounicova 688/26, 611 43 Brno</w:t>
      </w:r>
      <w:r w:rsidRPr="00A944F4" w:rsidDel="00640267">
        <w:rPr>
          <w:rFonts w:ascii="Verdana" w:hAnsi="Verdana" w:cstheme="minorHAnsi"/>
          <w:sz w:val="18"/>
          <w:szCs w:val="18"/>
        </w:rPr>
        <w:t xml:space="preserve"> </w:t>
      </w:r>
    </w:p>
    <w:p w14:paraId="460E424F" w14:textId="77777777" w:rsidR="00652F67" w:rsidRPr="00A944F4" w:rsidRDefault="00652F67" w:rsidP="00652F67">
      <w:pPr>
        <w:pStyle w:val="acnormal"/>
        <w:spacing w:after="0"/>
        <w:jc w:val="left"/>
        <w:rPr>
          <w:rFonts w:ascii="Verdana" w:hAnsi="Verdana" w:cstheme="minorHAnsi"/>
          <w:sz w:val="18"/>
          <w:szCs w:val="18"/>
        </w:rPr>
      </w:pPr>
      <w:r w:rsidRPr="00A944F4">
        <w:rPr>
          <w:rFonts w:ascii="Verdana" w:hAnsi="Verdana" w:cstheme="minorHAnsi"/>
          <w:sz w:val="18"/>
          <w:szCs w:val="18"/>
        </w:rPr>
        <w:t>Adresa pro doručování písemnosti v elektronické podobě:</w:t>
      </w:r>
    </w:p>
    <w:p w14:paraId="2C12B40E" w14:textId="77777777" w:rsidR="00652F67" w:rsidRPr="00A944F4" w:rsidRDefault="00652F67" w:rsidP="00652F67">
      <w:pPr>
        <w:pStyle w:val="Textbezodsazen"/>
        <w:rPr>
          <w:rFonts w:ascii="Verdana" w:hAnsi="Verdana" w:cstheme="minorHAnsi"/>
        </w:rPr>
      </w:pPr>
      <w:hyperlink r:id="rId11" w:history="1">
        <w:r w:rsidRPr="00A944F4">
          <w:rPr>
            <w:rStyle w:val="Hypertextovodkaz"/>
            <w:rFonts w:ascii="Verdana" w:hAnsi="Verdana" w:cstheme="minorHAnsi"/>
          </w:rPr>
          <w:t>ePodatelnaORBNO@spravazeleznic.cz</w:t>
        </w:r>
      </w:hyperlink>
    </w:p>
    <w:p w14:paraId="64925161" w14:textId="77777777" w:rsidR="00652F67" w:rsidRPr="00A944F4" w:rsidRDefault="00652F67" w:rsidP="00652F67">
      <w:pPr>
        <w:pStyle w:val="Textbezodsazen"/>
        <w:spacing w:after="0" w:line="240" w:lineRule="auto"/>
      </w:pPr>
      <w:r w:rsidRPr="00A944F4">
        <w:t>Adresa pro doručování daňových dokladů v elektronické podobě:</w:t>
      </w:r>
    </w:p>
    <w:p w14:paraId="5C48DD57" w14:textId="77777777" w:rsidR="00652F67" w:rsidRPr="00D32554" w:rsidRDefault="00652F67" w:rsidP="00652F67">
      <w:pPr>
        <w:pStyle w:val="Textbezodsazen"/>
      </w:pPr>
      <w:hyperlink r:id="rId12" w:history="1">
        <w:r w:rsidRPr="00A944F4">
          <w:rPr>
            <w:rStyle w:val="Hypertextovodkaz"/>
          </w:rPr>
          <w:t>ePodatelnaCFU@spravazeleznic.cz</w:t>
        </w:r>
      </w:hyperlink>
    </w:p>
    <w:p w14:paraId="3E0D0382" w14:textId="77777777" w:rsidR="00652F67" w:rsidRPr="004E1498" w:rsidRDefault="00652F67" w:rsidP="00652F67">
      <w:pPr>
        <w:pStyle w:val="Identifikace"/>
        <w:tabs>
          <w:tab w:val="clear" w:pos="2126"/>
        </w:tabs>
        <w:spacing w:before="0" w:line="240" w:lineRule="auto"/>
        <w:ind w:left="1560" w:hanging="1560"/>
      </w:pPr>
    </w:p>
    <w:p w14:paraId="6FED6BE4" w14:textId="0250FD12" w:rsidR="00652F67" w:rsidRDefault="00652F67" w:rsidP="00A944F4">
      <w:pPr>
        <w:pStyle w:val="Objednatel"/>
        <w:spacing w:before="120"/>
        <w:rPr>
          <w:rStyle w:val="Siln"/>
        </w:rPr>
      </w:pPr>
      <w:r>
        <w:rPr>
          <w:rStyle w:val="Siln"/>
        </w:rPr>
        <w:t>a</w:t>
      </w:r>
    </w:p>
    <w:p w14:paraId="00385F78" w14:textId="36D3A1A8" w:rsidR="00652F67" w:rsidRDefault="00E73DA0" w:rsidP="00A944F4">
      <w:pPr>
        <w:pStyle w:val="Objednatel"/>
        <w:spacing w:before="360" w:line="240" w:lineRule="auto"/>
        <w:rPr>
          <w:b/>
        </w:rPr>
      </w:pPr>
      <w:r w:rsidRPr="00297F9D">
        <w:rPr>
          <w:rStyle w:val="Siln"/>
        </w:rPr>
        <w:t>Poskytovatel</w:t>
      </w:r>
      <w:r w:rsidR="008E1E86" w:rsidRPr="00297F9D">
        <w:rPr>
          <w:rStyle w:val="Siln"/>
        </w:rPr>
        <w:t>:</w:t>
      </w:r>
      <w:r w:rsidR="006203C3">
        <w:rPr>
          <w:b/>
        </w:rPr>
        <w:tab/>
      </w:r>
    </w:p>
    <w:p w14:paraId="288BE545" w14:textId="10AAB6ED" w:rsidR="008E1E86" w:rsidRPr="00321172" w:rsidRDefault="008E1E86" w:rsidP="00652F67">
      <w:pPr>
        <w:pStyle w:val="Objednatel"/>
        <w:spacing w:before="0" w:line="240" w:lineRule="auto"/>
        <w:rPr>
          <w:highlight w:val="green"/>
        </w:rPr>
      </w:pPr>
      <w:r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652F67">
      <w:pPr>
        <w:pStyle w:val="Identifikace"/>
        <w:spacing w:before="0" w:line="240" w:lineRule="auto"/>
        <w:ind w:hanging="2126"/>
        <w:rPr>
          <w:highlight w:val="green"/>
        </w:rPr>
      </w:pPr>
      <w:r w:rsidRPr="00321172">
        <w:rPr>
          <w:highlight w:val="green"/>
        </w:rPr>
        <w:t>údaje o zápisu v evidenci</w:t>
      </w:r>
    </w:p>
    <w:p w14:paraId="57570FFE" w14:textId="6BAEDE09" w:rsidR="008E1E86" w:rsidRPr="00321172" w:rsidRDefault="008E1E86" w:rsidP="00652F67">
      <w:pPr>
        <w:pStyle w:val="Identifikace"/>
        <w:spacing w:before="0" w:line="240" w:lineRule="auto"/>
        <w:ind w:hanging="2126"/>
        <w:rPr>
          <w:highlight w:val="green"/>
        </w:rPr>
      </w:pPr>
      <w:r w:rsidRPr="00321172">
        <w:rPr>
          <w:highlight w:val="green"/>
        </w:rPr>
        <w:t>Sídlo:</w:t>
      </w:r>
    </w:p>
    <w:p w14:paraId="420D77A3" w14:textId="2E88E64C" w:rsidR="008E1E86" w:rsidRPr="00321172" w:rsidRDefault="008E1E86" w:rsidP="00652F67">
      <w:pPr>
        <w:pStyle w:val="Identifikace"/>
        <w:spacing w:before="0" w:line="240" w:lineRule="auto"/>
        <w:ind w:hanging="2126"/>
        <w:rPr>
          <w:highlight w:val="green"/>
        </w:rPr>
      </w:pPr>
      <w:r w:rsidRPr="00321172">
        <w:rPr>
          <w:highlight w:val="green"/>
        </w:rPr>
        <w:t>IČO ……………………, DIČ …………………</w:t>
      </w:r>
    </w:p>
    <w:p w14:paraId="19B3856E" w14:textId="3FE05C7C" w:rsidR="008E1E86" w:rsidRPr="00321172" w:rsidRDefault="008E1E86" w:rsidP="00652F67">
      <w:pPr>
        <w:pStyle w:val="Identifikace"/>
        <w:spacing w:before="0" w:line="240" w:lineRule="auto"/>
        <w:ind w:hanging="2126"/>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652F67">
      <w:pPr>
        <w:pStyle w:val="Identifikace"/>
        <w:spacing w:before="0" w:line="240" w:lineRule="auto"/>
        <w:ind w:hanging="2126"/>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652F67">
      <w:pPr>
        <w:pStyle w:val="Identifikace"/>
        <w:spacing w:before="0" w:line="240" w:lineRule="auto"/>
        <w:ind w:hanging="2126"/>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5D83E6E1" w:rsidR="006062F9" w:rsidRPr="006062F9" w:rsidRDefault="004E1498" w:rsidP="00297F9D">
      <w:pPr>
        <w:pStyle w:val="Preambule"/>
      </w:pPr>
      <w:r w:rsidRPr="004E1498">
        <w:t xml:space="preserve">Tato </w:t>
      </w:r>
      <w:r w:rsidR="00854789">
        <w:t>Smlou</w:t>
      </w:r>
      <w:r w:rsidRPr="004E1498">
        <w:t xml:space="preserve">va je uzavřena na základě </w:t>
      </w:r>
      <w:r w:rsidRPr="001B776B">
        <w:t xml:space="preserve">výsledků zadávacího řízení veřejné zakázky s názvem </w:t>
      </w:r>
      <w:r w:rsidR="006062F9" w:rsidRPr="001B776B">
        <w:t>„</w:t>
      </w:r>
      <w:r w:rsidR="001B776B" w:rsidRPr="002510FE">
        <w:rPr>
          <w:rFonts w:eastAsia="Calibri"/>
          <w:b/>
        </w:rPr>
        <w:t>Prostá rekonstrukce tratě v úseku Nové Město na Moravě - Tišnov</w:t>
      </w:r>
      <w:r w:rsidR="006062F9" w:rsidRPr="006062F9">
        <w:t>“</w:t>
      </w:r>
      <w:r w:rsidR="001B776B">
        <w:t xml:space="preserve">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lastRenderedPageBreak/>
        <w:t>Předmět služeb</w:t>
      </w:r>
    </w:p>
    <w:p w14:paraId="53FE713F" w14:textId="2AE6FCC5" w:rsidR="001B776B" w:rsidRPr="001B776B" w:rsidRDefault="004E1498" w:rsidP="00A944F4">
      <w:pPr>
        <w:pStyle w:val="Nadpis2"/>
        <w:widowControl w:val="0"/>
      </w:pPr>
      <w:r w:rsidRPr="006062F9">
        <w:t xml:space="preserve">Předmětem </w:t>
      </w:r>
      <w:r w:rsidR="00E73DA0" w:rsidRPr="001B776B">
        <w:t>služeb</w:t>
      </w:r>
      <w:r w:rsidRPr="001B776B">
        <w:t xml:space="preserve"> je </w:t>
      </w:r>
      <w:r w:rsidR="001B776B" w:rsidRPr="001B776B">
        <w:t xml:space="preserve">zpracování záměru projektu, projektové dokumentace pro provádění stavby vč. souvisejících činností a výkon dozoru projektanta (dále jen „ZP“, „PD“, „AD“) </w:t>
      </w:r>
    </w:p>
    <w:p w14:paraId="634B613D" w14:textId="6916E060" w:rsidR="001B776B" w:rsidRPr="001B776B" w:rsidRDefault="001B776B" w:rsidP="001B776B">
      <w:pPr>
        <w:pStyle w:val="Nadpis2"/>
        <w:widowControl w:val="0"/>
        <w:numPr>
          <w:ilvl w:val="0"/>
          <w:numId w:val="0"/>
        </w:numPr>
        <w:ind w:left="680"/>
      </w:pPr>
      <w:r w:rsidRPr="001B776B">
        <w:t>Záměr projektu bude zpracován podle dokumentu MD „Pravidla přípravy a realizace akcí dopravní infrastruktury financovaných Státním fondem dopravní infrastruktury, čj.: MD-46506/2024-910/1, 08/2024 (dále jen „Pravidla MD“).</w:t>
      </w:r>
    </w:p>
    <w:p w14:paraId="20A69F04" w14:textId="77777777" w:rsidR="005E3580" w:rsidRDefault="001B776B" w:rsidP="001B776B">
      <w:pPr>
        <w:ind w:left="680"/>
        <w:rPr>
          <w:lang w:eastAsia="cs-CZ"/>
        </w:rPr>
      </w:pPr>
      <w:r w:rsidRPr="001B776B">
        <w:rPr>
          <w:lang w:eastAsia="cs-CZ"/>
        </w:rPr>
        <w:t xml:space="preserve">Dokumentace ve stupni ZP bude členěna podle Pravidel MD včetně všech stanovených příloh. Přílohy budou zpracovány v odpovídajícím rozsahu a přesnosti. Pro potřeby projednání, zejména v rámci Správy železnic, státní organizace (dále jen „SŽ“), </w:t>
      </w:r>
    </w:p>
    <w:p w14:paraId="259600C1" w14:textId="2EC041BC" w:rsidR="001B776B" w:rsidRPr="00A944F4" w:rsidRDefault="001B776B" w:rsidP="00A944F4">
      <w:pPr>
        <w:spacing w:after="0"/>
        <w:ind w:left="680"/>
        <w:rPr>
          <w:lang w:eastAsia="cs-CZ"/>
        </w:rPr>
      </w:pPr>
      <w:r w:rsidRPr="001B776B">
        <w:rPr>
          <w:lang w:eastAsia="cs-CZ"/>
        </w:rPr>
        <w:t xml:space="preserve">Zhotovitel použije pro zpracování přílohu P2 směrnice SŽ SM011, Dokumentace staveb Správy železnic, státní organizace (dále jen „SŽ SM011“). Dokumentace ZP bude </w:t>
      </w:r>
      <w:r w:rsidRPr="00A944F4">
        <w:rPr>
          <w:lang w:eastAsia="cs-CZ"/>
        </w:rPr>
        <w:t>zpracována ve vizuálním stylu a jednotné struktuře SŽ. Zhotovitel poskytne Objednateli veškerou součinnost při projednání ZP na Centrální komisi MD.</w:t>
      </w:r>
    </w:p>
    <w:p w14:paraId="03F039C6" w14:textId="2C7DF47F" w:rsidR="004E1498" w:rsidRPr="00A944F4" w:rsidRDefault="004E1498" w:rsidP="00A944F4">
      <w:pPr>
        <w:pStyle w:val="Nadpis2"/>
        <w:widowControl w:val="0"/>
        <w:numPr>
          <w:ilvl w:val="0"/>
          <w:numId w:val="0"/>
        </w:numPr>
        <w:spacing w:before="0" w:after="0"/>
        <w:ind w:left="680"/>
      </w:pPr>
    </w:p>
    <w:p w14:paraId="31E5226B" w14:textId="1A52829F" w:rsidR="004E1498" w:rsidRPr="00A944F4" w:rsidRDefault="004E1498" w:rsidP="00A944F4">
      <w:pPr>
        <w:pStyle w:val="Nadpis2"/>
        <w:widowControl w:val="0"/>
        <w:spacing w:before="0"/>
        <w:rPr>
          <w:rFonts w:asciiTheme="majorHAnsi" w:hAnsiTheme="majorHAnsi"/>
        </w:rPr>
      </w:pPr>
      <w:r w:rsidRPr="00A944F4">
        <w:t xml:space="preserve">Předmět </w:t>
      </w:r>
      <w:r w:rsidR="00E73DA0" w:rsidRPr="00A944F4">
        <w:t>služeb</w:t>
      </w:r>
      <w:r w:rsidRPr="00A944F4">
        <w:t xml:space="preserve"> je blíže specifikován v</w:t>
      </w:r>
      <w:r w:rsidR="006062F9" w:rsidRPr="00A944F4">
        <w:t> bližší specifikaci předmětu plnění</w:t>
      </w:r>
      <w:r w:rsidR="0086114C" w:rsidRPr="00A944F4">
        <w:t>,</w:t>
      </w:r>
      <w:r w:rsidRPr="00A944F4">
        <w:t xml:space="preserve"> která je přílohou </w:t>
      </w:r>
      <w:r w:rsidR="006F7CD7" w:rsidRPr="00A944F4">
        <w:rPr>
          <w:rFonts w:asciiTheme="majorHAnsi" w:hAnsiTheme="majorHAnsi"/>
        </w:rPr>
        <w:t xml:space="preserve">č. </w:t>
      </w:r>
      <w:r w:rsidR="001B776B" w:rsidRPr="00A944F4">
        <w:rPr>
          <w:rFonts w:asciiTheme="majorHAnsi" w:hAnsiTheme="majorHAnsi"/>
        </w:rPr>
        <w:t>2</w:t>
      </w:r>
      <w:r w:rsidR="006062F9" w:rsidRPr="00A944F4">
        <w:rPr>
          <w:rFonts w:asciiTheme="majorHAnsi" w:hAnsiTheme="majorHAnsi"/>
        </w:rPr>
        <w:t xml:space="preserve"> </w:t>
      </w:r>
      <w:r w:rsidRPr="00A944F4">
        <w:rPr>
          <w:rFonts w:asciiTheme="majorHAnsi" w:hAnsiTheme="majorHAnsi"/>
        </w:rPr>
        <w:t xml:space="preserve">této </w:t>
      </w:r>
      <w:r w:rsidR="0063745A" w:rsidRPr="00A944F4">
        <w:rPr>
          <w:rFonts w:asciiTheme="majorHAnsi" w:hAnsiTheme="majorHAnsi"/>
        </w:rPr>
        <w:t>Smlou</w:t>
      </w:r>
      <w:r w:rsidRPr="00A944F4">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A944F4">
        <w:rPr>
          <w:rFonts w:eastAsia="Times New Roman"/>
          <w:lang w:eastAsia="cs-CZ"/>
        </w:rPr>
        <w:t>Cena</w:t>
      </w:r>
      <w:r w:rsidRPr="006062F9">
        <w:rPr>
          <w:rFonts w:eastAsia="Times New Roman"/>
          <w:lang w:eastAsia="cs-CZ"/>
        </w:rPr>
        <w:t xml:space="preserve">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78C4D4B2" w:rsidR="006062F9" w:rsidRPr="006062F9" w:rsidRDefault="00141C9A" w:rsidP="00297F9D">
      <w:pPr>
        <w:pStyle w:val="Nadpis2"/>
        <w:rPr>
          <w:rFonts w:cs="Calibri"/>
          <w:b/>
        </w:rPr>
      </w:pPr>
      <w:r>
        <w:rPr>
          <w:rFonts w:cs="Calibri"/>
        </w:rPr>
        <w:t>Cena</w:t>
      </w:r>
      <w:r>
        <w:t xml:space="preserve"> za předmět služeb je uvedena v příloze č. </w:t>
      </w:r>
      <w:r w:rsidR="001B776B">
        <w:t>3</w:t>
      </w:r>
      <w:r>
        <w:t xml:space="preserve"> této Smlouvy.</w:t>
      </w:r>
    </w:p>
    <w:p w14:paraId="23A2FF24" w14:textId="77777777" w:rsidR="006062F9" w:rsidRPr="006062F9" w:rsidRDefault="006062F9" w:rsidP="00297F9D">
      <w:pPr>
        <w:pStyle w:val="Nadpis1"/>
      </w:pPr>
      <w:r w:rsidRPr="006062F9">
        <w:t xml:space="preserve">Fakturace </w:t>
      </w:r>
    </w:p>
    <w:p w14:paraId="2D85D3E0" w14:textId="28319536" w:rsidR="006062F9" w:rsidRPr="001B776B" w:rsidRDefault="006062F9" w:rsidP="00297F9D">
      <w:pPr>
        <w:pStyle w:val="Nadpis3"/>
        <w:rPr>
          <w:rFonts w:ascii="Calibri" w:hAnsi="Calibri"/>
          <w:sz w:val="22"/>
          <w:szCs w:val="22"/>
        </w:rPr>
      </w:pPr>
      <w:r w:rsidRPr="001B776B">
        <w:t xml:space="preserve">Fakturace za provedenou </w:t>
      </w:r>
      <w:r w:rsidR="004E7B39" w:rsidRPr="001B776B">
        <w:rPr>
          <w:rFonts w:cs="Calibri"/>
        </w:rPr>
        <w:t>službu</w:t>
      </w:r>
      <w:r w:rsidRPr="001B776B">
        <w:rPr>
          <w:rFonts w:cs="Calibri"/>
          <w:b/>
        </w:rPr>
        <w:t xml:space="preserve"> </w:t>
      </w:r>
      <w:r w:rsidRPr="001B776B">
        <w:t>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06983D71" w:rsidR="004E1498" w:rsidRPr="00A944F4" w:rsidRDefault="004E1498" w:rsidP="00321172">
      <w:pPr>
        <w:pStyle w:val="Nadpis2"/>
        <w:widowControl w:val="0"/>
      </w:pPr>
      <w:r w:rsidRPr="00A944F4">
        <w:t>Místem plnění je</w:t>
      </w:r>
      <w:r w:rsidR="006062F9" w:rsidRPr="00A944F4">
        <w:t xml:space="preserve"> </w:t>
      </w:r>
      <w:r w:rsidR="003602AB" w:rsidRPr="00A944F4">
        <w:t>místo realizace stavby, popř. další místa určená Objednatelem</w:t>
      </w:r>
      <w:r w:rsidR="00B66E16" w:rsidRPr="00A944F4">
        <w:t>.</w:t>
      </w:r>
    </w:p>
    <w:p w14:paraId="388B4999" w14:textId="4F799FE4" w:rsidR="00D46D5C" w:rsidRPr="00D46D5C" w:rsidRDefault="00E73DA0" w:rsidP="00321172">
      <w:pPr>
        <w:pStyle w:val="Nadpis2"/>
        <w:widowControl w:val="0"/>
        <w:rPr>
          <w:strike/>
        </w:rPr>
      </w:pPr>
      <w:r w:rsidRPr="00A944F4">
        <w:t xml:space="preserve">Poskytovatel je povinen </w:t>
      </w:r>
      <w:r w:rsidR="003602AB" w:rsidRPr="00A944F4">
        <w:t>předat</w:t>
      </w:r>
      <w:r w:rsidR="004E1498" w:rsidRPr="00A944F4">
        <w:t xml:space="preserve"> </w:t>
      </w:r>
      <w:r w:rsidRPr="00A944F4">
        <w:t>Předmět služeb</w:t>
      </w:r>
      <w:r w:rsidR="00D46D5C">
        <w:t>: Záměr projektu</w:t>
      </w:r>
      <w:r w:rsidR="004E1498" w:rsidRPr="00A944F4">
        <w:t xml:space="preserve"> nejpozději do </w:t>
      </w:r>
      <w:r w:rsidR="003602AB" w:rsidRPr="00A944F4">
        <w:t>30.11.2025</w:t>
      </w:r>
      <w:r w:rsidR="00652F67" w:rsidRPr="00A944F4">
        <w:t>.</w:t>
      </w:r>
    </w:p>
    <w:p w14:paraId="4AE0DFE4" w14:textId="1B400931" w:rsidR="004E1498" w:rsidRPr="00A944F4" w:rsidRDefault="00D46D5C" w:rsidP="008E2A49">
      <w:pPr>
        <w:pStyle w:val="Nadpis2"/>
        <w:widowControl w:val="0"/>
        <w:numPr>
          <w:ilvl w:val="0"/>
          <w:numId w:val="0"/>
        </w:numPr>
        <w:ind w:left="680"/>
        <w:rPr>
          <w:strike/>
        </w:rPr>
      </w:pPr>
      <w:r w:rsidRPr="00A944F4">
        <w:t>Poskytovatel je povinen předat Předmět služeb</w:t>
      </w:r>
      <w:r>
        <w:t>: Projektovou dokumentaci</w:t>
      </w:r>
      <w:r w:rsidRPr="00A944F4">
        <w:t xml:space="preserve"> nejpozději do 3</w:t>
      </w:r>
      <w:r>
        <w:t>1</w:t>
      </w:r>
      <w:r w:rsidRPr="00A944F4">
        <w:t>.</w:t>
      </w:r>
      <w:r>
        <w:t>5</w:t>
      </w:r>
      <w:r w:rsidRPr="00A944F4">
        <w:t>.202</w:t>
      </w:r>
      <w:r>
        <w:t>6.</w:t>
      </w:r>
    </w:p>
    <w:p w14:paraId="41E6A6AB" w14:textId="3788F79A" w:rsidR="003602AB" w:rsidRPr="003602AB" w:rsidRDefault="003602AB" w:rsidP="003602AB">
      <w:pPr>
        <w:ind w:left="680" w:hanging="680"/>
        <w:rPr>
          <w:lang w:eastAsia="cs-CZ"/>
        </w:rPr>
      </w:pPr>
      <w:r w:rsidRPr="00A944F4">
        <w:rPr>
          <w:lang w:eastAsia="cs-CZ"/>
        </w:rPr>
        <w:t>5.3</w:t>
      </w:r>
      <w:r w:rsidRPr="00A944F4">
        <w:rPr>
          <w:lang w:eastAsia="cs-CZ"/>
        </w:rPr>
        <w:tab/>
        <w:t>Poskytovatel</w:t>
      </w:r>
      <w:r>
        <w:rPr>
          <w:lang w:eastAsia="cs-CZ"/>
        </w:rPr>
        <w:t xml:space="preserve"> je povinen zahájit výkon AD na základě výzvy Objednatele (předpoklad 06/2026).</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29A7B87E"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3602AB">
        <w:t>6</w:t>
      </w:r>
      <w:r>
        <w:t xml:space="preserve"> této S</w:t>
      </w:r>
      <w:r w:rsidRPr="004E1498">
        <w:t xml:space="preserve">mlouvy. </w:t>
      </w:r>
    </w:p>
    <w:p w14:paraId="0B49AA5D" w14:textId="776B4871"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3602AB">
        <w:rPr>
          <w:rFonts w:eastAsia="Times New Roman" w:cs="Times New Roman"/>
          <w:highlight w:val="green"/>
          <w:lang w:eastAsia="cs-CZ"/>
        </w:rPr>
        <w:t>6</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2419675C" w14:textId="30A2A43F" w:rsidR="00B66E16" w:rsidRPr="003602AB" w:rsidRDefault="00B66E16" w:rsidP="00321172">
      <w:pPr>
        <w:pStyle w:val="Nadpis2"/>
        <w:widowControl w:val="0"/>
      </w:pPr>
      <w:r w:rsidRPr="003602AB">
        <w:t xml:space="preserve">Na provedení </w:t>
      </w:r>
      <w:r w:rsidR="004E7B39" w:rsidRPr="003602AB">
        <w:t>předmětu služeb</w:t>
      </w:r>
      <w:r w:rsidRPr="003602AB">
        <w:t xml:space="preserve"> se budou podílet členové realizačního týmu uvedení v příloze č</w:t>
      </w:r>
      <w:r w:rsidR="003602AB" w:rsidRPr="003602AB">
        <w:t xml:space="preserve">. 5 </w:t>
      </w:r>
      <w:r w:rsidRPr="003602AB">
        <w:t>této Smlouvy.</w:t>
      </w:r>
    </w:p>
    <w:p w14:paraId="7D9F0963" w14:textId="237FF636" w:rsidR="00B66E16" w:rsidRPr="003602AB" w:rsidRDefault="004E7B39" w:rsidP="00321172">
      <w:pPr>
        <w:pStyle w:val="Nadpis2"/>
        <w:widowControl w:val="0"/>
      </w:pPr>
      <w:r w:rsidRPr="003602AB">
        <w:t>Poskytovatel</w:t>
      </w:r>
      <w:r w:rsidR="00B66E16" w:rsidRPr="003602AB">
        <w:t xml:space="preserve"> může v průběhu plnění Předmětu </w:t>
      </w:r>
      <w:r w:rsidR="00BC3B69" w:rsidRPr="003602AB">
        <w:t>služeb</w:t>
      </w:r>
      <w:r w:rsidR="00B66E16" w:rsidRPr="003602AB">
        <w:t xml:space="preserve"> nahradit některé osoby z osob, uvedených v seznamu realizačního týmu dle přílohy </w:t>
      </w:r>
      <w:r w:rsidR="006203C3" w:rsidRPr="003602AB">
        <w:t>č</w:t>
      </w:r>
      <w:r w:rsidR="003602AB" w:rsidRPr="003602AB">
        <w:t>. 5</w:t>
      </w:r>
      <w:r w:rsidR="00B66E16" w:rsidRPr="003602AB">
        <w:t xml:space="preserve"> této Smlouvy, pouze po předchozím souhlasu Objednatele na základě písemné žádosti </w:t>
      </w:r>
      <w:r w:rsidRPr="003602AB">
        <w:t>Poskytovatel</w:t>
      </w:r>
      <w:r w:rsidR="00B66E16" w:rsidRPr="003602AB">
        <w:t xml:space="preserve">e. V případě, že </w:t>
      </w:r>
      <w:r w:rsidRPr="003602AB">
        <w:t>Poskytovatel</w:t>
      </w:r>
      <w:r w:rsidR="00B66E16" w:rsidRPr="003602AB">
        <w:t xml:space="preserve"> požádá o změnu některých členů realizačního týmu uvedeného v příloze č</w:t>
      </w:r>
      <w:r w:rsidR="003602AB" w:rsidRPr="003602AB">
        <w:t>. 5</w:t>
      </w:r>
      <w:r w:rsidR="00B66E16" w:rsidRPr="003602AB">
        <w:t xml:space="preserve"> této Smlouvy, musí tato osoba, splňovat kvalifikaci požadovanou </w:t>
      </w:r>
      <w:r w:rsidR="00E64568" w:rsidRPr="003602AB">
        <w:t>ve Veřejné zakázce</w:t>
      </w:r>
      <w:r w:rsidR="00B66E16" w:rsidRPr="003602AB">
        <w:t>. Změna osoby nepodléhá povinnosti uzavřít dodatek ke Smlouvě a proběhne na základě písemného souhlasu Objednatele s touto změnou.</w:t>
      </w:r>
    </w:p>
    <w:p w14:paraId="271C2BF6" w14:textId="77777777" w:rsidR="00B66E16" w:rsidRPr="00F019A4" w:rsidRDefault="00B66E16" w:rsidP="00321172">
      <w:pPr>
        <w:pStyle w:val="Nadpis1"/>
        <w:widowControl w:val="0"/>
        <w:suppressAutoHyphens w:val="0"/>
        <w:rPr>
          <w:rFonts w:eastAsia="Times New Roman"/>
          <w:lang w:eastAsia="cs-CZ"/>
        </w:rPr>
      </w:pPr>
      <w:r w:rsidRPr="00F019A4">
        <w:rPr>
          <w:rFonts w:eastAsia="Times New Roman"/>
          <w:lang w:eastAsia="cs-CZ"/>
        </w:rPr>
        <w:lastRenderedPageBreak/>
        <w:t>Licenční podmínky</w:t>
      </w:r>
    </w:p>
    <w:p w14:paraId="7ECF4EEF" w14:textId="496C772D" w:rsidR="00B66E16" w:rsidRPr="00EE3418" w:rsidRDefault="00B66E16" w:rsidP="00321172">
      <w:pPr>
        <w:pStyle w:val="Nadpis2"/>
        <w:widowControl w:val="0"/>
      </w:pPr>
      <w:r w:rsidRPr="00EE3418">
        <w:t>V případě, že výsledkem činnosti dle uzavřené Smlouvy bude Dílo podléhající režimu zákona číslo 121/2000 Sb., o právu autorském, o právech souvisejících s právem autorským a o změně některých zákonů, ve znění pozdějších předpisů (dále jen „</w:t>
      </w:r>
      <w:r w:rsidRPr="00EE3418">
        <w:rPr>
          <w:rStyle w:val="Kurzvatun"/>
        </w:rPr>
        <w:t>autorský zákon</w:t>
      </w:r>
      <w:r w:rsidRPr="00EE3418">
        <w:t xml:space="preserve">“), uděluje </w:t>
      </w:r>
      <w:r w:rsidR="004E7B39" w:rsidRPr="00EE3418">
        <w:t>Poskytovatel</w:t>
      </w:r>
      <w:r w:rsidRPr="00EE3418">
        <w:t xml:space="preserve"> Objednateli licenci k tomuto Dílu dle ustanovení Občanského zákoníku.</w:t>
      </w:r>
    </w:p>
    <w:p w14:paraId="72142D78" w14:textId="226BD13D" w:rsidR="00B66E16" w:rsidRPr="00EE3418" w:rsidRDefault="004E7B39" w:rsidP="00321172">
      <w:pPr>
        <w:pStyle w:val="Nadpis2"/>
        <w:widowControl w:val="0"/>
      </w:pPr>
      <w:r w:rsidRPr="00EE3418">
        <w:t>Poskytovatel</w:t>
      </w:r>
      <w:r w:rsidR="00B66E16" w:rsidRPr="00EE3418">
        <w:t xml:space="preserve"> poskytuje Objednateli převoditelnou, nevýhradní, teritoriálně a co do množství neomezenou licenci na celou dobu trvání autorských a majetkových práv. Ve stejném rozsahu poskytuje </w:t>
      </w:r>
      <w:r w:rsidRPr="00EE3418">
        <w:t>Poskytovatel</w:t>
      </w:r>
      <w:r w:rsidR="00B66E16" w:rsidRPr="00EE3418">
        <w:t xml:space="preserve"> Objednateli licenci i k části Díla, lze-li část Díla užít samostatně. Objednatel není povinen licenci využívat. </w:t>
      </w:r>
    </w:p>
    <w:p w14:paraId="0B213E2C" w14:textId="17826548" w:rsidR="00B66E16" w:rsidRPr="00EE3418" w:rsidRDefault="004E7B39" w:rsidP="00321172">
      <w:pPr>
        <w:pStyle w:val="Nadpis2"/>
        <w:widowControl w:val="0"/>
      </w:pPr>
      <w:r w:rsidRPr="00EE3418">
        <w:t>Poskytovatel</w:t>
      </w:r>
      <w:r w:rsidR="00B66E16" w:rsidRPr="00EE3418">
        <w:t xml:space="preserve"> poskytuje tuto licenci bezúplatně. Tato licence opravňuje Objednatele k tomu, aby:</w:t>
      </w:r>
    </w:p>
    <w:p w14:paraId="155ACEEA" w14:textId="1B3EC45C" w:rsidR="00B66E16" w:rsidRPr="00EE3418" w:rsidRDefault="00B66E16" w:rsidP="00297F9D">
      <w:pPr>
        <w:pStyle w:val="odstaveca"/>
      </w:pPr>
      <w:r w:rsidRPr="00EE3418">
        <w:t>bez omezení využíval Dílo v rámci své podnikatelské činnosti,</w:t>
      </w:r>
    </w:p>
    <w:p w14:paraId="57C0B1EF" w14:textId="51FFB205" w:rsidR="00B66E16" w:rsidRPr="00EE3418" w:rsidRDefault="00B66E16" w:rsidP="00297F9D">
      <w:pPr>
        <w:pStyle w:val="odstaveca"/>
      </w:pPr>
      <w:r w:rsidRPr="00EE3418">
        <w:t>si pořídil neomezený počet kopií Díla pro vlastní potřebu,</w:t>
      </w:r>
    </w:p>
    <w:p w14:paraId="1677103E" w14:textId="595D5749" w:rsidR="00B66E16" w:rsidRPr="00EE3418" w:rsidRDefault="00B66E16" w:rsidP="00297F9D">
      <w:pPr>
        <w:pStyle w:val="odstaveca"/>
      </w:pPr>
      <w:r w:rsidRPr="00EE3418">
        <w:t xml:space="preserve">aby sám nebo prostřednictvím třetích osob měnil, rozšiřoval a jinak upravoval Dílo v souladu se svými potřebami, to však jen s předchozím písemným souhlasem </w:t>
      </w:r>
      <w:r w:rsidR="004E7B39" w:rsidRPr="00EE3418">
        <w:t>Poskytovatel</w:t>
      </w:r>
      <w:r w:rsidRPr="00EE3418">
        <w:t>e.</w:t>
      </w:r>
    </w:p>
    <w:p w14:paraId="70B6DC02" w14:textId="73DB0365" w:rsidR="00B66E16" w:rsidRPr="00EE3418" w:rsidRDefault="00B66E16" w:rsidP="00321172">
      <w:pPr>
        <w:pStyle w:val="Nadpis2"/>
        <w:widowControl w:val="0"/>
      </w:pPr>
      <w:r w:rsidRPr="00EE3418">
        <w:t>Objednatel je oprávněn převést licenci na třetí osoby pouze v případě předchozí písemné dohody Objednatele se </w:t>
      </w:r>
      <w:r w:rsidR="004E7B39" w:rsidRPr="00EE3418">
        <w:t>Poskytovatel</w:t>
      </w:r>
      <w:r w:rsidRPr="00EE3418">
        <w:t>em.</w:t>
      </w:r>
    </w:p>
    <w:p w14:paraId="32232F7D" w14:textId="7ACEA7BF" w:rsidR="00B66E16" w:rsidRPr="00EE3418" w:rsidRDefault="00B66E16" w:rsidP="00321172">
      <w:pPr>
        <w:pStyle w:val="Nadpis2"/>
        <w:widowControl w:val="0"/>
      </w:pPr>
      <w:r w:rsidRPr="00EE3418">
        <w:t xml:space="preserve">Při uplatnění práv třetí osobou na autorská práva nese následky případných sporů </w:t>
      </w:r>
      <w:r w:rsidR="004E7B39" w:rsidRPr="00EE3418">
        <w:t>Poskytovatel</w:t>
      </w:r>
      <w:r w:rsidRPr="00EE3418">
        <w:t>.</w:t>
      </w:r>
    </w:p>
    <w:p w14:paraId="0AE1A482" w14:textId="211B81DC" w:rsidR="00B66E16" w:rsidRPr="00EE3418" w:rsidRDefault="004E7B39" w:rsidP="00321172">
      <w:pPr>
        <w:pStyle w:val="Nadpis2"/>
        <w:widowControl w:val="0"/>
      </w:pPr>
      <w:r w:rsidRPr="00EE3418">
        <w:t>Poskytovatel</w:t>
      </w:r>
      <w:r w:rsidR="00B66E16" w:rsidRPr="00EE3418">
        <w:t xml:space="preserve"> prohlašuje, že je oprávněn poskytnout výše uvedenou licenci, že má s autorem Díla vypořádána autorská práva. V případě porušení tohoto odstavce, se </w:t>
      </w:r>
      <w:r w:rsidRPr="00EE3418">
        <w:t>Poskytovatel</w:t>
      </w:r>
      <w:r w:rsidR="00B66E16" w:rsidRPr="00EE3418">
        <w:t xml:space="preserve"> zavazuje zaplatit smluvní pokutu Objednateli ve výši </w:t>
      </w:r>
      <w:r w:rsidR="00B66E16" w:rsidRPr="00A944F4">
        <w:t>2.000.000,</w:t>
      </w:r>
      <w:r w:rsidR="00652F67" w:rsidRPr="00A944F4">
        <w:t>00</w:t>
      </w:r>
      <w:r w:rsidR="00B66E16" w:rsidRPr="00EE3418">
        <w:t xml:space="preserve"> Kč. Právo na náhradu škody přesahující smluvní pokutu není ujednáním o smluvní pokutě dotčeno.</w:t>
      </w:r>
    </w:p>
    <w:p w14:paraId="0D70B764" w14:textId="54C6B24F" w:rsidR="00B66E16" w:rsidRPr="00EE3418" w:rsidRDefault="00B66E16" w:rsidP="00321172">
      <w:pPr>
        <w:pStyle w:val="Nadpis2"/>
        <w:widowControl w:val="0"/>
      </w:pPr>
      <w:r w:rsidRPr="00EE3418">
        <w:t xml:space="preserve">Není-li </w:t>
      </w:r>
      <w:r w:rsidR="004E7B39" w:rsidRPr="00EE3418">
        <w:t>Poskytovatel</w:t>
      </w:r>
      <w:r w:rsidRPr="00EE3418">
        <w:t xml:space="preserve"> na výzvu Objednatele ochoten uzavřít Smlouvu na další přiměřený rozvoj softwarového Díla dle požadavků Objednatele a na údržbu softwarového Díla za přiměřených podmínek a obvyklých cen ve lhůtě 2 měsíců od doručení výzvy Objednatelem, je povinen předat Objednateli zdrojové kódy aktuální verze softwarového Díla, a to do 90 dnů od marného uplynutí lhůty k uzavření Smlouvy.</w:t>
      </w:r>
    </w:p>
    <w:p w14:paraId="38383897" w14:textId="756CE314" w:rsidR="00B66E16" w:rsidRPr="00EE3418" w:rsidRDefault="00B66E16" w:rsidP="00321172">
      <w:pPr>
        <w:pStyle w:val="Nadpis2"/>
        <w:widowControl w:val="0"/>
      </w:pPr>
      <w:r w:rsidRPr="00EE3418">
        <w:t xml:space="preserve">Body </w:t>
      </w:r>
      <w:r w:rsidR="007F328C" w:rsidRPr="00EE3418">
        <w:t>6</w:t>
      </w:r>
      <w:r w:rsidRPr="00EE3418">
        <w:t xml:space="preserve">.1. - </w:t>
      </w:r>
      <w:r w:rsidR="007F328C" w:rsidRPr="00EE3418">
        <w:t>6</w:t>
      </w:r>
      <w:r w:rsidRPr="00EE3418">
        <w:t xml:space="preserve">.7. této Smlouvy plně nahrazují body </w:t>
      </w:r>
      <w:r w:rsidR="006203C3" w:rsidRPr="00EE3418">
        <w:t>166–171</w:t>
      </w:r>
      <w:r w:rsidRPr="00EE3418">
        <w:t xml:space="preserve"> Obchodních podmínek.</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lastRenderedPageBreak/>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370127C8"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w:t>
      </w:r>
      <w:r w:rsidRPr="00EE3418">
        <w:t xml:space="preserve">odstavce </w:t>
      </w:r>
      <w:r w:rsidR="0063745A" w:rsidRPr="00EE3418">
        <w:t>9</w:t>
      </w:r>
      <w:r w:rsidRPr="00EE3418">
        <w:t xml:space="preserve">.1 a </w:t>
      </w:r>
      <w:r w:rsidR="0063745A" w:rsidRPr="00EE3418">
        <w:t>9</w:t>
      </w:r>
      <w:r w:rsidRPr="00EE3418">
        <w:t xml:space="preserve">.2 této Smlouvy také </w:t>
      </w:r>
      <w:r w:rsidRPr="00EE3418">
        <w:rPr>
          <w:rFonts w:eastAsia="Calibri"/>
        </w:rPr>
        <w:t>jednotlivě</w:t>
      </w:r>
      <w:r w:rsidRPr="00EE3418">
        <w:t xml:space="preserve"> pro všechny osoby v rámci </w:t>
      </w:r>
      <w:r w:rsidR="004F5497" w:rsidRPr="00EE3418">
        <w:t>Poskytovatele</w:t>
      </w:r>
      <w:r w:rsidRPr="00EE3418">
        <w:t xml:space="preserve"> </w:t>
      </w:r>
      <w:r w:rsidR="001369A0" w:rsidRPr="00EE3418">
        <w:t>sdružené,</w:t>
      </w:r>
      <w:r w:rsidRPr="00EE3418">
        <w:t xml:space="preserve"> a to bez</w:t>
      </w:r>
      <w:r>
        <w:t xml:space="preserve">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EE3418">
        <w:t>výši 5</w:t>
      </w:r>
      <w:r w:rsidR="00C916C5" w:rsidRPr="00EE3418">
        <w:t xml:space="preserve"> %</w:t>
      </w:r>
      <w:r w:rsidR="00C916C5">
        <w:t xml:space="preserve">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3" w:history="1">
        <w:r w:rsidR="00991599">
          <w:rPr>
            <w:rStyle w:val="Hypertextovodkaz"/>
          </w:rPr>
          <w:t>https://www.spravazeleznic.cz/o-nas/nezadouci-jednani-a-boj-s-korupci</w:t>
        </w:r>
      </w:hyperlink>
      <w:r>
        <w:t>.</w:t>
      </w:r>
    </w:p>
    <w:p w14:paraId="38E21927" w14:textId="1CE495C8"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10</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lastRenderedPageBreak/>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EE3418"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EE3418">
        <w:t>v rozporu s takovými zvláštními podmínkami.</w:t>
      </w:r>
    </w:p>
    <w:p w14:paraId="0DB923BD" w14:textId="77777777" w:rsidR="00B66E16" w:rsidRPr="00EE3418" w:rsidRDefault="00B66E16" w:rsidP="00321172">
      <w:pPr>
        <w:pStyle w:val="Nadpis2"/>
        <w:widowControl w:val="0"/>
      </w:pPr>
      <w:r w:rsidRPr="00EE3418">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EE3418" w:rsidRDefault="007F328C" w:rsidP="00297F9D">
      <w:pPr>
        <w:pStyle w:val="Plohy"/>
      </w:pPr>
      <w:r w:rsidRPr="00EE3418">
        <w:t xml:space="preserve">Obchodní podmínky ke Smlouvě o poskytování služeb </w:t>
      </w:r>
    </w:p>
    <w:p w14:paraId="71D944D0" w14:textId="7F0BA622" w:rsidR="00B66E16" w:rsidRPr="00EE3418" w:rsidRDefault="00B66E16" w:rsidP="00297F9D">
      <w:pPr>
        <w:pStyle w:val="Plohy"/>
      </w:pPr>
      <w:r w:rsidRPr="00EE3418">
        <w:t>Bližší specifikace</w:t>
      </w:r>
    </w:p>
    <w:p w14:paraId="3731E23D" w14:textId="6E150FB7" w:rsidR="00B66E16" w:rsidRPr="00EE3418" w:rsidRDefault="00985507" w:rsidP="00297F9D">
      <w:pPr>
        <w:pStyle w:val="Plohy"/>
      </w:pPr>
      <w:r w:rsidRPr="00EE3418">
        <w:t>Ceník</w:t>
      </w:r>
    </w:p>
    <w:p w14:paraId="0FC10F9C" w14:textId="77777777" w:rsidR="00B66E16" w:rsidRPr="00EE3418" w:rsidRDefault="00B66E16" w:rsidP="00297F9D">
      <w:pPr>
        <w:pStyle w:val="Plohy"/>
      </w:pPr>
      <w:r w:rsidRPr="00EE3418">
        <w:t>Harmonogram</w:t>
      </w:r>
    </w:p>
    <w:p w14:paraId="4CD8DBC8" w14:textId="77777777" w:rsidR="003602AB" w:rsidRPr="00EE3418" w:rsidRDefault="003602AB" w:rsidP="003602AB">
      <w:pPr>
        <w:pStyle w:val="Plohy"/>
      </w:pPr>
      <w:r w:rsidRPr="00EE3418">
        <w:t>Seznam realizačního týmu – doplní Poskytovatel</w:t>
      </w:r>
    </w:p>
    <w:p w14:paraId="7C809827" w14:textId="2B32627D" w:rsidR="00B66E16" w:rsidRPr="00EE3418" w:rsidRDefault="00B66E16" w:rsidP="00297F9D">
      <w:pPr>
        <w:pStyle w:val="Plohy"/>
      </w:pPr>
      <w:r w:rsidRPr="00EE3418">
        <w:t xml:space="preserve">Seznam poddodavatelů – doplní </w:t>
      </w:r>
      <w:r w:rsidR="004E7B39" w:rsidRPr="00EE3418">
        <w:t>Poskytovatel</w:t>
      </w:r>
    </w:p>
    <w:p w14:paraId="0C588A04" w14:textId="77777777" w:rsidR="00EE3418" w:rsidRDefault="00EE3418" w:rsidP="00297F9D">
      <w:pPr>
        <w:pStyle w:val="Zaobjednateleposkytovatele"/>
      </w:pPr>
    </w:p>
    <w:p w14:paraId="731B7242" w14:textId="332F2E80" w:rsidR="00D45DE0" w:rsidRDefault="00D45DE0" w:rsidP="00297F9D">
      <w:pPr>
        <w:pStyle w:val="Zaobjednateleposkytovatele"/>
      </w:pPr>
      <w:r>
        <w:t>Za Objednatele:</w:t>
      </w:r>
      <w:r>
        <w:tab/>
      </w:r>
      <w:r>
        <w:tab/>
      </w:r>
      <w:r>
        <w:tab/>
      </w:r>
      <w:r>
        <w:tab/>
      </w:r>
      <w:r>
        <w:tab/>
        <w:t>Za Poskytovatele:</w:t>
      </w:r>
    </w:p>
    <w:p w14:paraId="2DFF020A" w14:textId="77777777" w:rsidR="00EE3418" w:rsidRDefault="00EE3418" w:rsidP="00297F9D">
      <w:pPr>
        <w:pStyle w:val="Zaobjednateleposkytovatele"/>
      </w:pPr>
    </w:p>
    <w:p w14:paraId="600CC85A" w14:textId="77777777" w:rsidR="00D45DE0" w:rsidRDefault="00D45DE0" w:rsidP="00297F9D">
      <w:pPr>
        <w:pStyle w:val="Podpisovoprnn"/>
      </w:pPr>
      <w:r>
        <w:lastRenderedPageBreak/>
        <w:t>……………………………………………………</w:t>
      </w:r>
      <w:r>
        <w:tab/>
      </w:r>
      <w:r>
        <w:tab/>
      </w:r>
      <w:r>
        <w:tab/>
        <w:t>…………………………………………………</w:t>
      </w:r>
      <w:r>
        <w:tab/>
      </w:r>
      <w:r>
        <w:tab/>
      </w:r>
    </w:p>
    <w:p w14:paraId="7710E0BF" w14:textId="77777777" w:rsidR="00EE3418" w:rsidRDefault="00EE3418" w:rsidP="00EE3418">
      <w:pPr>
        <w:pStyle w:val="Bezmezer"/>
      </w:pPr>
      <w:r w:rsidRPr="00743967">
        <w:rPr>
          <w:b/>
          <w:bCs/>
        </w:rPr>
        <w:t>Správa železnic, státní organizace</w:t>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t>Ing. Libor Tkáč, MBA</w:t>
      </w:r>
    </w:p>
    <w:p w14:paraId="5D8B00C9" w14:textId="77777777" w:rsidR="00EE3418" w:rsidRPr="00333D3E" w:rsidRDefault="00EE3418" w:rsidP="00EE3418">
      <w:pPr>
        <w:spacing w:before="0" w:after="0"/>
      </w:pPr>
      <w:r>
        <w:t>ředitel Oblastního ředitelství Brno</w:t>
      </w:r>
    </w:p>
    <w:sectPr w:rsidR="00EE3418" w:rsidRPr="00333D3E" w:rsidSect="00FC6389">
      <w:headerReference w:type="even" r:id="rId1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77ED2" w14:textId="77777777" w:rsidR="00A059E4" w:rsidRDefault="00A059E4" w:rsidP="00962258">
      <w:pPr>
        <w:spacing w:after="0" w:line="240" w:lineRule="auto"/>
      </w:pPr>
      <w:r>
        <w:separator/>
      </w:r>
    </w:p>
  </w:endnote>
  <w:endnote w:type="continuationSeparator" w:id="0">
    <w:p w14:paraId="788C1501" w14:textId="77777777" w:rsidR="00A059E4" w:rsidRDefault="00A059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9E53A" w14:textId="77777777" w:rsidR="00A059E4" w:rsidRDefault="00A059E4" w:rsidP="00962258">
      <w:pPr>
        <w:spacing w:after="0" w:line="240" w:lineRule="auto"/>
      </w:pPr>
      <w:r>
        <w:separator/>
      </w:r>
    </w:p>
  </w:footnote>
  <w:footnote w:type="continuationSeparator" w:id="0">
    <w:p w14:paraId="6641CB72" w14:textId="77777777" w:rsidR="00A059E4" w:rsidRDefault="00A059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B3BBB" w14:textId="091A24BB" w:rsidR="003602AB" w:rsidRDefault="003602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6ED55491"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48DA03EC"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77021DEE"/>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strike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7627093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A27EA"/>
    <w:rsid w:val="001B776B"/>
    <w:rsid w:val="001C7948"/>
    <w:rsid w:val="001E3789"/>
    <w:rsid w:val="001F32C9"/>
    <w:rsid w:val="001F7617"/>
    <w:rsid w:val="00207DF5"/>
    <w:rsid w:val="002510FE"/>
    <w:rsid w:val="00265DFD"/>
    <w:rsid w:val="00280E07"/>
    <w:rsid w:val="00297F9D"/>
    <w:rsid w:val="002A3468"/>
    <w:rsid w:val="002A6874"/>
    <w:rsid w:val="002C31BF"/>
    <w:rsid w:val="002D08B1"/>
    <w:rsid w:val="002E0CD7"/>
    <w:rsid w:val="002F28A1"/>
    <w:rsid w:val="003013FA"/>
    <w:rsid w:val="003071BD"/>
    <w:rsid w:val="00321172"/>
    <w:rsid w:val="00341DCF"/>
    <w:rsid w:val="003452CE"/>
    <w:rsid w:val="003557CB"/>
    <w:rsid w:val="00357BC6"/>
    <w:rsid w:val="003602AB"/>
    <w:rsid w:val="00364455"/>
    <w:rsid w:val="00387101"/>
    <w:rsid w:val="003956C6"/>
    <w:rsid w:val="003A4D59"/>
    <w:rsid w:val="003B39EC"/>
    <w:rsid w:val="003D12BD"/>
    <w:rsid w:val="003D703A"/>
    <w:rsid w:val="003E082D"/>
    <w:rsid w:val="003F20D8"/>
    <w:rsid w:val="00441430"/>
    <w:rsid w:val="004475D9"/>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2674"/>
    <w:rsid w:val="005D5624"/>
    <w:rsid w:val="005E3580"/>
    <w:rsid w:val="005E7A24"/>
    <w:rsid w:val="005F1404"/>
    <w:rsid w:val="00600C85"/>
    <w:rsid w:val="00604869"/>
    <w:rsid w:val="0060520C"/>
    <w:rsid w:val="006062F9"/>
    <w:rsid w:val="0061068E"/>
    <w:rsid w:val="006203C3"/>
    <w:rsid w:val="0063745A"/>
    <w:rsid w:val="00652F67"/>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E2A49"/>
    <w:rsid w:val="008F18D6"/>
    <w:rsid w:val="008F3BC6"/>
    <w:rsid w:val="008F7DFE"/>
    <w:rsid w:val="00904780"/>
    <w:rsid w:val="00907746"/>
    <w:rsid w:val="00922385"/>
    <w:rsid w:val="009223DF"/>
    <w:rsid w:val="00936091"/>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3556"/>
    <w:rsid w:val="009E07F4"/>
    <w:rsid w:val="009F392E"/>
    <w:rsid w:val="009F634C"/>
    <w:rsid w:val="00A02EE7"/>
    <w:rsid w:val="00A059E4"/>
    <w:rsid w:val="00A07644"/>
    <w:rsid w:val="00A23D0D"/>
    <w:rsid w:val="00A407BD"/>
    <w:rsid w:val="00A44435"/>
    <w:rsid w:val="00A52B36"/>
    <w:rsid w:val="00A6177B"/>
    <w:rsid w:val="00A63FD5"/>
    <w:rsid w:val="00A66136"/>
    <w:rsid w:val="00A6738F"/>
    <w:rsid w:val="00A944F4"/>
    <w:rsid w:val="00AA4CBB"/>
    <w:rsid w:val="00AA65FA"/>
    <w:rsid w:val="00AA7351"/>
    <w:rsid w:val="00AB53C9"/>
    <w:rsid w:val="00AB6759"/>
    <w:rsid w:val="00AD056F"/>
    <w:rsid w:val="00AD6453"/>
    <w:rsid w:val="00AD6731"/>
    <w:rsid w:val="00AE74AE"/>
    <w:rsid w:val="00B15D0D"/>
    <w:rsid w:val="00B243E9"/>
    <w:rsid w:val="00B34A8A"/>
    <w:rsid w:val="00B354A6"/>
    <w:rsid w:val="00B66E16"/>
    <w:rsid w:val="00B75EE1"/>
    <w:rsid w:val="00B77481"/>
    <w:rsid w:val="00B8518B"/>
    <w:rsid w:val="00BB184D"/>
    <w:rsid w:val="00BB202D"/>
    <w:rsid w:val="00BC3B69"/>
    <w:rsid w:val="00BD7E91"/>
    <w:rsid w:val="00BF5E64"/>
    <w:rsid w:val="00C004DF"/>
    <w:rsid w:val="00C02D0A"/>
    <w:rsid w:val="00C03A6E"/>
    <w:rsid w:val="00C12CB0"/>
    <w:rsid w:val="00C25494"/>
    <w:rsid w:val="00C31C15"/>
    <w:rsid w:val="00C44F6A"/>
    <w:rsid w:val="00C46EB4"/>
    <w:rsid w:val="00C47AE3"/>
    <w:rsid w:val="00C916C5"/>
    <w:rsid w:val="00CD1FC4"/>
    <w:rsid w:val="00CE287A"/>
    <w:rsid w:val="00CF484D"/>
    <w:rsid w:val="00D07EFE"/>
    <w:rsid w:val="00D21061"/>
    <w:rsid w:val="00D4108E"/>
    <w:rsid w:val="00D45DE0"/>
    <w:rsid w:val="00D46D5C"/>
    <w:rsid w:val="00D6163D"/>
    <w:rsid w:val="00D61CD5"/>
    <w:rsid w:val="00D831A3"/>
    <w:rsid w:val="00D85C5B"/>
    <w:rsid w:val="00DB03B5"/>
    <w:rsid w:val="00DB295F"/>
    <w:rsid w:val="00DC75F3"/>
    <w:rsid w:val="00DD46F3"/>
    <w:rsid w:val="00DE04E2"/>
    <w:rsid w:val="00DE56F2"/>
    <w:rsid w:val="00DF116D"/>
    <w:rsid w:val="00DF12E7"/>
    <w:rsid w:val="00E10739"/>
    <w:rsid w:val="00E174B0"/>
    <w:rsid w:val="00E2730E"/>
    <w:rsid w:val="00E64568"/>
    <w:rsid w:val="00E73DA0"/>
    <w:rsid w:val="00EA345D"/>
    <w:rsid w:val="00EB104F"/>
    <w:rsid w:val="00ED14BD"/>
    <w:rsid w:val="00EE3418"/>
    <w:rsid w:val="00EF1804"/>
    <w:rsid w:val="00EF66C8"/>
    <w:rsid w:val="00F019A4"/>
    <w:rsid w:val="00F0533E"/>
    <w:rsid w:val="00F076A0"/>
    <w:rsid w:val="00F1048D"/>
    <w:rsid w:val="00F12DEC"/>
    <w:rsid w:val="00F1715C"/>
    <w:rsid w:val="00F310F8"/>
    <w:rsid w:val="00F35939"/>
    <w:rsid w:val="00F45607"/>
    <w:rsid w:val="00F56939"/>
    <w:rsid w:val="00F659EB"/>
    <w:rsid w:val="00F664E5"/>
    <w:rsid w:val="00F81B99"/>
    <w:rsid w:val="00F86BA6"/>
    <w:rsid w:val="00F908F9"/>
    <w:rsid w:val="00F969C4"/>
    <w:rsid w:val="00FC6389"/>
    <w:rsid w:val="00FC6C4D"/>
    <w:rsid w:val="00FD1F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Identifikandaje">
    <w:name w:val="Identifikační údaje"/>
    <w:basedOn w:val="Normln"/>
    <w:link w:val="IdentifikandajeChar"/>
    <w:qFormat/>
    <w:rsid w:val="00E10739"/>
    <w:pPr>
      <w:ind w:left="2126" w:hanging="2126"/>
    </w:pPr>
    <w:rPr>
      <w:rFonts w:ascii="Verdana" w:hAnsi="Verdana"/>
      <w:noProof/>
      <w:szCs w:val="22"/>
    </w:rPr>
  </w:style>
  <w:style w:type="character" w:customStyle="1" w:styleId="IdentifikandajeChar">
    <w:name w:val="Identifikační údaje Char"/>
    <w:basedOn w:val="Standardnpsmoodstavce"/>
    <w:link w:val="Identifikandaje"/>
    <w:rsid w:val="00E10739"/>
    <w:rPr>
      <w:rFonts w:ascii="Verdana" w:hAnsi="Verdana"/>
      <w:noProof/>
      <w:szCs w:val="22"/>
    </w:rPr>
  </w:style>
  <w:style w:type="paragraph" w:customStyle="1" w:styleId="Textbezodsazen">
    <w:name w:val="_Text_bez_odsazení"/>
    <w:basedOn w:val="Normln"/>
    <w:link w:val="TextbezodsazenChar"/>
    <w:qFormat/>
    <w:rsid w:val="00652F67"/>
    <w:pPr>
      <w:spacing w:before="0"/>
    </w:pPr>
  </w:style>
  <w:style w:type="character" w:customStyle="1" w:styleId="TextbezodsazenChar">
    <w:name w:val="_Text_bez_odsazení Char"/>
    <w:basedOn w:val="Standardnpsmoodstavce"/>
    <w:link w:val="Textbezodsazen"/>
    <w:rsid w:val="00652F67"/>
  </w:style>
  <w:style w:type="paragraph" w:customStyle="1" w:styleId="acnormal">
    <w:name w:val="ac_normal"/>
    <w:basedOn w:val="Normln"/>
    <w:link w:val="acnormalChar"/>
    <w:uiPriority w:val="99"/>
    <w:qFormat/>
    <w:rsid w:val="00652F67"/>
    <w:pPr>
      <w:spacing w:line="276" w:lineRule="auto"/>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52F6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3BC4B7AB-D4EB-4C9D-91CA-90A488E53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7</Pages>
  <Words>2659</Words>
  <Characters>15690</Characters>
  <Application>Microsoft Office Word</Application>
  <DocSecurity>0</DocSecurity>
  <Lines>130</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Gregorová Elena, Ing.</cp:lastModifiedBy>
  <cp:revision>9</cp:revision>
  <cp:lastPrinted>2017-11-28T17:18:00Z</cp:lastPrinted>
  <dcterms:created xsi:type="dcterms:W3CDTF">2025-08-19T14:28:00Z</dcterms:created>
  <dcterms:modified xsi:type="dcterms:W3CDTF">2025-09-03T05:18:00Z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