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20BFDA06" w:rsidR="00F422D3" w:rsidRDefault="00F422D3" w:rsidP="00B42F40">
      <w:pPr>
        <w:pStyle w:val="SoDTitul2"/>
      </w:pPr>
      <w:r>
        <w:t>Název zakázky: „</w:t>
      </w:r>
      <w:r w:rsidR="00826325" w:rsidRPr="00826325">
        <w:t xml:space="preserve">Rekonstrukce výpravní budovy v </w:t>
      </w:r>
      <w:proofErr w:type="spellStart"/>
      <w:r w:rsidR="00826325" w:rsidRPr="00826325">
        <w:t>žst</w:t>
      </w:r>
      <w:proofErr w:type="spellEnd"/>
      <w:r w:rsidR="00826325" w:rsidRPr="00826325">
        <w:t>. Cheb</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Pr="00227BA7" w:rsidRDefault="00F422D3" w:rsidP="00B42F40">
      <w:pPr>
        <w:pStyle w:val="SoDTextbezodsazen"/>
        <w:spacing w:after="0"/>
      </w:pPr>
      <w:r w:rsidRPr="00227BA7">
        <w:t>spisová značka A 48384</w:t>
      </w:r>
    </w:p>
    <w:p w14:paraId="327A0CD1" w14:textId="77777777" w:rsidR="00F422D3" w:rsidRPr="00227BA7" w:rsidRDefault="00F422D3" w:rsidP="00B42F40">
      <w:pPr>
        <w:pStyle w:val="SoDTextbezodsazen"/>
        <w:spacing w:after="0"/>
      </w:pPr>
      <w:r w:rsidRPr="00227BA7">
        <w:t xml:space="preserve">zastoupena: Ing. Mojmírem Nejezchlebem, náměstkem GŘ pro modernizaci dráhy </w:t>
      </w:r>
    </w:p>
    <w:p w14:paraId="0F4A8A3E" w14:textId="77777777" w:rsidR="00F422D3" w:rsidRDefault="00F422D3" w:rsidP="00B42F40">
      <w:pPr>
        <w:pStyle w:val="SoDTextbezodsazen"/>
      </w:pPr>
      <w:r w:rsidRPr="00227BA7">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22A257E7" w14:textId="77777777" w:rsidR="003251A6" w:rsidRPr="00AC5EA7" w:rsidRDefault="003251A6" w:rsidP="003251A6">
      <w:pPr>
        <w:pStyle w:val="Bezmezer"/>
        <w:jc w:val="both"/>
        <w:rPr>
          <w:sz w:val="18"/>
          <w:szCs w:val="18"/>
        </w:rPr>
      </w:pPr>
      <w:r w:rsidRPr="00AC5EA7">
        <w:rPr>
          <w:sz w:val="18"/>
          <w:szCs w:val="18"/>
        </w:rPr>
        <w:t xml:space="preserve">Stavební správa západ, </w:t>
      </w:r>
    </w:p>
    <w:p w14:paraId="79C3C52A" w14:textId="7553F24C" w:rsidR="003251A6" w:rsidRPr="00AC5EA7" w:rsidRDefault="003251A6" w:rsidP="003251A6">
      <w:pPr>
        <w:pStyle w:val="Bezmezer"/>
        <w:jc w:val="both"/>
        <w:rPr>
          <w:sz w:val="18"/>
          <w:szCs w:val="18"/>
        </w:rPr>
      </w:pPr>
      <w:r w:rsidRPr="00AC5EA7">
        <w:rPr>
          <w:sz w:val="18"/>
          <w:szCs w:val="18"/>
        </w:rPr>
        <w:t>Ke Štvanici 656/3, 186 00 Praha 8 - Karlín</w:t>
      </w:r>
    </w:p>
    <w:p w14:paraId="7A4B9D7A" w14:textId="77777777" w:rsidR="003251A6" w:rsidRDefault="003251A6" w:rsidP="00B42F40">
      <w:pPr>
        <w:pStyle w:val="SoDTextbezodsazen"/>
      </w:pPr>
    </w:p>
    <w:p w14:paraId="2E08C4E4" w14:textId="531C288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1952606" w14:textId="1E3260B1" w:rsidR="00B42F40" w:rsidRDefault="00245470" w:rsidP="00B42F40">
      <w:pPr>
        <w:pStyle w:val="SoDTextbezodsazen"/>
      </w:pPr>
      <w:r w:rsidRPr="00245470">
        <w:t>ISPROFIN/ISPROFOND: 5413520025/3273214901</w:t>
      </w: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2411BF78" w:rsidR="00F422D3" w:rsidRDefault="00F422D3" w:rsidP="00B42F40">
      <w:pPr>
        <w:pStyle w:val="SoDTextbezodsazen"/>
      </w:pPr>
      <w:r w:rsidRPr="00B42F40">
        <w:t xml:space="preserve">Objednatel si přeje, aby Dílo </w:t>
      </w:r>
      <w:r w:rsidR="003C30C3" w:rsidRPr="001F078F">
        <w:rPr>
          <w:b/>
          <w:bCs/>
        </w:rPr>
        <w:t xml:space="preserve">Rekonstrukce výpravní budovy v </w:t>
      </w:r>
      <w:proofErr w:type="spellStart"/>
      <w:r w:rsidR="003C30C3" w:rsidRPr="001F078F">
        <w:rPr>
          <w:b/>
          <w:bCs/>
        </w:rPr>
        <w:t>žst</w:t>
      </w:r>
      <w:proofErr w:type="spellEnd"/>
      <w:r w:rsidR="003C30C3" w:rsidRPr="001F078F">
        <w:rPr>
          <w:b/>
          <w:bCs/>
        </w:rPr>
        <w:t>. Cheb</w:t>
      </w:r>
      <w:r w:rsidR="003C30C3" w:rsidRPr="003C30C3">
        <w:t xml:space="preserve"> </w:t>
      </w:r>
      <w:r w:rsidRPr="003C30C3">
        <w:t>bylo</w:t>
      </w:r>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7AC4DD65" w:rsidR="00F422D3" w:rsidRPr="0045180B" w:rsidRDefault="00F422D3" w:rsidP="00F1763A">
      <w:pPr>
        <w:pStyle w:val="SoDslseznam-2"/>
      </w:pPr>
      <w:r w:rsidRPr="00C50C28">
        <w:t xml:space="preserve">Technická </w:t>
      </w:r>
      <w:r w:rsidRPr="008F73EE">
        <w:t>specifikace</w:t>
      </w:r>
      <w:r w:rsidR="007A0E0E" w:rsidRPr="008F73EE">
        <w:t xml:space="preserve"> (</w:t>
      </w:r>
      <w:r w:rsidR="00F1763A" w:rsidRPr="008F73EE">
        <w:t>VTP/R-F/17/25</w:t>
      </w:r>
      <w:r w:rsidR="007A0E0E" w:rsidRPr="008F73EE">
        <w:t>, ZTP</w:t>
      </w:r>
      <w:r w:rsidR="00A32963" w:rsidRPr="008F73EE">
        <w:t xml:space="preserve"> </w:t>
      </w:r>
      <w:r w:rsidR="00F1763A" w:rsidRPr="008F73EE">
        <w:t xml:space="preserve">Rekonstrukce výpravní budovy v </w:t>
      </w:r>
      <w:proofErr w:type="spellStart"/>
      <w:r w:rsidR="00F1763A" w:rsidRPr="008F73EE">
        <w:t>žst</w:t>
      </w:r>
      <w:proofErr w:type="spellEnd"/>
      <w:r w:rsidR="00F1763A" w:rsidRPr="008F73EE">
        <w:t>. Cheb ze dne 10.04.2025</w:t>
      </w:r>
      <w:r w:rsidR="00F1763A">
        <w:t xml:space="preserve">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77777777" w:rsidR="00F422D3" w:rsidRPr="00C50C28" w:rsidRDefault="00F422D3" w:rsidP="00003F09">
      <w:pPr>
        <w:pStyle w:val="SoDslseznam-3"/>
      </w:pPr>
      <w:r w:rsidRPr="00C50C28">
        <w:t>Soupis p</w:t>
      </w:r>
      <w:r w:rsidRPr="00937B3F">
        <w:t>rací,</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Sociálně a environmentálně odpovědné zadává</w:t>
      </w:r>
      <w:r w:rsidRPr="0089548F">
        <w:t>ní</w:t>
      </w:r>
      <w:r w:rsidR="00143682" w:rsidRPr="0089548F">
        <w:t>, 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57185CDD" w:rsidR="00C74AE9" w:rsidRPr="0089548F" w:rsidRDefault="00C74AE9" w:rsidP="00867ED8">
      <w:pPr>
        <w:pStyle w:val="SoDodraka-1"/>
        <w:rPr>
          <w:i/>
          <w:color w:val="00B050"/>
        </w:rPr>
      </w:pPr>
      <w:r w:rsidRPr="0089548F">
        <w:t>studentské exkurze</w:t>
      </w:r>
      <w:r w:rsidR="00867ED8" w:rsidRPr="0089548F">
        <w:t xml:space="preserve">, </w:t>
      </w:r>
    </w:p>
    <w:p w14:paraId="7F59D1BA" w14:textId="77777777" w:rsidR="00E73A2F" w:rsidRPr="0089548F" w:rsidRDefault="00FE2EF5" w:rsidP="002C03C9">
      <w:pPr>
        <w:pStyle w:val="SoDodraka-1"/>
      </w:pPr>
      <w:r w:rsidRPr="0089548F">
        <w:t>využití metody BIM jako souhrnu všech dokumentů zahrnujících grafické a negrafické informace vztahující se k Dílu, v digitální podobě pořízených prostřednictvím systémů a</w:t>
      </w:r>
      <w:r w:rsidR="00EA056C" w:rsidRPr="0089548F">
        <w:t> </w:t>
      </w:r>
      <w:r w:rsidRPr="0089548F">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0FB88A3F" w:rsidR="00F422D3" w:rsidRPr="00586891" w:rsidRDefault="00586891" w:rsidP="00E93892">
      <w:pPr>
        <w:pStyle w:val="SoDslseznam-1"/>
        <w:rPr>
          <w:iCs/>
          <w:szCs w:val="18"/>
        </w:rPr>
      </w:pPr>
      <w:r w:rsidRPr="00586891">
        <w:rPr>
          <w:iCs/>
        </w:rPr>
        <w:t>NEOBSAZENO</w:t>
      </w:r>
      <w:r w:rsidR="007157F6" w:rsidRPr="00586891">
        <w:rPr>
          <w:iCs/>
        </w:rPr>
        <w:t xml:space="preserve"> </w:t>
      </w:r>
    </w:p>
    <w:p w14:paraId="482A804F" w14:textId="3A74C1B8"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w:t>
      </w:r>
      <w:r w:rsidR="006B0FFD" w:rsidRPr="00D52EE8">
        <w:t xml:space="preserve">dle odst. </w:t>
      </w:r>
      <w:r w:rsidR="00332829" w:rsidRPr="00D52EE8">
        <w:t xml:space="preserve">26 </w:t>
      </w:r>
      <w:r w:rsidRPr="00D52EE8">
        <w:t>této</w:t>
      </w:r>
      <w:r w:rsidRPr="00C50C28">
        <w:t xml:space="preserve"> Smlouvy 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6C602A68" w:rsidR="00E73A2F" w:rsidRDefault="00E73A2F" w:rsidP="00574B03">
      <w:pPr>
        <w:pStyle w:val="SoDslseznam-2"/>
      </w:pPr>
      <w:r>
        <w:t>NEOBSAZENO</w:t>
      </w:r>
    </w:p>
    <w:p w14:paraId="241EFAE1" w14:textId="29BFF303" w:rsidR="004F6BB8" w:rsidRPr="002C6663" w:rsidRDefault="00574B03" w:rsidP="00574B03">
      <w:pPr>
        <w:pStyle w:val="SoDslseznam-2"/>
      </w:pPr>
      <w:r>
        <w:t>NEOBSAZENO</w:t>
      </w:r>
    </w:p>
    <w:p w14:paraId="538B405C" w14:textId="56DA4B8C" w:rsidR="007157F6" w:rsidRPr="001B325A" w:rsidRDefault="007157F6" w:rsidP="0065240D">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pro </w:t>
      </w:r>
      <w:r w:rsidR="0065240D">
        <w:br/>
      </w:r>
      <w:r w:rsidR="0065240D" w:rsidRPr="0065240D">
        <w:t xml:space="preserve">Just </w:t>
      </w:r>
      <w:proofErr w:type="spellStart"/>
      <w:r w:rsidR="0065240D" w:rsidRPr="0065240D">
        <w:t>Transition</w:t>
      </w:r>
      <w:proofErr w:type="spellEnd"/>
      <w:r w:rsidR="0065240D" w:rsidRPr="0065240D">
        <w:t xml:space="preserve"> </w:t>
      </w:r>
      <w:proofErr w:type="spellStart"/>
      <w:r w:rsidR="0065240D" w:rsidRPr="0065240D">
        <w:t>Mechanism</w:t>
      </w:r>
      <w:proofErr w:type="spellEnd"/>
      <w:r w:rsidR="0065240D" w:rsidRPr="0065240D">
        <w:t xml:space="preserve"> (JTM)</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 xml:space="preserve">plnění. </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307D9A44" w14:textId="2C10B5A0" w:rsidR="007D4E78" w:rsidRPr="00DA5988" w:rsidRDefault="00FE1C3B" w:rsidP="00C516F0">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0E88181" w:rsidR="00CB337C" w:rsidRPr="0045180B" w:rsidRDefault="00CB337C" w:rsidP="004E79D2">
      <w:pPr>
        <w:pStyle w:val="SoDslseznam-1"/>
      </w:pPr>
      <w:r w:rsidRPr="0045180B">
        <w:t>Součástí dodávky na zhotovení Díla nejsou prvky mobiliáře, které jsou součástí</w:t>
      </w:r>
      <w:r w:rsidR="00E310A9" w:rsidRPr="00E310A9">
        <w:t xml:space="preserve"> </w:t>
      </w:r>
      <w:r w:rsidR="00AF72C1">
        <w:br/>
      </w:r>
      <w:r w:rsidR="00E310A9" w:rsidRPr="00E310A9">
        <w:t>SO 01-71-01-01</w:t>
      </w:r>
      <w:r w:rsidR="00D6545A">
        <w:t>, v tabulce č.509, položky č. 509.03 až 509.06</w:t>
      </w:r>
      <w:r w:rsidR="003F31CB">
        <w:t>.</w:t>
      </w:r>
      <w:r w:rsidR="00AF72C1">
        <w:t xml:space="preserve"> </w:t>
      </w:r>
      <w:r w:rsidR="004E79D2" w:rsidRPr="004E79D2">
        <w:t>Dodávka těchto prvků není součástí dodávky na zhotovení stavby a není součástí nákladů stavby</w:t>
      </w:r>
      <w:r w:rsidR="003F31CB">
        <w:t>.</w:t>
      </w:r>
    </w:p>
    <w:p w14:paraId="67528AB0" w14:textId="3F3689B9" w:rsidR="00D20BF2" w:rsidRPr="0045180B" w:rsidRDefault="00E96508" w:rsidP="00AF72C1">
      <w:pPr>
        <w:pStyle w:val="SoDslseznam-1"/>
      </w:pPr>
      <w:r>
        <w:t>NEOBSAZENO</w:t>
      </w:r>
    </w:p>
    <w:p w14:paraId="51206C7F" w14:textId="77777777" w:rsidR="00F422D3" w:rsidRDefault="00F422D3" w:rsidP="00F54F3E">
      <w:pPr>
        <w:pStyle w:val="SoDslseznam-1"/>
      </w:pPr>
      <w:r w:rsidRPr="00C50C28">
        <w:lastRenderedPageBreak/>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1"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1"/>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19B002E5" w14:textId="695357FF" w:rsidR="007A08B0" w:rsidRPr="007A08B0" w:rsidRDefault="00800446" w:rsidP="00DF4B81">
      <w:pPr>
        <w:pStyle w:val="SoDslseznam-2"/>
        <w:numPr>
          <w:ilvl w:val="0"/>
          <w:numId w:val="0"/>
        </w:numPr>
        <w:ind w:left="1021"/>
      </w:pPr>
      <w:r>
        <w:lastRenderedPageBreak/>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6F5F9A7A" w14:textId="63CC23C9" w:rsidR="00F602B1" w:rsidRPr="00DF4B81" w:rsidRDefault="009E0AF6" w:rsidP="00DF4B81">
      <w:pPr>
        <w:pStyle w:val="slovanseznam"/>
        <w:rPr>
          <w:iCs/>
        </w:rPr>
      </w:pPr>
      <w:r w:rsidRPr="00DF4B81">
        <w:rPr>
          <w:iCs/>
          <w:szCs w:val="18"/>
        </w:rPr>
        <w:t>NEOBSAZENO</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4A6729EB" w:rsidR="000E03DC" w:rsidRDefault="00F422D3" w:rsidP="005925DB">
      <w:pPr>
        <w:pStyle w:val="SoDTextbezslovn"/>
        <w:rPr>
          <w:color w:val="00B050"/>
        </w:rPr>
      </w:pPr>
      <w:r w:rsidRPr="00E030FF">
        <w:t>Příloha č.</w:t>
      </w:r>
      <w:r w:rsidR="00973C20" w:rsidRPr="00E030FF">
        <w:t xml:space="preserve"> </w:t>
      </w:r>
      <w:r w:rsidR="00F465D8" w:rsidRPr="00E030FF">
        <w:t>8</w:t>
      </w:r>
      <w:r w:rsidR="00973C20" w:rsidRPr="00E030FF">
        <w:tab/>
      </w:r>
      <w:r w:rsidR="00B9342A" w:rsidRPr="00E030FF">
        <w:t>NEOBSAZENO</w:t>
      </w:r>
    </w:p>
    <w:p w14:paraId="14BB505F" w14:textId="63015DC6" w:rsidR="000E03DC" w:rsidRDefault="00F422D3" w:rsidP="005925DB">
      <w:pPr>
        <w:pStyle w:val="SoDTextbezslovn"/>
        <w:rPr>
          <w:color w:val="00B050"/>
        </w:rPr>
      </w:pPr>
      <w:r w:rsidRPr="00F019E5">
        <w:t>Příloha č.</w:t>
      </w:r>
      <w:r w:rsidR="00F465D8" w:rsidRPr="00F019E5">
        <w:t xml:space="preserve"> 9</w:t>
      </w:r>
      <w:r w:rsidRPr="00F019E5">
        <w:tab/>
        <w:t xml:space="preserve">Žádost o poskytnutí zálohové platby </w:t>
      </w:r>
      <w:r w:rsidR="005C06CE">
        <w:rPr>
          <w:color w:val="00B050"/>
        </w:rPr>
        <w:t xml:space="preserve"> </w:t>
      </w:r>
    </w:p>
    <w:p w14:paraId="35F60ECE" w14:textId="144AB912" w:rsidR="000E03DC" w:rsidRDefault="00077CE2" w:rsidP="005925DB">
      <w:pPr>
        <w:pStyle w:val="SoDTextbezslovn"/>
      </w:pPr>
      <w:r w:rsidRPr="00F019E5">
        <w:t>Příloha č.</w:t>
      </w:r>
      <w:r w:rsidR="000E03DC" w:rsidRPr="00F019E5">
        <w:t xml:space="preserve"> </w:t>
      </w:r>
      <w:r w:rsidRPr="00F019E5">
        <w:t>10</w:t>
      </w:r>
      <w:r w:rsidRPr="00F019E5">
        <w:tab/>
        <w:t>BIM Protokol</w:t>
      </w:r>
      <w:r w:rsidR="00B9342A" w:rsidRPr="00F019E5">
        <w:t xml:space="preserve"> </w:t>
      </w:r>
      <w:r w:rsidR="00160F8A" w:rsidRPr="00F019E5">
        <w:t xml:space="preserve">– Příloha je uvedena jako samostatný dokument.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38EB6A9" w:rsidR="00CA52F9" w:rsidRPr="00DA5988" w:rsidRDefault="004A7EB6" w:rsidP="002038D5">
      <w:pPr>
        <w:pStyle w:val="SoDTextbezodsazen"/>
      </w:pPr>
      <w:r w:rsidRPr="004A7EB6">
        <w:t xml:space="preserve">Odborný personál Zhotovitele (Na příslušné pozici člena odborného personálu může být pouze jedna fyzická osoba. Toto omezení se netýká pozice Autorizovaný zeměměřický inženýr. Toto omezení se netýká ani pozice Zástupce stavbyvedoucího, kde se uvede minimálně 1 osoba, maximálně 3 osoby). </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2E069854" w14:textId="77777777" w:rsidR="00AA7195" w:rsidRPr="00F95FBD" w:rsidRDefault="00AA7195" w:rsidP="00AA7195">
      <w:pPr>
        <w:pStyle w:val="SoDNadpistabulky"/>
        <w:rPr>
          <w:sz w:val="18"/>
          <w:szCs w:val="18"/>
        </w:rPr>
      </w:pPr>
      <w:r w:rsidRPr="00F95FBD">
        <w:rPr>
          <w:sz w:val="18"/>
          <w:szCs w:val="18"/>
        </w:rPr>
        <w:t xml:space="preserve">Specialista </w:t>
      </w:r>
      <w:r w:rsidRPr="00B54A6C">
        <w:rPr>
          <w:sz w:val="18"/>
          <w:szCs w:val="18"/>
        </w:rPr>
        <w:t>(vedoucí prací) na pozemní stavby – zástupce stavbyvedoucího</w:t>
      </w:r>
      <w:r w:rsidRPr="00B54A6C" w:rsidDel="00B54A6C">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23D4C520" w:rsidR="002038D5" w:rsidRPr="00F95FBD" w:rsidRDefault="00AA7195" w:rsidP="00F762A8">
      <w:pPr>
        <w:pStyle w:val="SoDNadpistabulky"/>
        <w:rPr>
          <w:sz w:val="18"/>
          <w:szCs w:val="18"/>
        </w:rPr>
      </w:pPr>
      <w:r w:rsidRPr="00F95FBD">
        <w:rPr>
          <w:sz w:val="18"/>
          <w:szCs w:val="18"/>
        </w:rPr>
        <w:t xml:space="preserve">Specialista </w:t>
      </w:r>
      <w:r w:rsidRPr="00215D96">
        <w:rPr>
          <w:sz w:val="18"/>
          <w:szCs w:val="18"/>
        </w:rPr>
        <w:t>(vedoucí prací) na dopravní stavby</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4696E95B" w14:textId="77777777" w:rsidR="00AA7195" w:rsidRPr="00F95FBD" w:rsidRDefault="00AA7195" w:rsidP="00AA7195">
      <w:pPr>
        <w:pStyle w:val="SoDNadpistabulky"/>
        <w:rPr>
          <w:sz w:val="18"/>
          <w:szCs w:val="18"/>
        </w:rPr>
      </w:pPr>
      <w:r w:rsidRPr="00F95FBD">
        <w:rPr>
          <w:sz w:val="18"/>
          <w:szCs w:val="18"/>
        </w:rPr>
        <w:lastRenderedPageBreak/>
        <w:t xml:space="preserve">Specialista </w:t>
      </w:r>
      <w:r w:rsidRPr="00215D96">
        <w:rPr>
          <w:sz w:val="18"/>
          <w:szCs w:val="18"/>
        </w:rPr>
        <w:t>(vedoucí prací) na technická zařízení budov – vytápění a vzduchotechnika</w:t>
      </w:r>
      <w:r w:rsidRPr="00215D96" w:rsidDel="00215D96">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06FFE704" w14:textId="77777777" w:rsidR="00AA7195" w:rsidRPr="00F95FBD" w:rsidRDefault="00AA7195" w:rsidP="00AA7195">
      <w:pPr>
        <w:pStyle w:val="SoDNadpistabulky"/>
        <w:rPr>
          <w:sz w:val="18"/>
          <w:szCs w:val="18"/>
        </w:rPr>
      </w:pPr>
      <w:r w:rsidRPr="00F95FBD">
        <w:rPr>
          <w:sz w:val="18"/>
          <w:szCs w:val="18"/>
        </w:rPr>
        <w:t xml:space="preserve">Specialista </w:t>
      </w:r>
      <w:r w:rsidRPr="00215D96">
        <w:rPr>
          <w:sz w:val="18"/>
          <w:szCs w:val="18"/>
        </w:rPr>
        <w:t>(vedoucí prací) na technická zařízení budov – zdravotní technika</w:t>
      </w:r>
      <w:r w:rsidRPr="00215D96" w:rsidDel="00215D96">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28AD04DE" w14:textId="77777777" w:rsidR="00AA7195" w:rsidRPr="00F95FBD" w:rsidRDefault="00AA7195" w:rsidP="00AA7195">
      <w:pPr>
        <w:pStyle w:val="SoDNadpistabulky"/>
        <w:rPr>
          <w:sz w:val="18"/>
          <w:szCs w:val="18"/>
        </w:rPr>
      </w:pPr>
      <w:r w:rsidRPr="00F95FBD">
        <w:rPr>
          <w:sz w:val="18"/>
          <w:szCs w:val="18"/>
        </w:rPr>
        <w:t xml:space="preserve">Specialista </w:t>
      </w:r>
      <w:r w:rsidRPr="00215D96">
        <w:rPr>
          <w:sz w:val="18"/>
          <w:szCs w:val="18"/>
        </w:rPr>
        <w:t>(vedoucí prací) na elektrotechnická zařízení</w:t>
      </w:r>
      <w:r w:rsidRPr="00215D96" w:rsidDel="00215D96">
        <w:rPr>
          <w:sz w:val="18"/>
          <w:szCs w:val="18"/>
        </w:rPr>
        <w:t xml:space="preserve"> </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478A206" w14:textId="77777777" w:rsidR="00834B61" w:rsidRPr="00F95FBD" w:rsidRDefault="00834B61" w:rsidP="00834B61">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059B7423" w14:textId="77777777" w:rsidR="00834B61" w:rsidRPr="00F95FBD" w:rsidRDefault="00834B61" w:rsidP="00834B61">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1B0D2A92" w14:textId="77777777" w:rsidR="00834B61" w:rsidRPr="00804D90" w:rsidRDefault="00834B61" w:rsidP="00834B61">
      <w:pPr>
        <w:pStyle w:val="SoDNadpistabulky"/>
        <w:rPr>
          <w:sz w:val="18"/>
          <w:szCs w:val="18"/>
        </w:rPr>
      </w:pPr>
      <w:r>
        <w:rPr>
          <w:sz w:val="18"/>
          <w:szCs w:val="18"/>
        </w:rPr>
        <w:t xml:space="preserve">Koordinátor </w:t>
      </w:r>
      <w:r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17138FEB" w14:textId="77777777" w:rsidR="00834B61" w:rsidRPr="00804D90" w:rsidRDefault="00834B61" w:rsidP="00834B61">
      <w:pPr>
        <w:pStyle w:val="SoDNadpistabulky"/>
        <w:rPr>
          <w:sz w:val="18"/>
          <w:szCs w:val="18"/>
        </w:rPr>
      </w:pPr>
      <w:r w:rsidRPr="00804D90">
        <w:rPr>
          <w:sz w:val="18"/>
          <w:szCs w:val="18"/>
        </w:rPr>
        <w:lastRenderedPageBreak/>
        <w:t>Manažer informací</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33A2821B" w14:textId="77777777" w:rsidR="009F4C5A" w:rsidRDefault="009F4C5A" w:rsidP="009F4C5A">
      <w:pPr>
        <w:pStyle w:val="Nadpistabulky"/>
        <w:rPr>
          <w:sz w:val="18"/>
          <w:szCs w:val="18"/>
        </w:rPr>
      </w:pPr>
      <w:r>
        <w:rPr>
          <w:sz w:val="18"/>
          <w:szCs w:val="18"/>
        </w:rPr>
        <w:t>Odpovědný pracovník pro zásahy do komunikační přenosové sítě</w:t>
      </w:r>
    </w:p>
    <w:tbl>
      <w:tblPr>
        <w:tblStyle w:val="Tabulka10"/>
        <w:tblW w:w="8868" w:type="dxa"/>
        <w:tblInd w:w="0" w:type="dxa"/>
        <w:tblLook w:val="04A0" w:firstRow="1" w:lastRow="0" w:firstColumn="1" w:lastColumn="0" w:noHBand="0" w:noVBand="1"/>
      </w:tblPr>
      <w:tblGrid>
        <w:gridCol w:w="3056"/>
        <w:gridCol w:w="5812"/>
      </w:tblGrid>
      <w:tr w:rsidR="009F4C5A" w14:paraId="0B274DE5" w14:textId="77777777" w:rsidTr="005C4C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C661D2C" w14:textId="77777777" w:rsidR="009F4C5A" w:rsidRDefault="009F4C5A" w:rsidP="005C4C35">
            <w:pPr>
              <w:pStyle w:val="Tabulka"/>
              <w:keepNext/>
              <w:rPr>
                <w:rStyle w:val="Nadpisvtabulce"/>
              </w:rPr>
            </w:pPr>
            <w:r>
              <w:rPr>
                <w:rStyle w:val="Nadpisvtabulce"/>
              </w:rPr>
              <w:t>Jméno a příjmení</w:t>
            </w:r>
          </w:p>
        </w:tc>
        <w:tc>
          <w:tcPr>
            <w:tcW w:w="5812" w:type="dxa"/>
            <w:hideMark/>
          </w:tcPr>
          <w:p w14:paraId="747A193E" w14:textId="77777777" w:rsidR="009F4C5A" w:rsidRDefault="009F4C5A" w:rsidP="005C4C35">
            <w:pPr>
              <w:pStyle w:val="Tabulka"/>
              <w:keepNext/>
              <w:cnfStyle w:val="100000000000" w:firstRow="1" w:lastRow="0" w:firstColumn="0" w:lastColumn="0" w:oddVBand="0" w:evenVBand="0" w:oddHBand="0" w:evenHBand="0" w:firstRowFirstColumn="0" w:firstRowLastColumn="0" w:lastRowFirstColumn="0" w:lastRowLastColumn="0"/>
            </w:pPr>
            <w:r>
              <w:rPr>
                <w:b/>
                <w:highlight w:val="yellow"/>
              </w:rPr>
              <w:t>[VLOŽÍ ZHOTOVITEL]</w:t>
            </w:r>
          </w:p>
        </w:tc>
      </w:tr>
      <w:tr w:rsidR="009F4C5A" w14:paraId="4C5D43DD" w14:textId="77777777" w:rsidTr="005C4C3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DE41318" w14:textId="77777777" w:rsidR="009F4C5A" w:rsidRDefault="009F4C5A" w:rsidP="005C4C35">
            <w:pPr>
              <w:pStyle w:val="Tabulka"/>
              <w:keepNext/>
            </w:pPr>
            <w:r>
              <w:t>Adresa</w:t>
            </w:r>
          </w:p>
        </w:tc>
        <w:tc>
          <w:tcPr>
            <w:tcW w:w="5812" w:type="dxa"/>
            <w:tcBorders>
              <w:top w:val="single" w:sz="2" w:space="0" w:color="auto"/>
              <w:left w:val="single" w:sz="2" w:space="0" w:color="auto"/>
              <w:bottom w:val="single" w:sz="2" w:space="0" w:color="auto"/>
              <w:right w:val="nil"/>
            </w:tcBorders>
            <w:hideMark/>
          </w:tcPr>
          <w:p w14:paraId="31BD75CF" w14:textId="77777777" w:rsidR="009F4C5A" w:rsidRDefault="009F4C5A" w:rsidP="005C4C35">
            <w:pPr>
              <w:pStyle w:val="Tabulka"/>
              <w:keepNext/>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9F4C5A" w14:paraId="0F301F8F" w14:textId="77777777" w:rsidTr="005C4C3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10161EF" w14:textId="77777777" w:rsidR="009F4C5A" w:rsidRDefault="009F4C5A" w:rsidP="005C4C35">
            <w:pPr>
              <w:pStyle w:val="Tabulka"/>
              <w:keepNext/>
            </w:pPr>
            <w:r>
              <w:t>E-mail</w:t>
            </w:r>
          </w:p>
        </w:tc>
        <w:tc>
          <w:tcPr>
            <w:tcW w:w="5812" w:type="dxa"/>
            <w:tcBorders>
              <w:top w:val="single" w:sz="2" w:space="0" w:color="auto"/>
              <w:left w:val="single" w:sz="2" w:space="0" w:color="auto"/>
              <w:bottom w:val="single" w:sz="2" w:space="0" w:color="auto"/>
              <w:right w:val="nil"/>
            </w:tcBorders>
            <w:hideMark/>
          </w:tcPr>
          <w:p w14:paraId="1D16CFD7" w14:textId="77777777" w:rsidR="009F4C5A" w:rsidRDefault="009F4C5A" w:rsidP="005C4C35">
            <w:pPr>
              <w:pStyle w:val="Tabulka"/>
              <w:keepNext/>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r w:rsidR="009F4C5A" w14:paraId="15B14F26" w14:textId="77777777" w:rsidTr="005C4C3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376A1F" w14:textId="77777777" w:rsidR="009F4C5A" w:rsidRDefault="009F4C5A" w:rsidP="005C4C35">
            <w:pPr>
              <w:pStyle w:val="Tabulka"/>
            </w:pPr>
            <w:r>
              <w:t>Telefon</w:t>
            </w:r>
          </w:p>
        </w:tc>
        <w:tc>
          <w:tcPr>
            <w:tcW w:w="5812" w:type="dxa"/>
            <w:tcBorders>
              <w:top w:val="single" w:sz="2" w:space="0" w:color="auto"/>
              <w:left w:val="single" w:sz="2" w:space="0" w:color="auto"/>
              <w:bottom w:val="nil"/>
              <w:right w:val="nil"/>
            </w:tcBorders>
            <w:hideMark/>
          </w:tcPr>
          <w:p w14:paraId="1CEEF171" w14:textId="77777777" w:rsidR="009F4C5A" w:rsidRDefault="009F4C5A" w:rsidP="005C4C35">
            <w:pPr>
              <w:pStyle w:val="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193F38A3" w:rsidR="00DD598A" w:rsidRDefault="00DD598A" w:rsidP="00DD598A">
      <w:pPr>
        <w:pStyle w:val="SoDNadpisbezsl1-2"/>
        <w:outlineLvl w:val="1"/>
      </w:pPr>
      <w:r w:rsidRPr="008B4CA8">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564980A8" w:rsidR="00392910" w:rsidRDefault="00392910" w:rsidP="00553701">
      <w:pPr>
        <w:pStyle w:val="SoDNadpisbezsl1-2"/>
        <w:outlineLvl w:val="1"/>
      </w:pPr>
      <w:r w:rsidRPr="00734FE8">
        <w:t xml:space="preserve">Žádost o poskytnutí zálohové platby </w:t>
      </w:r>
    </w:p>
    <w:p w14:paraId="6735EEBC" w14:textId="77777777" w:rsidR="00392910" w:rsidRDefault="00392910" w:rsidP="00392910">
      <w:pPr>
        <w:pStyle w:val="SoDTextbezodsazen"/>
      </w:pPr>
    </w:p>
    <w:p w14:paraId="1B149BAF" w14:textId="6CC156F9" w:rsidR="00392910" w:rsidRDefault="00392910" w:rsidP="00392910">
      <w:pPr>
        <w:pStyle w:val="SoDTextbezodsazen"/>
      </w:pPr>
      <w:r>
        <w:t xml:space="preserve">V souladu s ustanovením pod-článku 14.2 Smluvních podmínek ke Smlouvě o dílo na zhotovení stavby </w:t>
      </w:r>
      <w:r w:rsidR="003A4791" w:rsidRPr="003A4791">
        <w:t xml:space="preserve">Rekonstrukce výpravní budovy v </w:t>
      </w:r>
      <w:proofErr w:type="spellStart"/>
      <w:r w:rsidR="003A4791" w:rsidRPr="003A4791">
        <w:t>žst</w:t>
      </w:r>
      <w:proofErr w:type="spellEnd"/>
      <w:r w:rsidR="003A4791" w:rsidRPr="003A4791">
        <w:t>. Cheb</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Pr="003A4791" w:rsidRDefault="00553701" w:rsidP="00682647">
      <w:pPr>
        <w:pStyle w:val="SoDNadpisbezsl1"/>
      </w:pPr>
      <w:r w:rsidRPr="003A4791">
        <w:lastRenderedPageBreak/>
        <w:t>Příloha č. 10</w:t>
      </w:r>
    </w:p>
    <w:p w14:paraId="74DA85EF" w14:textId="6E6741F9" w:rsidR="00553701" w:rsidRPr="003A4791" w:rsidRDefault="00553701" w:rsidP="00553701">
      <w:pPr>
        <w:pStyle w:val="SoDNadpisbezsl1-2"/>
        <w:outlineLvl w:val="1"/>
      </w:pPr>
      <w:r w:rsidRPr="003A4791">
        <w:t>BIM Protokol</w:t>
      </w:r>
      <w:r w:rsidR="00EB50D5" w:rsidRPr="003A4791">
        <w:t xml:space="preserve"> </w:t>
      </w:r>
    </w:p>
    <w:p w14:paraId="7E510D1F" w14:textId="77777777" w:rsidR="00553701" w:rsidRDefault="00160F8A" w:rsidP="00553701">
      <w:r w:rsidRPr="003A4791">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07068" w14:textId="77777777" w:rsidR="00092EC2" w:rsidRDefault="00092EC2" w:rsidP="00962258">
      <w:pPr>
        <w:spacing w:after="0" w:line="240" w:lineRule="auto"/>
      </w:pPr>
      <w:r>
        <w:separator/>
      </w:r>
    </w:p>
  </w:endnote>
  <w:endnote w:type="continuationSeparator" w:id="0">
    <w:p w14:paraId="67415A8A" w14:textId="77777777" w:rsidR="00092EC2" w:rsidRDefault="00092E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BDFF54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63A786C6"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17ABA6F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334ED60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1B987C4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4DB90D8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4347BC80"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1921594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1C2839F1"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04FDFC68"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C0D3B" w14:textId="77777777" w:rsidR="00CC52D6" w:rsidRPr="00B8518B" w:rsidRDefault="00CC52D6" w:rsidP="00E73A2F">
    <w:pPr>
      <w:pStyle w:val="Zpat"/>
      <w:rPr>
        <w:sz w:val="2"/>
        <w:szCs w:val="2"/>
      </w:rPr>
    </w:pPr>
  </w:p>
  <w:p w14:paraId="7C4481CC" w14:textId="77777777" w:rsidR="00CC52D6" w:rsidRPr="00EF529C" w:rsidRDefault="00CC52D6" w:rsidP="00E73A2F">
    <w:pPr>
      <w:pStyle w:val="Zpat"/>
      <w:rPr>
        <w:rFonts w:cs="Calibri"/>
        <w:sz w:val="4"/>
        <w:szCs w:val="4"/>
      </w:rPr>
    </w:pPr>
    <w:r>
      <w:rPr>
        <w:rFonts w:cs="Calibri"/>
        <w:noProof/>
        <w:sz w:val="12"/>
        <w:szCs w:val="12"/>
        <w:lang w:eastAsia="cs-CZ"/>
      </w:rPr>
      <w:drawing>
        <wp:inline distT="0" distB="0" distL="0" distR="0" wp14:anchorId="1AEDC960" wp14:editId="2F5331C1">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104882E8"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24D0FEC0"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3</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5AC4B72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3</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6FA21C3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44DB">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8005F" w14:textId="77777777" w:rsidR="00092EC2" w:rsidRDefault="00092EC2" w:rsidP="00962258">
      <w:pPr>
        <w:spacing w:after="0" w:line="240" w:lineRule="auto"/>
      </w:pPr>
      <w:r>
        <w:separator/>
      </w:r>
    </w:p>
  </w:footnote>
  <w:footnote w:type="continuationSeparator" w:id="0">
    <w:p w14:paraId="1EDF24D4" w14:textId="77777777" w:rsidR="00092EC2" w:rsidRDefault="00092E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tcMar>
            <w:left w:w="0" w:type="dxa"/>
            <w:right w:w="0" w:type="dxa"/>
          </w:tcMar>
        </w:tcPr>
        <w:p w14:paraId="6FE9B4FD" w14:textId="77777777" w:rsidR="00CC52D6" w:rsidRDefault="00CC52D6" w:rsidP="00FC6389">
          <w:pPr>
            <w:pStyle w:val="Zpat"/>
          </w:pPr>
        </w:p>
      </w:tc>
      <w:tc>
        <w:tcPr>
          <w:tcW w:w="5756" w:type="dxa"/>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0B039A0"/>
    <w:multiLevelType w:val="hybridMultilevel"/>
    <w:tmpl w:val="D506C45E"/>
    <w:lvl w:ilvl="0" w:tplc="FAF2C0B8">
      <w:start w:val="1"/>
      <w:numFmt w:val="decimal"/>
      <w:lvlText w:val="%1."/>
      <w:lvlJc w:val="left"/>
      <w:pPr>
        <w:ind w:left="1020" w:hanging="360"/>
      </w:pPr>
    </w:lvl>
    <w:lvl w:ilvl="1" w:tplc="F0F80B52">
      <w:start w:val="1"/>
      <w:numFmt w:val="decimal"/>
      <w:lvlText w:val="%2."/>
      <w:lvlJc w:val="left"/>
      <w:pPr>
        <w:ind w:left="1020" w:hanging="360"/>
      </w:pPr>
    </w:lvl>
    <w:lvl w:ilvl="2" w:tplc="C8F29F7E">
      <w:start w:val="1"/>
      <w:numFmt w:val="decimal"/>
      <w:lvlText w:val="%3."/>
      <w:lvlJc w:val="left"/>
      <w:pPr>
        <w:ind w:left="1020" w:hanging="360"/>
      </w:pPr>
    </w:lvl>
    <w:lvl w:ilvl="3" w:tplc="5420C30E">
      <w:start w:val="1"/>
      <w:numFmt w:val="decimal"/>
      <w:lvlText w:val="%4."/>
      <w:lvlJc w:val="left"/>
      <w:pPr>
        <w:ind w:left="1020" w:hanging="360"/>
      </w:pPr>
    </w:lvl>
    <w:lvl w:ilvl="4" w:tplc="75A814FE">
      <w:start w:val="1"/>
      <w:numFmt w:val="decimal"/>
      <w:lvlText w:val="%5."/>
      <w:lvlJc w:val="left"/>
      <w:pPr>
        <w:ind w:left="1020" w:hanging="360"/>
      </w:pPr>
    </w:lvl>
    <w:lvl w:ilvl="5" w:tplc="BF40B0BE">
      <w:start w:val="1"/>
      <w:numFmt w:val="decimal"/>
      <w:lvlText w:val="%6."/>
      <w:lvlJc w:val="left"/>
      <w:pPr>
        <w:ind w:left="1020" w:hanging="360"/>
      </w:pPr>
    </w:lvl>
    <w:lvl w:ilvl="6" w:tplc="E71A6F00">
      <w:start w:val="1"/>
      <w:numFmt w:val="decimal"/>
      <w:lvlText w:val="%7."/>
      <w:lvlJc w:val="left"/>
      <w:pPr>
        <w:ind w:left="1020" w:hanging="360"/>
      </w:pPr>
    </w:lvl>
    <w:lvl w:ilvl="7" w:tplc="E2B83C52">
      <w:start w:val="1"/>
      <w:numFmt w:val="decimal"/>
      <w:lvlText w:val="%8."/>
      <w:lvlJc w:val="left"/>
      <w:pPr>
        <w:ind w:left="1020" w:hanging="360"/>
      </w:pPr>
    </w:lvl>
    <w:lvl w:ilvl="8" w:tplc="825C6998">
      <w:start w:val="1"/>
      <w:numFmt w:val="decimal"/>
      <w:lvlText w:val="%9."/>
      <w:lvlJc w:val="left"/>
      <w:pPr>
        <w:ind w:left="1020" w:hanging="360"/>
      </w:pPr>
    </w:lvl>
  </w:abstractNum>
  <w:abstractNum w:abstractNumId="6" w15:restartNumberingAfterBreak="0">
    <w:nsid w:val="2B256BB9"/>
    <w:multiLevelType w:val="hybridMultilevel"/>
    <w:tmpl w:val="AC2C8BA6"/>
    <w:lvl w:ilvl="0" w:tplc="01E28D94">
      <w:start w:val="1"/>
      <w:numFmt w:val="decimal"/>
      <w:lvlText w:val="%1."/>
      <w:lvlJc w:val="left"/>
      <w:pPr>
        <w:ind w:left="1020" w:hanging="360"/>
      </w:pPr>
    </w:lvl>
    <w:lvl w:ilvl="1" w:tplc="E2406C9A">
      <w:start w:val="1"/>
      <w:numFmt w:val="decimal"/>
      <w:lvlText w:val="%2."/>
      <w:lvlJc w:val="left"/>
      <w:pPr>
        <w:ind w:left="1020" w:hanging="360"/>
      </w:pPr>
    </w:lvl>
    <w:lvl w:ilvl="2" w:tplc="E3B05E08">
      <w:start w:val="1"/>
      <w:numFmt w:val="decimal"/>
      <w:lvlText w:val="%3."/>
      <w:lvlJc w:val="left"/>
      <w:pPr>
        <w:ind w:left="1020" w:hanging="360"/>
      </w:pPr>
    </w:lvl>
    <w:lvl w:ilvl="3" w:tplc="DC900AD4">
      <w:start w:val="1"/>
      <w:numFmt w:val="decimal"/>
      <w:lvlText w:val="%4."/>
      <w:lvlJc w:val="left"/>
      <w:pPr>
        <w:ind w:left="1020" w:hanging="360"/>
      </w:pPr>
    </w:lvl>
    <w:lvl w:ilvl="4" w:tplc="B0F06356">
      <w:start w:val="1"/>
      <w:numFmt w:val="decimal"/>
      <w:lvlText w:val="%5."/>
      <w:lvlJc w:val="left"/>
      <w:pPr>
        <w:ind w:left="1020" w:hanging="360"/>
      </w:pPr>
    </w:lvl>
    <w:lvl w:ilvl="5" w:tplc="6B66A462">
      <w:start w:val="1"/>
      <w:numFmt w:val="decimal"/>
      <w:lvlText w:val="%6."/>
      <w:lvlJc w:val="left"/>
      <w:pPr>
        <w:ind w:left="1020" w:hanging="360"/>
      </w:pPr>
    </w:lvl>
    <w:lvl w:ilvl="6" w:tplc="DE02AFCE">
      <w:start w:val="1"/>
      <w:numFmt w:val="decimal"/>
      <w:lvlText w:val="%7."/>
      <w:lvlJc w:val="left"/>
      <w:pPr>
        <w:ind w:left="1020" w:hanging="360"/>
      </w:pPr>
    </w:lvl>
    <w:lvl w:ilvl="7" w:tplc="F6608CC8">
      <w:start w:val="1"/>
      <w:numFmt w:val="decimal"/>
      <w:lvlText w:val="%8."/>
      <w:lvlJc w:val="left"/>
      <w:pPr>
        <w:ind w:left="1020" w:hanging="360"/>
      </w:pPr>
    </w:lvl>
    <w:lvl w:ilvl="8" w:tplc="6AA4A1B2">
      <w:start w:val="1"/>
      <w:numFmt w:val="decimal"/>
      <w:lvlText w:val="%9."/>
      <w:lvlJc w:val="left"/>
      <w:pPr>
        <w:ind w:left="1020" w:hanging="360"/>
      </w:pPr>
    </w:lvl>
  </w:abstractNum>
  <w:abstractNum w:abstractNumId="7"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3"/>
  </w:num>
  <w:num w:numId="4" w16cid:durableId="1824538700">
    <w:abstractNumId w:val="7"/>
  </w:num>
  <w:num w:numId="5" w16cid:durableId="2011253051">
    <w:abstractNumId w:val="8"/>
  </w:num>
  <w:num w:numId="6" w16cid:durableId="1016079479">
    <w:abstractNumId w:val="9"/>
  </w:num>
  <w:num w:numId="7" w16cid:durableId="12471827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11"/>
  </w:num>
  <w:num w:numId="9" w16cid:durableId="2071267542">
    <w:abstractNumId w:val="12"/>
  </w:num>
  <w:num w:numId="10" w16cid:durableId="353963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10"/>
  </w:num>
  <w:num w:numId="19" w16cid:durableId="1954362540">
    <w:abstractNumId w:val="10"/>
    <w:lvlOverride w:ilvl="0">
      <w:startOverride w:val="1"/>
    </w:lvlOverride>
  </w:num>
  <w:num w:numId="20" w16cid:durableId="1400788273">
    <w:abstractNumId w:val="1"/>
  </w:num>
  <w:num w:numId="21" w16cid:durableId="1183711738">
    <w:abstractNumId w:val="5"/>
  </w:num>
  <w:num w:numId="22" w16cid:durableId="147089635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86446"/>
    <w:rsid w:val="000926CC"/>
    <w:rsid w:val="00092EC2"/>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078F"/>
    <w:rsid w:val="001F2502"/>
    <w:rsid w:val="001F2C2E"/>
    <w:rsid w:val="001F5F37"/>
    <w:rsid w:val="001F62DE"/>
    <w:rsid w:val="001F6D59"/>
    <w:rsid w:val="00202728"/>
    <w:rsid w:val="002038D5"/>
    <w:rsid w:val="002045DD"/>
    <w:rsid w:val="002055CA"/>
    <w:rsid w:val="002071BB"/>
    <w:rsid w:val="002072FC"/>
    <w:rsid w:val="00207DF5"/>
    <w:rsid w:val="0021572B"/>
    <w:rsid w:val="00222886"/>
    <w:rsid w:val="00224437"/>
    <w:rsid w:val="00226EBB"/>
    <w:rsid w:val="00227BA7"/>
    <w:rsid w:val="00236F78"/>
    <w:rsid w:val="00240B81"/>
    <w:rsid w:val="00245470"/>
    <w:rsid w:val="00247D01"/>
    <w:rsid w:val="002544DB"/>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51A6"/>
    <w:rsid w:val="00327EEF"/>
    <w:rsid w:val="0033239F"/>
    <w:rsid w:val="00332829"/>
    <w:rsid w:val="003349C1"/>
    <w:rsid w:val="00335C22"/>
    <w:rsid w:val="00337C5F"/>
    <w:rsid w:val="0034230B"/>
    <w:rsid w:val="0034274B"/>
    <w:rsid w:val="0034719F"/>
    <w:rsid w:val="00350A35"/>
    <w:rsid w:val="00353277"/>
    <w:rsid w:val="0035389F"/>
    <w:rsid w:val="003571D8"/>
    <w:rsid w:val="00357BC6"/>
    <w:rsid w:val="003610C9"/>
    <w:rsid w:val="00361422"/>
    <w:rsid w:val="00367ABD"/>
    <w:rsid w:val="003734E0"/>
    <w:rsid w:val="00374BDE"/>
    <w:rsid w:val="0037545D"/>
    <w:rsid w:val="00377426"/>
    <w:rsid w:val="0038118A"/>
    <w:rsid w:val="0038199C"/>
    <w:rsid w:val="00390720"/>
    <w:rsid w:val="00392910"/>
    <w:rsid w:val="00392EB6"/>
    <w:rsid w:val="003956C6"/>
    <w:rsid w:val="003A1244"/>
    <w:rsid w:val="003A305D"/>
    <w:rsid w:val="003A4791"/>
    <w:rsid w:val="003B11D6"/>
    <w:rsid w:val="003B23D6"/>
    <w:rsid w:val="003C30C3"/>
    <w:rsid w:val="003C33F2"/>
    <w:rsid w:val="003C4A3D"/>
    <w:rsid w:val="003D0437"/>
    <w:rsid w:val="003D21CC"/>
    <w:rsid w:val="003D4A94"/>
    <w:rsid w:val="003D756E"/>
    <w:rsid w:val="003E0248"/>
    <w:rsid w:val="003E3720"/>
    <w:rsid w:val="003E420D"/>
    <w:rsid w:val="003E4C13"/>
    <w:rsid w:val="003F31CB"/>
    <w:rsid w:val="004078F3"/>
    <w:rsid w:val="00417618"/>
    <w:rsid w:val="00420831"/>
    <w:rsid w:val="00422E5B"/>
    <w:rsid w:val="00427794"/>
    <w:rsid w:val="004328E4"/>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A7EB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9D2"/>
    <w:rsid w:val="004E7A1F"/>
    <w:rsid w:val="004F4B9B"/>
    <w:rsid w:val="004F6BB8"/>
    <w:rsid w:val="00502690"/>
    <w:rsid w:val="0050666E"/>
    <w:rsid w:val="00511513"/>
    <w:rsid w:val="00511AB9"/>
    <w:rsid w:val="00512C9D"/>
    <w:rsid w:val="005147AA"/>
    <w:rsid w:val="005163CE"/>
    <w:rsid w:val="005233C9"/>
    <w:rsid w:val="00523BB5"/>
    <w:rsid w:val="00523EA7"/>
    <w:rsid w:val="00531807"/>
    <w:rsid w:val="00535F39"/>
    <w:rsid w:val="00536018"/>
    <w:rsid w:val="00537ACD"/>
    <w:rsid w:val="005406EB"/>
    <w:rsid w:val="00544816"/>
    <w:rsid w:val="00550FC9"/>
    <w:rsid w:val="00551AC3"/>
    <w:rsid w:val="005522DD"/>
    <w:rsid w:val="00553375"/>
    <w:rsid w:val="00553701"/>
    <w:rsid w:val="00555884"/>
    <w:rsid w:val="00556ED2"/>
    <w:rsid w:val="0056170F"/>
    <w:rsid w:val="005731AC"/>
    <w:rsid w:val="005736B7"/>
    <w:rsid w:val="00574B03"/>
    <w:rsid w:val="00575E5A"/>
    <w:rsid w:val="00580245"/>
    <w:rsid w:val="0058299F"/>
    <w:rsid w:val="00582A82"/>
    <w:rsid w:val="0058370E"/>
    <w:rsid w:val="00586891"/>
    <w:rsid w:val="00586921"/>
    <w:rsid w:val="005919AD"/>
    <w:rsid w:val="005925DB"/>
    <w:rsid w:val="00593A7A"/>
    <w:rsid w:val="0059458D"/>
    <w:rsid w:val="005A05E8"/>
    <w:rsid w:val="005A1F44"/>
    <w:rsid w:val="005A74B9"/>
    <w:rsid w:val="005C06CE"/>
    <w:rsid w:val="005C6689"/>
    <w:rsid w:val="005D198C"/>
    <w:rsid w:val="005D3C39"/>
    <w:rsid w:val="005D6794"/>
    <w:rsid w:val="005E280C"/>
    <w:rsid w:val="005E7125"/>
    <w:rsid w:val="005E7F36"/>
    <w:rsid w:val="005F431F"/>
    <w:rsid w:val="005F679F"/>
    <w:rsid w:val="00600ECE"/>
    <w:rsid w:val="00601A8C"/>
    <w:rsid w:val="006055BE"/>
    <w:rsid w:val="006060F8"/>
    <w:rsid w:val="00607DD9"/>
    <w:rsid w:val="0061068E"/>
    <w:rsid w:val="006115D3"/>
    <w:rsid w:val="00625BAA"/>
    <w:rsid w:val="006346F9"/>
    <w:rsid w:val="00640FF2"/>
    <w:rsid w:val="00641A81"/>
    <w:rsid w:val="00641CF5"/>
    <w:rsid w:val="006420D8"/>
    <w:rsid w:val="00643300"/>
    <w:rsid w:val="006467C2"/>
    <w:rsid w:val="0065240D"/>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C47A5"/>
    <w:rsid w:val="006D17CF"/>
    <w:rsid w:val="006E0578"/>
    <w:rsid w:val="006E09E9"/>
    <w:rsid w:val="006E158D"/>
    <w:rsid w:val="006E314D"/>
    <w:rsid w:val="006F2FF5"/>
    <w:rsid w:val="006F5E06"/>
    <w:rsid w:val="006F6D2E"/>
    <w:rsid w:val="00704D1E"/>
    <w:rsid w:val="007063E8"/>
    <w:rsid w:val="00707C6D"/>
    <w:rsid w:val="007102D9"/>
    <w:rsid w:val="00710723"/>
    <w:rsid w:val="00713432"/>
    <w:rsid w:val="00713778"/>
    <w:rsid w:val="00713B0A"/>
    <w:rsid w:val="007145F3"/>
    <w:rsid w:val="00714939"/>
    <w:rsid w:val="007157F6"/>
    <w:rsid w:val="00723ED1"/>
    <w:rsid w:val="0072731A"/>
    <w:rsid w:val="00731100"/>
    <w:rsid w:val="00731F3D"/>
    <w:rsid w:val="00734D43"/>
    <w:rsid w:val="00734D56"/>
    <w:rsid w:val="00734F81"/>
    <w:rsid w:val="00734FE8"/>
    <w:rsid w:val="00735609"/>
    <w:rsid w:val="007362FB"/>
    <w:rsid w:val="00740AF5"/>
    <w:rsid w:val="0074127F"/>
    <w:rsid w:val="00743525"/>
    <w:rsid w:val="00744DB8"/>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86ED4"/>
    <w:rsid w:val="00790E8D"/>
    <w:rsid w:val="00791EB8"/>
    <w:rsid w:val="0079311F"/>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10BF"/>
    <w:rsid w:val="00802774"/>
    <w:rsid w:val="00804D90"/>
    <w:rsid w:val="00804DEE"/>
    <w:rsid w:val="008060D6"/>
    <w:rsid w:val="00807DD0"/>
    <w:rsid w:val="00810FC8"/>
    <w:rsid w:val="008156D5"/>
    <w:rsid w:val="00821D01"/>
    <w:rsid w:val="00822ECA"/>
    <w:rsid w:val="00826325"/>
    <w:rsid w:val="00826B7B"/>
    <w:rsid w:val="00826C55"/>
    <w:rsid w:val="00831B73"/>
    <w:rsid w:val="0083320B"/>
    <w:rsid w:val="00834B61"/>
    <w:rsid w:val="008377FF"/>
    <w:rsid w:val="00845655"/>
    <w:rsid w:val="00845A86"/>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48F"/>
    <w:rsid w:val="00895BC5"/>
    <w:rsid w:val="00896A51"/>
    <w:rsid w:val="008A3568"/>
    <w:rsid w:val="008A58E6"/>
    <w:rsid w:val="008A59C6"/>
    <w:rsid w:val="008A63EC"/>
    <w:rsid w:val="008A66FC"/>
    <w:rsid w:val="008B2D4D"/>
    <w:rsid w:val="008B34E5"/>
    <w:rsid w:val="008B4AD0"/>
    <w:rsid w:val="008B4CA8"/>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6118"/>
    <w:rsid w:val="008F73EE"/>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3EA8"/>
    <w:rsid w:val="00936091"/>
    <w:rsid w:val="00937B3F"/>
    <w:rsid w:val="00940D8A"/>
    <w:rsid w:val="009506D3"/>
    <w:rsid w:val="00955569"/>
    <w:rsid w:val="00955D50"/>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56BD"/>
    <w:rsid w:val="009B2E97"/>
    <w:rsid w:val="009B4201"/>
    <w:rsid w:val="009B5146"/>
    <w:rsid w:val="009C0257"/>
    <w:rsid w:val="009C06E6"/>
    <w:rsid w:val="009C418E"/>
    <w:rsid w:val="009C442C"/>
    <w:rsid w:val="009C4C0E"/>
    <w:rsid w:val="009C4E7D"/>
    <w:rsid w:val="009C52E8"/>
    <w:rsid w:val="009C675E"/>
    <w:rsid w:val="009D06B2"/>
    <w:rsid w:val="009D1CD2"/>
    <w:rsid w:val="009D79C6"/>
    <w:rsid w:val="009E07F4"/>
    <w:rsid w:val="009E0AF6"/>
    <w:rsid w:val="009E1999"/>
    <w:rsid w:val="009E20FE"/>
    <w:rsid w:val="009E5D23"/>
    <w:rsid w:val="009E7E41"/>
    <w:rsid w:val="009F01A1"/>
    <w:rsid w:val="009F0867"/>
    <w:rsid w:val="009F309B"/>
    <w:rsid w:val="009F392E"/>
    <w:rsid w:val="009F4C5A"/>
    <w:rsid w:val="009F53C5"/>
    <w:rsid w:val="009F638B"/>
    <w:rsid w:val="009F77F4"/>
    <w:rsid w:val="009F7C9C"/>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46856"/>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195"/>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2C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1862"/>
    <w:rsid w:val="00B3273A"/>
    <w:rsid w:val="00B33E3A"/>
    <w:rsid w:val="00B33EDC"/>
    <w:rsid w:val="00B372A4"/>
    <w:rsid w:val="00B42F40"/>
    <w:rsid w:val="00B44265"/>
    <w:rsid w:val="00B51939"/>
    <w:rsid w:val="00B51CA8"/>
    <w:rsid w:val="00B51E27"/>
    <w:rsid w:val="00B527AD"/>
    <w:rsid w:val="00B5431A"/>
    <w:rsid w:val="00B626BC"/>
    <w:rsid w:val="00B66EEF"/>
    <w:rsid w:val="00B74EDE"/>
    <w:rsid w:val="00B75EE1"/>
    <w:rsid w:val="00B7704F"/>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C01964"/>
    <w:rsid w:val="00C02D0A"/>
    <w:rsid w:val="00C03A6E"/>
    <w:rsid w:val="00C129C7"/>
    <w:rsid w:val="00C14218"/>
    <w:rsid w:val="00C226C0"/>
    <w:rsid w:val="00C258A4"/>
    <w:rsid w:val="00C41F7A"/>
    <w:rsid w:val="00C42FE6"/>
    <w:rsid w:val="00C44F6A"/>
    <w:rsid w:val="00C50C28"/>
    <w:rsid w:val="00C516F0"/>
    <w:rsid w:val="00C52164"/>
    <w:rsid w:val="00C5579E"/>
    <w:rsid w:val="00C60E8E"/>
    <w:rsid w:val="00C6198E"/>
    <w:rsid w:val="00C66599"/>
    <w:rsid w:val="00C708EA"/>
    <w:rsid w:val="00C71BF4"/>
    <w:rsid w:val="00C7310B"/>
    <w:rsid w:val="00C74A2E"/>
    <w:rsid w:val="00C74AE9"/>
    <w:rsid w:val="00C778A5"/>
    <w:rsid w:val="00C81781"/>
    <w:rsid w:val="00C81A30"/>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27A7B"/>
    <w:rsid w:val="00D325E7"/>
    <w:rsid w:val="00D34167"/>
    <w:rsid w:val="00D40E88"/>
    <w:rsid w:val="00D4108E"/>
    <w:rsid w:val="00D4328E"/>
    <w:rsid w:val="00D43760"/>
    <w:rsid w:val="00D43863"/>
    <w:rsid w:val="00D453DF"/>
    <w:rsid w:val="00D463C3"/>
    <w:rsid w:val="00D519A6"/>
    <w:rsid w:val="00D52EE8"/>
    <w:rsid w:val="00D5439C"/>
    <w:rsid w:val="00D6163D"/>
    <w:rsid w:val="00D617F1"/>
    <w:rsid w:val="00D628F7"/>
    <w:rsid w:val="00D6545A"/>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D672C"/>
    <w:rsid w:val="00DE17BB"/>
    <w:rsid w:val="00DE1AA1"/>
    <w:rsid w:val="00DE1FEB"/>
    <w:rsid w:val="00DE4D36"/>
    <w:rsid w:val="00DE56F2"/>
    <w:rsid w:val="00DF116D"/>
    <w:rsid w:val="00DF4286"/>
    <w:rsid w:val="00DF4B81"/>
    <w:rsid w:val="00DF7861"/>
    <w:rsid w:val="00DF7C76"/>
    <w:rsid w:val="00E01B8F"/>
    <w:rsid w:val="00E030FF"/>
    <w:rsid w:val="00E10A24"/>
    <w:rsid w:val="00E1128C"/>
    <w:rsid w:val="00E16FF7"/>
    <w:rsid w:val="00E17A41"/>
    <w:rsid w:val="00E26D68"/>
    <w:rsid w:val="00E30561"/>
    <w:rsid w:val="00E310A9"/>
    <w:rsid w:val="00E32F07"/>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4C85"/>
    <w:rsid w:val="00E77326"/>
    <w:rsid w:val="00E85A69"/>
    <w:rsid w:val="00E8605C"/>
    <w:rsid w:val="00E878EE"/>
    <w:rsid w:val="00E901A3"/>
    <w:rsid w:val="00E93892"/>
    <w:rsid w:val="00E9581B"/>
    <w:rsid w:val="00E96508"/>
    <w:rsid w:val="00E968E5"/>
    <w:rsid w:val="00E97FCC"/>
    <w:rsid w:val="00EA056C"/>
    <w:rsid w:val="00EA2409"/>
    <w:rsid w:val="00EA29D6"/>
    <w:rsid w:val="00EA2BB0"/>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19E5"/>
    <w:rsid w:val="00F02884"/>
    <w:rsid w:val="00F03D39"/>
    <w:rsid w:val="00F06582"/>
    <w:rsid w:val="00F10A41"/>
    <w:rsid w:val="00F12DEC"/>
    <w:rsid w:val="00F1715C"/>
    <w:rsid w:val="00F1763A"/>
    <w:rsid w:val="00F228EB"/>
    <w:rsid w:val="00F22B17"/>
    <w:rsid w:val="00F24645"/>
    <w:rsid w:val="00F26022"/>
    <w:rsid w:val="00F310F8"/>
    <w:rsid w:val="00F32F2A"/>
    <w:rsid w:val="00F3422C"/>
    <w:rsid w:val="00F35030"/>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039"/>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paragraph" w:customStyle="1" w:styleId="Nadpistabulky">
    <w:name w:val="Nadpis tabulky"/>
    <w:basedOn w:val="Normln"/>
    <w:next w:val="Normln"/>
    <w:uiPriority w:val="9"/>
    <w:qFormat/>
    <w:rsid w:val="009F4C5A"/>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Tabulka">
    <w:name w:val="_Tabulka"/>
    <w:basedOn w:val="Normln"/>
    <w:qFormat/>
    <w:rsid w:val="009F4C5A"/>
    <w:pPr>
      <w:spacing w:before="40" w:after="40" w:line="240"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0</TotalTime>
  <Pages>34</Pages>
  <Words>4836</Words>
  <Characters>28533</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Fučíková Veronika, Bc.</cp:lastModifiedBy>
  <cp:revision>2</cp:revision>
  <cp:lastPrinted>2023-03-22T12:55:00Z</cp:lastPrinted>
  <dcterms:created xsi:type="dcterms:W3CDTF">2025-07-22T06:47:00Z</dcterms:created>
  <dcterms:modified xsi:type="dcterms:W3CDTF">2025-07-22T06:47:00Z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